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26"/>
      </w:tblGrid>
      <w:tr w:rsidR="00226191" w14:paraId="089704E0" w14:textId="77777777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09EF64E2" w14:textId="77777777" w:rsidR="00226191" w:rsidRDefault="006C2693" w:rsidP="001B3F79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603803A" wp14:editId="1F5AE36D">
                  <wp:extent cx="1352550" cy="1400175"/>
                  <wp:effectExtent l="0" t="0" r="0" b="0"/>
                  <wp:docPr id="1" name="Obrázok 1" descr="Erb StarÃ© H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StarÃ© H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FFDD9BD" w14:textId="77777777" w:rsidR="00226191" w:rsidRDefault="00226191">
            <w:pPr>
              <w:rPr>
                <w:b/>
                <w:bCs/>
                <w:color w:val="000000"/>
              </w:rPr>
            </w:pPr>
          </w:p>
        </w:tc>
      </w:tr>
    </w:tbl>
    <w:p w14:paraId="24A2B75B" w14:textId="77777777" w:rsidR="00226191" w:rsidRDefault="00226191" w:rsidP="00226191">
      <w:pPr>
        <w:pStyle w:val="Normlnywebov"/>
        <w:rPr>
          <w:color w:val="000000"/>
        </w:rPr>
      </w:pPr>
    </w:p>
    <w:p w14:paraId="1160D775" w14:textId="77777777" w:rsidR="00C1305E" w:rsidRDefault="00C1305E" w:rsidP="00226191">
      <w:pPr>
        <w:pStyle w:val="Normlnywebov"/>
        <w:rPr>
          <w:color w:val="000000"/>
        </w:rPr>
      </w:pPr>
    </w:p>
    <w:p w14:paraId="4B365C39" w14:textId="77777777" w:rsidR="00C1305E" w:rsidRDefault="00C1305E" w:rsidP="00226191">
      <w:pPr>
        <w:pStyle w:val="Normlnywebov"/>
        <w:rPr>
          <w:color w:val="000000"/>
        </w:rPr>
      </w:pPr>
    </w:p>
    <w:p w14:paraId="7F7CE3CD" w14:textId="77777777" w:rsidR="006532A8" w:rsidRDefault="006532A8" w:rsidP="006532A8">
      <w:pPr>
        <w:jc w:val="center"/>
        <w:rPr>
          <w:b/>
          <w:sz w:val="48"/>
          <w:szCs w:val="48"/>
          <w:lang w:val="sk-SK"/>
        </w:rPr>
      </w:pPr>
    </w:p>
    <w:p w14:paraId="753C1B4B" w14:textId="77777777" w:rsidR="006532A8" w:rsidRPr="004711D0" w:rsidRDefault="00CC1F9D" w:rsidP="006532A8">
      <w:pPr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 xml:space="preserve">Výročná a </w:t>
      </w:r>
      <w:r w:rsidR="006532A8" w:rsidRPr="004711D0">
        <w:rPr>
          <w:b/>
          <w:sz w:val="48"/>
          <w:szCs w:val="48"/>
          <w:lang w:val="sk-SK"/>
        </w:rPr>
        <w:t>Konsolidovaná výročná správa</w:t>
      </w:r>
    </w:p>
    <w:p w14:paraId="1DEFF4C6" w14:textId="6B75AF16" w:rsidR="006532A8" w:rsidRPr="004711D0" w:rsidRDefault="006532A8" w:rsidP="00C1305E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4711D0">
        <w:rPr>
          <w:color w:val="000000"/>
          <w:sz w:val="44"/>
          <w:szCs w:val="44"/>
          <w:lang w:val="sk-SK"/>
        </w:rPr>
        <w:t xml:space="preserve">obce </w:t>
      </w:r>
      <w:r w:rsidR="00C1305E">
        <w:rPr>
          <w:color w:val="000000"/>
          <w:sz w:val="44"/>
          <w:szCs w:val="44"/>
          <w:lang w:val="sk-SK"/>
        </w:rPr>
        <w:t>Staré Hory</w:t>
      </w:r>
      <w:r w:rsidRPr="004711D0">
        <w:rPr>
          <w:color w:val="000000"/>
          <w:sz w:val="44"/>
          <w:szCs w:val="44"/>
          <w:lang w:val="sk-SK"/>
        </w:rPr>
        <w:t xml:space="preserve"> za rok </w:t>
      </w:r>
      <w:r w:rsidR="006F1B6B">
        <w:rPr>
          <w:color w:val="000000"/>
          <w:sz w:val="44"/>
          <w:szCs w:val="44"/>
          <w:lang w:val="sk-SK"/>
        </w:rPr>
        <w:t>2024</w:t>
      </w:r>
    </w:p>
    <w:p w14:paraId="198E1265" w14:textId="77777777" w:rsidR="001B3F79" w:rsidRPr="001B3F79" w:rsidRDefault="001B3F79" w:rsidP="001B3F79">
      <w:pPr>
        <w:pStyle w:val="Normlnywebov"/>
        <w:jc w:val="center"/>
        <w:rPr>
          <w:color w:val="000000"/>
          <w:sz w:val="44"/>
          <w:szCs w:val="44"/>
        </w:rPr>
      </w:pPr>
    </w:p>
    <w:p w14:paraId="7A646496" w14:textId="77777777" w:rsidR="001B3F79" w:rsidRDefault="001B3F79" w:rsidP="00226191">
      <w:pPr>
        <w:pStyle w:val="Normlnywebov"/>
        <w:rPr>
          <w:color w:val="000000"/>
        </w:rPr>
      </w:pPr>
    </w:p>
    <w:p w14:paraId="7873BBA9" w14:textId="77777777" w:rsidR="001B3F79" w:rsidRDefault="001B3F79" w:rsidP="00226191">
      <w:pPr>
        <w:pStyle w:val="Normlnywebov"/>
        <w:rPr>
          <w:color w:val="000000"/>
        </w:rPr>
      </w:pPr>
    </w:p>
    <w:p w14:paraId="0AF33543" w14:textId="77777777" w:rsidR="001B3F79" w:rsidRDefault="001B3F79" w:rsidP="00226191">
      <w:pPr>
        <w:pStyle w:val="Normlnywebov"/>
        <w:rPr>
          <w:color w:val="000000"/>
        </w:rPr>
      </w:pPr>
    </w:p>
    <w:p w14:paraId="2F4F105A" w14:textId="77777777" w:rsidR="001B3F79" w:rsidRDefault="001B3F79" w:rsidP="00226191">
      <w:pPr>
        <w:pStyle w:val="Normlnywebov"/>
        <w:rPr>
          <w:color w:val="000000"/>
        </w:rPr>
      </w:pPr>
    </w:p>
    <w:p w14:paraId="07330B57" w14:textId="77777777" w:rsidR="001B3F79" w:rsidRDefault="001B3F79" w:rsidP="00226191">
      <w:pPr>
        <w:pStyle w:val="Normlnywebov"/>
        <w:rPr>
          <w:color w:val="000000"/>
        </w:rPr>
      </w:pPr>
    </w:p>
    <w:p w14:paraId="4C46B663" w14:textId="77777777" w:rsidR="001B3F79" w:rsidRDefault="001B3F79" w:rsidP="00226191">
      <w:pPr>
        <w:pStyle w:val="Normlnywebov"/>
        <w:rPr>
          <w:color w:val="000000"/>
        </w:rPr>
      </w:pPr>
    </w:p>
    <w:p w14:paraId="4FCFCD21" w14:textId="77777777" w:rsidR="001B3F79" w:rsidRDefault="001B3F79" w:rsidP="00226191">
      <w:pPr>
        <w:pStyle w:val="Normlnywebov"/>
        <w:rPr>
          <w:color w:val="000000"/>
        </w:rPr>
      </w:pPr>
    </w:p>
    <w:p w14:paraId="71FD4AAB" w14:textId="77777777" w:rsidR="001B3F79" w:rsidRDefault="001B3F79" w:rsidP="00226191">
      <w:pPr>
        <w:pStyle w:val="Normlnywebov"/>
        <w:rPr>
          <w:color w:val="000000"/>
        </w:rPr>
      </w:pPr>
    </w:p>
    <w:p w14:paraId="564B4A04" w14:textId="77777777" w:rsidR="000F6CB6" w:rsidRPr="00BE10DB" w:rsidRDefault="000F6CB6" w:rsidP="000F6CB6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0F6CB6" w:rsidRPr="00BE10DB" w14:paraId="71D636D6" w14:textId="77777777" w:rsidTr="00587E27">
        <w:tc>
          <w:tcPr>
            <w:tcW w:w="4585" w:type="dxa"/>
          </w:tcPr>
          <w:p w14:paraId="21635299" w14:textId="77777777" w:rsidR="000F6CB6" w:rsidRPr="00BE10DB" w:rsidRDefault="000F6CB6" w:rsidP="00902B70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599" w:type="dxa"/>
            <w:tcBorders>
              <w:top w:val="single" w:sz="4" w:space="0" w:color="auto"/>
            </w:tcBorders>
          </w:tcPr>
          <w:p w14:paraId="7A647492" w14:textId="77777777" w:rsidR="000F6CB6" w:rsidRPr="00BE10DB" w:rsidRDefault="000F6CB6" w:rsidP="00902B70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Ing. Marián Gajdoš</w:t>
            </w:r>
          </w:p>
          <w:p w14:paraId="7AD8FFB2" w14:textId="77777777" w:rsidR="000F6CB6" w:rsidRPr="00BE10DB" w:rsidRDefault="000F6CB6" w:rsidP="00902B70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14:paraId="37578BB4" w14:textId="77777777" w:rsidR="00587E27" w:rsidRPr="00492A32" w:rsidRDefault="00587E27" w:rsidP="00587E27">
      <w:pPr>
        <w:pStyle w:val="Normlnywebov"/>
        <w:jc w:val="both"/>
        <w:rPr>
          <w:color w:val="000000"/>
          <w:u w:val="single"/>
          <w:lang w:val="sk-SK"/>
        </w:rPr>
      </w:pPr>
      <w:r w:rsidRPr="00492A32">
        <w:rPr>
          <w:color w:val="000000"/>
          <w:u w:val="single"/>
          <w:lang w:val="sk-SK"/>
        </w:rPr>
        <w:lastRenderedPageBreak/>
        <w:t>Úvodné slovo štatutára</w:t>
      </w:r>
    </w:p>
    <w:p w14:paraId="349750BB" w14:textId="4F1E52B7" w:rsidR="00587E27" w:rsidRPr="00492A32" w:rsidRDefault="00587E27" w:rsidP="00587E27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492A32">
        <w:rPr>
          <w:rFonts w:ascii="Times New Roman" w:hAnsi="Times New Roman" w:cs="Times New Roman"/>
        </w:rPr>
        <w:t>Ako starosta sa snažím svojou prácou prispieť k zveľaďovaniu obce a jej majetku. Výročná správa Obce Staré Hory za rok 202</w:t>
      </w:r>
      <w:r>
        <w:rPr>
          <w:rFonts w:ascii="Times New Roman" w:hAnsi="Times New Roman" w:cs="Times New Roman"/>
        </w:rPr>
        <w:t>4</w:t>
      </w:r>
      <w:r w:rsidRPr="00492A32">
        <w:rPr>
          <w:rFonts w:ascii="Times New Roman" w:hAnsi="Times New Roman" w:cs="Times New Roman"/>
        </w:rPr>
        <w:t xml:space="preserve">, ktorú predkladám, poskytuje reálny pohľad na činnosť obce a dosiahnuté výsledky v uplynulom roku. </w:t>
      </w:r>
    </w:p>
    <w:p w14:paraId="2C00F5B2" w14:textId="77777777" w:rsidR="00587E27" w:rsidRPr="00492A32" w:rsidRDefault="00587E27" w:rsidP="00587E27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492A32">
        <w:rPr>
          <w:rFonts w:ascii="Times New Roman" w:hAnsi="Times New Roman" w:cs="Times New Roman"/>
        </w:rPr>
        <w:t xml:space="preserve">Všetky kapitálové aktivity smerujeme na odstránenie nevyhovujúcich stavov na prevádzku v majetku obce a zníženie prevádzkových nákladov v hospodárení obce. Jedná sa hlavne o: </w:t>
      </w:r>
    </w:p>
    <w:p w14:paraId="10009EC9" w14:textId="77777777" w:rsidR="00587E27" w:rsidRPr="00492A32" w:rsidRDefault="00587E27" w:rsidP="00587E27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lang w:val="sk-SK" w:eastAsia="sk-SK"/>
        </w:rPr>
      </w:pPr>
      <w:r w:rsidRPr="00492A32">
        <w:rPr>
          <w:lang w:val="sk-SK" w:eastAsia="sk-SK"/>
        </w:rPr>
        <w:t xml:space="preserve">Zlepšenie vybavenia  MŠ, ZŠ a aktivity na zvýšenie počtu žiakov </w:t>
      </w:r>
    </w:p>
    <w:p w14:paraId="02D84F94" w14:textId="77777777" w:rsidR="00587E27" w:rsidRPr="00492A32" w:rsidRDefault="00587E27" w:rsidP="00587E27">
      <w:pPr>
        <w:shd w:val="clear" w:color="auto" w:fill="FFFFFF"/>
        <w:jc w:val="both"/>
        <w:rPr>
          <w:lang w:val="sk-SK" w:eastAsia="sk-SK"/>
        </w:rPr>
      </w:pPr>
      <w:r w:rsidRPr="00492A32">
        <w:rPr>
          <w:lang w:val="sk-SK" w:eastAsia="sk-SK"/>
        </w:rPr>
        <w:t>Výsledky sa prejavia v nasledujúcich rokoch, umožní nám to vytvoriť lepšie podmienky na rozvoj obce.</w:t>
      </w:r>
    </w:p>
    <w:p w14:paraId="3F7189FA" w14:textId="77777777" w:rsidR="00587E27" w:rsidRPr="00492A32" w:rsidRDefault="00587E27" w:rsidP="00587E27">
      <w:pPr>
        <w:pStyle w:val="Standard"/>
        <w:ind w:firstLine="708"/>
        <w:jc w:val="both"/>
        <w:rPr>
          <w:rFonts w:ascii="Times New Roman" w:hAnsi="Times New Roman"/>
          <w:b/>
          <w:bCs/>
        </w:rPr>
      </w:pPr>
    </w:p>
    <w:p w14:paraId="01C711EB" w14:textId="22163CC8" w:rsidR="00587E27" w:rsidRPr="00492A32" w:rsidRDefault="00587E27" w:rsidP="00587E27">
      <w:pPr>
        <w:jc w:val="both"/>
        <w:rPr>
          <w:b/>
          <w:bCs/>
          <w:lang w:val="sk-SK"/>
        </w:rPr>
      </w:pPr>
      <w:r w:rsidRPr="00492A32">
        <w:rPr>
          <w:lang w:val="sk-SK"/>
        </w:rPr>
        <w:tab/>
        <w:t>Rok 202</w:t>
      </w:r>
      <w:r>
        <w:rPr>
          <w:lang w:val="sk-SK"/>
        </w:rPr>
        <w:t>4</w:t>
      </w:r>
      <w:r w:rsidRPr="00492A32">
        <w:rPr>
          <w:lang w:val="sk-SK"/>
        </w:rPr>
        <w:t xml:space="preserve"> bol pre obec Staré Hory pracovný. </w:t>
      </w:r>
      <w:r w:rsidRPr="00492A32">
        <w:rPr>
          <w:b/>
          <w:bCs/>
          <w:lang w:val="sk-SK"/>
        </w:rPr>
        <w:t>Čelili sme obmedzeniam spôsobeným vysokou infláciou  a rozhodnutiami vlády, ktoré zásadne negatívne ovplyvnili finančnú bilanciu v priebehu rozpočtového obdobia.</w:t>
      </w:r>
    </w:p>
    <w:p w14:paraId="4D072389" w14:textId="77777777" w:rsidR="00587E27" w:rsidRPr="00492A32" w:rsidRDefault="00587E27" w:rsidP="00587E27">
      <w:pPr>
        <w:jc w:val="both"/>
        <w:rPr>
          <w:lang w:val="sk-SK"/>
        </w:rPr>
      </w:pPr>
      <w:r w:rsidRPr="00492A32">
        <w:t xml:space="preserve"> </w:t>
      </w:r>
    </w:p>
    <w:p w14:paraId="25EB1D55" w14:textId="77777777" w:rsidR="00587E27" w:rsidRPr="00492A32" w:rsidRDefault="00587E27" w:rsidP="00587E27">
      <w:pPr>
        <w:jc w:val="both"/>
        <w:rPr>
          <w:u w:val="single"/>
          <w:lang w:val="sk-SK"/>
        </w:rPr>
      </w:pPr>
      <w:r w:rsidRPr="00492A32">
        <w:rPr>
          <w:lang w:val="sk-SK"/>
        </w:rPr>
        <w:tab/>
      </w:r>
      <w:r w:rsidRPr="00492A32">
        <w:rPr>
          <w:b/>
          <w:bCs/>
          <w:u w:val="single"/>
          <w:lang w:val="sk-SK"/>
        </w:rPr>
        <w:t>Kapitálové výdavky boli použité na</w:t>
      </w:r>
      <w:r w:rsidRPr="00492A32">
        <w:rPr>
          <w:u w:val="single"/>
          <w:lang w:val="sk-SK"/>
        </w:rPr>
        <w:t>:</w:t>
      </w:r>
    </w:p>
    <w:p w14:paraId="47D11933" w14:textId="77777777" w:rsidR="00587E27" w:rsidRPr="00492A32" w:rsidRDefault="00587E27" w:rsidP="00587E27">
      <w:pPr>
        <w:jc w:val="both"/>
        <w:rPr>
          <w:u w:val="single"/>
          <w:lang w:val="sk-SK"/>
        </w:rPr>
      </w:pPr>
    </w:p>
    <w:tbl>
      <w:tblPr>
        <w:tblW w:w="85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2"/>
      </w:tblGrid>
      <w:tr w:rsidR="00587E27" w:rsidRPr="00492A32" w14:paraId="65CB4FDA" w14:textId="77777777" w:rsidTr="00214331">
        <w:trPr>
          <w:trHeight w:val="39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092C4" w14:textId="4A267AC1" w:rsidR="00587E27" w:rsidRPr="00587E27" w:rsidRDefault="00587E27" w:rsidP="00587E27">
            <w:pPr>
              <w:rPr>
                <w:lang w:val="sk-SK" w:eastAsia="sk-SK"/>
              </w:rPr>
            </w:pPr>
          </w:p>
        </w:tc>
      </w:tr>
      <w:tr w:rsidR="00587E27" w:rsidRPr="00492A32" w14:paraId="12B8DEBC" w14:textId="77777777" w:rsidTr="00214331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DCB31" w14:textId="34B6D496" w:rsidR="00587E27" w:rsidRPr="00B05EF5" w:rsidRDefault="00587E27" w:rsidP="00B05EF5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B05EF5">
              <w:rPr>
                <w:lang w:val="sk-SK"/>
              </w:rPr>
              <w:t>Prípravná a projektová dokumentácia</w:t>
            </w:r>
            <w:r w:rsidRPr="00B05EF5">
              <w:rPr>
                <w:lang w:val="sk-SK"/>
              </w:rPr>
              <w:t xml:space="preserve"> kompletná obnova budovy ZŠ</w:t>
            </w:r>
            <w:r w:rsidRPr="00B05EF5">
              <w:rPr>
                <w:lang w:val="sk-SK"/>
              </w:rPr>
              <w:t xml:space="preserve">, </w:t>
            </w:r>
          </w:p>
        </w:tc>
      </w:tr>
      <w:tr w:rsidR="00587E27" w:rsidRPr="00492A32" w14:paraId="22B72E58" w14:textId="77777777" w:rsidTr="00214331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14:paraId="6F73BDED" w14:textId="2DEA0E25" w:rsidR="00587E27" w:rsidRDefault="00587E27" w:rsidP="00587E27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492A32">
              <w:rPr>
                <w:lang w:val="sk-SK"/>
              </w:rPr>
              <w:t xml:space="preserve">Rekonštrukcia </w:t>
            </w:r>
            <w:r>
              <w:rPr>
                <w:lang w:val="sk-SK"/>
              </w:rPr>
              <w:t xml:space="preserve">interiéru </w:t>
            </w:r>
            <w:r w:rsidRPr="00492A32">
              <w:rPr>
                <w:lang w:val="sk-SK"/>
              </w:rPr>
              <w:t>MŠ</w:t>
            </w:r>
            <w:r>
              <w:rPr>
                <w:lang w:val="sk-SK"/>
              </w:rPr>
              <w:t xml:space="preserve"> dažďovej kanalizácie v MŠ </w:t>
            </w:r>
          </w:p>
          <w:p w14:paraId="5D51B5C5" w14:textId="16E4CC13" w:rsidR="00587E27" w:rsidRPr="00587E27" w:rsidRDefault="00587E27" w:rsidP="00587E27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 xml:space="preserve">Rekonštrukcia interiér v budove zdravotného strediska a výmena odkvapov </w:t>
            </w:r>
          </w:p>
        </w:tc>
      </w:tr>
    </w:tbl>
    <w:p w14:paraId="6879AF65" w14:textId="77777777" w:rsidR="00587E27" w:rsidRPr="00492A32" w:rsidRDefault="00587E27" w:rsidP="00587E27">
      <w:pPr>
        <w:jc w:val="both"/>
        <w:rPr>
          <w:lang w:val="sk-SK"/>
        </w:rPr>
      </w:pPr>
    </w:p>
    <w:p w14:paraId="1F4AB632" w14:textId="77777777" w:rsidR="00587E27" w:rsidRPr="00492A32" w:rsidRDefault="00587E27" w:rsidP="00587E27">
      <w:pPr>
        <w:ind w:firstLine="360"/>
        <w:jc w:val="both"/>
        <w:rPr>
          <w:lang w:val="sk-SK"/>
        </w:rPr>
      </w:pPr>
      <w:r w:rsidRPr="00492A32">
        <w:rPr>
          <w:lang w:val="sk-SK"/>
        </w:rPr>
        <w:t>Realizovali sme aj množstvo práce, ktorú v konečnom dôsledku nevidno. Prípravu projektov na kotolne OÚ, ZŠ Staré Hory, potrebné k budúcej realizácii projektov v obci. Pripravili sme a schválili VZN na podporu zámerov v obci. Realizácia potrebných aktivít prebiehala svojpomocne.</w:t>
      </w:r>
    </w:p>
    <w:p w14:paraId="103C6359" w14:textId="77777777" w:rsidR="00587E27" w:rsidRPr="00492A32" w:rsidRDefault="00587E27" w:rsidP="00587E27">
      <w:pPr>
        <w:pStyle w:val="Standard"/>
        <w:jc w:val="both"/>
        <w:rPr>
          <w:rFonts w:ascii="Times New Roman" w:hAnsi="Times New Roman"/>
          <w:color w:val="000000"/>
        </w:rPr>
      </w:pPr>
      <w:r w:rsidRPr="00492A32">
        <w:rPr>
          <w:rFonts w:ascii="Times New Roman" w:hAnsi="Times New Roman"/>
          <w:color w:val="000000"/>
        </w:rPr>
        <w:t xml:space="preserve">  </w:t>
      </w:r>
    </w:p>
    <w:p w14:paraId="77BC163C" w14:textId="77777777" w:rsidR="00587E27" w:rsidRPr="00470C2E" w:rsidRDefault="00587E27" w:rsidP="00587E27">
      <w:pPr>
        <w:pStyle w:val="Standard"/>
        <w:ind w:firstLine="360"/>
        <w:jc w:val="both"/>
        <w:rPr>
          <w:rFonts w:ascii="Times New Roman" w:hAnsi="Times New Roman"/>
        </w:rPr>
      </w:pPr>
      <w:r w:rsidRPr="00492A32">
        <w:rPr>
          <w:rFonts w:ascii="Times New Roman" w:hAnsi="Times New Roman"/>
          <w:color w:val="000000"/>
        </w:rPr>
        <w:t>V závere chcem poďakovať všetkým občanom, klubu dôchodcov, členom DHZO, podnikateľom a dobrým ľuďom, ktorí svojou ochotou, obetavosťou a množstvom práce dennodenne prispievajú k chodu obce.</w:t>
      </w:r>
    </w:p>
    <w:p w14:paraId="4FBC7411" w14:textId="77777777" w:rsidR="00A867D3" w:rsidRDefault="00A867D3" w:rsidP="00BB201D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0BBD8885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</w:p>
    <w:p w14:paraId="012B0FB7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>00313</w:t>
      </w:r>
      <w:r w:rsidR="00C1305E">
        <w:rPr>
          <w:b w:val="0"/>
          <w:color w:val="000000"/>
          <w:lang w:val="sk-SK"/>
        </w:rPr>
        <w:t>831</w:t>
      </w:r>
    </w:p>
    <w:p w14:paraId="6C069833" w14:textId="13415D8A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 w:rsidR="006F1B6B">
        <w:rPr>
          <w:b w:val="0"/>
          <w:color w:val="000000"/>
          <w:lang w:val="sk-SK"/>
        </w:rPr>
        <w:t>202</w:t>
      </w:r>
      <w:r w:rsidR="00C1305E">
        <w:rPr>
          <w:b w:val="0"/>
          <w:color w:val="000000"/>
          <w:lang w:val="sk-SK"/>
        </w:rPr>
        <w:t>1115932</w:t>
      </w:r>
    </w:p>
    <w:p w14:paraId="5409C9A0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Obecný úrad, </w:t>
      </w:r>
      <w:r w:rsidR="00C1305E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 317</w:t>
      </w:r>
    </w:p>
    <w:p w14:paraId="1688D02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A51CAA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C1305E">
        <w:rPr>
          <w:b w:val="0"/>
          <w:color w:val="000000"/>
          <w:lang w:val="sk-SK"/>
        </w:rPr>
        <w:t>1</w:t>
      </w:r>
      <w:r>
        <w:rPr>
          <w:b w:val="0"/>
          <w:color w:val="000000"/>
          <w:lang w:val="sk-SK"/>
        </w:rPr>
        <w:t>.19</w:t>
      </w:r>
      <w:r w:rsidR="00C1305E">
        <w:rPr>
          <w:b w:val="0"/>
          <w:color w:val="000000"/>
          <w:lang w:val="sk-SK"/>
        </w:rPr>
        <w:t>91</w:t>
      </w:r>
      <w:r>
        <w:rPr>
          <w:b w:val="0"/>
          <w:color w:val="000000"/>
          <w:lang w:val="sk-SK"/>
        </w:rPr>
        <w:tab/>
      </w:r>
    </w:p>
    <w:p w14:paraId="6E4972B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2C2788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49958BF5" w14:textId="157A11DA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</w:t>
      </w:r>
      <w:r w:rsidR="00C1305E">
        <w:rPr>
          <w:b w:val="0"/>
          <w:color w:val="000000"/>
          <w:lang w:val="sk-SK"/>
        </w:rPr>
        <w:t>Ing. Marián Gajdoš</w:t>
      </w:r>
      <w:r>
        <w:rPr>
          <w:b w:val="0"/>
          <w:color w:val="000000"/>
          <w:lang w:val="sk-SK"/>
        </w:rPr>
        <w:t xml:space="preserve">. </w:t>
      </w:r>
      <w:r w:rsidRPr="009E1360">
        <w:rPr>
          <w:b w:val="0"/>
          <w:color w:val="000000"/>
          <w:lang w:val="sk-SK"/>
        </w:rPr>
        <w:t xml:space="preserve">Zástupcom starostu je </w:t>
      </w:r>
      <w:r w:rsidR="0022696B">
        <w:rPr>
          <w:b w:val="0"/>
          <w:color w:val="000000"/>
          <w:lang w:val="sk-SK"/>
        </w:rPr>
        <w:t>Peter Zrak.</w:t>
      </w:r>
    </w:p>
    <w:p w14:paraId="09271E75" w14:textId="3147D16B" w:rsidR="00704DB0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</w:t>
      </w:r>
      <w:r w:rsidR="00F63EA4">
        <w:rPr>
          <w:b w:val="0"/>
          <w:color w:val="000000"/>
          <w:lang w:val="sk-SK"/>
        </w:rPr>
        <w:t xml:space="preserve"> </w:t>
      </w:r>
      <w:r w:rsidR="00F914AA">
        <w:rPr>
          <w:b w:val="0"/>
          <w:color w:val="000000"/>
          <w:lang w:val="sk-SK"/>
        </w:rPr>
        <w:t>Peter Zrak</w:t>
      </w:r>
      <w:r w:rsidR="00C1305E">
        <w:rPr>
          <w:b w:val="0"/>
          <w:color w:val="000000"/>
          <w:lang w:val="sk-SK"/>
        </w:rPr>
        <w:t xml:space="preserve">, Marián Gajdoš, Marek </w:t>
      </w:r>
      <w:proofErr w:type="spellStart"/>
      <w:r w:rsidR="00C1305E">
        <w:rPr>
          <w:b w:val="0"/>
          <w:color w:val="000000"/>
          <w:lang w:val="sk-SK"/>
        </w:rPr>
        <w:t>Lovás</w:t>
      </w:r>
      <w:proofErr w:type="spellEnd"/>
      <w:r w:rsidR="00C1305E">
        <w:rPr>
          <w:b w:val="0"/>
          <w:color w:val="000000"/>
          <w:lang w:val="sk-SK"/>
        </w:rPr>
        <w:t xml:space="preserve">, </w:t>
      </w:r>
      <w:r w:rsidR="0022696B">
        <w:rPr>
          <w:b w:val="0"/>
          <w:color w:val="000000"/>
          <w:lang w:val="sk-SK"/>
        </w:rPr>
        <w:t xml:space="preserve">Ivan </w:t>
      </w:r>
      <w:proofErr w:type="spellStart"/>
      <w:r w:rsidR="0022696B">
        <w:rPr>
          <w:b w:val="0"/>
          <w:color w:val="000000"/>
          <w:lang w:val="sk-SK"/>
        </w:rPr>
        <w:t>Dobrovič</w:t>
      </w:r>
      <w:proofErr w:type="spellEnd"/>
      <w:r w:rsidR="00C1305E">
        <w:rPr>
          <w:b w:val="0"/>
          <w:color w:val="000000"/>
          <w:lang w:val="sk-SK"/>
        </w:rPr>
        <w:t xml:space="preserve">, Martin </w:t>
      </w:r>
      <w:proofErr w:type="spellStart"/>
      <w:r w:rsidR="00C1305E">
        <w:rPr>
          <w:b w:val="0"/>
          <w:color w:val="000000"/>
          <w:lang w:val="sk-SK"/>
        </w:rPr>
        <w:t>Ulehla</w:t>
      </w:r>
      <w:proofErr w:type="spellEnd"/>
    </w:p>
    <w:p w14:paraId="3CC829EC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lastRenderedPageBreak/>
        <w:t xml:space="preserve">Hlavný kontrolór obce </w:t>
      </w:r>
      <w:r w:rsidR="00581B44">
        <w:rPr>
          <w:b w:val="0"/>
          <w:color w:val="000000"/>
          <w:lang w:val="sk-SK"/>
        </w:rPr>
        <w:t xml:space="preserve">je </w:t>
      </w:r>
      <w:r w:rsidR="00DE1BBC">
        <w:rPr>
          <w:b w:val="0"/>
          <w:color w:val="000000"/>
          <w:lang w:val="sk-SK"/>
        </w:rPr>
        <w:t xml:space="preserve">Mgr. Tatiana </w:t>
      </w:r>
      <w:proofErr w:type="spellStart"/>
      <w:r w:rsidR="00DE1BBC">
        <w:rPr>
          <w:b w:val="0"/>
          <w:color w:val="000000"/>
          <w:lang w:val="sk-SK"/>
        </w:rPr>
        <w:t>Jančurová</w:t>
      </w:r>
      <w:proofErr w:type="spellEnd"/>
      <w:r>
        <w:rPr>
          <w:b w:val="0"/>
          <w:color w:val="000000"/>
          <w:lang w:val="sk-SK"/>
        </w:rPr>
        <w:t>.</w:t>
      </w:r>
    </w:p>
    <w:p w14:paraId="65FD1E2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</w:t>
      </w:r>
      <w:r w:rsidR="001D4DBB">
        <w:rPr>
          <w:b w:val="0"/>
          <w:color w:val="000000"/>
          <w:lang w:val="sk-SK"/>
        </w:rPr>
        <w:t>:</w:t>
      </w:r>
    </w:p>
    <w:p w14:paraId="3A7A625C" w14:textId="77777777" w:rsidR="000428E0" w:rsidRDefault="000428E0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41C3300" w14:textId="77777777" w:rsidR="00964CC3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95"/>
        <w:gridCol w:w="2299"/>
        <w:gridCol w:w="2291"/>
      </w:tblGrid>
      <w:tr w:rsidR="00F914AA" w:rsidRPr="00ED2566" w14:paraId="5DD505D8" w14:textId="77777777" w:rsidTr="00ED2566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36BB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4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97275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8DA21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06216C" w:rsidRPr="00ED2566" w14:paraId="24AC627A" w14:textId="77777777" w:rsidTr="00ED2566">
        <w:tc>
          <w:tcPr>
            <w:tcW w:w="2331" w:type="dxa"/>
            <w:tcBorders>
              <w:top w:val="single" w:sz="4" w:space="0" w:color="auto"/>
            </w:tcBorders>
          </w:tcPr>
          <w:p w14:paraId="504E11D9" w14:textId="3123EB01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 xml:space="preserve">Matrika, </w:t>
            </w:r>
            <w:r w:rsidR="00964CC3" w:rsidRPr="00ED2566">
              <w:rPr>
                <w:b w:val="0"/>
                <w:color w:val="000000"/>
                <w:lang w:val="sk-SK"/>
              </w:rPr>
              <w:t>všeobecn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vnútorn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správ</w:t>
            </w:r>
            <w:r>
              <w:rPr>
                <w:b w:val="0"/>
                <w:color w:val="000000"/>
                <w:lang w:val="sk-SK"/>
              </w:rPr>
              <w:t xml:space="preserve">a, </w:t>
            </w:r>
            <w:r w:rsidR="0006216C">
              <w:rPr>
                <w:b w:val="0"/>
                <w:color w:val="000000"/>
                <w:lang w:val="sk-SK"/>
              </w:rPr>
              <w:t>D</w:t>
            </w:r>
            <w:r w:rsidR="0006216C" w:rsidRPr="00ED2566">
              <w:rPr>
                <w:b w:val="0"/>
                <w:color w:val="000000"/>
                <w:lang w:val="sk-SK"/>
              </w:rPr>
              <w:t>an</w:t>
            </w:r>
            <w:r w:rsidR="0006216C">
              <w:rPr>
                <w:b w:val="0"/>
                <w:color w:val="000000"/>
                <w:lang w:val="sk-SK"/>
              </w:rPr>
              <w:t>e</w:t>
            </w:r>
            <w:r w:rsidR="0006216C" w:rsidRPr="00ED2566">
              <w:rPr>
                <w:b w:val="0"/>
                <w:color w:val="000000"/>
                <w:lang w:val="sk-SK"/>
              </w:rPr>
              <w:t xml:space="preserve"> a</w:t>
            </w:r>
            <w:r w:rsidR="0006216C">
              <w:rPr>
                <w:b w:val="0"/>
                <w:color w:val="000000"/>
                <w:lang w:val="sk-SK"/>
              </w:rPr>
              <w:t> </w:t>
            </w:r>
            <w:r w:rsidR="0006216C" w:rsidRPr="00ED2566">
              <w:rPr>
                <w:b w:val="0"/>
                <w:color w:val="000000"/>
                <w:lang w:val="sk-SK"/>
              </w:rPr>
              <w:t>poplatk</w:t>
            </w:r>
            <w:r w:rsidR="0006216C">
              <w:rPr>
                <w:b w:val="0"/>
                <w:color w:val="000000"/>
                <w:lang w:val="sk-SK"/>
              </w:rPr>
              <w:t xml:space="preserve">y, stavebné konania, </w:t>
            </w:r>
          </w:p>
        </w:tc>
        <w:tc>
          <w:tcPr>
            <w:tcW w:w="2331" w:type="dxa"/>
          </w:tcPr>
          <w:p w14:paraId="5E0F9EA0" w14:textId="1FEF708A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Pokladňa, správa trhoviska, knižnica, odpady</w:t>
            </w:r>
            <w:r w:rsidR="0006216C">
              <w:rPr>
                <w:b w:val="0"/>
                <w:color w:val="000000"/>
                <w:lang w:val="sk-SK"/>
              </w:rPr>
              <w:t>, mzdy, štatistiky</w:t>
            </w:r>
          </w:p>
        </w:tc>
        <w:tc>
          <w:tcPr>
            <w:tcW w:w="2331" w:type="dxa"/>
          </w:tcPr>
          <w:p w14:paraId="18455671" w14:textId="1ED352B1" w:rsidR="00964CC3" w:rsidRPr="00ED2566" w:rsidRDefault="00964CC3" w:rsidP="00F914AA">
            <w:pPr>
              <w:pStyle w:val="Normlnywebov"/>
              <w:spacing w:before="120" w:beforeAutospacing="0" w:after="120" w:afterAutospacing="0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 xml:space="preserve"> </w:t>
            </w:r>
            <w:r w:rsidR="0006216C">
              <w:rPr>
                <w:b w:val="0"/>
                <w:color w:val="000000"/>
                <w:lang w:val="sk-SK"/>
              </w:rPr>
              <w:t>Prevádzka a realizácia služieb obecnou technikou, výkon služieb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3711D942" w14:textId="77777777" w:rsidR="00964CC3" w:rsidRDefault="00C1305E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MŠ</w:t>
            </w:r>
          </w:p>
          <w:p w14:paraId="42C89942" w14:textId="77777777" w:rsidR="00F914AA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Vedenie a správa</w:t>
            </w:r>
          </w:p>
        </w:tc>
      </w:tr>
    </w:tbl>
    <w:p w14:paraId="044AB293" w14:textId="77777777" w:rsidR="00964CC3" w:rsidRPr="00BB201D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40B1531F" w14:textId="77777777" w:rsidR="00BB201D" w:rsidRDefault="001D4DBB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DCE9C0F" w14:textId="77777777" w:rsidR="001D4DBB" w:rsidRDefault="001D4DBB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A45D673" w14:textId="5A4D6E17" w:rsidR="001D4DBB" w:rsidRPr="00D2103F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Poslaním</w:t>
      </w:r>
      <w:r w:rsidRPr="00D2103F">
        <w:rPr>
          <w:b/>
          <w:bCs/>
          <w:lang w:val="sk-SK"/>
        </w:rPr>
        <w:t xml:space="preserve"> </w:t>
      </w:r>
      <w:r w:rsidRPr="00D2103F">
        <w:rPr>
          <w:lang w:val="sk-SK"/>
        </w:rPr>
        <w:t xml:space="preserve">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vytvárať priaznivé podmienky pre jej rozvoj </w:t>
      </w:r>
      <w:r w:rsidR="00B37D9B" w:rsidRPr="00D2103F">
        <w:rPr>
          <w:lang w:val="sk-SK"/>
        </w:rPr>
        <w:t xml:space="preserve">zveľaďovanie majetku </w:t>
      </w:r>
      <w:r w:rsidRPr="00D2103F">
        <w:rPr>
          <w:lang w:val="sk-SK"/>
        </w:rPr>
        <w:t>a prosperitu obyvateľov</w:t>
      </w:r>
      <w:r w:rsidR="00B37D9B" w:rsidRPr="00D2103F">
        <w:rPr>
          <w:lang w:val="sk-SK"/>
        </w:rPr>
        <w:t>. V obci budeme</w:t>
      </w:r>
      <w:r w:rsidRPr="00D2103F">
        <w:rPr>
          <w:lang w:val="sk-SK"/>
        </w:rPr>
        <w:t xml:space="preserve"> poskytovať vysokokvalifikované, nebyrokratické a dostupné služby pre všetkých občanov. </w:t>
      </w:r>
      <w:r w:rsidR="00B37D9B" w:rsidRPr="00D2103F">
        <w:rPr>
          <w:lang w:val="sk-SK"/>
        </w:rPr>
        <w:t>Zavedieme dobrú informovanosť občano</w:t>
      </w:r>
      <w:r w:rsidR="00ED6086">
        <w:rPr>
          <w:lang w:val="sk-SK"/>
        </w:rPr>
        <w:t>v okrem obecnej tabule</w:t>
      </w:r>
      <w:r w:rsidR="0096284A">
        <w:rPr>
          <w:lang w:val="sk-SK"/>
        </w:rPr>
        <w:t xml:space="preserve"> a rozhlasom,</w:t>
      </w:r>
      <w:r w:rsidR="00ED6086">
        <w:rPr>
          <w:lang w:val="sk-SK"/>
        </w:rPr>
        <w:t xml:space="preserve"> tiež</w:t>
      </w:r>
      <w:r w:rsidR="00B37D9B" w:rsidRPr="00D2103F">
        <w:rPr>
          <w:lang w:val="sk-SK"/>
        </w:rPr>
        <w:t xml:space="preserve"> na novom webe obce, zasielaním dôležitých informácií prostredníctvom SMS správ, </w:t>
      </w:r>
      <w:r w:rsidR="00D2103F" w:rsidRPr="00D2103F">
        <w:rPr>
          <w:lang w:val="sk-SK"/>
        </w:rPr>
        <w:t xml:space="preserve">vydávaním </w:t>
      </w:r>
      <w:r w:rsidR="00B37D9B" w:rsidRPr="00D2103F">
        <w:rPr>
          <w:lang w:val="sk-SK"/>
        </w:rPr>
        <w:t>obecný</w:t>
      </w:r>
      <w:r w:rsidR="00D2103F" w:rsidRPr="00D2103F">
        <w:rPr>
          <w:lang w:val="sk-SK"/>
        </w:rPr>
        <w:t>ch</w:t>
      </w:r>
      <w:r w:rsidR="00B37D9B" w:rsidRPr="00D2103F">
        <w:rPr>
          <w:lang w:val="sk-SK"/>
        </w:rPr>
        <w:t xml:space="preserve"> nov</w:t>
      </w:r>
      <w:r w:rsidR="00D2103F" w:rsidRPr="00D2103F">
        <w:rPr>
          <w:lang w:val="sk-SK"/>
        </w:rPr>
        <w:t>ín</w:t>
      </w:r>
      <w:r w:rsidR="00B37D9B" w:rsidRPr="00D2103F">
        <w:rPr>
          <w:lang w:val="sk-SK"/>
        </w:rPr>
        <w:t>.</w:t>
      </w:r>
      <w:r w:rsidR="00ED6086">
        <w:rPr>
          <w:lang w:val="sk-SK"/>
        </w:rPr>
        <w:t xml:space="preserve"> </w:t>
      </w:r>
      <w:r w:rsidR="0096284A">
        <w:rPr>
          <w:lang w:val="sk-SK"/>
        </w:rPr>
        <w:t>Udržiavame</w:t>
      </w:r>
      <w:r w:rsidR="00ED6086">
        <w:rPr>
          <w:lang w:val="sk-SK"/>
        </w:rPr>
        <w:t xml:space="preserve"> facebook</w:t>
      </w:r>
      <w:r w:rsidR="007E336F">
        <w:rPr>
          <w:lang w:val="sk-SK"/>
        </w:rPr>
        <w:t>o</w:t>
      </w:r>
      <w:r w:rsidR="00ED6086">
        <w:rPr>
          <w:lang w:val="sk-SK"/>
        </w:rPr>
        <w:t>vú stránku obce.</w:t>
      </w:r>
      <w:r w:rsidR="00B37D9B" w:rsidRPr="00D2103F">
        <w:rPr>
          <w:lang w:val="sk-SK"/>
        </w:rPr>
        <w:t xml:space="preserve"> </w:t>
      </w:r>
      <w:r w:rsidR="00D2103F" w:rsidRPr="00D2103F">
        <w:rPr>
          <w:lang w:val="sk-SK"/>
        </w:rPr>
        <w:t>Dôraz kladieme na</w:t>
      </w:r>
      <w:r w:rsidRPr="00D2103F">
        <w:rPr>
          <w:lang w:val="sk-SK"/>
        </w:rPr>
        <w:t xml:space="preserve"> efektívne a transparentné vynakladanie zdrojov pre rozvoj obce a prijímanie rozhodnutí smerujúcich k jej rozvoju. </w:t>
      </w:r>
    </w:p>
    <w:p w14:paraId="5440BBF0" w14:textId="77777777" w:rsidR="00723338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Víziou a cieľom</w:t>
      </w:r>
      <w:r w:rsidRPr="00D2103F">
        <w:rPr>
          <w:lang w:val="sk-SK"/>
        </w:rPr>
        <w:t xml:space="preserve"> 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dosiahnutie úrovne, ktorá bude vyvážene zabezpečovať podmienky pre harmonický život všetkých kategórií svojich obyvateľov. </w:t>
      </w:r>
    </w:p>
    <w:p w14:paraId="5276CEF0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Zároveň bude progresívnou, modernou, ekonomicky, sociálne a kultúrne rozvíjajúcou sa obcou, ktorá svojim obyvateľom poskytne kvalitné životné prostredie so širokými možnosťami kultúrneho vyžitia a podmienkami na rozvoj športových aktivít. </w:t>
      </w:r>
    </w:p>
    <w:p w14:paraId="32EDA47B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Teda miestom, ktoré dokáže svojim obyvateľom poskytnúť kvalitné komunálne služby a v súvislosti s rozvojom cestovného ruchu dosiahnuť čo najlepšiu prezentáciu svojej bohatej </w:t>
      </w:r>
      <w:r w:rsidR="00723338">
        <w:rPr>
          <w:color w:val="000000"/>
          <w:lang w:val="sk-SK"/>
        </w:rPr>
        <w:t xml:space="preserve">baníckej, technickej, ekumenickej a lesníckej </w:t>
      </w:r>
      <w:r w:rsidR="00723338" w:rsidRPr="00D2103F">
        <w:rPr>
          <w:color w:val="000000"/>
          <w:lang w:val="sk-SK"/>
        </w:rPr>
        <w:t>histórie</w:t>
      </w:r>
      <w:r w:rsidRPr="00D2103F">
        <w:rPr>
          <w:color w:val="000000"/>
          <w:lang w:val="sk-SK"/>
        </w:rPr>
        <w:t>.</w:t>
      </w:r>
      <w:r w:rsidR="00D2103F" w:rsidRPr="00D2103F">
        <w:rPr>
          <w:color w:val="000000"/>
          <w:lang w:val="sk-SK"/>
        </w:rPr>
        <w:t xml:space="preserve"> </w:t>
      </w:r>
    </w:p>
    <w:p w14:paraId="61CBCD9C" w14:textId="77777777" w:rsidR="001D4DBB" w:rsidRPr="001D4DBB" w:rsidRDefault="00D2103F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>Zvlášť budeme klásť dôraz na čistotu životného prostredia, separáciu odpadu pre dosiahnutie  cieľa ekologicky žijúcej a správajúcej sa obce.</w:t>
      </w:r>
      <w:r w:rsidR="00ED6086">
        <w:rPr>
          <w:color w:val="000000"/>
          <w:lang w:val="sk-SK"/>
        </w:rPr>
        <w:t xml:space="preserve"> Dlhodobá vízia je zhrnutá v </w:t>
      </w:r>
      <w:r w:rsidR="00ED6086" w:rsidRPr="00ED6086">
        <w:rPr>
          <w:b/>
          <w:bCs/>
          <w:color w:val="000000"/>
          <w:lang w:val="sk-SK"/>
        </w:rPr>
        <w:t>pláne hospodárskeho a sociálneho rozvoja obce</w:t>
      </w:r>
      <w:r w:rsidR="00ED6086">
        <w:rPr>
          <w:color w:val="000000"/>
          <w:lang w:val="sk-SK"/>
        </w:rPr>
        <w:t>, ktorý vyjadruje potreby a ciele obce na základe interaktívnej práce s obyvateľmi obce.</w:t>
      </w:r>
    </w:p>
    <w:p w14:paraId="629BCC16" w14:textId="77777777" w:rsidR="001D4DBB" w:rsidRPr="001D4DBB" w:rsidRDefault="001D4DBB" w:rsidP="001D4D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DF14FD9" w14:textId="77777777" w:rsidR="00BB20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Základná charakteristika obce a jej organizácií</w:t>
      </w:r>
    </w:p>
    <w:p w14:paraId="7D90E1DD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35D7AB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E764AB">
        <w:rPr>
          <w:b w:val="0"/>
          <w:color w:val="000000"/>
          <w:lang w:val="sk-SK"/>
        </w:rPr>
        <w:t xml:space="preserve"> </w:t>
      </w:r>
      <w:r w:rsidR="00E764AB"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3E9F82AE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</w:t>
      </w:r>
      <w:r w:rsidR="00C1305E">
        <w:rPr>
          <w:b w:val="0"/>
          <w:lang w:val="sk-SK"/>
        </w:rPr>
        <w:t>Základnú školu</w:t>
      </w:r>
      <w:r>
        <w:rPr>
          <w:b w:val="0"/>
          <w:lang w:val="sk-SK"/>
        </w:rPr>
        <w:t xml:space="preserve"> </w:t>
      </w:r>
      <w:r w:rsidR="00C1305E">
        <w:rPr>
          <w:b w:val="0"/>
          <w:lang w:val="sk-SK"/>
        </w:rPr>
        <w:t>Staré Hory</w:t>
      </w:r>
      <w:r>
        <w:rPr>
          <w:b w:val="0"/>
          <w:lang w:val="sk-SK"/>
        </w:rPr>
        <w:t xml:space="preserve">, ktorá jej rozpočtovou organizáciou so samostatnou právnou subjektivitou. Štatutárnym zástupcom </w:t>
      </w:r>
      <w:r w:rsidR="00C1305E">
        <w:rPr>
          <w:b w:val="0"/>
          <w:lang w:val="sk-SK"/>
        </w:rPr>
        <w:t xml:space="preserve">školy je riaditeľ </w:t>
      </w:r>
      <w:proofErr w:type="spellStart"/>
      <w:r w:rsidR="00C1305E">
        <w:rPr>
          <w:b w:val="0"/>
          <w:lang w:val="sk-SK"/>
        </w:rPr>
        <w:t>PaeDr</w:t>
      </w:r>
      <w:proofErr w:type="spellEnd"/>
      <w:r w:rsidR="00C1305E">
        <w:rPr>
          <w:b w:val="0"/>
          <w:lang w:val="sk-SK"/>
        </w:rPr>
        <w:t>. Radoslav Klinec</w:t>
      </w:r>
      <w:r>
        <w:rPr>
          <w:b w:val="0"/>
          <w:lang w:val="sk-SK"/>
        </w:rPr>
        <w:t>. Identifikačné údaje:</w:t>
      </w:r>
    </w:p>
    <w:p w14:paraId="08651299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288732B4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Základná škola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</w:p>
    <w:p w14:paraId="65B0E2EE" w14:textId="2DCDD543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37</w:t>
      </w:r>
      <w:r w:rsidR="00461F8A">
        <w:rPr>
          <w:b w:val="0"/>
          <w:color w:val="000000"/>
          <w:lang w:val="sk-SK"/>
        </w:rPr>
        <w:t>8</w:t>
      </w:r>
      <w:r w:rsidR="0026247F">
        <w:rPr>
          <w:b w:val="0"/>
          <w:color w:val="000000"/>
          <w:lang w:val="sk-SK"/>
        </w:rPr>
        <w:t>89524</w:t>
      </w:r>
    </w:p>
    <w:p w14:paraId="4DFE9F80" w14:textId="7C3FCC6B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6F1B6B">
        <w:rPr>
          <w:b w:val="0"/>
          <w:color w:val="000000"/>
          <w:lang w:val="sk-SK"/>
        </w:rPr>
        <w:t>202</w:t>
      </w:r>
      <w:r w:rsidR="00461F8A">
        <w:rPr>
          <w:b w:val="0"/>
          <w:color w:val="000000"/>
          <w:lang w:val="sk-SK"/>
        </w:rPr>
        <w:t>1</w:t>
      </w:r>
      <w:r w:rsidR="0026247F">
        <w:rPr>
          <w:b w:val="0"/>
          <w:color w:val="000000"/>
          <w:lang w:val="sk-SK"/>
        </w:rPr>
        <w:t>6</w:t>
      </w:r>
      <w:r w:rsidR="00461F8A">
        <w:rPr>
          <w:b w:val="0"/>
          <w:color w:val="000000"/>
          <w:lang w:val="sk-SK"/>
        </w:rPr>
        <w:t>86216</w:t>
      </w:r>
    </w:p>
    <w:p w14:paraId="3C39BF93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  <w:r w:rsidR="0026247F">
        <w:rPr>
          <w:b w:val="0"/>
          <w:color w:val="000000"/>
          <w:lang w:val="sk-SK"/>
        </w:rPr>
        <w:t xml:space="preserve"> 327</w:t>
      </w:r>
    </w:p>
    <w:p w14:paraId="0E774E96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120E7E5A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26247F">
        <w:rPr>
          <w:b w:val="0"/>
          <w:color w:val="000000"/>
          <w:lang w:val="sk-SK"/>
        </w:rPr>
        <w:t>7</w:t>
      </w:r>
      <w:r>
        <w:rPr>
          <w:b w:val="0"/>
          <w:color w:val="000000"/>
          <w:lang w:val="sk-SK"/>
        </w:rPr>
        <w:t>.20</w:t>
      </w:r>
      <w:r w:rsidR="0026247F">
        <w:rPr>
          <w:b w:val="0"/>
          <w:color w:val="000000"/>
          <w:lang w:val="sk-SK"/>
        </w:rPr>
        <w:t>02</w:t>
      </w:r>
    </w:p>
    <w:p w14:paraId="5111FC77" w14:textId="77777777" w:rsidR="000E2CC0" w:rsidRDefault="000E2CC0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0F3CCB" w14:textId="77777777" w:rsidR="00ED6086" w:rsidRDefault="00ED6086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59C103C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14:paraId="7F27BB7D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Staré Hory sa nachádza v Starohorskej doline, ktorá tvorí hranicu medzi Starohorskými vrchmi na východe a Veľkou Fatrou na západe. Obcou prechádza hlavný cestný ťah E77 Banská Bystrica - Ružomberok. Ku Starým Horám patria osady Horný</w:t>
      </w:r>
      <w:r w:rsidR="00723338">
        <w:rPr>
          <w:b w:val="0"/>
          <w:color w:val="000000"/>
          <w:lang w:val="sk-SK"/>
        </w:rPr>
        <w:t xml:space="preserve"> Jelenec,</w:t>
      </w:r>
      <w:r w:rsidRPr="001142E3">
        <w:rPr>
          <w:b w:val="0"/>
          <w:color w:val="000000"/>
          <w:lang w:val="sk-SK"/>
        </w:rPr>
        <w:t xml:space="preserve"> Dolný Jelenec, </w:t>
      </w:r>
      <w:proofErr w:type="spellStart"/>
      <w:r w:rsidRPr="001142E3">
        <w:rPr>
          <w:b w:val="0"/>
          <w:color w:val="000000"/>
          <w:lang w:val="sk-SK"/>
        </w:rPr>
        <w:t>Prašnica</w:t>
      </w:r>
      <w:proofErr w:type="spellEnd"/>
      <w:r w:rsidRPr="001142E3">
        <w:rPr>
          <w:b w:val="0"/>
          <w:color w:val="000000"/>
          <w:lang w:val="sk-SK"/>
        </w:rPr>
        <w:t>, Valentová, Rybie</w:t>
      </w:r>
      <w:r w:rsidR="00723338">
        <w:rPr>
          <w:b w:val="0"/>
          <w:color w:val="000000"/>
          <w:lang w:val="sk-SK"/>
        </w:rPr>
        <w:t>,</w:t>
      </w:r>
      <w:r w:rsidRPr="001142E3">
        <w:rPr>
          <w:b w:val="0"/>
          <w:color w:val="000000"/>
          <w:lang w:val="sk-SK"/>
        </w:rPr>
        <w:t xml:space="preserve"> </w:t>
      </w:r>
      <w:proofErr w:type="spellStart"/>
      <w:r w:rsidRPr="001142E3">
        <w:rPr>
          <w:b w:val="0"/>
          <w:color w:val="000000"/>
          <w:lang w:val="sk-SK"/>
        </w:rPr>
        <w:t>Polkanová</w:t>
      </w:r>
      <w:proofErr w:type="spellEnd"/>
      <w:r w:rsidR="00723338">
        <w:rPr>
          <w:b w:val="0"/>
          <w:color w:val="000000"/>
          <w:lang w:val="sk-SK"/>
        </w:rPr>
        <w:t xml:space="preserve">, </w:t>
      </w:r>
      <w:proofErr w:type="spellStart"/>
      <w:r w:rsidR="00723338">
        <w:rPr>
          <w:b w:val="0"/>
          <w:color w:val="000000"/>
          <w:lang w:val="sk-SK"/>
        </w:rPr>
        <w:t>Richtárová</w:t>
      </w:r>
      <w:proofErr w:type="spellEnd"/>
      <w:r w:rsidR="00723338">
        <w:rPr>
          <w:b w:val="0"/>
          <w:color w:val="000000"/>
          <w:lang w:val="sk-SK"/>
        </w:rPr>
        <w:t xml:space="preserve"> a časti </w:t>
      </w:r>
      <w:proofErr w:type="spellStart"/>
      <w:r w:rsidR="00723338">
        <w:rPr>
          <w:b w:val="0"/>
          <w:color w:val="000000"/>
          <w:lang w:val="sk-SK"/>
        </w:rPr>
        <w:t>Jelenská</w:t>
      </w:r>
      <w:proofErr w:type="spellEnd"/>
      <w:r w:rsidR="00723338">
        <w:rPr>
          <w:b w:val="0"/>
          <w:color w:val="000000"/>
          <w:lang w:val="sk-SK"/>
        </w:rPr>
        <w:t xml:space="preserve"> a </w:t>
      </w:r>
      <w:proofErr w:type="spellStart"/>
      <w:r w:rsidR="00723338">
        <w:rPr>
          <w:b w:val="0"/>
          <w:color w:val="000000"/>
          <w:lang w:val="sk-SK"/>
        </w:rPr>
        <w:t>Haliar</w:t>
      </w:r>
      <w:proofErr w:type="spellEnd"/>
    </w:p>
    <w:p w14:paraId="3250A79E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Staré Hory sa pokladajú za najstaršiu banícku lokalitu v okolí Banskej Bystrice. Obec vznikla ako banícka osada v 13.storočí. ťažila a spracúvala sa tu strieborná a medená ruda. Vo vyťaženej hlušine sa dokonca našli aj kamenné nástroje používané pri ťažbe rudy. Vrchol rozvoja Staré Hory dosiahli na prelome 15. a 16. storočia, kedy bol v obci vybudovaný rozsiahly komplex taviacich hút, čo podmienilo aj rozvoj ťažby dreva a uhliarstva. </w:t>
      </w:r>
    </w:p>
    <w:p w14:paraId="5B3B1FF4" w14:textId="77777777" w:rsidR="00723338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Najväčší rozmach baníctva nastal v r. 1495-1546, keď banské podniky prevzala </w:t>
      </w:r>
      <w:proofErr w:type="spellStart"/>
      <w:r w:rsidRPr="001142E3">
        <w:rPr>
          <w:b w:val="0"/>
          <w:color w:val="000000"/>
          <w:lang w:val="sk-SK"/>
        </w:rPr>
        <w:t>thurzovsko-fuggerovská</w:t>
      </w:r>
      <w:proofErr w:type="spellEnd"/>
      <w:r w:rsidRPr="001142E3">
        <w:rPr>
          <w:b w:val="0"/>
          <w:color w:val="000000"/>
          <w:lang w:val="sk-SK"/>
        </w:rPr>
        <w:t xml:space="preserve"> spoločnosť. Baní</w:t>
      </w:r>
      <w:r w:rsidR="00723338">
        <w:rPr>
          <w:b w:val="0"/>
          <w:color w:val="000000"/>
          <w:lang w:val="sk-SK"/>
        </w:rPr>
        <w:t>ctvo a súvisiace činnosti ako uhliarstvo využitie vodné ho splavovania a nádrží</w:t>
      </w:r>
      <w:r w:rsidRPr="001142E3">
        <w:rPr>
          <w:b w:val="0"/>
          <w:color w:val="000000"/>
          <w:lang w:val="sk-SK"/>
        </w:rPr>
        <w:t xml:space="preserve"> pretrvávalo do 18.stor. Obyvatelia sa neskôr zaoberali ťažbou dreva a ženy čipkárstvom (paličkovanie). </w:t>
      </w:r>
    </w:p>
    <w:p w14:paraId="0645BF64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Dominantou obce je pútnický, pôvodne gotický Kostol Panny Márie z polovice 15.stor., v 19.stor. prestavaný, s plastikou madony zo začiatku 16. storočia. Baroková budova bývalého banského úradu, klasicistická kaplnka sv. Anny, štýlové </w:t>
      </w:r>
      <w:proofErr w:type="spellStart"/>
      <w:r w:rsidRPr="001142E3">
        <w:rPr>
          <w:b w:val="0"/>
          <w:color w:val="000000"/>
          <w:lang w:val="sk-SK"/>
        </w:rPr>
        <w:t>domky</w:t>
      </w:r>
      <w:proofErr w:type="spellEnd"/>
      <w:r w:rsidRPr="001142E3">
        <w:rPr>
          <w:b w:val="0"/>
          <w:color w:val="000000"/>
          <w:lang w:val="sk-SK"/>
        </w:rPr>
        <w:t xml:space="preserve"> z konca 18. a z 19.storočia, prícestné kaplnky z 18. a 19.storočia. Nad obcou zaujímavo technicky riešená vodná elektráreň. </w:t>
      </w:r>
    </w:p>
    <w:p w14:paraId="3CCC1A72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Starohorskou dolinou koncom októbra 1944 ustupovali povstalci na Donovaly. V jeseni a v zime 1944 boli Staré Hory strediskom partizánskeho hnutia. V okolitých horách boli desiatky partizánskych </w:t>
      </w:r>
      <w:r w:rsidR="00723338">
        <w:rPr>
          <w:b w:val="0"/>
          <w:color w:val="000000"/>
          <w:lang w:val="sk-SK"/>
        </w:rPr>
        <w:t>bunkrov</w:t>
      </w:r>
      <w:r w:rsidRPr="001142E3">
        <w:rPr>
          <w:b w:val="0"/>
          <w:color w:val="000000"/>
          <w:lang w:val="sk-SK"/>
        </w:rPr>
        <w:t>, z ktorých sa niek</w:t>
      </w:r>
      <w:r w:rsidR="00723338">
        <w:rPr>
          <w:b w:val="0"/>
          <w:color w:val="000000"/>
          <w:lang w:val="sk-SK"/>
        </w:rPr>
        <w:t>toré</w:t>
      </w:r>
      <w:r w:rsidRPr="001142E3">
        <w:rPr>
          <w:b w:val="0"/>
          <w:color w:val="000000"/>
          <w:lang w:val="sk-SK"/>
        </w:rPr>
        <w:t xml:space="preserve"> dochoval</w:t>
      </w:r>
      <w:r w:rsidR="00723338">
        <w:rPr>
          <w:b w:val="0"/>
          <w:color w:val="000000"/>
          <w:lang w:val="sk-SK"/>
        </w:rPr>
        <w:t>i</w:t>
      </w:r>
      <w:r w:rsidRPr="001142E3">
        <w:rPr>
          <w:b w:val="0"/>
          <w:color w:val="000000"/>
          <w:lang w:val="sk-SK"/>
        </w:rPr>
        <w:t xml:space="preserve"> dodnes. </w:t>
      </w:r>
    </w:p>
    <w:p w14:paraId="7D1F6D50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leží na styku Nízkych Tatier a Veľkej Fatry, stred obce je v nadmorskej výške 472 m. Okolie obce poskytuje možnosti letnej a zimnej turistiky po turistických trasách:</w:t>
      </w:r>
    </w:p>
    <w:p w14:paraId="39B19777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Veľkej Fatry cez Tureckú alebo </w:t>
      </w:r>
      <w:proofErr w:type="spellStart"/>
      <w:r w:rsidRPr="001142E3">
        <w:rPr>
          <w:bCs/>
          <w:color w:val="000000"/>
          <w:lang w:val="sk-SK"/>
        </w:rPr>
        <w:t>Rybô</w:t>
      </w:r>
      <w:proofErr w:type="spellEnd"/>
      <w:r w:rsidRPr="001142E3">
        <w:rPr>
          <w:bCs/>
          <w:color w:val="000000"/>
          <w:lang w:val="sk-SK"/>
        </w:rPr>
        <w:t xml:space="preserve"> na Majerovú skalu, Kráľovu studňu, do Sedla, na Čierny Kameň, </w:t>
      </w:r>
      <w:proofErr w:type="spellStart"/>
      <w:r w:rsidRPr="001142E3">
        <w:rPr>
          <w:bCs/>
          <w:color w:val="000000"/>
          <w:lang w:val="sk-SK"/>
        </w:rPr>
        <w:t>Borišov</w:t>
      </w:r>
      <w:proofErr w:type="spellEnd"/>
      <w:r w:rsidRPr="001142E3">
        <w:rPr>
          <w:bCs/>
          <w:color w:val="000000"/>
          <w:lang w:val="sk-SK"/>
        </w:rPr>
        <w:t xml:space="preserve"> </w:t>
      </w:r>
    </w:p>
    <w:p w14:paraId="6D0C7E61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Nízkych Tatier cez </w:t>
      </w:r>
      <w:proofErr w:type="spellStart"/>
      <w:r w:rsidRPr="001142E3">
        <w:rPr>
          <w:bCs/>
          <w:color w:val="000000"/>
          <w:lang w:val="sk-SK"/>
        </w:rPr>
        <w:t>Richtárovú</w:t>
      </w:r>
      <w:proofErr w:type="spellEnd"/>
      <w:r w:rsidRPr="001142E3">
        <w:rPr>
          <w:bCs/>
          <w:color w:val="000000"/>
          <w:lang w:val="sk-SK"/>
        </w:rPr>
        <w:t xml:space="preserve">, </w:t>
      </w:r>
      <w:proofErr w:type="spellStart"/>
      <w:r w:rsidRPr="001142E3">
        <w:rPr>
          <w:bCs/>
          <w:color w:val="000000"/>
          <w:lang w:val="sk-SK"/>
        </w:rPr>
        <w:t>Haliar</w:t>
      </w:r>
      <w:proofErr w:type="spellEnd"/>
      <w:r w:rsidRPr="001142E3">
        <w:rPr>
          <w:bCs/>
          <w:color w:val="000000"/>
          <w:lang w:val="sk-SK"/>
        </w:rPr>
        <w:t xml:space="preserve"> a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dolinu pod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skalu, Špaňodolinský Šturec, Šachtičku, náučným chodníkom na Donovaly, </w:t>
      </w:r>
      <w:proofErr w:type="spellStart"/>
      <w:r w:rsidRPr="001142E3">
        <w:rPr>
          <w:bCs/>
          <w:color w:val="000000"/>
          <w:lang w:val="sk-SK"/>
        </w:rPr>
        <w:t>Kalištie</w:t>
      </w:r>
      <w:proofErr w:type="spellEnd"/>
      <w:r w:rsidRPr="001142E3">
        <w:rPr>
          <w:bCs/>
          <w:color w:val="000000"/>
          <w:lang w:val="sk-SK"/>
        </w:rPr>
        <w:t xml:space="preserve">, Baláže, Španiu Dolinu a na Pohronie </w:t>
      </w:r>
    </w:p>
    <w:p w14:paraId="13593A64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okolie obce poskytuje aj možnosť lyžovania na Krížnej a na Donovaloch </w:t>
      </w:r>
    </w:p>
    <w:p w14:paraId="6121B836" w14:textId="77777777" w:rsidR="00723338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lastRenderedPageBreak/>
        <w:t>Na území obce sa nachádza chránený prírodný výtvor "</w:t>
      </w:r>
      <w:proofErr w:type="spellStart"/>
      <w:r w:rsidRPr="001142E3">
        <w:rPr>
          <w:b w:val="0"/>
          <w:color w:val="000000"/>
          <w:lang w:val="sk-SK"/>
        </w:rPr>
        <w:t>Majerova</w:t>
      </w:r>
      <w:proofErr w:type="spellEnd"/>
      <w:r w:rsidRPr="001142E3">
        <w:rPr>
          <w:b w:val="0"/>
          <w:color w:val="000000"/>
          <w:lang w:val="sk-SK"/>
        </w:rPr>
        <w:t xml:space="preserve"> skala" na ochranu výrazného skalného útvaru s výskytom chránených a ohrozených druhov flóry a fauny. </w:t>
      </w:r>
      <w:r w:rsidR="00723338">
        <w:rPr>
          <w:b w:val="0"/>
          <w:color w:val="000000"/>
          <w:lang w:val="sk-SK"/>
        </w:rPr>
        <w:t>V katastri obce sú lezecké skaly európskeho významu.</w:t>
      </w:r>
    </w:p>
    <w:p w14:paraId="65A4DE0F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Obec je známa výrobou starohorských čipiek, ktoré domoví obchodníci-čipkári predávali po celom Rakúsko-Uhorsku a ich výroba v obci pretrváva a rozvíja sa aj v súčasnosti. </w:t>
      </w:r>
    </w:p>
    <w:p w14:paraId="00E7DB9E" w14:textId="77777777" w:rsidR="000E2CC0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V 15. storočí bol v obci postavený barokový kostol, ktorý bol v roku 1990 pápežom povýšený na Baziliku </w:t>
      </w:r>
      <w:proofErr w:type="spellStart"/>
      <w:r w:rsidRPr="001142E3">
        <w:rPr>
          <w:b w:val="0"/>
          <w:color w:val="000000"/>
          <w:lang w:val="sk-SK"/>
        </w:rPr>
        <w:t>Minor</w:t>
      </w:r>
      <w:proofErr w:type="spellEnd"/>
      <w:r w:rsidRPr="001142E3">
        <w:rPr>
          <w:b w:val="0"/>
          <w:color w:val="000000"/>
          <w:lang w:val="sk-SK"/>
        </w:rPr>
        <w:t xml:space="preserve">. Kostol a Studnička so sochou Panny Márie sú široko-ďaleko známe ako pútnické miesto, ktoré je hojne navštevované aj dnes. </w:t>
      </w:r>
    </w:p>
    <w:p w14:paraId="2231BAA6" w14:textId="47865989" w:rsidR="00ED6086" w:rsidRPr="00DA7BCE" w:rsidRDefault="00E764AB" w:rsidP="00E764AB">
      <w:pPr>
        <w:spacing w:before="100" w:beforeAutospacing="1" w:after="100" w:afterAutospacing="1"/>
        <w:jc w:val="both"/>
        <w:rPr>
          <w:lang w:val="sk-SK" w:bidi="or-IN"/>
        </w:rPr>
      </w:pPr>
      <w:r w:rsidRPr="00DA7BCE">
        <w:rPr>
          <w:lang w:val="sk-SK" w:bidi="or-IN"/>
        </w:rPr>
        <w:t xml:space="preserve">Obec </w:t>
      </w:r>
      <w:r w:rsidR="00C1305E" w:rsidRPr="00DA7BCE">
        <w:rPr>
          <w:lang w:val="sk-SK" w:bidi="or-IN"/>
        </w:rPr>
        <w:t>Staré Hory</w:t>
      </w:r>
      <w:r w:rsidRPr="00DA7BCE">
        <w:rPr>
          <w:lang w:val="sk-SK" w:bidi="or-IN"/>
        </w:rPr>
        <w:t xml:space="preserve"> má v súčasnosti </w:t>
      </w:r>
      <w:r w:rsidR="00C1305E" w:rsidRPr="00DA7BCE">
        <w:rPr>
          <w:lang w:val="sk-SK" w:bidi="or-IN"/>
        </w:rPr>
        <w:t>5</w:t>
      </w:r>
      <w:r w:rsidR="004D0D37">
        <w:rPr>
          <w:lang w:val="sk-SK" w:bidi="or-IN"/>
        </w:rPr>
        <w:t>65</w:t>
      </w:r>
      <w:r w:rsidRPr="00DA7BCE">
        <w:rPr>
          <w:lang w:val="sk-SK" w:bidi="or-IN"/>
        </w:rPr>
        <w:t xml:space="preserve"> obyvateľov</w:t>
      </w:r>
      <w:r w:rsidRPr="00AD1F7B">
        <w:rPr>
          <w:lang w:val="sk-SK" w:bidi="or-IN"/>
        </w:rPr>
        <w:t>.</w:t>
      </w:r>
    </w:p>
    <w:p w14:paraId="68D24027" w14:textId="77777777" w:rsidR="00E764AB" w:rsidRDefault="00E764AB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14:paraId="64F40DCE" w14:textId="77777777" w:rsidR="00AD5E3B" w:rsidRDefault="00AD5E3B" w:rsidP="00AD5E3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>V zmysle § 4, ods. 3 zákona č. 369/1990 Zb. o obecnom zriadení v znení neskorších predpisov obec pri výkone samosprávy najmä:</w:t>
      </w:r>
    </w:p>
    <w:p w14:paraId="01C2786C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1C927FE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3B40C0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E33E53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67EDE77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2CD4C02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78DD6E4A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verejného osvetlenia, zásobovanie vodou, odvádzanie odpadových vôd, nakladanie s odpadovými vodami zo žúmp a miestnu verejnú dopravu,</w:t>
      </w:r>
    </w:p>
    <w:p w14:paraId="61DCF4F5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4AE406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5BE8C039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B2335A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60CD430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lastRenderedPageBreak/>
        <w:t>zakladá, zriaďuje, zrušuje a kontroluje podľa osobitných predpisov svoje rozpočtové a príspevkové organizácie, iné právnické osoby a zariadenia,</w:t>
      </w:r>
    </w:p>
    <w:p w14:paraId="3D91E9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21C5C09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3A794920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59F73148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7B2A7D2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80F635C" w14:textId="77777777" w:rsidR="0005688C" w:rsidRDefault="00AD5E3B" w:rsidP="0005688C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kroniku v štátnom jazyku, prípadne aj v jazyku národnostnej menšiny.</w:t>
      </w:r>
    </w:p>
    <w:p w14:paraId="71638A60" w14:textId="77777777" w:rsid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</w:p>
    <w:p w14:paraId="12C0696F" w14:textId="77777777" w:rsidR="0005688C" w:rsidRP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Informácie o vývoji konsolidovaného celku</w:t>
      </w:r>
    </w:p>
    <w:p w14:paraId="56F0AE1A" w14:textId="39F12944" w:rsidR="00D83D4C" w:rsidRPr="00140314" w:rsidRDefault="0094217C" w:rsidP="00140314">
      <w:pPr>
        <w:pStyle w:val="Normlnywebov"/>
        <w:jc w:val="both"/>
        <w:rPr>
          <w:b w:val="0"/>
          <w:bCs w:val="0"/>
          <w:color w:val="000000"/>
          <w:lang w:val="sk-SK"/>
        </w:rPr>
      </w:pPr>
      <w:r w:rsidRPr="00140314">
        <w:rPr>
          <w:b w:val="0"/>
          <w:bCs w:val="0"/>
          <w:color w:val="000000"/>
          <w:lang w:val="sk-SK"/>
        </w:rPr>
        <w:t xml:space="preserve">Hospodárenie obce v roku </w:t>
      </w:r>
      <w:r w:rsidR="006F1B6B">
        <w:rPr>
          <w:b w:val="0"/>
          <w:bCs w:val="0"/>
          <w:color w:val="000000"/>
          <w:lang w:val="sk-SK"/>
        </w:rPr>
        <w:t>2024</w:t>
      </w:r>
      <w:r w:rsidRPr="00140314">
        <w:rPr>
          <w:b w:val="0"/>
          <w:bCs w:val="0"/>
          <w:color w:val="000000"/>
          <w:lang w:val="sk-SK"/>
        </w:rPr>
        <w:t xml:space="preserve"> bolo vyrovnané a stabilné. V hospodárení obce </w:t>
      </w:r>
      <w:r w:rsidR="0096284A">
        <w:rPr>
          <w:b w:val="0"/>
          <w:bCs w:val="0"/>
          <w:color w:val="000000"/>
          <w:lang w:val="sk-SK"/>
        </w:rPr>
        <w:t xml:space="preserve">vznikli </w:t>
      </w:r>
      <w:r w:rsidRPr="00140314">
        <w:rPr>
          <w:b w:val="0"/>
          <w:bCs w:val="0"/>
          <w:color w:val="000000"/>
          <w:lang w:val="sk-SK"/>
        </w:rPr>
        <w:t xml:space="preserve">významné neistoty </w:t>
      </w:r>
      <w:r w:rsidR="0096284A">
        <w:rPr>
          <w:b w:val="0"/>
          <w:bCs w:val="0"/>
          <w:color w:val="000000"/>
          <w:lang w:val="sk-SK"/>
        </w:rPr>
        <w:t>a</w:t>
      </w:r>
      <w:r w:rsidRPr="00140314">
        <w:rPr>
          <w:b w:val="0"/>
          <w:bCs w:val="0"/>
          <w:color w:val="000000"/>
          <w:lang w:val="sk-SK"/>
        </w:rPr>
        <w:t xml:space="preserve"> riziká, ktoré by mohli narušiť jej stabilitu. </w:t>
      </w:r>
    </w:p>
    <w:p w14:paraId="6A53F116" w14:textId="77777777" w:rsidR="00D83D4C" w:rsidRPr="00D83D4C" w:rsidRDefault="00D83D4C" w:rsidP="00D83D4C">
      <w:pPr>
        <w:rPr>
          <w:lang w:val="sk-SK"/>
        </w:rPr>
      </w:pPr>
      <w:r w:rsidRPr="00D83D4C">
        <w:rPr>
          <w:lang w:val="sk-SK"/>
        </w:rPr>
        <w:t xml:space="preserve">Konsolidovaný celok obce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predstavuje nasledovná organizácia: </w:t>
      </w:r>
    </w:p>
    <w:p w14:paraId="3154CA6F" w14:textId="77777777" w:rsidR="00D83D4C" w:rsidRPr="00D83D4C" w:rsidRDefault="00D83D4C" w:rsidP="00D83D4C">
      <w:pPr>
        <w:rPr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134"/>
        <w:gridCol w:w="1134"/>
        <w:gridCol w:w="992"/>
        <w:gridCol w:w="1105"/>
        <w:gridCol w:w="1114"/>
        <w:gridCol w:w="1296"/>
      </w:tblGrid>
      <w:tr w:rsidR="00D83D4C" w:rsidRPr="00D83D4C" w14:paraId="6CDC5AA7" w14:textId="77777777" w:rsidTr="006F1B6B">
        <w:tc>
          <w:tcPr>
            <w:tcW w:w="2439" w:type="dxa"/>
          </w:tcPr>
          <w:p w14:paraId="1CE6DE5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134" w:type="dxa"/>
          </w:tcPr>
          <w:p w14:paraId="5FEB82AB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IČO</w:t>
            </w:r>
          </w:p>
        </w:tc>
        <w:tc>
          <w:tcPr>
            <w:tcW w:w="1134" w:type="dxa"/>
          </w:tcPr>
          <w:p w14:paraId="6900D1A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Druh vzťahu</w:t>
            </w:r>
          </w:p>
        </w:tc>
        <w:tc>
          <w:tcPr>
            <w:tcW w:w="992" w:type="dxa"/>
          </w:tcPr>
          <w:p w14:paraId="5F7702D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Právna forma</w:t>
            </w:r>
          </w:p>
        </w:tc>
        <w:tc>
          <w:tcPr>
            <w:tcW w:w="1105" w:type="dxa"/>
          </w:tcPr>
          <w:p w14:paraId="73B443B9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6596FFB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Súčasťou súhrnného celku od do</w:t>
            </w:r>
          </w:p>
        </w:tc>
      </w:tr>
      <w:tr w:rsidR="00D83D4C" w:rsidRPr="00D83D4C" w14:paraId="18951264" w14:textId="77777777" w:rsidTr="006F1B6B">
        <w:tc>
          <w:tcPr>
            <w:tcW w:w="2439" w:type="dxa"/>
          </w:tcPr>
          <w:p w14:paraId="5C8EB6B2" w14:textId="77777777" w:rsidR="00D83D4C" w:rsidRPr="006F1B6B" w:rsidRDefault="00D83D4C" w:rsidP="00F50C7B">
            <w:pPr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 xml:space="preserve">Obec </w:t>
            </w:r>
            <w:r w:rsidR="00C1305E" w:rsidRPr="006F1B6B">
              <w:rPr>
                <w:sz w:val="20"/>
                <w:szCs w:val="20"/>
                <w:lang w:val="sk-SK"/>
              </w:rPr>
              <w:t>Staré Hory</w:t>
            </w:r>
          </w:p>
        </w:tc>
        <w:tc>
          <w:tcPr>
            <w:tcW w:w="1134" w:type="dxa"/>
            <w:vAlign w:val="center"/>
          </w:tcPr>
          <w:p w14:paraId="6A03B895" w14:textId="77777777" w:rsidR="00D83D4C" w:rsidRPr="006F1B6B" w:rsidRDefault="00477BB3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00313831</w:t>
            </w:r>
          </w:p>
        </w:tc>
        <w:tc>
          <w:tcPr>
            <w:tcW w:w="1134" w:type="dxa"/>
            <w:vAlign w:val="center"/>
          </w:tcPr>
          <w:p w14:paraId="2BCD17E1" w14:textId="77777777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Materská ÚJ</w:t>
            </w:r>
          </w:p>
        </w:tc>
        <w:tc>
          <w:tcPr>
            <w:tcW w:w="992" w:type="dxa"/>
            <w:vAlign w:val="center"/>
          </w:tcPr>
          <w:p w14:paraId="7619CDDB" w14:textId="77777777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Obec</w:t>
            </w:r>
          </w:p>
        </w:tc>
        <w:tc>
          <w:tcPr>
            <w:tcW w:w="1105" w:type="dxa"/>
            <w:vAlign w:val="center"/>
          </w:tcPr>
          <w:p w14:paraId="56FB3076" w14:textId="77777777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D7EF9E7" w14:textId="7F60D03E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1.1.</w:t>
            </w:r>
            <w:r w:rsidR="006F1B6B" w:rsidRPr="006F1B6B">
              <w:rPr>
                <w:sz w:val="20"/>
                <w:szCs w:val="20"/>
                <w:lang w:val="sk-SK"/>
              </w:rPr>
              <w:t>2024</w:t>
            </w:r>
          </w:p>
        </w:tc>
        <w:tc>
          <w:tcPr>
            <w:tcW w:w="1296" w:type="dxa"/>
            <w:vAlign w:val="center"/>
          </w:tcPr>
          <w:p w14:paraId="0B46075C" w14:textId="6B63FF40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31.12.</w:t>
            </w:r>
            <w:r w:rsidR="006F1B6B" w:rsidRPr="006F1B6B">
              <w:rPr>
                <w:sz w:val="20"/>
                <w:szCs w:val="20"/>
                <w:lang w:val="sk-SK"/>
              </w:rPr>
              <w:t>2024</w:t>
            </w:r>
          </w:p>
        </w:tc>
      </w:tr>
      <w:tr w:rsidR="00D83D4C" w:rsidRPr="00D83D4C" w14:paraId="2F6FFC6E" w14:textId="77777777" w:rsidTr="006F1B6B">
        <w:tc>
          <w:tcPr>
            <w:tcW w:w="2439" w:type="dxa"/>
          </w:tcPr>
          <w:p w14:paraId="29EF421F" w14:textId="77777777" w:rsidR="00D83D4C" w:rsidRPr="006F1B6B" w:rsidRDefault="00477BB3" w:rsidP="00F50C7B">
            <w:pPr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Základná škola</w:t>
            </w:r>
          </w:p>
          <w:p w14:paraId="5AC87727" w14:textId="77777777" w:rsidR="00D83D4C" w:rsidRPr="006F1B6B" w:rsidRDefault="00C1305E" w:rsidP="00F50C7B">
            <w:pPr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Staré Hory</w:t>
            </w:r>
          </w:p>
        </w:tc>
        <w:tc>
          <w:tcPr>
            <w:tcW w:w="1134" w:type="dxa"/>
            <w:vAlign w:val="center"/>
          </w:tcPr>
          <w:p w14:paraId="578FEF7A" w14:textId="77777777" w:rsidR="00D83D4C" w:rsidRPr="006F1B6B" w:rsidRDefault="00477BB3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37889524</w:t>
            </w:r>
          </w:p>
        </w:tc>
        <w:tc>
          <w:tcPr>
            <w:tcW w:w="1134" w:type="dxa"/>
            <w:vAlign w:val="center"/>
          </w:tcPr>
          <w:p w14:paraId="47E31321" w14:textId="77777777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Dcérska ÚJ</w:t>
            </w:r>
          </w:p>
        </w:tc>
        <w:tc>
          <w:tcPr>
            <w:tcW w:w="992" w:type="dxa"/>
            <w:vAlign w:val="center"/>
          </w:tcPr>
          <w:p w14:paraId="6D61C3D5" w14:textId="77777777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RO</w:t>
            </w:r>
          </w:p>
        </w:tc>
        <w:tc>
          <w:tcPr>
            <w:tcW w:w="1105" w:type="dxa"/>
            <w:vAlign w:val="center"/>
          </w:tcPr>
          <w:p w14:paraId="5AA2C354" w14:textId="77777777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12C5E95" w14:textId="2EE88F7A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1.1.</w:t>
            </w:r>
            <w:r w:rsidR="006F1B6B" w:rsidRPr="006F1B6B">
              <w:rPr>
                <w:sz w:val="20"/>
                <w:szCs w:val="20"/>
                <w:lang w:val="sk-SK"/>
              </w:rPr>
              <w:t>2024</w:t>
            </w:r>
          </w:p>
        </w:tc>
        <w:tc>
          <w:tcPr>
            <w:tcW w:w="1296" w:type="dxa"/>
            <w:vAlign w:val="center"/>
          </w:tcPr>
          <w:p w14:paraId="0E3557A5" w14:textId="4AA8226E" w:rsidR="00D83D4C" w:rsidRPr="006F1B6B" w:rsidRDefault="00D83D4C" w:rsidP="00D83D4C">
            <w:pPr>
              <w:jc w:val="center"/>
              <w:rPr>
                <w:sz w:val="20"/>
                <w:szCs w:val="20"/>
                <w:lang w:val="sk-SK"/>
              </w:rPr>
            </w:pPr>
            <w:r w:rsidRPr="006F1B6B">
              <w:rPr>
                <w:sz w:val="20"/>
                <w:szCs w:val="20"/>
                <w:lang w:val="sk-SK"/>
              </w:rPr>
              <w:t>31.12.</w:t>
            </w:r>
            <w:r w:rsidR="006F1B6B" w:rsidRPr="006F1B6B">
              <w:rPr>
                <w:sz w:val="20"/>
                <w:szCs w:val="20"/>
                <w:lang w:val="sk-SK"/>
              </w:rPr>
              <w:t>2024</w:t>
            </w:r>
          </w:p>
        </w:tc>
      </w:tr>
    </w:tbl>
    <w:p w14:paraId="7633D73B" w14:textId="77777777" w:rsidR="00D83D4C" w:rsidRDefault="00D83D4C" w:rsidP="00D83D4C">
      <w:pPr>
        <w:spacing w:before="120" w:after="120"/>
        <w:jc w:val="both"/>
        <w:rPr>
          <w:bCs/>
          <w:color w:val="000000"/>
          <w:lang w:val="sk-SK"/>
        </w:rPr>
      </w:pPr>
    </w:p>
    <w:p w14:paraId="3DD4F961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Pri uvedenej účtovnej jednotke sa v rámci konsolidácie použila metóda úplnej konsolidácie.</w:t>
      </w:r>
    </w:p>
    <w:p w14:paraId="2E6FDD53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Pri úplnej konsolidácií voči dcérskej spoločnosti bola vykonaná:</w:t>
      </w:r>
    </w:p>
    <w:p w14:paraId="148A7FE3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1. konsolidácia kapitálu (neboli nájdené žiadne takéto transakcie)</w:t>
      </w:r>
    </w:p>
    <w:p w14:paraId="2058ECED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2. konsolidácia záväzkov</w:t>
      </w:r>
    </w:p>
    <w:p w14:paraId="0E860230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3. konsolidácia medzivýsledku hospodárenie v položkách majetku (neboli nájdené žiadne</w:t>
      </w:r>
    </w:p>
    <w:p w14:paraId="460EA6DB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 xml:space="preserve">    takéto transakcie)</w:t>
      </w:r>
    </w:p>
    <w:p w14:paraId="3B23FAF9" w14:textId="77777777" w:rsidR="00D83D4C" w:rsidRPr="00D83D4C" w:rsidRDefault="00D83D4C" w:rsidP="00581B44">
      <w:pPr>
        <w:rPr>
          <w:lang w:val="sk-SK"/>
        </w:rPr>
      </w:pPr>
      <w:r w:rsidRPr="00D83D4C">
        <w:rPr>
          <w:lang w:val="sk-SK"/>
        </w:rPr>
        <w:t>4. konsolidácia nákladov a výnosov</w:t>
      </w:r>
    </w:p>
    <w:p w14:paraId="6E5FED02" w14:textId="6C9F5C5E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 xml:space="preserve">Obec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ako materská účtovná jednotka oboznámila dcérsku účtovnú jednotku o povinnosti zostaviť konsolidovanú účtovnú závierku za rok </w:t>
      </w:r>
      <w:r w:rsidR="006F1B6B">
        <w:rPr>
          <w:lang w:val="sk-SK"/>
        </w:rPr>
        <w:t>2024</w:t>
      </w:r>
      <w:r w:rsidRPr="00D83D4C">
        <w:rPr>
          <w:lang w:val="sk-SK"/>
        </w:rPr>
        <w:t>.</w:t>
      </w:r>
    </w:p>
    <w:p w14:paraId="71145BA9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350D5F00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Technika konsolidácie bola vykonaná s využitím programového vybavenia URBIS.</w:t>
      </w:r>
    </w:p>
    <w:p w14:paraId="5D025F89" w14:textId="097AB3E6" w:rsid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bCs/>
          <w:lang w:val="sk-SK"/>
        </w:rPr>
      </w:pPr>
      <w:r w:rsidRPr="00D83D4C">
        <w:rPr>
          <w:lang w:val="sk-SK"/>
        </w:rPr>
        <w:lastRenderedPageBreak/>
        <w:t>Na základe konsolidácie sa zostavila konsolidovaná súvaha, konsolidovaný výkaz ziskov a strát a poznámky k účtovnej závierke k 31.12.</w:t>
      </w:r>
      <w:r w:rsidR="006F1B6B">
        <w:rPr>
          <w:lang w:val="sk-SK"/>
        </w:rPr>
        <w:t>2024</w:t>
      </w:r>
      <w:r w:rsidRPr="00D83D4C">
        <w:rPr>
          <w:bCs/>
          <w:lang w:val="sk-SK"/>
        </w:rPr>
        <w:t>.</w:t>
      </w:r>
    </w:p>
    <w:p w14:paraId="3F05B343" w14:textId="77777777" w:rsidR="00795B73" w:rsidRDefault="00795B73" w:rsidP="00D83D4C">
      <w:pPr>
        <w:autoSpaceDE w:val="0"/>
        <w:autoSpaceDN w:val="0"/>
        <w:adjustRightInd w:val="0"/>
        <w:spacing w:before="120" w:after="120"/>
        <w:jc w:val="both"/>
        <w:rPr>
          <w:bCs/>
          <w:lang w:val="sk-SK"/>
        </w:rPr>
      </w:pPr>
    </w:p>
    <w:p w14:paraId="3EE76A00" w14:textId="11943D1F" w:rsidR="00B86951" w:rsidRPr="00EA62BF" w:rsidRDefault="00B86951" w:rsidP="00B86951">
      <w:pPr>
        <w:pStyle w:val="Nadpis2"/>
        <w:spacing w:after="370"/>
        <w:ind w:left="7"/>
        <w:rPr>
          <w:color w:val="auto"/>
          <w:sz w:val="24"/>
          <w:szCs w:val="24"/>
          <w:u w:val="single"/>
        </w:rPr>
      </w:pPr>
      <w:r w:rsidRPr="00EA62BF">
        <w:rPr>
          <w:color w:val="auto"/>
          <w:sz w:val="24"/>
          <w:szCs w:val="24"/>
          <w:u w:val="single"/>
        </w:rPr>
        <w:t xml:space="preserve">Rozpočet obce na rok </w:t>
      </w:r>
      <w:r w:rsidR="006F1B6B">
        <w:rPr>
          <w:color w:val="auto"/>
          <w:sz w:val="24"/>
          <w:szCs w:val="24"/>
          <w:u w:val="single"/>
        </w:rPr>
        <w:t>2024</w:t>
      </w:r>
    </w:p>
    <w:tbl>
      <w:tblPr>
        <w:tblW w:w="9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901"/>
        <w:gridCol w:w="728"/>
        <w:gridCol w:w="1107"/>
        <w:gridCol w:w="509"/>
        <w:gridCol w:w="2135"/>
        <w:gridCol w:w="1312"/>
        <w:gridCol w:w="160"/>
        <w:gridCol w:w="800"/>
        <w:gridCol w:w="387"/>
        <w:gridCol w:w="146"/>
      </w:tblGrid>
      <w:tr w:rsidR="003A07B8" w:rsidRPr="00231676" w14:paraId="5905A80C" w14:textId="77777777" w:rsidTr="003A07B8">
        <w:trPr>
          <w:gridAfter w:val="1"/>
          <w:wAfter w:w="146" w:type="dxa"/>
          <w:trHeight w:val="375"/>
        </w:trPr>
        <w:tc>
          <w:tcPr>
            <w:tcW w:w="903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A6446" w14:textId="77777777" w:rsidR="003A07B8" w:rsidRPr="00231676" w:rsidRDefault="003A07B8">
            <w:pPr>
              <w:jc w:val="both"/>
              <w:rPr>
                <w:color w:val="000000"/>
                <w:lang w:val="sk-SK" w:eastAsia="sk-SK"/>
              </w:rPr>
            </w:pPr>
            <w:r w:rsidRPr="00231676">
              <w:rPr>
                <w:color w:val="000000"/>
                <w:lang w:val="sk-SK"/>
              </w:rPr>
              <w:t xml:space="preserve">Základným   nástrojom  finančného  hospodárenia  obce  bol   rozpočet   obce   na  rok   2024. Obec zostavila rozpočet podľa ustanovenia § 10 odsek 7) zákona č.583/2004 </w:t>
            </w:r>
            <w:proofErr w:type="spellStart"/>
            <w:r w:rsidRPr="00231676">
              <w:rPr>
                <w:color w:val="000000"/>
                <w:lang w:val="sk-SK"/>
              </w:rPr>
              <w:t>Z.z</w:t>
            </w:r>
            <w:proofErr w:type="spellEnd"/>
            <w:r w:rsidRPr="00231676">
              <w:rPr>
                <w:color w:val="000000"/>
                <w:lang w:val="sk-SK"/>
              </w:rPr>
              <w:t xml:space="preserve">. o rozpočtových pravidlách územnej samosprávy a o zmene a doplnení niektorých zákonov v znení neskorších predpisov. Rozpočet obce na rok 2024 bol zostavený ako vyrovnaný. Bežný rozpočet bol zostavený ako prebytkový, kapitálový ako schodkový a rozpočet finančných zostavený nebol. Prebytok bežného rozpočtu bol určený na pokrytie kapitálových výdavkov. </w:t>
            </w:r>
          </w:p>
        </w:tc>
      </w:tr>
      <w:tr w:rsidR="003A07B8" w:rsidRPr="00231676" w14:paraId="5925033A" w14:textId="77777777" w:rsidTr="003A07B8">
        <w:trPr>
          <w:trHeight w:val="375"/>
        </w:trPr>
        <w:tc>
          <w:tcPr>
            <w:tcW w:w="903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AD4D" w14:textId="77777777" w:rsidR="003A07B8" w:rsidRPr="00231676" w:rsidRDefault="003A07B8">
            <w:pPr>
              <w:rPr>
                <w:color w:val="000000"/>
                <w:lang w:val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DC1" w14:textId="77777777" w:rsidR="003A07B8" w:rsidRPr="00231676" w:rsidRDefault="003A07B8">
            <w:pPr>
              <w:jc w:val="both"/>
              <w:rPr>
                <w:color w:val="000000"/>
                <w:lang w:val="sk-SK"/>
              </w:rPr>
            </w:pPr>
          </w:p>
        </w:tc>
      </w:tr>
      <w:tr w:rsidR="003A07B8" w:rsidRPr="00231676" w14:paraId="42E58B6B" w14:textId="77777777" w:rsidTr="003A07B8">
        <w:trPr>
          <w:trHeight w:val="375"/>
        </w:trPr>
        <w:tc>
          <w:tcPr>
            <w:tcW w:w="903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9B829" w14:textId="77777777" w:rsidR="003A07B8" w:rsidRPr="00231676" w:rsidRDefault="003A07B8">
            <w:pPr>
              <w:rPr>
                <w:color w:val="000000"/>
                <w:lang w:val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F2E8" w14:textId="77777777" w:rsidR="003A07B8" w:rsidRPr="00231676" w:rsidRDefault="003A07B8">
            <w:pPr>
              <w:rPr>
                <w:lang w:val="sk-SK"/>
              </w:rPr>
            </w:pPr>
          </w:p>
        </w:tc>
      </w:tr>
      <w:tr w:rsidR="003A07B8" w:rsidRPr="00231676" w14:paraId="2DABE534" w14:textId="77777777" w:rsidTr="003A07B8">
        <w:trPr>
          <w:trHeight w:val="375"/>
        </w:trPr>
        <w:tc>
          <w:tcPr>
            <w:tcW w:w="903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2593D" w14:textId="77777777" w:rsidR="003A07B8" w:rsidRPr="00231676" w:rsidRDefault="003A07B8">
            <w:pPr>
              <w:rPr>
                <w:color w:val="000000"/>
                <w:lang w:val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8366" w14:textId="77777777" w:rsidR="003A07B8" w:rsidRPr="00231676" w:rsidRDefault="003A07B8">
            <w:pPr>
              <w:rPr>
                <w:lang w:val="sk-SK"/>
              </w:rPr>
            </w:pPr>
          </w:p>
        </w:tc>
      </w:tr>
      <w:tr w:rsidR="003A07B8" w:rsidRPr="00231676" w14:paraId="6F29D2D5" w14:textId="77777777" w:rsidTr="003A07B8">
        <w:trPr>
          <w:trHeight w:val="12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CD30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0875A" w14:textId="77777777" w:rsidR="003A07B8" w:rsidRPr="00231676" w:rsidRDefault="003A07B8">
            <w:pPr>
              <w:jc w:val="center"/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442A" w14:textId="77777777" w:rsidR="003A07B8" w:rsidRPr="00231676" w:rsidRDefault="003A07B8">
            <w:pPr>
              <w:jc w:val="center"/>
              <w:rPr>
                <w:lang w:val="sk-SK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4C924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5214D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5BCA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D45E7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F6983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FA213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146" w:type="dxa"/>
            <w:vAlign w:val="center"/>
            <w:hideMark/>
          </w:tcPr>
          <w:p w14:paraId="5249AAC9" w14:textId="77777777" w:rsidR="003A07B8" w:rsidRPr="00231676" w:rsidRDefault="003A07B8">
            <w:pPr>
              <w:rPr>
                <w:lang w:val="sk-SK"/>
              </w:rPr>
            </w:pPr>
          </w:p>
        </w:tc>
      </w:tr>
      <w:tr w:rsidR="003A07B8" w:rsidRPr="00231676" w14:paraId="0EB7C287" w14:textId="77777777" w:rsidTr="003A07B8">
        <w:trPr>
          <w:trHeight w:val="375"/>
        </w:trPr>
        <w:tc>
          <w:tcPr>
            <w:tcW w:w="903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A3236" w14:textId="77777777" w:rsidR="003A07B8" w:rsidRPr="00231676" w:rsidRDefault="003A07B8">
            <w:pPr>
              <w:rPr>
                <w:color w:val="000000"/>
                <w:lang w:val="sk-SK"/>
              </w:rPr>
            </w:pPr>
            <w:r w:rsidRPr="00231676">
              <w:rPr>
                <w:color w:val="000000"/>
                <w:lang w:val="sk-SK"/>
              </w:rPr>
              <w:t>Hospodárenie obce sa riadilo podľa schváleného rozpočtu na rok 2024.</w:t>
            </w:r>
          </w:p>
        </w:tc>
        <w:tc>
          <w:tcPr>
            <w:tcW w:w="146" w:type="dxa"/>
            <w:vAlign w:val="center"/>
            <w:hideMark/>
          </w:tcPr>
          <w:p w14:paraId="7AB50CC4" w14:textId="77777777" w:rsidR="003A07B8" w:rsidRPr="00231676" w:rsidRDefault="003A07B8">
            <w:pPr>
              <w:rPr>
                <w:lang w:val="sk-SK"/>
              </w:rPr>
            </w:pPr>
          </w:p>
        </w:tc>
      </w:tr>
      <w:tr w:rsidR="003A07B8" w:rsidRPr="00231676" w14:paraId="00D76D56" w14:textId="77777777" w:rsidTr="003A07B8">
        <w:trPr>
          <w:trHeight w:val="12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E6A51" w14:textId="77777777" w:rsidR="003A07B8" w:rsidRPr="00231676" w:rsidRDefault="003A07B8">
            <w:pPr>
              <w:rPr>
                <w:color w:val="000000"/>
                <w:lang w:val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84E2" w14:textId="77777777" w:rsidR="003A07B8" w:rsidRPr="00231676" w:rsidRDefault="003A07B8">
            <w:pPr>
              <w:jc w:val="center"/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3BBAE" w14:textId="77777777" w:rsidR="003A07B8" w:rsidRPr="00231676" w:rsidRDefault="003A07B8">
            <w:pPr>
              <w:jc w:val="center"/>
              <w:rPr>
                <w:lang w:val="sk-SK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3B310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95723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A9F6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530CF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E6B5D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937F" w14:textId="77777777" w:rsidR="003A07B8" w:rsidRPr="00231676" w:rsidRDefault="003A07B8">
            <w:pPr>
              <w:rPr>
                <w:lang w:val="sk-SK"/>
              </w:rPr>
            </w:pPr>
          </w:p>
        </w:tc>
        <w:tc>
          <w:tcPr>
            <w:tcW w:w="146" w:type="dxa"/>
            <w:vAlign w:val="center"/>
            <w:hideMark/>
          </w:tcPr>
          <w:p w14:paraId="450C3844" w14:textId="77777777" w:rsidR="003A07B8" w:rsidRPr="00231676" w:rsidRDefault="003A07B8">
            <w:pPr>
              <w:rPr>
                <w:lang w:val="sk-SK"/>
              </w:rPr>
            </w:pPr>
          </w:p>
        </w:tc>
      </w:tr>
      <w:tr w:rsidR="003A07B8" w:rsidRPr="00231676" w14:paraId="36DCE8FA" w14:textId="77777777" w:rsidTr="003A07B8">
        <w:trPr>
          <w:trHeight w:val="300"/>
        </w:trPr>
        <w:tc>
          <w:tcPr>
            <w:tcW w:w="903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A2D8B" w14:textId="77777777" w:rsidR="003A07B8" w:rsidRPr="00231676" w:rsidRDefault="003A07B8">
            <w:pPr>
              <w:rPr>
                <w:color w:val="000000"/>
                <w:lang w:val="sk-SK"/>
              </w:rPr>
            </w:pPr>
            <w:r w:rsidRPr="00231676">
              <w:rPr>
                <w:color w:val="000000"/>
                <w:lang w:val="sk-SK"/>
              </w:rPr>
              <w:t>Rozpočet obce na rok 2024 bol schválený dňa 13.12.2023 uznesením číslo 6/7/2023.</w:t>
            </w:r>
            <w:r w:rsidRPr="00231676">
              <w:rPr>
                <w:color w:val="000000"/>
                <w:lang w:val="sk-SK"/>
              </w:rPr>
              <w:br/>
              <w:t>(pozn.: CZ – cudzie zdroje; RO – rozpočtové opatrenie)</w:t>
            </w:r>
          </w:p>
        </w:tc>
        <w:tc>
          <w:tcPr>
            <w:tcW w:w="146" w:type="dxa"/>
            <w:vAlign w:val="center"/>
            <w:hideMark/>
          </w:tcPr>
          <w:p w14:paraId="47021B44" w14:textId="77777777" w:rsidR="003A07B8" w:rsidRPr="00231676" w:rsidRDefault="003A07B8">
            <w:pPr>
              <w:rPr>
                <w:lang w:val="sk-SK"/>
              </w:rPr>
            </w:pPr>
          </w:p>
        </w:tc>
      </w:tr>
      <w:tr w:rsidR="003A07B8" w:rsidRPr="00231676" w14:paraId="6B6B9D15" w14:textId="77777777" w:rsidTr="003A07B8">
        <w:trPr>
          <w:trHeight w:val="300"/>
        </w:trPr>
        <w:tc>
          <w:tcPr>
            <w:tcW w:w="903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2A087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2F7D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A07B8" w:rsidRPr="00231676" w14:paraId="5C691CCD" w14:textId="77777777" w:rsidTr="003A07B8">
        <w:trPr>
          <w:trHeight w:val="12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62432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7457D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1B682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7ADB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D176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776D9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580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894F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7260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6" w:type="dxa"/>
            <w:vAlign w:val="center"/>
            <w:hideMark/>
          </w:tcPr>
          <w:p w14:paraId="09FA24F9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DA3A9AF" w14:textId="77777777" w:rsidTr="003A07B8">
        <w:trPr>
          <w:trHeight w:val="600"/>
        </w:trPr>
        <w:tc>
          <w:tcPr>
            <w:tcW w:w="190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782D517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Zmena</w:t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br/>
              <w:t>k dátumu</w:t>
            </w:r>
          </w:p>
        </w:tc>
        <w:tc>
          <w:tcPr>
            <w:tcW w:w="183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0135AD6C" w14:textId="77777777" w:rsidR="003A07B8" w:rsidRPr="00231676" w:rsidRDefault="003A07B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Doklad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AC874" w14:textId="77777777" w:rsidR="003A07B8" w:rsidRPr="00231676" w:rsidRDefault="003A07B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Popis</w:t>
            </w:r>
          </w:p>
        </w:tc>
        <w:tc>
          <w:tcPr>
            <w:tcW w:w="146" w:type="dxa"/>
            <w:vAlign w:val="center"/>
            <w:hideMark/>
          </w:tcPr>
          <w:p w14:paraId="66F8B0CE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5732603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17DC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29.03.2024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42F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90219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34D25E29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A817875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5EFC6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30.03.2024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38A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26B8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6D4B3D7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3CB1E09F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214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31.03.2024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9077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 škola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0AFC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056632A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CF70EA8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1732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18.06.2024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8E1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rozpočtu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DECB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9/2/2024 ods. II, bod 1.</w:t>
            </w:r>
          </w:p>
        </w:tc>
        <w:tc>
          <w:tcPr>
            <w:tcW w:w="146" w:type="dxa"/>
            <w:vAlign w:val="center"/>
            <w:hideMark/>
          </w:tcPr>
          <w:p w14:paraId="17F2E991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3B3A5B9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189A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28.06.2024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900D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4733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016D286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DE33D7E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8DCA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29.06.2024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4CA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A84C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25A0337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6321B68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AB568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31.08.2024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3E2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5E06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6D07FAE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353D132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3F5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29.09.2024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EA25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3D9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21BCCEB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20204D25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4F45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30.09.2024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D75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 škola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22AD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0B82486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AE34E33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40FD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02.10.2024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D465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rozpočtu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0029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č. 12/3/2024</w:t>
            </w:r>
          </w:p>
        </w:tc>
        <w:tc>
          <w:tcPr>
            <w:tcW w:w="146" w:type="dxa"/>
            <w:vAlign w:val="center"/>
            <w:hideMark/>
          </w:tcPr>
          <w:p w14:paraId="66CCD3B9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3F5CFF2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ED3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14.10.2024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40E2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0462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1EB3D4C2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4B1B4FA7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6878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31.10.2024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94E4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CBB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4C67F47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1C8B1A48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9740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30.11.2024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6D6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067B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6B725746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FC2322A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0DC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11.12.2024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7788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rozpočtu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951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č. 10/4/2024</w:t>
            </w:r>
          </w:p>
        </w:tc>
        <w:tc>
          <w:tcPr>
            <w:tcW w:w="146" w:type="dxa"/>
            <w:vAlign w:val="center"/>
            <w:hideMark/>
          </w:tcPr>
          <w:p w14:paraId="0F2B6B5B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59C5E0D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4043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16.12.2024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1D5C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3627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44C646F1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06DA5C1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CBAC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23.12.2024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731B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RO starosta obce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A2A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Uznesenie 3/2019, bod 2, písm. l zo dňa 21.03.2019</w:t>
            </w:r>
          </w:p>
        </w:tc>
        <w:tc>
          <w:tcPr>
            <w:tcW w:w="146" w:type="dxa"/>
            <w:vAlign w:val="center"/>
            <w:hideMark/>
          </w:tcPr>
          <w:p w14:paraId="56BBDF2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AF73881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9FE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30.12.2024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E2826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FBA0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39902C10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5C7D88B" w14:textId="77777777" w:rsidTr="003A07B8">
        <w:trPr>
          <w:trHeight w:val="375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F8CC6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31.12.2024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4E97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Zmena CZ škola</w:t>
            </w:r>
          </w:p>
        </w:tc>
        <w:tc>
          <w:tcPr>
            <w:tcW w:w="53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B559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 xml:space="preserve">RO v zmysle § 14 ods. 1 zákona 583/2004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Z.z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4728DD8A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231676" w:rsidRPr="00231676" w14:paraId="77806210" w14:textId="77777777" w:rsidTr="003A07B8">
        <w:trPr>
          <w:trHeight w:val="12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B051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E3C56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7CF1" w14:textId="77777777" w:rsidR="003A07B8" w:rsidRPr="00231676" w:rsidRDefault="003A07B8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F1140" w14:textId="77777777" w:rsidR="003A07B8" w:rsidRPr="00231676" w:rsidRDefault="003A07B8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5AD13" w14:textId="77777777" w:rsidR="003A07B8" w:rsidRPr="00231676" w:rsidRDefault="003A07B8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46" w:type="dxa"/>
            <w:vAlign w:val="center"/>
            <w:hideMark/>
          </w:tcPr>
          <w:p w14:paraId="22AD902A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10E7995" w14:textId="77777777" w:rsidTr="003A07B8">
        <w:trPr>
          <w:trHeight w:val="375"/>
        </w:trPr>
        <w:tc>
          <w:tcPr>
            <w:tcW w:w="903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EF29B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ROZPOČET OBCE K 31. 12. 2024</w:t>
            </w:r>
          </w:p>
        </w:tc>
        <w:tc>
          <w:tcPr>
            <w:tcW w:w="146" w:type="dxa"/>
            <w:vAlign w:val="center"/>
            <w:hideMark/>
          </w:tcPr>
          <w:p w14:paraId="70EDE246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19BA3F2F" w14:textId="77777777" w:rsidTr="003A07B8">
        <w:trPr>
          <w:trHeight w:val="600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535B4788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6FD416BA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Schválený rozpočet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678D41C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Schválený rozpočet po poslednej zmene</w:t>
            </w:r>
          </w:p>
        </w:tc>
        <w:tc>
          <w:tcPr>
            <w:tcW w:w="146" w:type="dxa"/>
            <w:vAlign w:val="center"/>
            <w:hideMark/>
          </w:tcPr>
          <w:p w14:paraId="546DF76F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A8DD5E0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916AA18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Príjmy celkom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5882127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782 861,00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26CA51E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995 168,00</w:t>
            </w:r>
          </w:p>
        </w:tc>
        <w:tc>
          <w:tcPr>
            <w:tcW w:w="146" w:type="dxa"/>
            <w:vAlign w:val="center"/>
            <w:hideMark/>
          </w:tcPr>
          <w:p w14:paraId="3D07427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5C6FCB8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52DBE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lastRenderedPageBreak/>
              <w:t>z toho: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C9F0A0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20F235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146" w:type="dxa"/>
            <w:vAlign w:val="center"/>
            <w:hideMark/>
          </w:tcPr>
          <w:p w14:paraId="63F8AB0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4ADBA2E4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DA075E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Bežné príjmy obce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5989E6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761 011,00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0C13D9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858 072,00</w:t>
            </w:r>
          </w:p>
        </w:tc>
        <w:tc>
          <w:tcPr>
            <w:tcW w:w="146" w:type="dxa"/>
            <w:vAlign w:val="center"/>
            <w:hideMark/>
          </w:tcPr>
          <w:p w14:paraId="586236C2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3B42374E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04ECAD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Bežné príjmy RO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F89F9C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21 850,00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0FF9B0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38 710,00</w:t>
            </w:r>
          </w:p>
        </w:tc>
        <w:tc>
          <w:tcPr>
            <w:tcW w:w="146" w:type="dxa"/>
            <w:vAlign w:val="center"/>
            <w:hideMark/>
          </w:tcPr>
          <w:p w14:paraId="1AEAC2D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35DBF313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508CD1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Kapitálové príjmy obce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3713D5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00870D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3 952,00</w:t>
            </w:r>
          </w:p>
        </w:tc>
        <w:tc>
          <w:tcPr>
            <w:tcW w:w="146" w:type="dxa"/>
            <w:vAlign w:val="center"/>
            <w:hideMark/>
          </w:tcPr>
          <w:p w14:paraId="3E49F229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2BC48C24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08F41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Kapitálové príjmy RO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8A2965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62E342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46" w:type="dxa"/>
            <w:vAlign w:val="center"/>
            <w:hideMark/>
          </w:tcPr>
          <w:p w14:paraId="3BB50D1B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70E2ECB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4117EC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Finančné príjmy obce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23F8038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26A2C3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91 099,00</w:t>
            </w:r>
          </w:p>
        </w:tc>
        <w:tc>
          <w:tcPr>
            <w:tcW w:w="146" w:type="dxa"/>
            <w:vAlign w:val="center"/>
            <w:hideMark/>
          </w:tcPr>
          <w:p w14:paraId="4A3ED21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CE50E67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26004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Finančné operácie RO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E69305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A2E2C3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3 335,00</w:t>
            </w:r>
          </w:p>
        </w:tc>
        <w:tc>
          <w:tcPr>
            <w:tcW w:w="146" w:type="dxa"/>
            <w:vAlign w:val="center"/>
            <w:hideMark/>
          </w:tcPr>
          <w:p w14:paraId="75E2124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06443EA" w14:textId="77777777" w:rsidTr="003A07B8">
        <w:trPr>
          <w:trHeight w:val="37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7E20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18371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C5C97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0532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F7B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7221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4F9A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0AB46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77E96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6" w:type="dxa"/>
            <w:vAlign w:val="center"/>
            <w:hideMark/>
          </w:tcPr>
          <w:p w14:paraId="7D701861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18E5716E" w14:textId="77777777" w:rsidTr="003A07B8">
        <w:trPr>
          <w:trHeight w:val="37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397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F01FD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217F" w14:textId="77777777" w:rsidR="003A07B8" w:rsidRPr="00231676" w:rsidRDefault="003A07B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DF620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8268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B017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951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2D9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076A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6" w:type="dxa"/>
            <w:vAlign w:val="center"/>
            <w:hideMark/>
          </w:tcPr>
          <w:p w14:paraId="398405F6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09788697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53D523E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Výdavky celkom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C88E0BB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782 861,00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A220EFE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995 168,00</w:t>
            </w:r>
          </w:p>
        </w:tc>
        <w:tc>
          <w:tcPr>
            <w:tcW w:w="146" w:type="dxa"/>
            <w:vAlign w:val="center"/>
            <w:hideMark/>
          </w:tcPr>
          <w:p w14:paraId="07A614C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F3D7281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D01656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F5C606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BA937F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146" w:type="dxa"/>
            <w:vAlign w:val="center"/>
            <w:hideMark/>
          </w:tcPr>
          <w:p w14:paraId="5FB9354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3FC6E00A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5EA1EB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Bežné výdavky obce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769327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417 351,00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F836C2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489 817,00</w:t>
            </w:r>
          </w:p>
        </w:tc>
        <w:tc>
          <w:tcPr>
            <w:tcW w:w="146" w:type="dxa"/>
            <w:vAlign w:val="center"/>
            <w:hideMark/>
          </w:tcPr>
          <w:p w14:paraId="4059600E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351030A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8DA923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Bežné výdavky RO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9E84D3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340 510,00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5A55B7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453 969,00</w:t>
            </w:r>
          </w:p>
        </w:tc>
        <w:tc>
          <w:tcPr>
            <w:tcW w:w="146" w:type="dxa"/>
            <w:vAlign w:val="center"/>
            <w:hideMark/>
          </w:tcPr>
          <w:p w14:paraId="449716C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33389D32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EE8C6D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Kapitálové výdavky obce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8DD364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25 000,00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F37A18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51 382,00</w:t>
            </w:r>
          </w:p>
        </w:tc>
        <w:tc>
          <w:tcPr>
            <w:tcW w:w="146" w:type="dxa"/>
            <w:vAlign w:val="center"/>
            <w:hideMark/>
          </w:tcPr>
          <w:p w14:paraId="699FD19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4EED47FE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F34D00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Kapitálové výdavky RO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DDB791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D802DA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46" w:type="dxa"/>
            <w:vAlign w:val="center"/>
            <w:hideMark/>
          </w:tcPr>
          <w:p w14:paraId="1EF2427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AA6DB02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EFB6E8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Finančné výdavky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A48E81B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FD172B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46" w:type="dxa"/>
            <w:vAlign w:val="center"/>
            <w:hideMark/>
          </w:tcPr>
          <w:p w14:paraId="0D6EB1C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F6C8117" w14:textId="77777777" w:rsidTr="003A07B8">
        <w:trPr>
          <w:trHeight w:val="375"/>
        </w:trPr>
        <w:tc>
          <w:tcPr>
            <w:tcW w:w="424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E2CD304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Rozpočtové hospodárenie obce</w:t>
            </w:r>
          </w:p>
        </w:tc>
        <w:tc>
          <w:tcPr>
            <w:tcW w:w="21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A7FA86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659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42B7C1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46" w:type="dxa"/>
            <w:vAlign w:val="center"/>
            <w:hideMark/>
          </w:tcPr>
          <w:p w14:paraId="5D902F1E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81A250D" w14:textId="77777777" w:rsidR="00B86951" w:rsidRPr="00231676" w:rsidRDefault="00B86951" w:rsidP="00B86951">
      <w:pPr>
        <w:ind w:right="43"/>
        <w:jc w:val="center"/>
        <w:rPr>
          <w:sz w:val="20"/>
          <w:lang w:val="sk-SK"/>
        </w:rPr>
      </w:pPr>
    </w:p>
    <w:p w14:paraId="47EFFFFB" w14:textId="77777777" w:rsidR="00B86951" w:rsidRPr="00231676" w:rsidRDefault="00B86951" w:rsidP="00B86951">
      <w:pPr>
        <w:ind w:right="43"/>
        <w:jc w:val="center"/>
        <w:rPr>
          <w:sz w:val="20"/>
          <w:lang w:val="sk-SK"/>
        </w:rPr>
      </w:pPr>
    </w:p>
    <w:p w14:paraId="68C746EE" w14:textId="77777777" w:rsidR="00B86951" w:rsidRPr="00231676" w:rsidRDefault="00B86951" w:rsidP="00B86951">
      <w:pPr>
        <w:ind w:right="43"/>
        <w:jc w:val="center"/>
        <w:rPr>
          <w:sz w:val="20"/>
          <w:lang w:val="sk-SK"/>
        </w:rPr>
      </w:pPr>
    </w:p>
    <w:p w14:paraId="521D0477" w14:textId="77777777" w:rsidR="00B86951" w:rsidRPr="00231676" w:rsidRDefault="00B86951" w:rsidP="00B86951">
      <w:pPr>
        <w:ind w:right="43"/>
        <w:jc w:val="center"/>
        <w:rPr>
          <w:sz w:val="20"/>
          <w:lang w:val="sk-SK"/>
        </w:rPr>
      </w:pPr>
    </w:p>
    <w:p w14:paraId="148A10C0" w14:textId="45DC8E0B" w:rsidR="00704DB0" w:rsidRPr="00231676" w:rsidRDefault="00477BB3" w:rsidP="00D83D4C">
      <w:pPr>
        <w:spacing w:before="120" w:after="120"/>
        <w:jc w:val="both"/>
        <w:rPr>
          <w:b/>
          <w:u w:val="single"/>
          <w:lang w:val="sk-SK" w:bidi="or-IN"/>
        </w:rPr>
      </w:pPr>
      <w:r w:rsidRPr="00231676">
        <w:rPr>
          <w:b/>
          <w:u w:val="single"/>
          <w:lang w:val="sk-SK" w:bidi="or-IN"/>
        </w:rPr>
        <w:t xml:space="preserve">Výsledok rozpočtového hospodárenia za rok </w:t>
      </w:r>
      <w:r w:rsidR="006F1B6B" w:rsidRPr="00231676">
        <w:rPr>
          <w:b/>
          <w:u w:val="single"/>
          <w:lang w:val="sk-SK" w:bidi="or-IN"/>
        </w:rPr>
        <w:t>2024</w:t>
      </w:r>
    </w:p>
    <w:p w14:paraId="0261DD4C" w14:textId="77777777" w:rsidR="00DB1624" w:rsidRPr="00231676" w:rsidRDefault="00DB1624" w:rsidP="00DB1624">
      <w:pPr>
        <w:tabs>
          <w:tab w:val="right" w:pos="5040"/>
        </w:tabs>
        <w:jc w:val="both"/>
        <w:rPr>
          <w:b/>
          <w:color w:val="0000FF"/>
          <w:sz w:val="28"/>
          <w:szCs w:val="28"/>
          <w:lang w:val="sk-SK"/>
        </w:rPr>
      </w:pPr>
    </w:p>
    <w:tbl>
      <w:tblPr>
        <w:tblW w:w="91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8"/>
        <w:gridCol w:w="146"/>
      </w:tblGrid>
      <w:tr w:rsidR="00730A33" w:rsidRPr="00231676" w14:paraId="784F26F2" w14:textId="77777777" w:rsidTr="003A07B8">
        <w:trPr>
          <w:trHeight w:val="375"/>
        </w:trPr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066" w:type="dxa"/>
              <w:tblCellMar>
                <w:top w:w="15" w:type="dxa"/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43"/>
              <w:gridCol w:w="836"/>
              <w:gridCol w:w="835"/>
              <w:gridCol w:w="835"/>
              <w:gridCol w:w="835"/>
              <w:gridCol w:w="942"/>
              <w:gridCol w:w="942"/>
              <w:gridCol w:w="942"/>
              <w:gridCol w:w="942"/>
              <w:gridCol w:w="146"/>
            </w:tblGrid>
            <w:tr w:rsidR="003A07B8" w:rsidRPr="00231676" w14:paraId="7C126EBD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4C6C34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 w:eastAsia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Hospodárenie obce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E00AFE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Skutočnosť k 31.12.2024</w:t>
                  </w:r>
                </w:p>
              </w:tc>
            </w:tr>
            <w:tr w:rsidR="003A07B8" w:rsidRPr="00231676" w14:paraId="0B12906D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6A2F38E7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Bežné príjmy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30A6D3A8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872 930,45</w:t>
                  </w:r>
                </w:p>
              </w:tc>
            </w:tr>
            <w:tr w:rsidR="003A07B8" w:rsidRPr="00231676" w14:paraId="14FE5ABE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623B6882" w14:textId="77777777" w:rsidR="003A07B8" w:rsidRPr="00231676" w:rsidRDefault="003A07B8" w:rsidP="003A07B8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1C2524F0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 xml:space="preserve">z toho : bežné príjmy obce 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5806B944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834 220,01</w:t>
                  </w:r>
                </w:p>
              </w:tc>
            </w:tr>
            <w:tr w:rsidR="003A07B8" w:rsidRPr="00231676" w14:paraId="34687F20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7CEBFA38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03EB3653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z toho : bežné príjmy RO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718FCAEB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38 710,44</w:t>
                  </w:r>
                </w:p>
              </w:tc>
            </w:tr>
            <w:tr w:rsidR="003A07B8" w:rsidRPr="00231676" w14:paraId="5CAE4FAD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27E1BBE1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Bežné výdavky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9F164A2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894 368,68</w:t>
                  </w:r>
                </w:p>
              </w:tc>
            </w:tr>
            <w:tr w:rsidR="003A07B8" w:rsidRPr="00231676" w14:paraId="37F531EB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26337BDD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202382DC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 xml:space="preserve">z toho : bežné výdavky obce 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0D6006E5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454 495,36</w:t>
                  </w:r>
                </w:p>
              </w:tc>
            </w:tr>
            <w:tr w:rsidR="003A07B8" w:rsidRPr="00231676" w14:paraId="677D0F9C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5488DD16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2196713B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z toho : bežné výdavky  RO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2382AEEA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439 873,32</w:t>
                  </w:r>
                </w:p>
              </w:tc>
            </w:tr>
            <w:tr w:rsidR="003A07B8" w:rsidRPr="00231676" w14:paraId="65935933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43CCD440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Bežný rozpočet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23F76967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-21 438,23</w:t>
                  </w:r>
                </w:p>
              </w:tc>
            </w:tr>
            <w:tr w:rsidR="003A07B8" w:rsidRPr="00231676" w14:paraId="59D3E9E9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60D1EFFD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Kapitálové príjmy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70F09D6A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3 952,00</w:t>
                  </w:r>
                </w:p>
              </w:tc>
            </w:tr>
            <w:tr w:rsidR="003A07B8" w:rsidRPr="00231676" w14:paraId="002617A3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31C179F8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6670EF44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 xml:space="preserve">z toho : kapitálové  príjmy obce 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1597EB2F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3 952,00</w:t>
                  </w:r>
                </w:p>
              </w:tc>
            </w:tr>
            <w:tr w:rsidR="003A07B8" w:rsidRPr="00231676" w14:paraId="3BFB9AD5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5065661C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5D0B2C38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z toho : kapitálové  príjmy RO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10AC45BA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0,00</w:t>
                  </w:r>
                </w:p>
              </w:tc>
            </w:tr>
            <w:tr w:rsidR="003A07B8" w:rsidRPr="00231676" w14:paraId="4A7A46E5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3E6FA1F0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Kapitálové výdavky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5BA455BE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35 710,00</w:t>
                  </w:r>
                </w:p>
              </w:tc>
            </w:tr>
            <w:tr w:rsidR="003A07B8" w:rsidRPr="00231676" w14:paraId="4EAC40FF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4FFE961C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74D17E9E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z toho : kapitálové výdavky obce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23F37A6C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35 710,00</w:t>
                  </w:r>
                </w:p>
              </w:tc>
            </w:tr>
            <w:tr w:rsidR="003A07B8" w:rsidRPr="00231676" w14:paraId="64EA89CC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41466694" w14:textId="77777777" w:rsidR="003A07B8" w:rsidRPr="00231676" w:rsidRDefault="003A07B8" w:rsidP="003A07B8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44DA23D7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z toho : kapitálové výdavky RO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7F9DD468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0,00</w:t>
                  </w:r>
                </w:p>
              </w:tc>
            </w:tr>
            <w:tr w:rsidR="003A07B8" w:rsidRPr="00231676" w14:paraId="77A5DB9D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14B5463B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lastRenderedPageBreak/>
                    <w:t>Kapitálový rozpočet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09540739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-31 758,00</w:t>
                  </w:r>
                </w:p>
              </w:tc>
            </w:tr>
            <w:tr w:rsidR="003A07B8" w:rsidRPr="00231676" w14:paraId="62A8F366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30E701EF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Prebytok/schodok bežného a kapitálového rozpočtu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2F2F2"/>
                  <w:noWrap/>
                  <w:vAlign w:val="center"/>
                  <w:hideMark/>
                </w:tcPr>
                <w:p w14:paraId="2941F6E2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-53 196,23</w:t>
                  </w:r>
                </w:p>
              </w:tc>
            </w:tr>
            <w:tr w:rsidR="003A07B8" w:rsidRPr="00231676" w14:paraId="4DD583D5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068E6BD8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Vylúčenie z prebytku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20CC0481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-21 882,16</w:t>
                  </w:r>
                </w:p>
              </w:tc>
            </w:tr>
            <w:tr w:rsidR="003A07B8" w:rsidRPr="00231676" w14:paraId="7E00F593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CE4D6"/>
                  <w:vAlign w:val="center"/>
                  <w:hideMark/>
                </w:tcPr>
                <w:p w14:paraId="132F5A59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Upravený prebytok/schodok bežného a kapitálového rozpočtu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CE4D6"/>
                  <w:vAlign w:val="center"/>
                  <w:hideMark/>
                </w:tcPr>
                <w:p w14:paraId="1AA9C540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-75 078,39</w:t>
                  </w:r>
                </w:p>
              </w:tc>
            </w:tr>
            <w:tr w:rsidR="003A07B8" w:rsidRPr="00231676" w14:paraId="3C03CC0F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05D9F3A1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Príjmy z finančných operácií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5641845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80 343,94</w:t>
                  </w:r>
                </w:p>
              </w:tc>
            </w:tr>
            <w:tr w:rsidR="003A07B8" w:rsidRPr="00231676" w14:paraId="0B56E70B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78B82FBE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4D0C7320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 xml:space="preserve">z toho : príjmy FO obce 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71A96A10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77 009,08</w:t>
                  </w:r>
                </w:p>
              </w:tc>
            </w:tr>
            <w:tr w:rsidR="003A07B8" w:rsidRPr="00231676" w14:paraId="6C8F06A5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1704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noWrap/>
                  <w:vAlign w:val="center"/>
                  <w:hideMark/>
                </w:tcPr>
                <w:p w14:paraId="1FEA54F5" w14:textId="77777777" w:rsidR="003A07B8" w:rsidRPr="00231676" w:rsidRDefault="003A07B8" w:rsidP="003A07B8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 </w:t>
                  </w:r>
                </w:p>
              </w:tc>
              <w:tc>
                <w:tcPr>
                  <w:tcW w:w="345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7BCA0B2D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z toho : príjmy FO RO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111BA4D4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3 334,86</w:t>
                  </w:r>
                </w:p>
              </w:tc>
            </w:tr>
            <w:tr w:rsidR="003A07B8" w:rsidRPr="00231676" w14:paraId="69547A3E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45FED988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Výdavky z finančných operácií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5CEC1E55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0,00</w:t>
                  </w:r>
                </w:p>
              </w:tc>
            </w:tr>
            <w:tr w:rsidR="003A07B8" w:rsidRPr="00231676" w14:paraId="65151480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68E294C8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Rozdiel finančných operácií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5772AAF3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80 343,94</w:t>
                  </w:r>
                </w:p>
              </w:tc>
            </w:tr>
            <w:tr w:rsidR="003A07B8" w:rsidRPr="00231676" w14:paraId="2853F132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74C065BD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PRÍJMY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140BEB70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957 226,39</w:t>
                  </w:r>
                </w:p>
              </w:tc>
            </w:tr>
            <w:tr w:rsidR="003A07B8" w:rsidRPr="00231676" w14:paraId="084B6F0A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3758C5E9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VÝDAVKY SPOLU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63AD3EB4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930 078,68</w:t>
                  </w:r>
                </w:p>
              </w:tc>
            </w:tr>
            <w:tr w:rsidR="003A07B8" w:rsidRPr="00231676" w14:paraId="6CBC3CC1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DDEBF7"/>
                  <w:vAlign w:val="center"/>
                  <w:hideMark/>
                </w:tcPr>
                <w:p w14:paraId="50EF7879" w14:textId="77777777" w:rsidR="003A07B8" w:rsidRPr="00231676" w:rsidRDefault="003A07B8" w:rsidP="003A07B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 xml:space="preserve">Hospodárenie obce 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DDEBF7"/>
                  <w:vAlign w:val="center"/>
                  <w:hideMark/>
                </w:tcPr>
                <w:p w14:paraId="0DED8962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sk-SK"/>
                    </w:rPr>
                    <w:t>27 147,71</w:t>
                  </w:r>
                </w:p>
              </w:tc>
            </w:tr>
            <w:tr w:rsidR="003A07B8" w:rsidRPr="00231676" w14:paraId="7BF1DBB1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0C73B53F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 xml:space="preserve">Vylúčenie z prebytku 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4DFCF28D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-21 882,16</w:t>
                  </w:r>
                </w:p>
              </w:tc>
            </w:tr>
            <w:tr w:rsidR="003A07B8" w:rsidRPr="00231676" w14:paraId="2CCAEB70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5160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088618A7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Upravené hospodárenie obce</w:t>
                  </w:r>
                </w:p>
              </w:tc>
              <w:tc>
                <w:tcPr>
                  <w:tcW w:w="3900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1B6C822E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  <w:r w:rsidRPr="0023167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  <w:t>5 265,55</w:t>
                  </w:r>
                </w:p>
              </w:tc>
            </w:tr>
            <w:tr w:rsidR="003A07B8" w:rsidRPr="00231676" w14:paraId="25F3BBA9" w14:textId="77777777" w:rsidTr="003A07B8">
              <w:trPr>
                <w:gridAfter w:val="1"/>
                <w:wAfter w:w="6" w:type="dxa"/>
                <w:trHeight w:val="120"/>
              </w:trPr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B70186" w14:textId="77777777" w:rsidR="003A07B8" w:rsidRPr="00231676" w:rsidRDefault="003A07B8" w:rsidP="003A07B8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C269B7" w14:textId="77777777" w:rsidR="003A07B8" w:rsidRPr="00231676" w:rsidRDefault="003A07B8" w:rsidP="003A07B8">
                  <w:pPr>
                    <w:jc w:val="center"/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5E6B04" w14:textId="77777777" w:rsidR="003A07B8" w:rsidRPr="00231676" w:rsidRDefault="003A07B8" w:rsidP="003A07B8">
                  <w:pPr>
                    <w:jc w:val="center"/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3C7AFA" w14:textId="77777777" w:rsidR="003A07B8" w:rsidRPr="00231676" w:rsidRDefault="003A07B8" w:rsidP="003A07B8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46B2D7" w14:textId="77777777" w:rsidR="003A07B8" w:rsidRPr="00231676" w:rsidRDefault="003A07B8" w:rsidP="003A07B8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47E322" w14:textId="77777777" w:rsidR="003A07B8" w:rsidRPr="00231676" w:rsidRDefault="003A07B8" w:rsidP="003A07B8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E1611A" w14:textId="77777777" w:rsidR="003A07B8" w:rsidRPr="00231676" w:rsidRDefault="003A07B8" w:rsidP="003A07B8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56DC71" w14:textId="77777777" w:rsidR="003A07B8" w:rsidRPr="00231676" w:rsidRDefault="003A07B8" w:rsidP="003A07B8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53A527" w14:textId="77777777" w:rsidR="003A07B8" w:rsidRPr="00231676" w:rsidRDefault="003A07B8" w:rsidP="003A07B8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</w:tr>
            <w:tr w:rsidR="003A07B8" w:rsidRPr="00231676" w14:paraId="41538481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906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446140" w14:textId="77777777" w:rsidR="003A07B8" w:rsidRPr="00231676" w:rsidRDefault="003A07B8" w:rsidP="003A07B8">
                  <w:pPr>
                    <w:jc w:val="both"/>
                    <w:rPr>
                      <w:color w:val="000000"/>
                      <w:lang w:val="sk-SK"/>
                    </w:rPr>
                  </w:pPr>
                </w:p>
              </w:tc>
            </w:tr>
            <w:tr w:rsidR="003A07B8" w:rsidRPr="00231676" w14:paraId="62741978" w14:textId="77777777" w:rsidTr="003A07B8">
              <w:trPr>
                <w:gridAfter w:val="1"/>
                <w:wAfter w:w="6" w:type="dxa"/>
                <w:trHeight w:val="375"/>
              </w:trPr>
              <w:tc>
                <w:tcPr>
                  <w:tcW w:w="9060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730ADA" w14:textId="77777777" w:rsidR="003A07B8" w:rsidRPr="00231676" w:rsidRDefault="003A07B8" w:rsidP="003A07B8">
                  <w:pPr>
                    <w:jc w:val="both"/>
                    <w:rPr>
                      <w:color w:val="000000"/>
                      <w:lang w:val="sk-SK"/>
                    </w:rPr>
                  </w:pPr>
                  <w:r w:rsidRPr="00231676">
                    <w:rPr>
                      <w:color w:val="000000"/>
                      <w:lang w:val="sk-SK"/>
                    </w:rPr>
                    <w:t>Schodok hospodárenia v sume 75 078,39 EUR, zistený podľa ustanovenia § 10 ods. 3 písm. a) a b) zákona č. 583/2004 bol vyrovnaný nevyčerpanými prostriedkami z minulých rokov a z prostriedkov rezervného fondu.</w:t>
                  </w:r>
                </w:p>
              </w:tc>
            </w:tr>
            <w:tr w:rsidR="003A07B8" w:rsidRPr="00231676" w14:paraId="44675213" w14:textId="77777777" w:rsidTr="003A07B8">
              <w:trPr>
                <w:trHeight w:val="375"/>
              </w:trPr>
              <w:tc>
                <w:tcPr>
                  <w:tcW w:w="9060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020D5A" w14:textId="77777777" w:rsidR="003A07B8" w:rsidRPr="00231676" w:rsidRDefault="003A07B8" w:rsidP="003A07B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C6F9BB" w14:textId="77777777" w:rsidR="003A07B8" w:rsidRPr="00231676" w:rsidRDefault="003A07B8" w:rsidP="003A07B8">
                  <w:pPr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sk-SK"/>
                    </w:rPr>
                  </w:pPr>
                </w:p>
              </w:tc>
            </w:tr>
          </w:tbl>
          <w:p w14:paraId="6015883B" w14:textId="77777777" w:rsidR="00730A33" w:rsidRPr="00231676" w:rsidRDefault="00730A33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17A0" w14:textId="77777777" w:rsidR="00730A33" w:rsidRPr="00231676" w:rsidRDefault="00730A3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149D8659" w14:textId="77777777" w:rsidR="00DB1624" w:rsidRDefault="00DB1624" w:rsidP="00DB1624">
      <w:pPr>
        <w:jc w:val="both"/>
        <w:rPr>
          <w:lang w:val="sk-SK"/>
        </w:rPr>
      </w:pPr>
    </w:p>
    <w:p w14:paraId="39BCA431" w14:textId="77777777" w:rsidR="009C4DBD" w:rsidRDefault="009C4DBD" w:rsidP="001A2198">
      <w:pPr>
        <w:rPr>
          <w:b/>
          <w:u w:val="single"/>
          <w:lang w:val="sk-SK"/>
        </w:rPr>
      </w:pPr>
    </w:p>
    <w:p w14:paraId="51155843" w14:textId="2DCD582E" w:rsidR="00D83D4C" w:rsidRDefault="00D83D4C" w:rsidP="001A2198">
      <w:pPr>
        <w:rPr>
          <w:b/>
          <w:u w:val="single"/>
          <w:lang w:val="sk-SK"/>
        </w:rPr>
      </w:pPr>
      <w:r w:rsidRPr="00730A33">
        <w:rPr>
          <w:b/>
          <w:u w:val="single"/>
          <w:lang w:val="sk-SK"/>
        </w:rPr>
        <w:t>Hlavné  údaje  z</w:t>
      </w:r>
      <w:r w:rsidR="00140314" w:rsidRPr="00730A33">
        <w:rPr>
          <w:b/>
          <w:u w:val="single"/>
          <w:lang w:val="sk-SK"/>
        </w:rPr>
        <w:t xml:space="preserve"> individuálnej a </w:t>
      </w:r>
      <w:r w:rsidRPr="00730A33">
        <w:rPr>
          <w:b/>
          <w:u w:val="single"/>
          <w:lang w:val="sk-SK"/>
        </w:rPr>
        <w:t xml:space="preserve">konsolidovanej  súvahy </w:t>
      </w:r>
    </w:p>
    <w:p w14:paraId="02D830B3" w14:textId="77777777" w:rsidR="00E21B98" w:rsidRDefault="00E21B98" w:rsidP="001A2198">
      <w:pPr>
        <w:rPr>
          <w:b/>
          <w:u w:val="single"/>
          <w:lang w:val="sk-SK"/>
        </w:rPr>
      </w:pPr>
    </w:p>
    <w:p w14:paraId="7FC3CB0F" w14:textId="77777777" w:rsidR="00E21B98" w:rsidRDefault="00E21B98" w:rsidP="001A2198">
      <w:pPr>
        <w:rPr>
          <w:b/>
          <w:u w:val="single"/>
          <w:lang w:val="sk-SK"/>
        </w:rPr>
      </w:pPr>
    </w:p>
    <w:p w14:paraId="02560471" w14:textId="77777777" w:rsidR="00E21B98" w:rsidRPr="00730A33" w:rsidRDefault="00E21B98" w:rsidP="001A2198">
      <w:pPr>
        <w:rPr>
          <w:b/>
          <w:u w:val="single"/>
          <w:lang w:val="sk-SK"/>
        </w:rPr>
      </w:pPr>
    </w:p>
    <w:p w14:paraId="3AE7EE2A" w14:textId="77777777" w:rsidR="00D83D4C" w:rsidRPr="00231676" w:rsidRDefault="00D83D4C" w:rsidP="00D83D4C">
      <w:pPr>
        <w:rPr>
          <w:b/>
          <w:lang w:val="sk-SK"/>
        </w:rPr>
      </w:pPr>
    </w:p>
    <w:p w14:paraId="6EA88358" w14:textId="44DFD44E" w:rsidR="009D19A8" w:rsidRPr="00231676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231676">
        <w:rPr>
          <w:u w:val="single"/>
          <w:lang w:val="sk-SK"/>
        </w:rPr>
        <w:t>za materskú účtovnú jednotku</w:t>
      </w:r>
    </w:p>
    <w:p w14:paraId="51C3A8C0" w14:textId="77777777" w:rsidR="009D19A8" w:rsidRPr="00231676" w:rsidRDefault="009D19A8" w:rsidP="00D83D4C">
      <w:pPr>
        <w:rPr>
          <w:b/>
          <w:lang w:val="sk-SK"/>
        </w:rPr>
      </w:pPr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933"/>
        <w:gridCol w:w="1260"/>
        <w:gridCol w:w="1260"/>
      </w:tblGrid>
      <w:tr w:rsidR="003A07B8" w:rsidRPr="00231676" w14:paraId="68490A1A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0A1E" w14:textId="77777777" w:rsidR="003A07B8" w:rsidRPr="00231676" w:rsidRDefault="003A07B8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FB0A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Položka aktív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75D1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9BD5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5BFF847A" w14:textId="77777777" w:rsidTr="003A07B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6B7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8ED9B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SPOLU MAJETOK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1553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937 326,98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C59B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1 052 759,12</w:t>
            </w:r>
          </w:p>
        </w:tc>
      </w:tr>
      <w:tr w:rsidR="003A07B8" w:rsidRPr="00231676" w14:paraId="4C4317BD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2CDC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ED61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Neobežný majetok r. 003 + r. 011 + r. 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8D03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792 247,74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7FCA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830 231,44</w:t>
            </w:r>
          </w:p>
        </w:tc>
      </w:tr>
      <w:tr w:rsidR="003A07B8" w:rsidRPr="00231676" w14:paraId="7D81EFD2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7FB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18A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nehmotný majetok súčet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F6BB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7 295,12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4C0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7 295,12</w:t>
            </w:r>
          </w:p>
        </w:tc>
      </w:tr>
      <w:tr w:rsidR="003A07B8" w:rsidRPr="00231676" w14:paraId="21B5FD8F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383C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421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hmotný majetok súčet (r. 012 až 023)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722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678 270,62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AEBD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716 254,32</w:t>
            </w:r>
          </w:p>
        </w:tc>
      </w:tr>
      <w:tr w:rsidR="003A07B8" w:rsidRPr="00231676" w14:paraId="3D85C120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0CB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E54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finančný majetok súčet (r. 025 až 032)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081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106 682,00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4E0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106 682,00</w:t>
            </w:r>
          </w:p>
        </w:tc>
      </w:tr>
      <w:tr w:rsidR="003A07B8" w:rsidRPr="00231676" w14:paraId="27BB9560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C22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A16C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Obežný majetok r. 034 + r. 040 + r. 048+ r. 060 + r. 085+ r. 098 + r. 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6FBE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140 969,87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7BF1D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219 268,77</w:t>
            </w:r>
          </w:p>
        </w:tc>
      </w:tr>
      <w:tr w:rsidR="003A07B8" w:rsidRPr="00231676" w14:paraId="4EF7BEE1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558C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B53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Zásoby súčet (r. 035 až 039)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267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13 188,87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E21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13 188,87</w:t>
            </w:r>
          </w:p>
        </w:tc>
      </w:tr>
      <w:tr w:rsidR="003A07B8" w:rsidRPr="00231676" w14:paraId="085DAF37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9EA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0E4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041 až r. 047)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B5C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64 868,97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448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68 402,37</w:t>
            </w:r>
          </w:p>
        </w:tc>
      </w:tr>
      <w:tr w:rsidR="003A07B8" w:rsidRPr="00231676" w14:paraId="06534CA2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8A3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A43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pohľadávky súčet (r. 049 až 059)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C75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598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6822FA69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A11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4D39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pohľadávky súčet (r. 061 až 084)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291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3 032,16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E87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25 551,40</w:t>
            </w:r>
          </w:p>
        </w:tc>
      </w:tr>
      <w:tr w:rsidR="003A07B8" w:rsidRPr="00231676" w14:paraId="0D5BA028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734D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0CB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účty súčet (r. 086 až 097)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CB33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59 879,87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722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112 126,13</w:t>
            </w:r>
          </w:p>
        </w:tc>
      </w:tr>
      <w:tr w:rsidR="003A07B8" w:rsidRPr="00231676" w14:paraId="68C47428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D74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9F5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dlhodobé súčet (r. 099 až r. 103)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DECB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D3D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61B5D073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246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952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krátkodobé súčet (r. 105 až r. 109)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B81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ADBB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011802C0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AACBD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C.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83CA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111 až r. 113)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878A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4 109,37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AAF3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3 258,91</w:t>
            </w:r>
          </w:p>
        </w:tc>
      </w:tr>
      <w:tr w:rsidR="003A07B8" w:rsidRPr="00231676" w14:paraId="30BA623E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2465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E35A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BC8F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BFB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21755CE8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C14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E26A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CEB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B33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148538C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FEA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4CB9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18F2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B72E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4682332B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1B0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5DB7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Položka pasív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19A8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3C9D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5EA1F498" w14:textId="77777777" w:rsidTr="003A07B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D43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E79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A ZÁVÄZKY r. 116 + r. 126 + r. 180 + r. 183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6D01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937 326,98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BC91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1 052 759,12</w:t>
            </w:r>
          </w:p>
        </w:tc>
      </w:tr>
      <w:tr w:rsidR="003A07B8" w:rsidRPr="00231676" w14:paraId="42DFCA22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56F8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2337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súčet r. 117 + r. 120 + r. 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B485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731 935,90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2D5B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809 564,16</w:t>
            </w:r>
          </w:p>
        </w:tc>
      </w:tr>
      <w:tr w:rsidR="003A07B8" w:rsidRPr="00231676" w14:paraId="0946DAA0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5E88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5BA1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Oceňovacie rozdiely súčet (r. 118 + r. 119)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CE94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648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292E9994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F38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48638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Fondy súčet (r. 121 + r. 122)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D5B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3F8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58DED338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93AF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A76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(+/-) súčet (r. 124 až 125)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B8A9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731 935,90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1FA5F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809 564,16</w:t>
            </w:r>
          </w:p>
        </w:tc>
      </w:tr>
      <w:tr w:rsidR="003A07B8" w:rsidRPr="00231676" w14:paraId="4B27DE99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FAD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A.III.1.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8C85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proofErr w:type="spellStart"/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Nevysporiadaný</w:t>
            </w:r>
            <w:proofErr w:type="spellEnd"/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 xml:space="preserve"> výsledok hospodárenia minulých rokov (+/– 428)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BBC4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809 564,16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D7F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735 607,51</w:t>
            </w:r>
          </w:p>
        </w:tc>
      </w:tr>
      <w:tr w:rsidR="003A07B8" w:rsidRPr="00231676" w14:paraId="4E8DA6F1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7DA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C495DD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Výsledok hospodárenia za účtovné obdobie (+/–) r. 001 - (r. 117 + r. 120 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5A1F4F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-77 628,26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13EBAB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73 956,65</w:t>
            </w:r>
          </w:p>
        </w:tc>
      </w:tr>
      <w:tr w:rsidR="003A07B8" w:rsidRPr="00231676" w14:paraId="3C073593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48B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594F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Záväzky súčet r. 127 + r. 132 + r. 140 + r. 151 + r. 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0F94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27 804,23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7F7A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41 601,51</w:t>
            </w:r>
          </w:p>
        </w:tc>
      </w:tr>
      <w:tr w:rsidR="003A07B8" w:rsidRPr="00231676" w14:paraId="4CEF2550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F227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A15C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Rezervy súčet (r. 128 až 131)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734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274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1 260,00</w:t>
            </w:r>
          </w:p>
        </w:tc>
      </w:tr>
      <w:tr w:rsidR="003A07B8" w:rsidRPr="00231676" w14:paraId="32F3EF4D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495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D82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133 až r. 139)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682B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17 618,29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0EF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36 735,93</w:t>
            </w:r>
          </w:p>
        </w:tc>
      </w:tr>
      <w:tr w:rsidR="003A07B8" w:rsidRPr="00231676" w14:paraId="308DA560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211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00BC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záväzky súčet (r. 141 až 150)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31E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3 753,37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DF2E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3 605,58</w:t>
            </w:r>
          </w:p>
        </w:tc>
      </w:tr>
      <w:tr w:rsidR="003A07B8" w:rsidRPr="00231676" w14:paraId="103BB687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129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C05F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záväzky súčet (r. 152 až 172)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D02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4 632,57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AEC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1B82EAAD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60F4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773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Bankové úvery a výpomoci súčet (r. 174 až 179)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E04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F9D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53B82641" w14:textId="77777777" w:rsidTr="003A07B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B79B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7719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181 + r. 182)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EBFFD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177 586,85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38CF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201 593,45</w:t>
            </w:r>
          </w:p>
        </w:tc>
      </w:tr>
    </w:tbl>
    <w:p w14:paraId="5B4FDB59" w14:textId="77777777" w:rsidR="003A07B8" w:rsidRPr="00231676" w:rsidRDefault="003A07B8" w:rsidP="00D83D4C">
      <w:pPr>
        <w:rPr>
          <w:b/>
          <w:lang w:val="sk-SK"/>
        </w:rPr>
      </w:pPr>
    </w:p>
    <w:p w14:paraId="09DE144E" w14:textId="77777777" w:rsidR="00D83D4C" w:rsidRPr="00231676" w:rsidRDefault="00D83D4C" w:rsidP="00D83D4C">
      <w:pPr>
        <w:rPr>
          <w:highlight w:val="yellow"/>
          <w:lang w:val="sk-SK"/>
        </w:rPr>
      </w:pPr>
    </w:p>
    <w:p w14:paraId="27BD9DD9" w14:textId="77777777" w:rsidR="00140314" w:rsidRPr="00231676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231676">
        <w:rPr>
          <w:u w:val="single"/>
          <w:lang w:val="sk-SK"/>
        </w:rPr>
        <w:t>za konsolidovaný celok</w:t>
      </w:r>
    </w:p>
    <w:p w14:paraId="6874F77C" w14:textId="77777777" w:rsidR="00730A33" w:rsidRPr="00231676" w:rsidRDefault="00730A33" w:rsidP="00730A33">
      <w:pPr>
        <w:rPr>
          <w:u w:val="single"/>
          <w:lang w:val="sk-SK"/>
        </w:rPr>
      </w:pPr>
    </w:p>
    <w:tbl>
      <w:tblPr>
        <w:tblW w:w="91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933"/>
        <w:gridCol w:w="1260"/>
        <w:gridCol w:w="1260"/>
      </w:tblGrid>
      <w:tr w:rsidR="003A07B8" w:rsidRPr="00231676" w14:paraId="2604C9BD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9FFB" w14:textId="77777777" w:rsidR="003A07B8" w:rsidRPr="00231676" w:rsidRDefault="003A07B8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5033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Položka aktív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A392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F93A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5C7DE639" w14:textId="77777777" w:rsidTr="003A07B8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1CD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70DD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SPOLU MAJETOK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C08E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1 034 482,66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FBB36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1 145 741,66</w:t>
            </w:r>
          </w:p>
        </w:tc>
      </w:tr>
      <w:tr w:rsidR="003A07B8" w:rsidRPr="00231676" w14:paraId="7A02CD1D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1037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0351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Neobežný majetok r. 003 + r. 011 + r. 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257F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906 821,98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68A2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952 011,56</w:t>
            </w:r>
          </w:p>
        </w:tc>
      </w:tr>
      <w:tr w:rsidR="003A07B8" w:rsidRPr="00231676" w14:paraId="01D5CFB5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CF9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B53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nehmotný majetok súčet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842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7 295,12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ABA3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7 295,12</w:t>
            </w:r>
          </w:p>
        </w:tc>
      </w:tr>
      <w:tr w:rsidR="003A07B8" w:rsidRPr="00231676" w14:paraId="6942A39B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076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D50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hmotný majetok súčet (r. 012 až 023)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B57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792 844,86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C04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838 034,44</w:t>
            </w:r>
          </w:p>
        </w:tc>
      </w:tr>
      <w:tr w:rsidR="003A07B8" w:rsidRPr="00231676" w14:paraId="62B7AFA5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718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804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Dlhodobý finančný majetok súčet (r. 025 až 032)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63B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106 682,00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CB2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106 682,00</w:t>
            </w:r>
          </w:p>
        </w:tc>
      </w:tr>
      <w:tr w:rsidR="003A07B8" w:rsidRPr="00231676" w14:paraId="377B89A4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3F4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8E0A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Obežný majetok r. 034 + r. 040 + r. 048+ r. 060 + r. 085+ r. 098 + r. 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EA28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122 848,20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AFCF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189 749,17</w:t>
            </w:r>
          </w:p>
        </w:tc>
      </w:tr>
      <w:tr w:rsidR="003A07B8" w:rsidRPr="00231676" w14:paraId="1245EDFF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C32B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840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Zásoby súčet (r. 035 až 039)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C97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13 962,92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108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13 691,75</w:t>
            </w:r>
          </w:p>
        </w:tc>
      </w:tr>
      <w:tr w:rsidR="003A07B8" w:rsidRPr="00231676" w14:paraId="7078A982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0DE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2E9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041 až r. 047)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F7E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105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17303DDF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C57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DC4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pohľadávky súčet (r. 049 až 059)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F07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2EA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41AB9509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43E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35E4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pohľadávky súčet (r. 061 až 084)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1C4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3 032,16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3F4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25 551,40</w:t>
            </w:r>
          </w:p>
        </w:tc>
      </w:tr>
      <w:tr w:rsidR="003A07B8" w:rsidRPr="00231676" w14:paraId="119F67BB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643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8C0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účty súčet (r. 086 až 097)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316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105 853,12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7FBA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150 506,02</w:t>
            </w:r>
          </w:p>
        </w:tc>
      </w:tr>
      <w:tr w:rsidR="003A07B8" w:rsidRPr="00231676" w14:paraId="0E2D47EB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2DD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D18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dlhodobé súčet (r. 099 až r. 103)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C68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733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644FEF5D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B47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59D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Poskytnuté návratné finančné výpomoci krátkodobé súčet (r. 105 až r. 109)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173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AD2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77F7F441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B666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4B5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111 až r. 113)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F0E4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4 812,48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107A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3 980,93</w:t>
            </w:r>
          </w:p>
        </w:tc>
      </w:tr>
      <w:tr w:rsidR="003A07B8" w:rsidRPr="00231676" w14:paraId="64A99CA3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5CF1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892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83E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C32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48F1BD58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018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F8C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8DC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620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55834E0C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B1E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026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CDDE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6EF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3F2C4FE4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002C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5B58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Položka pasív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241F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9B58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2ECB16C7" w14:textId="77777777" w:rsidTr="003A07B8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BE4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E16A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A ZÁVÄZKY r. 116 + r. 126 + r. 180 + r. 183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06784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1 034 482,66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FBC8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1 145 741,66</w:t>
            </w:r>
          </w:p>
        </w:tc>
      </w:tr>
      <w:tr w:rsidR="003A07B8" w:rsidRPr="00231676" w14:paraId="5929D502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9215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F589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Vlastné imanie súčet r. 117 + r. 120 + r. 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574AB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735 660,13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8D2D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813 102,52</w:t>
            </w:r>
          </w:p>
        </w:tc>
      </w:tr>
      <w:tr w:rsidR="003A07B8" w:rsidRPr="00231676" w14:paraId="69B132AB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8984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53FD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Oceňovacie rozdiely súčet (r. 118 + r. 119)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CBE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4EB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741562D6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BDC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lastRenderedPageBreak/>
              <w:t>A.II.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996C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Fondy súčet (r. 121 + r. 122)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99B4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B55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4550BDE7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9277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E0A2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(+/-) súčet (r. 124 až 125)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7500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735 660,13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6C25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813 102,52</w:t>
            </w:r>
          </w:p>
        </w:tc>
      </w:tr>
      <w:tr w:rsidR="003A07B8" w:rsidRPr="00231676" w14:paraId="2EF9FAEC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2276D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A.III.1.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58A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proofErr w:type="spellStart"/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Nevysporiadaný</w:t>
            </w:r>
            <w:proofErr w:type="spellEnd"/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 xml:space="preserve"> výsledok hospodárenia minulých rokov (+/– 428)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4F7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813 102,52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517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738 256,12</w:t>
            </w:r>
          </w:p>
        </w:tc>
      </w:tr>
      <w:tr w:rsidR="003A07B8" w:rsidRPr="00231676" w14:paraId="0D2B99B8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034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8B6A8F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Výsledok hospodárenia za účtovné obdobie (+/–) r. 001 - (r. 117 + r. 120 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27BD97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-77 442,39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452F27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74 846,40</w:t>
            </w:r>
          </w:p>
        </w:tc>
      </w:tr>
      <w:tr w:rsidR="003A07B8" w:rsidRPr="00231676" w14:paraId="1AF03185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D1F4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B.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5AA1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Záväzky súčet r. 127 + r. 132 + r. 140 + r. 151 + r. 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C95ED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71 530,41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6ADA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77 667,94</w:t>
            </w:r>
          </w:p>
        </w:tc>
      </w:tr>
      <w:tr w:rsidR="003A07B8" w:rsidRPr="00231676" w14:paraId="0B9AF308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8CC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FFB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Rezervy súčet (r. 128 až 131)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DD8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44EA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1 260,00</w:t>
            </w:r>
          </w:p>
        </w:tc>
      </w:tr>
      <w:tr w:rsidR="003A07B8" w:rsidRPr="00231676" w14:paraId="768D7408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258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07D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medzi subjektami verejnej správy súčet (r. 133 až r. 139)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1A4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17 618,29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C93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36 735,93</w:t>
            </w:r>
          </w:p>
        </w:tc>
      </w:tr>
      <w:tr w:rsidR="003A07B8" w:rsidRPr="00231676" w14:paraId="5F76B2FF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5F6D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B0A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Dlhodobé záväzky súčet (r. 141 až 150)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B477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4 946,60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696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4 525,44</w:t>
            </w:r>
          </w:p>
        </w:tc>
      </w:tr>
      <w:tr w:rsidR="003A07B8" w:rsidRPr="00231676" w14:paraId="602DF45C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BB2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8AD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Krátkodobé záväzky súčet (r. 152 až 172)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C1A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47 165,52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01F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35 146,57</w:t>
            </w:r>
          </w:p>
        </w:tc>
      </w:tr>
      <w:tr w:rsidR="003A07B8" w:rsidRPr="00231676" w14:paraId="3E1C82D6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5DE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B.V.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BFF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Bankové úvery a výpomoci súčet (r. 174 až 179)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E27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952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5AF6DFB4" w14:textId="77777777" w:rsidTr="003A07B8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0FC6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C.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1C6F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Časové rozlíšenie súčet (r. 181 + r. 182)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B1AE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227 292,12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34A8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254 971,20</w:t>
            </w:r>
          </w:p>
        </w:tc>
      </w:tr>
    </w:tbl>
    <w:p w14:paraId="49FEEBFB" w14:textId="42D50C13" w:rsidR="009D19A8" w:rsidRPr="00231676" w:rsidRDefault="009D19A8" w:rsidP="00D83D4C">
      <w:pPr>
        <w:rPr>
          <w:highlight w:val="yellow"/>
          <w:lang w:val="sk-SK"/>
        </w:rPr>
      </w:pPr>
    </w:p>
    <w:p w14:paraId="1DEE7C1E" w14:textId="77777777" w:rsidR="00D83D4C" w:rsidRPr="00231676" w:rsidRDefault="00D83D4C" w:rsidP="001A2198">
      <w:pPr>
        <w:rPr>
          <w:b/>
          <w:u w:val="single"/>
          <w:lang w:val="sk-SK"/>
        </w:rPr>
      </w:pPr>
      <w:r w:rsidRPr="00231676">
        <w:rPr>
          <w:b/>
          <w:u w:val="single"/>
          <w:lang w:val="sk-SK"/>
        </w:rPr>
        <w:t>Hlavné údaje z</w:t>
      </w:r>
      <w:r w:rsidR="00140314" w:rsidRPr="00231676">
        <w:rPr>
          <w:b/>
          <w:u w:val="single"/>
          <w:lang w:val="sk-SK"/>
        </w:rPr>
        <w:t xml:space="preserve"> individuálneho a </w:t>
      </w:r>
      <w:r w:rsidRPr="00231676">
        <w:rPr>
          <w:b/>
          <w:u w:val="single"/>
          <w:lang w:val="sk-SK"/>
        </w:rPr>
        <w:t>konsolidovaného výkazu ziskov a strát</w:t>
      </w:r>
      <w:r w:rsidR="000312F3" w:rsidRPr="00231676">
        <w:rPr>
          <w:b/>
          <w:u w:val="single"/>
          <w:lang w:val="sk-SK"/>
        </w:rPr>
        <w:t>:</w:t>
      </w:r>
    </w:p>
    <w:p w14:paraId="611C55D3" w14:textId="77777777" w:rsidR="000312F3" w:rsidRPr="00231676" w:rsidRDefault="000312F3" w:rsidP="00D83D4C">
      <w:pPr>
        <w:rPr>
          <w:highlight w:val="yellow"/>
          <w:lang w:val="sk-SK"/>
        </w:rPr>
      </w:pPr>
    </w:p>
    <w:p w14:paraId="17157212" w14:textId="77777777" w:rsidR="009D19A8" w:rsidRPr="00231676" w:rsidRDefault="00140314" w:rsidP="00140314">
      <w:pPr>
        <w:numPr>
          <w:ilvl w:val="0"/>
          <w:numId w:val="10"/>
        </w:numPr>
        <w:rPr>
          <w:u w:val="single"/>
          <w:lang w:val="sk-SK"/>
        </w:rPr>
      </w:pPr>
      <w:r w:rsidRPr="00231676">
        <w:rPr>
          <w:u w:val="single"/>
          <w:lang w:val="sk-SK"/>
        </w:rPr>
        <w:t>za materskú účtovnú jednotku</w:t>
      </w:r>
    </w:p>
    <w:p w14:paraId="2CC5DE07" w14:textId="77777777" w:rsidR="00140314" w:rsidRPr="00231676" w:rsidRDefault="00140314" w:rsidP="00140314">
      <w:pPr>
        <w:ind w:left="360"/>
        <w:rPr>
          <w:b/>
          <w:lang w:val="sk-SK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6181"/>
        <w:gridCol w:w="1239"/>
        <w:gridCol w:w="1239"/>
      </w:tblGrid>
      <w:tr w:rsidR="003A07B8" w:rsidRPr="00231676" w14:paraId="72178E5B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94BB" w14:textId="77777777" w:rsidR="003A07B8" w:rsidRPr="00231676" w:rsidRDefault="003A07B8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AA99E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EA83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94CE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2F7242A8" w14:textId="77777777" w:rsidTr="003A07B8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2C1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50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A7D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0C9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80 074,74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F81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103 444,54</w:t>
            </w:r>
          </w:p>
        </w:tc>
      </w:tr>
      <w:tr w:rsidR="003A07B8" w:rsidRPr="00231676" w14:paraId="04E74464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403DE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378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Služby (r. 007 až r. 010)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F6A9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78 012,22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9002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64 702,46</w:t>
            </w:r>
          </w:p>
        </w:tc>
      </w:tr>
      <w:tr w:rsidR="003A07B8" w:rsidRPr="00231676" w14:paraId="4D88DCBC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659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A46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Osobné náklady (r. 012 až r. 016)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ECF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276 615,72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CA37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237 968,99</w:t>
            </w:r>
          </w:p>
        </w:tc>
      </w:tr>
      <w:tr w:rsidR="003A07B8" w:rsidRPr="00231676" w14:paraId="66618BAB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E87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53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2B1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Dane a poplatky (r. 018 až r. 020)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0257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309,90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9E42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1 005,88</w:t>
            </w:r>
          </w:p>
        </w:tc>
      </w:tr>
      <w:tr w:rsidR="003A07B8" w:rsidRPr="00231676" w14:paraId="39C04E70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1C7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54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49BD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náklady na prevádzkovú činnosť (r. 022 až r. 028)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B43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31 760,28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C88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13 514,92</w:t>
            </w:r>
          </w:p>
        </w:tc>
      </w:tr>
      <w:tr w:rsidR="003A07B8" w:rsidRPr="00231676" w14:paraId="464F8E23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FA6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017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Odpisy, rezervy a opravné položky z prevádzkovej činnosti a finančnej činnosti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B12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75 445,70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634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77 443,63</w:t>
            </w:r>
          </w:p>
        </w:tc>
      </w:tr>
      <w:tr w:rsidR="003A07B8" w:rsidRPr="00231676" w14:paraId="5B11A242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CB6A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56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C14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náklady (r. 041 až r. 048)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1CB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1 003,82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2A0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5 957,42</w:t>
            </w:r>
          </w:p>
        </w:tc>
      </w:tr>
      <w:tr w:rsidR="003A07B8" w:rsidRPr="00231676" w14:paraId="23085493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B0D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57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1367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náklady (r. 050 až r. 053)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347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1E6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06741442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483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58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5F3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Náklady na transfery a náklady z odvodu príjmov (r. 055 až r. 063)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BCD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75 514,88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677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60 580,80</w:t>
            </w:r>
          </w:p>
        </w:tc>
      </w:tr>
      <w:tr w:rsidR="003A07B8" w:rsidRPr="00231676" w14:paraId="7519D824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9E66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6FED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Účtové skupiny 50 - 58 celkom súčet (r. 001 + r. 006 + r. 011 + r. 017 + r. 021 +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E2FD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618 737,26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E28C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564 618,64</w:t>
            </w:r>
          </w:p>
        </w:tc>
      </w:tr>
      <w:tr w:rsidR="003A07B8" w:rsidRPr="00231676" w14:paraId="53A973F9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E19F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9D6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5003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438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7D2F0720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00CF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C784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BCEA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2C10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23962CA0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4200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C441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CBAE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926C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3F6EB0B1" w14:textId="77777777" w:rsidTr="003A07B8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C57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9A8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Tržby za vlastné výkony a tovar (r. 066 až r. 068)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481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4 503,50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670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6 562,58</w:t>
            </w:r>
          </w:p>
        </w:tc>
      </w:tr>
      <w:tr w:rsidR="003A07B8" w:rsidRPr="00231676" w14:paraId="08F9B5BA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49C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3F1B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Zmena stavu vnútroorganizačných zásob (r. 070 až r. 073)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E46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4B1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3F77D1B7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D5F4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4EA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Aktivácia (r. 075 až r. 078)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71E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16,00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3E5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79DA0DFF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31F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63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E4C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Daňové a colné výnosy a výnosy z poplatkov (r. 080 až r. 082)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F03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418 755,98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A88E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426 069,46</w:t>
            </w:r>
          </w:p>
        </w:tc>
      </w:tr>
      <w:tr w:rsidR="003A07B8" w:rsidRPr="00231676" w14:paraId="35A872E6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FB9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64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287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výnosy z prevádzkovej činnosti (r. 084 až r. 089)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888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36 924,63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12C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90 780,50</w:t>
            </w:r>
          </w:p>
        </w:tc>
      </w:tr>
      <w:tr w:rsidR="003A07B8" w:rsidRPr="00231676" w14:paraId="5AE8FFC1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BF2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9CE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rezerv a opravných položiek z prevádzkovej činnosti a finančnej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EEB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1 260,00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76B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1 800,00</w:t>
            </w:r>
          </w:p>
        </w:tc>
      </w:tr>
      <w:tr w:rsidR="003A07B8" w:rsidRPr="00231676" w14:paraId="3CAB4293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6E9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66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C09D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výnosy (r. 101 až r. 108)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1E4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2,75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D679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18 215,28</w:t>
            </w:r>
          </w:p>
        </w:tc>
      </w:tr>
      <w:tr w:rsidR="003A07B8" w:rsidRPr="00231676" w14:paraId="688E3B6A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E8E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67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D3A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výnosy (r. 110 až r. 113)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BEA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F8C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71AF9388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A502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68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278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štátnych rozpočtových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631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66FE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4B0C1E86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C57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69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1FD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obciach, vyšších územných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BBE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79 646,14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27F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95 147,47</w:t>
            </w:r>
          </w:p>
        </w:tc>
      </w:tr>
      <w:tr w:rsidR="003A07B8" w:rsidRPr="00231676" w14:paraId="7011AFC1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D4D2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4379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Účtová trieda 6 celkom súčet (r. 065 + r. 069 + r. 074 + r. 079 + r. 083 + r. 090 +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41DC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541 109,00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8B02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638 575,29</w:t>
            </w:r>
          </w:p>
        </w:tc>
      </w:tr>
      <w:tr w:rsidR="003A07B8" w:rsidRPr="00231676" w14:paraId="58094DD0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6BC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C82DA0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pred zdanením (r. 134 mínus r. 064) (+/-)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2F21AD3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-77 628,26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CFBEEEA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73 956,65</w:t>
            </w:r>
          </w:p>
        </w:tc>
      </w:tr>
      <w:tr w:rsidR="003A07B8" w:rsidRPr="00231676" w14:paraId="467AE16D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175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BC0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Splatná daň z príjmov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146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DF1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60741C5B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E04C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AB5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Dodatočne platená daň z príjmov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DE8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98F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403AE26C" w14:textId="77777777" w:rsidTr="003A07B8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C1D9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8629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po zdanení r. 135 mínus (r. 136, r. 137) (+/-)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B50C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-77 628,26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8B9E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73 956,65</w:t>
            </w:r>
          </w:p>
        </w:tc>
      </w:tr>
    </w:tbl>
    <w:p w14:paraId="3D5ABBB6" w14:textId="77777777" w:rsidR="00DF2C3A" w:rsidRPr="00231676" w:rsidRDefault="00DF2C3A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98904D" w14:textId="77777777" w:rsidR="00B75C51" w:rsidRPr="00231676" w:rsidRDefault="00B75C51" w:rsidP="00B75C51">
      <w:pPr>
        <w:pStyle w:val="Normlnywebov"/>
        <w:numPr>
          <w:ilvl w:val="0"/>
          <w:numId w:val="10"/>
        </w:numPr>
        <w:spacing w:before="120" w:beforeAutospacing="0" w:after="120" w:afterAutospacing="0"/>
        <w:jc w:val="both"/>
        <w:rPr>
          <w:b w:val="0"/>
          <w:color w:val="000000"/>
          <w:u w:val="single"/>
          <w:lang w:val="sk-SK"/>
        </w:rPr>
      </w:pPr>
      <w:r w:rsidRPr="00231676">
        <w:rPr>
          <w:b w:val="0"/>
          <w:color w:val="000000"/>
          <w:u w:val="single"/>
          <w:lang w:val="sk-SK"/>
        </w:rPr>
        <w:t>za konsolidovaný celok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6207"/>
        <w:gridCol w:w="1244"/>
        <w:gridCol w:w="1244"/>
      </w:tblGrid>
      <w:tr w:rsidR="003A07B8" w:rsidRPr="00231676" w14:paraId="0E2CBF6E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E32A" w14:textId="77777777" w:rsidR="003A07B8" w:rsidRPr="00231676" w:rsidRDefault="003A07B8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B38C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F446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095C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36589EE5" w14:textId="77777777" w:rsidTr="003A07B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88A7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50</w:t>
            </w:r>
          </w:p>
        </w:tc>
        <w:tc>
          <w:tcPr>
            <w:tcW w:w="6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F211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5E67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140 260,24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625F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152 642,43</w:t>
            </w:r>
          </w:p>
        </w:tc>
      </w:tr>
      <w:tr w:rsidR="003A07B8" w:rsidRPr="00231676" w14:paraId="22CFF715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7C81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51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150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Služby (r. 007 až r. 010)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FE1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105 624,85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84D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75 842,88</w:t>
            </w:r>
          </w:p>
        </w:tc>
      </w:tr>
      <w:tr w:rsidR="003A07B8" w:rsidRPr="00231676" w14:paraId="39B04335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9A1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972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Osobné náklady (r. 012 až r. 016)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DC5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621 687,92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D486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528 614,39</w:t>
            </w:r>
          </w:p>
        </w:tc>
      </w:tr>
      <w:tr w:rsidR="003A07B8" w:rsidRPr="00231676" w14:paraId="4EBC4E32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185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53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153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Dane a poplatky (r. 018 až r. 020)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43F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309,90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EBC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1 005,88</w:t>
            </w:r>
          </w:p>
        </w:tc>
      </w:tr>
      <w:tr w:rsidR="003A07B8" w:rsidRPr="00231676" w14:paraId="609B21D9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A2E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54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C12C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náklady na prevádzkovú činnosť (r. 022 až r. 028)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B0D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38 092,51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0BB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17 197,06</w:t>
            </w:r>
          </w:p>
        </w:tc>
      </w:tr>
      <w:tr w:rsidR="003A07B8" w:rsidRPr="00231676" w14:paraId="5EC7AFDD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E638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55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7994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Odpisy, rezervy a opravné položky z prevádzkovej činnosti a finančnej činnosti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F17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82 651,58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4B4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84 649,71</w:t>
            </w:r>
          </w:p>
        </w:tc>
      </w:tr>
      <w:tr w:rsidR="003A07B8" w:rsidRPr="00231676" w14:paraId="6EFA1593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946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56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8C4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náklady (r. 041 až r. 048)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B37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1 678,43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CC5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6 649,87</w:t>
            </w:r>
          </w:p>
        </w:tc>
      </w:tr>
      <w:tr w:rsidR="003A07B8" w:rsidRPr="00231676" w14:paraId="5BAB75D2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AA1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57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917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náklady (r. 050 až r. 053)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834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4C9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09B36F9D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F1F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58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B56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Náklady na transfery a náklady z odvodu príjmov (r. 055 až r. 063)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19BC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7 811,08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636DB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5 599,20</w:t>
            </w:r>
          </w:p>
        </w:tc>
      </w:tr>
      <w:tr w:rsidR="003A07B8" w:rsidRPr="00231676" w14:paraId="0DEBF217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9DD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5012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Účtové skupiny 50 - 58 celkom súčet (r. 001 + r. 006 + r. 011 + r. 017 + r. 021 +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58BE4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998 116,51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A35C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872 201,42</w:t>
            </w:r>
          </w:p>
        </w:tc>
      </w:tr>
      <w:tr w:rsidR="003A07B8" w:rsidRPr="00231676" w14:paraId="408F5548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24E3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EBB7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7765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FBBD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19BF801F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884B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769E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6F48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D582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</w:tr>
      <w:tr w:rsidR="003A07B8" w:rsidRPr="00231676" w14:paraId="6E7DD21A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D8F6" w14:textId="77777777" w:rsidR="003A07B8" w:rsidRPr="00231676" w:rsidRDefault="003A07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3BF2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7FF1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0FE7" w14:textId="77777777" w:rsidR="003A07B8" w:rsidRPr="00231676" w:rsidRDefault="003A07B8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</w:tr>
      <w:tr w:rsidR="003A07B8" w:rsidRPr="00231676" w14:paraId="5857807B" w14:textId="77777777" w:rsidTr="003A07B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30B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60</w:t>
            </w:r>
          </w:p>
        </w:tc>
        <w:tc>
          <w:tcPr>
            <w:tcW w:w="6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033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Tržby za vlastné výkony a tovar (r. 066 až r. 068)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2EA0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26 073,14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9867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20 495,27</w:t>
            </w:r>
          </w:p>
        </w:tc>
      </w:tr>
      <w:tr w:rsidR="003A07B8" w:rsidRPr="00231676" w14:paraId="47BDEA1B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8C9F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61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2BE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Zmena stavu vnútroorganizačných zásob (r. 070 až r. 073)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C80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DCA11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58ABA9E0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F86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62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8003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Aktivácia (r. 075 až r. 078)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A3B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4 781,80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9F4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4 094,64</w:t>
            </w:r>
          </w:p>
        </w:tc>
      </w:tr>
      <w:tr w:rsidR="003A07B8" w:rsidRPr="00231676" w14:paraId="00B0EB3A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DCB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63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AA0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Daňové a colné výnosy a výnosy z poplatkov (r. 080 až r. 082)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8B6C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418 508,48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968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425 891,26</w:t>
            </w:r>
          </w:p>
        </w:tc>
      </w:tr>
      <w:tr w:rsidR="003A07B8" w:rsidRPr="00231676" w14:paraId="727C8924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C14D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64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676A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Ostatné výnosy z prevádzkovej činnosti (r. 084 až r. 089)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149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49 495,03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436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99 028,70</w:t>
            </w:r>
          </w:p>
        </w:tc>
      </w:tr>
      <w:tr w:rsidR="003A07B8" w:rsidRPr="00231676" w14:paraId="535D9527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0D96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65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EF5C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Zúčtovanie rezerv a opravných položiek z prevádzkovej činnosti a finančnej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7B4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1 260,00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5158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1 800,00</w:t>
            </w:r>
          </w:p>
        </w:tc>
      </w:tr>
      <w:tr w:rsidR="003A07B8" w:rsidRPr="00231676" w14:paraId="079FAFA0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FE07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66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2E1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Finančné výnosy (r. 101 až r. 108)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27C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2,75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4F36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18 215,28</w:t>
            </w:r>
          </w:p>
        </w:tc>
      </w:tr>
      <w:tr w:rsidR="003A07B8" w:rsidRPr="00231676" w14:paraId="48F81261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3AE9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67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AF72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Mimoriadne výnosy (r. 110 až r. 113)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8819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1FF33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0DDA05A2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FEA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68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6B8B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štátnych rozpočtových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A9F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FC8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00E33880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DBB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69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AADE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Výnosy z transferov a rozpočtových príjmov v obciach, vyšších územných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CBE2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420 552,92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D7E4D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377 522,67</w:t>
            </w:r>
          </w:p>
        </w:tc>
      </w:tr>
      <w:tr w:rsidR="003A07B8" w:rsidRPr="00231676" w14:paraId="51E749B2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48F7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AE3A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Účtová trieda 6 celkom súčet (r. 065 + r. 069 + r. 074 + r. 079 + r. 083 + r. 090 +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69CB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920 674,12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924B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947 047,82</w:t>
            </w:r>
          </w:p>
        </w:tc>
      </w:tr>
      <w:tr w:rsidR="003A07B8" w:rsidRPr="00231676" w14:paraId="4EB83D08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314A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E3BD5C1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pred zdanením (r. 134 mínus r. 064) (+/-)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88448D2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-77 442,39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5EA75DB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74 846,40</w:t>
            </w:r>
          </w:p>
        </w:tc>
      </w:tr>
      <w:tr w:rsidR="003A07B8" w:rsidRPr="00231676" w14:paraId="5A79FCBD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3A05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591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8AB0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Splatná daň z príjmov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569A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5BE4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05CFC4F2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C05F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595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DAA98" w14:textId="77777777" w:rsidR="003A07B8" w:rsidRPr="00231676" w:rsidRDefault="003A07B8">
            <w:pPr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Dodatočne platená daň z príjmov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57E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BB65" w14:textId="77777777" w:rsidR="003A07B8" w:rsidRPr="00231676" w:rsidRDefault="003A07B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3A07B8" w:rsidRPr="00231676" w14:paraId="1A700A5D" w14:textId="77777777" w:rsidTr="003A07B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34B0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F3F4" w14:textId="77777777" w:rsidR="003A07B8" w:rsidRPr="00231676" w:rsidRDefault="003A07B8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Výsledok hospodárenia po zdanení r. 135 mínus (r. 136, r. 137) (+/-)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D927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-77 442,39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98FD" w14:textId="77777777" w:rsidR="003A07B8" w:rsidRPr="00231676" w:rsidRDefault="003A07B8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3167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val="sk-SK"/>
              </w:rPr>
              <w:t>74 846,40</w:t>
            </w:r>
          </w:p>
        </w:tc>
      </w:tr>
    </w:tbl>
    <w:p w14:paraId="45D8A4AC" w14:textId="77777777" w:rsidR="00526D25" w:rsidRPr="00231676" w:rsidRDefault="00526D25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3BFA8FB1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Prijaté granty a transfery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3760"/>
        <w:gridCol w:w="1060"/>
        <w:gridCol w:w="1060"/>
        <w:gridCol w:w="1120"/>
        <w:gridCol w:w="660"/>
      </w:tblGrid>
      <w:tr w:rsidR="003A07B8" w:rsidRPr="00231676" w14:paraId="579628B0" w14:textId="77777777" w:rsidTr="003A07B8">
        <w:trPr>
          <w:trHeight w:val="600"/>
        </w:trPr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FBF703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Ekon. </w:t>
            </w: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klasf</w:t>
            </w:r>
            <w:proofErr w:type="spellEnd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4022C2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Zdroj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8218E9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027178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Upravený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C7E5BC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DC5084F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Rozdiel</w:t>
            </w:r>
          </w:p>
        </w:tc>
        <w:tc>
          <w:tcPr>
            <w:tcW w:w="6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DC7C37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Pln</w:t>
            </w:r>
            <w:proofErr w:type="spellEnd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 %</w:t>
            </w:r>
          </w:p>
        </w:tc>
      </w:tr>
      <w:tr w:rsidR="003A07B8" w:rsidRPr="00231676" w14:paraId="4348D46E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A3D88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B799A6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C8E5BE3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DPO SR - dotácia na DHZ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67BA2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5C5356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F5F1CA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49D3A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7B96F94B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0A4D1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23B352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72166C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Sponzorské - Oslavy SNP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D2E22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3A155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5135B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85C30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52C12A4B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E69CB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171D0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C17BB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MPSVaR SR - rodinné prídavky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B51EE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709AC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EEA9F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FB7B9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447D5BC1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80624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4802C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9E9DB3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voľby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14B1F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3 304,00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FC5E0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3 229,35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CB0BBD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74,65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23EE6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98</w:t>
            </w:r>
          </w:p>
        </w:tc>
      </w:tr>
      <w:tr w:rsidR="003A07B8" w:rsidRPr="00231676" w14:paraId="6DDFC03A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35C47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lastRenderedPageBreak/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BF02C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D9E48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civilná ochrana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2017C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3C40B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51,72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8BCB8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0CD1F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99</w:t>
            </w:r>
          </w:p>
        </w:tc>
      </w:tr>
      <w:tr w:rsidR="003A07B8" w:rsidRPr="00231676" w14:paraId="53627A4B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DE668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114E9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010478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MPSVaR SR - dotácia na stravu v ZŠ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1554F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24 763,00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69A51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24 762,90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EEDB2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5BA1F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2235321D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FA741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44CFA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DF1B12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MF SR - Výpadok dani z príjmu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1E86D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5 149,00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279EFA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5 149,00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0AB17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47EBF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1CFE936F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D036E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D7613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B9231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MPSVaR SR - dotácia na stravu v MŠ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8323D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1 882,00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02885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1 881,60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35ED2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D74F0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190B00C2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6ADA6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49431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9E85B9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normatív ZŠ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7CB39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308 267,00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01A5B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308 267,00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3ED70A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CC5CA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5DA9C3E4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28CBA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19697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F08D24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dopravné ZŠ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6388D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2 615,00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85E6D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2 615,00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F4AEA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DDF91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3644A577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CCE82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F40B3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5E58E0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škola v prírode ZŠ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846FC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C1F0E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448BB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AFC5D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3A07B8" w:rsidRPr="00231676" w14:paraId="44B5F6D9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8C851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DAD2C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D49C5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vzdelávacie poukazy ZŠ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7FB9F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2 163,00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0DD6DA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2 163,00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F843C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4D40A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7171CE96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CBB4C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E411B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893D67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register adries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0565A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1A356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30,80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7E7F1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DD64D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99</w:t>
            </w:r>
          </w:p>
        </w:tc>
      </w:tr>
      <w:tr w:rsidR="003A07B8" w:rsidRPr="00231676" w14:paraId="45475251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0F4BD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DCB6E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612F7B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matrika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6755A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2 767,00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4EBF7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2 766,72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13139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E44566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4E355EB1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2DB56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962C2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28C349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Register obyvateľov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D8AFA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186,00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DD81F8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186,12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3EEAF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-0,12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C8ECE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1658E167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7E810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296D8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5C52BA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MŽP SR - životné prostredie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DE6C4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EBECC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E76F1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-0,25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19E05F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7983063E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CBF71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D43DC6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52A2C8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 PPO - pedagogický asistent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3BA1E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8 562,00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C0080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8 562,00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016D1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C2855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2D0DBA39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9360FA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FC126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5A4951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lyžiarsky kurz ZŠ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BB6AB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FAA4F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98269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0D875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3A07B8" w:rsidRPr="00231676" w14:paraId="59E0D784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ADD73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26A096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EB967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Edukačné publikácie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F98E9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1 445,00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DFBB2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1 445,00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1AA20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C6B37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54DF8B34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B8CEA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DBAAA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2E193E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proofErr w:type="spellStart"/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ÚÚPaV</w:t>
            </w:r>
            <w:proofErr w:type="spellEnd"/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 SR - stavebný úrad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8B13D4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84574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919,88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1404A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0423D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5F72AB35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EC282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CD26F9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5D1140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MV SR - cestná doprava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6B8237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6F5A2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24,36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E1C89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-0,36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D9BE9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102</w:t>
            </w:r>
          </w:p>
        </w:tc>
      </w:tr>
      <w:tr w:rsidR="003A07B8" w:rsidRPr="00231676" w14:paraId="77D4B302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1EFB2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96CEE8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C8C60CB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PPO - Školský podporný tím ŠPT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69FC4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2 593,00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00E46B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1 945,00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47E3E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648,00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FE9631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75</w:t>
            </w:r>
          </w:p>
        </w:tc>
      </w:tr>
      <w:tr w:rsidR="003A07B8" w:rsidRPr="00231676" w14:paraId="6E6CBF9F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E4526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3B25C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25C2CC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MŠ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AEF51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5 915,00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FD12D3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5 915,00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C80D95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BDDA4E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5E895F6C" w14:textId="77777777" w:rsidTr="003A07B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D001612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5B8C2D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11UA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1D79CF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MŠVVaŠ SR - MŠ - Špecifiká - integrácia žiakov UA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D6BD6A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199,00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2D3C5C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199,00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717FC0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3E928F" w14:textId="77777777" w:rsidR="003A07B8" w:rsidRPr="00231676" w:rsidRDefault="003A0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</w:t>
            </w:r>
          </w:p>
        </w:tc>
      </w:tr>
      <w:tr w:rsidR="003A07B8" w:rsidRPr="00231676" w14:paraId="7062C115" w14:textId="77777777" w:rsidTr="003A07B8">
        <w:trPr>
          <w:trHeight w:val="375"/>
        </w:trPr>
        <w:tc>
          <w:tcPr>
            <w:tcW w:w="51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1EAC84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Finančné usporiadanie voči štátnemu rozpočtu: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CD2E93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375 525,00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80A973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374 801,70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F177C5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723,30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8C95FD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100</w:t>
            </w:r>
          </w:p>
        </w:tc>
      </w:tr>
    </w:tbl>
    <w:p w14:paraId="1467534E" w14:textId="7FC22801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5AF3960D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Poskytnuté dotácie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900"/>
        <w:gridCol w:w="2120"/>
        <w:gridCol w:w="1780"/>
      </w:tblGrid>
      <w:tr w:rsidR="003A07B8" w:rsidRPr="00231676" w14:paraId="7DA0D85C" w14:textId="77777777" w:rsidTr="003A07B8">
        <w:trPr>
          <w:trHeight w:val="76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7B978D19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Žiadateľ dotácie</w:t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-1-</w:t>
            </w:r>
          </w:p>
        </w:tc>
        <w:tc>
          <w:tcPr>
            <w:tcW w:w="19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00CF01F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Suma poskytovaných finančných prostriedkov</w:t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-2-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B648871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Suma skutočne použitých finančných prostriedkov</w:t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-3-</w:t>
            </w:r>
          </w:p>
        </w:tc>
        <w:tc>
          <w:tcPr>
            <w:tcW w:w="1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2AD30CDA" w14:textId="77777777" w:rsidR="003A07B8" w:rsidRPr="00231676" w:rsidRDefault="003A07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Rozdiel (</w:t>
            </w: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stĺ</w:t>
            </w:r>
            <w:proofErr w:type="spellEnd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. 2 - </w:t>
            </w: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stĺ</w:t>
            </w:r>
            <w:proofErr w:type="spellEnd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. 3)</w:t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</w: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br/>
              <w:t>-4-</w:t>
            </w:r>
          </w:p>
        </w:tc>
      </w:tr>
      <w:tr w:rsidR="003A07B8" w:rsidRPr="00231676" w14:paraId="53144047" w14:textId="77777777" w:rsidTr="003A07B8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992EE5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Banícky spevokol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A8C933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3BAAB4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800,00</w:t>
            </w:r>
          </w:p>
        </w:tc>
        <w:tc>
          <w:tcPr>
            <w:tcW w:w="1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109AEC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3A07B8" w:rsidRPr="00231676" w14:paraId="68C3457B" w14:textId="77777777" w:rsidTr="003A07B8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F2B70A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TJ Sokol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64CCE7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2 000,00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15A4B1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2 000,00</w:t>
            </w:r>
          </w:p>
        </w:tc>
        <w:tc>
          <w:tcPr>
            <w:tcW w:w="1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5BEDEC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3A07B8" w:rsidRPr="00231676" w14:paraId="0524D2F2" w14:textId="77777777" w:rsidTr="003A07B8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4D7C37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OZ </w:t>
            </w:r>
            <w:proofErr w:type="spellStart"/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Haliar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A31F7A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FB4876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800,00</w:t>
            </w:r>
          </w:p>
        </w:tc>
        <w:tc>
          <w:tcPr>
            <w:tcW w:w="1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17B91A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3A07B8" w:rsidRPr="00231676" w14:paraId="7CD36B38" w14:textId="77777777" w:rsidTr="003A07B8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BD3FBD" w14:textId="77777777" w:rsidR="003A07B8" w:rsidRPr="00231676" w:rsidRDefault="003A07B8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Starohorský banícky cech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432DD9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429ECB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800,00</w:t>
            </w:r>
          </w:p>
        </w:tc>
        <w:tc>
          <w:tcPr>
            <w:tcW w:w="1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D2BE18" w14:textId="77777777" w:rsidR="003A07B8" w:rsidRPr="00231676" w:rsidRDefault="003A07B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3A07B8" w:rsidRPr="00231676" w14:paraId="22C3100C" w14:textId="77777777" w:rsidTr="003A07B8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5C52EA4" w14:textId="77777777" w:rsidR="003A07B8" w:rsidRPr="00231676" w:rsidRDefault="003A07B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Celkom čerpanie obecných dotácii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89B279E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4 400,00</w:t>
            </w:r>
          </w:p>
        </w:tc>
        <w:tc>
          <w:tcPr>
            <w:tcW w:w="2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34B8A4D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4 400,00</w:t>
            </w:r>
          </w:p>
        </w:tc>
        <w:tc>
          <w:tcPr>
            <w:tcW w:w="1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40584C3" w14:textId="77777777" w:rsidR="003A07B8" w:rsidRPr="00231676" w:rsidRDefault="003A07B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</w:tbl>
    <w:p w14:paraId="4CAC3C26" w14:textId="77777777" w:rsidR="00FE0D3F" w:rsidRPr="00231676" w:rsidRDefault="00FE0D3F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09F13728" w14:textId="7CEC1820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 xml:space="preserve">Významné investičné akcie </w:t>
      </w:r>
      <w:r w:rsidR="006F1B6B" w:rsidRPr="00231676">
        <w:rPr>
          <w:color w:val="000000"/>
          <w:u w:val="single"/>
          <w:lang w:val="sk-SK"/>
        </w:rPr>
        <w:t>2024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700"/>
        <w:gridCol w:w="560"/>
        <w:gridCol w:w="3200"/>
        <w:gridCol w:w="1060"/>
        <w:gridCol w:w="1060"/>
        <w:gridCol w:w="1120"/>
        <w:gridCol w:w="660"/>
      </w:tblGrid>
      <w:tr w:rsidR="00231676" w:rsidRPr="00231676" w14:paraId="48DE37A8" w14:textId="77777777" w:rsidTr="00231676">
        <w:trPr>
          <w:trHeight w:val="375"/>
        </w:trPr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4DC6FE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Funk</w:t>
            </w:r>
            <w:proofErr w:type="spellEnd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kl</w:t>
            </w:r>
            <w:proofErr w:type="spellEnd"/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D7E1ED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Ekon. </w:t>
            </w: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kl</w:t>
            </w:r>
            <w:proofErr w:type="spellEnd"/>
          </w:p>
        </w:tc>
        <w:tc>
          <w:tcPr>
            <w:tcW w:w="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033143" w14:textId="77777777" w:rsidR="00231676" w:rsidRPr="00231676" w:rsidRDefault="0023167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Zdroj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85D452" w14:textId="77777777" w:rsidR="00231676" w:rsidRPr="00231676" w:rsidRDefault="0023167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2F26BB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Upravený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ED9EB5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EE9098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Rozdiel</w:t>
            </w:r>
          </w:p>
        </w:tc>
        <w:tc>
          <w:tcPr>
            <w:tcW w:w="6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2E0762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proofErr w:type="spellStart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Pln</w:t>
            </w:r>
            <w:proofErr w:type="spellEnd"/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 %</w:t>
            </w:r>
          </w:p>
        </w:tc>
      </w:tr>
      <w:tr w:rsidR="00231676" w:rsidRPr="00231676" w14:paraId="16FA92CE" w14:textId="77777777" w:rsidTr="00231676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0A07F1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01.1.1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DF6F35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BA291B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41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1C7DD89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Prípravná a projektová dokumentácia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8A7376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3 382,00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7C5388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9D54E8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1 582,00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CF3394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53,00</w:t>
            </w:r>
          </w:p>
        </w:tc>
      </w:tr>
      <w:tr w:rsidR="00231676" w:rsidRPr="00231676" w14:paraId="1B1FB8FC" w14:textId="77777777" w:rsidTr="00231676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DE9ABD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01.1.1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E31D73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EDA7FC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46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5234E7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PD - komplexná obnova ZŠ z RF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C47143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34 000,00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39EE09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33 910,00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6D88D1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90,00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268095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100,00</w:t>
            </w:r>
          </w:p>
        </w:tc>
      </w:tr>
      <w:tr w:rsidR="00231676" w:rsidRPr="00231676" w14:paraId="77DFFF27" w14:textId="77777777" w:rsidTr="00231676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0861E8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lastRenderedPageBreak/>
              <w:t>06.2.0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BA0CA42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717002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7C4308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46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2469E3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Rekonštrukcia autobusových zastávok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FF1D75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14 000,00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19CBE0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AF16F6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14 000,00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1092E3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</w:tr>
      <w:tr w:rsidR="00231676" w:rsidRPr="00231676" w14:paraId="50F5E27F" w14:textId="77777777" w:rsidTr="00231676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4C8290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09.1.1.1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39B0D7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717002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4222D7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41</w:t>
            </w:r>
          </w:p>
        </w:tc>
        <w:tc>
          <w:tcPr>
            <w:tcW w:w="3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3F59F6" w14:textId="77777777" w:rsidR="00231676" w:rsidRPr="00231676" w:rsidRDefault="0023167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Rekonštrukcia kúrenia MŠ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6B13A0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DCB220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AA36AA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1FFE4B7" w14:textId="77777777" w:rsidR="00231676" w:rsidRPr="00231676" w:rsidRDefault="002316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231676" w:rsidRPr="00231676" w14:paraId="51574D77" w14:textId="77777777" w:rsidTr="00231676">
        <w:trPr>
          <w:trHeight w:val="375"/>
        </w:trPr>
        <w:tc>
          <w:tcPr>
            <w:tcW w:w="51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03FF0DD1" w14:textId="77777777" w:rsidR="00231676" w:rsidRPr="00231676" w:rsidRDefault="0023167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Kapitálové výdavky obce</w:t>
            </w:r>
          </w:p>
        </w:tc>
        <w:tc>
          <w:tcPr>
            <w:tcW w:w="10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C1AFB7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51 382,00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7EE071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35 710,00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75042D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15 672,00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2E03E0" w14:textId="77777777" w:rsidR="00231676" w:rsidRPr="00231676" w:rsidRDefault="0023167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316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69</w:t>
            </w:r>
          </w:p>
        </w:tc>
      </w:tr>
    </w:tbl>
    <w:p w14:paraId="24D870AD" w14:textId="587385DE" w:rsidR="000A1754" w:rsidRPr="00231676" w:rsidRDefault="000A1754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1E675FC3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Predpokladaný budúci vývoj činnosti</w:t>
      </w:r>
    </w:p>
    <w:p w14:paraId="44D61A85" w14:textId="567538D5" w:rsidR="00F51988" w:rsidRPr="004D0D37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4D0D37">
        <w:rPr>
          <w:b w:val="0"/>
          <w:color w:val="000000"/>
          <w:lang w:val="sk-SK"/>
        </w:rPr>
        <w:t xml:space="preserve">Rekonštrukcia </w:t>
      </w:r>
      <w:r w:rsidR="004D0D37" w:rsidRPr="004D0D37">
        <w:rPr>
          <w:b w:val="0"/>
          <w:color w:val="000000"/>
          <w:lang w:val="sk-SK"/>
        </w:rPr>
        <w:t>kúrenia MŠ</w:t>
      </w:r>
      <w:r w:rsidR="00F51988" w:rsidRPr="004D0D37">
        <w:rPr>
          <w:b w:val="0"/>
          <w:color w:val="000000"/>
          <w:lang w:val="sk-SK"/>
        </w:rPr>
        <w:t xml:space="preserve"> </w:t>
      </w:r>
    </w:p>
    <w:p w14:paraId="1BF15EBF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Udalosti osobitného významu po skončení účtovného obdobia</w:t>
      </w:r>
    </w:p>
    <w:p w14:paraId="15CC7DE3" w14:textId="77777777" w:rsidR="008C0ECE" w:rsidRPr="00231676" w:rsidRDefault="008C0ECE" w:rsidP="008C0ECE">
      <w:pPr>
        <w:jc w:val="both"/>
        <w:rPr>
          <w:lang w:val="sk-SK"/>
        </w:rPr>
      </w:pPr>
      <w:r w:rsidRPr="00231676">
        <w:rPr>
          <w:lang w:val="sk-SK"/>
        </w:rPr>
        <w:t xml:space="preserve">Obec nezaznamenala žiadnu udalosť osobitného významu po skončení účtovného obdobia. </w:t>
      </w:r>
    </w:p>
    <w:p w14:paraId="6106364B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Investície obce do oblasti vedy a výskumu</w:t>
      </w:r>
    </w:p>
    <w:p w14:paraId="465DCA5D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231676">
        <w:rPr>
          <w:b w:val="0"/>
          <w:color w:val="000000"/>
          <w:lang w:val="sk-SK"/>
        </w:rPr>
        <w:t>Nemá.</w:t>
      </w:r>
    </w:p>
    <w:p w14:paraId="172939F0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Organizačná zložka obce v zahraničí</w:t>
      </w:r>
    </w:p>
    <w:p w14:paraId="23A07219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231676">
        <w:rPr>
          <w:b w:val="0"/>
          <w:color w:val="000000"/>
          <w:lang w:val="sk-SK"/>
        </w:rPr>
        <w:t>Nemá.</w:t>
      </w:r>
    </w:p>
    <w:p w14:paraId="5D45EE9D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Dopad na životné prostredie</w:t>
      </w:r>
    </w:p>
    <w:p w14:paraId="5EDFEC74" w14:textId="77777777" w:rsidR="00F50172" w:rsidRPr="00231676" w:rsidRDefault="008C0ECE" w:rsidP="008C0ECE">
      <w:pPr>
        <w:jc w:val="both"/>
        <w:rPr>
          <w:b/>
          <w:lang w:val="sk-SK"/>
        </w:rPr>
      </w:pPr>
      <w:r w:rsidRPr="00231676">
        <w:rPr>
          <w:lang w:val="sk-SK"/>
        </w:rPr>
        <w:t>Obec Staré Hory má svojou činnosťou kladný dopad na životné prostredie, nakoľko separuje komunálny odpad a vykonáva dohľad nad výrubom stromov a ochranu ovzdušia.</w:t>
      </w:r>
    </w:p>
    <w:p w14:paraId="4F7EFBCD" w14:textId="77777777" w:rsidR="00F50172" w:rsidRPr="00231676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231676">
        <w:rPr>
          <w:color w:val="000000"/>
          <w:u w:val="single"/>
          <w:lang w:val="sk-SK"/>
        </w:rPr>
        <w:t>Významné riziká a neistoty</w:t>
      </w:r>
    </w:p>
    <w:p w14:paraId="558EC342" w14:textId="212348E8" w:rsidR="00F50172" w:rsidRPr="00231676" w:rsidRDefault="003E6977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231676">
        <w:rPr>
          <w:b w:val="0"/>
          <w:color w:val="000000"/>
          <w:lang w:val="sk-SK"/>
        </w:rPr>
        <w:t>Žiadne.</w:t>
      </w:r>
    </w:p>
    <w:p w14:paraId="5A28DCE6" w14:textId="77777777" w:rsidR="00526D25" w:rsidRPr="00231676" w:rsidRDefault="00526D25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5CBBE3AD" w14:textId="7F45C626" w:rsidR="00526D25" w:rsidRPr="00231676" w:rsidRDefault="00EA62BF" w:rsidP="00526D25">
      <w:pPr>
        <w:spacing w:line="360" w:lineRule="auto"/>
        <w:jc w:val="both"/>
        <w:rPr>
          <w:lang w:val="sk-SK"/>
        </w:rPr>
      </w:pPr>
      <w:r w:rsidRPr="00231676">
        <w:rPr>
          <w:lang w:val="sk-SK"/>
        </w:rPr>
        <w:t xml:space="preserve">Vypracoval: </w:t>
      </w:r>
      <w:r w:rsidR="00964FFF" w:rsidRPr="00231676">
        <w:rPr>
          <w:lang w:val="sk-SK"/>
        </w:rPr>
        <w:t>Ing. Jaroslava Hýblová</w:t>
      </w:r>
      <w:r w:rsidR="00526D25" w:rsidRPr="00231676">
        <w:rPr>
          <w:lang w:val="sk-SK"/>
        </w:rPr>
        <w:t xml:space="preserve">                                                                          </w:t>
      </w:r>
    </w:p>
    <w:p w14:paraId="2F1A3DC3" w14:textId="77777777" w:rsidR="00526D25" w:rsidRPr="00231676" w:rsidRDefault="00526D25" w:rsidP="00526D25">
      <w:pPr>
        <w:spacing w:line="360" w:lineRule="auto"/>
        <w:jc w:val="both"/>
        <w:rPr>
          <w:highlight w:val="yellow"/>
          <w:lang w:val="sk-SK"/>
        </w:rPr>
      </w:pPr>
    </w:p>
    <w:p w14:paraId="1CC03A7C" w14:textId="77777777" w:rsidR="00526D25" w:rsidRPr="00231676" w:rsidRDefault="00526D25" w:rsidP="00526D25">
      <w:pPr>
        <w:spacing w:line="360" w:lineRule="auto"/>
        <w:jc w:val="both"/>
        <w:rPr>
          <w:highlight w:val="yellow"/>
          <w:lang w:val="sk-SK"/>
        </w:rPr>
      </w:pPr>
    </w:p>
    <w:p w14:paraId="159055F4" w14:textId="1FD98780" w:rsidR="00526D25" w:rsidRPr="00231676" w:rsidRDefault="00526D25" w:rsidP="00526D25">
      <w:pPr>
        <w:spacing w:line="360" w:lineRule="auto"/>
        <w:jc w:val="both"/>
        <w:rPr>
          <w:lang w:val="sk-SK"/>
        </w:rPr>
      </w:pPr>
      <w:r w:rsidRPr="00231676">
        <w:rPr>
          <w:lang w:val="sk-SK"/>
        </w:rPr>
        <w:t>V</w:t>
      </w:r>
      <w:r w:rsidR="00964FFF" w:rsidRPr="00231676">
        <w:rPr>
          <w:lang w:val="sk-SK"/>
        </w:rPr>
        <w:t xml:space="preserve"> Starých Horách, </w:t>
      </w:r>
      <w:r w:rsidRPr="00231676">
        <w:rPr>
          <w:lang w:val="sk-SK"/>
        </w:rPr>
        <w:t xml:space="preserve">dňa </w:t>
      </w:r>
      <w:r w:rsidR="006F1B6B" w:rsidRPr="00231676">
        <w:rPr>
          <w:lang w:val="sk-SK"/>
        </w:rPr>
        <w:t>15.5.2025</w:t>
      </w:r>
    </w:p>
    <w:p w14:paraId="5D3E403D" w14:textId="77777777" w:rsidR="00526D25" w:rsidRPr="00231676" w:rsidRDefault="00526D25" w:rsidP="00526D25">
      <w:pPr>
        <w:jc w:val="both"/>
        <w:rPr>
          <w:b/>
          <w:lang w:val="sk-SK"/>
        </w:rPr>
      </w:pPr>
    </w:p>
    <w:p w14:paraId="383352C1" w14:textId="77777777" w:rsidR="00526D25" w:rsidRPr="00231676" w:rsidRDefault="00526D25" w:rsidP="00526D25">
      <w:pPr>
        <w:spacing w:line="360" w:lineRule="auto"/>
        <w:jc w:val="both"/>
        <w:rPr>
          <w:lang w:val="sk-SK"/>
        </w:rPr>
      </w:pPr>
    </w:p>
    <w:p w14:paraId="23FA93DA" w14:textId="77777777" w:rsidR="00526D25" w:rsidRPr="00231676" w:rsidRDefault="00526D25" w:rsidP="00526D25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231676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5F06CE96" w14:textId="77777777" w:rsidR="00526D25" w:rsidRPr="00231676" w:rsidRDefault="00526D25" w:rsidP="00526D25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233039C5" w14:textId="77777777" w:rsidR="00526D25" w:rsidRPr="00231676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sz w:val="24"/>
          <w:szCs w:val="24"/>
          <w:lang w:val="sk-SK"/>
        </w:rPr>
      </w:pPr>
      <w:r w:rsidRPr="00231676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0C24F5EA" w14:textId="77777777" w:rsidR="00526D25" w:rsidRPr="00231676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sz w:val="24"/>
          <w:szCs w:val="24"/>
          <w:lang w:val="sk-SK"/>
        </w:rPr>
      </w:pPr>
      <w:r w:rsidRPr="00231676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00FAC018" w14:textId="77777777" w:rsidR="00526D25" w:rsidRPr="00231676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sz w:val="24"/>
          <w:szCs w:val="24"/>
          <w:lang w:val="sk-SK"/>
        </w:rPr>
      </w:pPr>
      <w:r w:rsidRPr="00231676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14:paraId="2EA80108" w14:textId="77777777" w:rsidR="00526D25" w:rsidRPr="00231676" w:rsidRDefault="00526D25" w:rsidP="00526D25">
      <w:pPr>
        <w:pStyle w:val="Bezriadkovania"/>
        <w:numPr>
          <w:ilvl w:val="0"/>
          <w:numId w:val="16"/>
        </w:numPr>
        <w:rPr>
          <w:rFonts w:ascii="Times New Roman" w:hAnsi="Times New Roman"/>
          <w:sz w:val="24"/>
          <w:szCs w:val="24"/>
          <w:lang w:val="sk-SK"/>
        </w:rPr>
      </w:pPr>
      <w:r w:rsidRPr="00231676"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14:paraId="1B1DAE7E" w14:textId="77777777" w:rsidR="00526D25" w:rsidRPr="00231676" w:rsidRDefault="00526D25" w:rsidP="00B75C51">
      <w:pPr>
        <w:pStyle w:val="Normlnywebov"/>
        <w:spacing w:before="120" w:beforeAutospacing="0" w:after="120" w:afterAutospacing="0"/>
        <w:ind w:left="360"/>
        <w:jc w:val="both"/>
        <w:rPr>
          <w:lang w:val="sk-SK"/>
        </w:rPr>
      </w:pPr>
    </w:p>
    <w:p w14:paraId="657925D7" w14:textId="77777777" w:rsidR="000A1754" w:rsidRPr="00231676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3ADA76F" w14:textId="77777777" w:rsidR="000A1754" w:rsidRPr="00231676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7FD309A" w14:textId="77777777" w:rsidR="000A1754" w:rsidRPr="00231676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30D29175" w14:textId="77777777" w:rsidR="00A867D3" w:rsidRPr="00231676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9230A40" w14:textId="77777777" w:rsidR="00A867D3" w:rsidRPr="00231676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704CFD6F" w14:textId="77777777" w:rsidR="00A867D3" w:rsidRPr="00231676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07384D8B" w14:textId="77777777" w:rsidR="003075A6" w:rsidRPr="00231676" w:rsidRDefault="003075A6" w:rsidP="00A63F71">
      <w:pPr>
        <w:rPr>
          <w:lang w:val="sk-SK"/>
        </w:rPr>
      </w:pPr>
    </w:p>
    <w:sectPr w:rsidR="003075A6" w:rsidRPr="00231676" w:rsidSect="00292381">
      <w:footerReference w:type="default" r:id="rId9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EE57" w14:textId="77777777" w:rsidR="000248BD" w:rsidRDefault="000248BD">
      <w:r>
        <w:separator/>
      </w:r>
    </w:p>
  </w:endnote>
  <w:endnote w:type="continuationSeparator" w:id="0">
    <w:p w14:paraId="11A17318" w14:textId="77777777" w:rsidR="000248BD" w:rsidRDefault="0002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688829"/>
      <w:docPartObj>
        <w:docPartGallery w:val="Page Numbers (Bottom of Page)"/>
        <w:docPartUnique/>
      </w:docPartObj>
    </w:sdtPr>
    <w:sdtContent>
      <w:p w14:paraId="387F9237" w14:textId="77777777" w:rsidR="007D0714" w:rsidRDefault="007D07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1190F04" w14:textId="77777777" w:rsidR="007D0714" w:rsidRDefault="007D07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1B2FF" w14:textId="77777777" w:rsidR="000248BD" w:rsidRDefault="000248BD">
      <w:r>
        <w:separator/>
      </w:r>
    </w:p>
  </w:footnote>
  <w:footnote w:type="continuationSeparator" w:id="0">
    <w:p w14:paraId="55C0973E" w14:textId="77777777" w:rsidR="000248BD" w:rsidRDefault="00024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C67A71"/>
    <w:multiLevelType w:val="multilevel"/>
    <w:tmpl w:val="251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7D"/>
    <w:multiLevelType w:val="hybridMultilevel"/>
    <w:tmpl w:val="505E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45408"/>
    <w:multiLevelType w:val="hybridMultilevel"/>
    <w:tmpl w:val="9DB006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16C1"/>
    <w:multiLevelType w:val="multilevel"/>
    <w:tmpl w:val="3DD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3AC2"/>
    <w:multiLevelType w:val="hybridMultilevel"/>
    <w:tmpl w:val="A134B40A"/>
    <w:lvl w:ilvl="0" w:tplc="289ADEF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25294"/>
    <w:multiLevelType w:val="hybridMultilevel"/>
    <w:tmpl w:val="189C9E10"/>
    <w:lvl w:ilvl="0" w:tplc="A1A8389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971808"/>
    <w:multiLevelType w:val="hybridMultilevel"/>
    <w:tmpl w:val="173E05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6A6099"/>
    <w:multiLevelType w:val="multilevel"/>
    <w:tmpl w:val="1F0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420023">
    <w:abstractNumId w:val="15"/>
  </w:num>
  <w:num w:numId="2" w16cid:durableId="2100711988">
    <w:abstractNumId w:val="6"/>
  </w:num>
  <w:num w:numId="3" w16cid:durableId="660541383">
    <w:abstractNumId w:val="3"/>
  </w:num>
  <w:num w:numId="4" w16cid:durableId="184903781">
    <w:abstractNumId w:val="4"/>
  </w:num>
  <w:num w:numId="5" w16cid:durableId="49966715">
    <w:abstractNumId w:val="0"/>
  </w:num>
  <w:num w:numId="6" w16cid:durableId="782115297">
    <w:abstractNumId w:val="1"/>
  </w:num>
  <w:num w:numId="7" w16cid:durableId="1880430452">
    <w:abstractNumId w:val="2"/>
  </w:num>
  <w:num w:numId="8" w16cid:durableId="891768241">
    <w:abstractNumId w:val="7"/>
  </w:num>
  <w:num w:numId="9" w16cid:durableId="1461335667">
    <w:abstractNumId w:val="5"/>
  </w:num>
  <w:num w:numId="10" w16cid:durableId="1673754796">
    <w:abstractNumId w:val="14"/>
  </w:num>
  <w:num w:numId="11" w16cid:durableId="890531429">
    <w:abstractNumId w:val="11"/>
  </w:num>
  <w:num w:numId="12" w16cid:durableId="132866852">
    <w:abstractNumId w:val="8"/>
  </w:num>
  <w:num w:numId="13" w16cid:durableId="1638029949">
    <w:abstractNumId w:val="13"/>
  </w:num>
  <w:num w:numId="14" w16cid:durableId="826898854">
    <w:abstractNumId w:val="12"/>
  </w:num>
  <w:num w:numId="15" w16cid:durableId="732507575">
    <w:abstractNumId w:val="10"/>
  </w:num>
  <w:num w:numId="16" w16cid:durableId="836070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1"/>
    <w:rsid w:val="00024793"/>
    <w:rsid w:val="000248BD"/>
    <w:rsid w:val="000312F3"/>
    <w:rsid w:val="0003570B"/>
    <w:rsid w:val="000428E0"/>
    <w:rsid w:val="00055465"/>
    <w:rsid w:val="0005688C"/>
    <w:rsid w:val="0005700C"/>
    <w:rsid w:val="00060551"/>
    <w:rsid w:val="0006216C"/>
    <w:rsid w:val="000835D9"/>
    <w:rsid w:val="000925B8"/>
    <w:rsid w:val="00093AAE"/>
    <w:rsid w:val="000951EF"/>
    <w:rsid w:val="000971F8"/>
    <w:rsid w:val="00097940"/>
    <w:rsid w:val="000A04F2"/>
    <w:rsid w:val="000A1754"/>
    <w:rsid w:val="000A7244"/>
    <w:rsid w:val="000C1617"/>
    <w:rsid w:val="000D4E0F"/>
    <w:rsid w:val="000D6C2F"/>
    <w:rsid w:val="000E2CC0"/>
    <w:rsid w:val="000E3BD6"/>
    <w:rsid w:val="000F6CB6"/>
    <w:rsid w:val="0010797E"/>
    <w:rsid w:val="00110FAA"/>
    <w:rsid w:val="001142E3"/>
    <w:rsid w:val="001217F1"/>
    <w:rsid w:val="00140314"/>
    <w:rsid w:val="00170324"/>
    <w:rsid w:val="00181D75"/>
    <w:rsid w:val="001871B5"/>
    <w:rsid w:val="0019341C"/>
    <w:rsid w:val="001A0B28"/>
    <w:rsid w:val="001A2198"/>
    <w:rsid w:val="001B3F79"/>
    <w:rsid w:val="001C49C7"/>
    <w:rsid w:val="001D1DDB"/>
    <w:rsid w:val="001D29CD"/>
    <w:rsid w:val="001D4DBB"/>
    <w:rsid w:val="001E6E79"/>
    <w:rsid w:val="001F449E"/>
    <w:rsid w:val="0022226F"/>
    <w:rsid w:val="00226191"/>
    <w:rsid w:val="0022696B"/>
    <w:rsid w:val="00231676"/>
    <w:rsid w:val="00255D78"/>
    <w:rsid w:val="00257F0F"/>
    <w:rsid w:val="0026247F"/>
    <w:rsid w:val="00286115"/>
    <w:rsid w:val="00292381"/>
    <w:rsid w:val="002A25C0"/>
    <w:rsid w:val="002D6657"/>
    <w:rsid w:val="002F2545"/>
    <w:rsid w:val="003023E9"/>
    <w:rsid w:val="00304457"/>
    <w:rsid w:val="003075A6"/>
    <w:rsid w:val="003177D1"/>
    <w:rsid w:val="00327D1B"/>
    <w:rsid w:val="00362B26"/>
    <w:rsid w:val="00376178"/>
    <w:rsid w:val="00396384"/>
    <w:rsid w:val="003A07B8"/>
    <w:rsid w:val="003C4D9A"/>
    <w:rsid w:val="003D749E"/>
    <w:rsid w:val="003E6185"/>
    <w:rsid w:val="003E6977"/>
    <w:rsid w:val="0040070A"/>
    <w:rsid w:val="0041210D"/>
    <w:rsid w:val="00415A1F"/>
    <w:rsid w:val="00446CA6"/>
    <w:rsid w:val="0045397B"/>
    <w:rsid w:val="00461F8A"/>
    <w:rsid w:val="00470C2E"/>
    <w:rsid w:val="00477BB3"/>
    <w:rsid w:val="00481BF8"/>
    <w:rsid w:val="00492A32"/>
    <w:rsid w:val="004C4579"/>
    <w:rsid w:val="004D0D37"/>
    <w:rsid w:val="004E1BC7"/>
    <w:rsid w:val="004E5C02"/>
    <w:rsid w:val="004E710B"/>
    <w:rsid w:val="004F3CEA"/>
    <w:rsid w:val="00526D25"/>
    <w:rsid w:val="005272AE"/>
    <w:rsid w:val="00560F81"/>
    <w:rsid w:val="0057406B"/>
    <w:rsid w:val="00581B44"/>
    <w:rsid w:val="00587E27"/>
    <w:rsid w:val="005B6F14"/>
    <w:rsid w:val="005D0B95"/>
    <w:rsid w:val="005E16E2"/>
    <w:rsid w:val="005E3F63"/>
    <w:rsid w:val="00612FF0"/>
    <w:rsid w:val="00627805"/>
    <w:rsid w:val="00631405"/>
    <w:rsid w:val="00631F09"/>
    <w:rsid w:val="00644308"/>
    <w:rsid w:val="00645444"/>
    <w:rsid w:val="006532A8"/>
    <w:rsid w:val="00653BAA"/>
    <w:rsid w:val="00681078"/>
    <w:rsid w:val="00694D23"/>
    <w:rsid w:val="006C2693"/>
    <w:rsid w:val="006C58FB"/>
    <w:rsid w:val="006C6851"/>
    <w:rsid w:val="006F1B6B"/>
    <w:rsid w:val="006F1C74"/>
    <w:rsid w:val="00704DB0"/>
    <w:rsid w:val="00715AD6"/>
    <w:rsid w:val="00723338"/>
    <w:rsid w:val="00730A33"/>
    <w:rsid w:val="007347C6"/>
    <w:rsid w:val="007423F3"/>
    <w:rsid w:val="0075129B"/>
    <w:rsid w:val="00762AD8"/>
    <w:rsid w:val="007630A9"/>
    <w:rsid w:val="00765432"/>
    <w:rsid w:val="00777FD6"/>
    <w:rsid w:val="00795B73"/>
    <w:rsid w:val="007D0714"/>
    <w:rsid w:val="007D2B00"/>
    <w:rsid w:val="007E336F"/>
    <w:rsid w:val="00803516"/>
    <w:rsid w:val="008114EB"/>
    <w:rsid w:val="00844AD0"/>
    <w:rsid w:val="008457A7"/>
    <w:rsid w:val="008469FB"/>
    <w:rsid w:val="00854047"/>
    <w:rsid w:val="008656C2"/>
    <w:rsid w:val="008671A5"/>
    <w:rsid w:val="008677D4"/>
    <w:rsid w:val="0087037F"/>
    <w:rsid w:val="008C0ECE"/>
    <w:rsid w:val="008E22E0"/>
    <w:rsid w:val="008E4624"/>
    <w:rsid w:val="008F3CF3"/>
    <w:rsid w:val="008F3E84"/>
    <w:rsid w:val="00912571"/>
    <w:rsid w:val="00912C9C"/>
    <w:rsid w:val="0091423C"/>
    <w:rsid w:val="009261D1"/>
    <w:rsid w:val="00935429"/>
    <w:rsid w:val="0094217C"/>
    <w:rsid w:val="009622B5"/>
    <w:rsid w:val="0096284A"/>
    <w:rsid w:val="00963020"/>
    <w:rsid w:val="00964CC3"/>
    <w:rsid w:val="00964FFF"/>
    <w:rsid w:val="0097183F"/>
    <w:rsid w:val="0097781B"/>
    <w:rsid w:val="009A0133"/>
    <w:rsid w:val="009B4E0A"/>
    <w:rsid w:val="009C4DBD"/>
    <w:rsid w:val="009D19A8"/>
    <w:rsid w:val="009D663F"/>
    <w:rsid w:val="009E0A3F"/>
    <w:rsid w:val="009E1360"/>
    <w:rsid w:val="009E706A"/>
    <w:rsid w:val="009E7A97"/>
    <w:rsid w:val="00A14330"/>
    <w:rsid w:val="00A162DC"/>
    <w:rsid w:val="00A372F3"/>
    <w:rsid w:val="00A63F71"/>
    <w:rsid w:val="00A66A79"/>
    <w:rsid w:val="00A7107A"/>
    <w:rsid w:val="00A85C4B"/>
    <w:rsid w:val="00A864A1"/>
    <w:rsid w:val="00A867D3"/>
    <w:rsid w:val="00AA190A"/>
    <w:rsid w:val="00AB62A3"/>
    <w:rsid w:val="00AD1F7B"/>
    <w:rsid w:val="00AD2D19"/>
    <w:rsid w:val="00AD5E3B"/>
    <w:rsid w:val="00AE71BE"/>
    <w:rsid w:val="00AF0CBF"/>
    <w:rsid w:val="00AF330C"/>
    <w:rsid w:val="00B05EF5"/>
    <w:rsid w:val="00B1711D"/>
    <w:rsid w:val="00B17278"/>
    <w:rsid w:val="00B37D9B"/>
    <w:rsid w:val="00B44231"/>
    <w:rsid w:val="00B65DCB"/>
    <w:rsid w:val="00B75C51"/>
    <w:rsid w:val="00B86951"/>
    <w:rsid w:val="00B92CAE"/>
    <w:rsid w:val="00BB201D"/>
    <w:rsid w:val="00BE10DB"/>
    <w:rsid w:val="00BF4118"/>
    <w:rsid w:val="00C01866"/>
    <w:rsid w:val="00C01EF5"/>
    <w:rsid w:val="00C03B3F"/>
    <w:rsid w:val="00C1305E"/>
    <w:rsid w:val="00C35E53"/>
    <w:rsid w:val="00C52747"/>
    <w:rsid w:val="00C5352D"/>
    <w:rsid w:val="00C53CDB"/>
    <w:rsid w:val="00C63034"/>
    <w:rsid w:val="00C826BE"/>
    <w:rsid w:val="00CA2674"/>
    <w:rsid w:val="00CC174A"/>
    <w:rsid w:val="00CC1F9D"/>
    <w:rsid w:val="00CC6F95"/>
    <w:rsid w:val="00CF5E83"/>
    <w:rsid w:val="00D02786"/>
    <w:rsid w:val="00D067B7"/>
    <w:rsid w:val="00D2103F"/>
    <w:rsid w:val="00D25315"/>
    <w:rsid w:val="00D75BAC"/>
    <w:rsid w:val="00D81190"/>
    <w:rsid w:val="00D83D4C"/>
    <w:rsid w:val="00D84E50"/>
    <w:rsid w:val="00D867EF"/>
    <w:rsid w:val="00D9163A"/>
    <w:rsid w:val="00DA7BCE"/>
    <w:rsid w:val="00DB0EF9"/>
    <w:rsid w:val="00DB1624"/>
    <w:rsid w:val="00DC61FB"/>
    <w:rsid w:val="00DE1BBC"/>
    <w:rsid w:val="00DE2920"/>
    <w:rsid w:val="00DE46AC"/>
    <w:rsid w:val="00DF2C3A"/>
    <w:rsid w:val="00DF31C9"/>
    <w:rsid w:val="00E12CD1"/>
    <w:rsid w:val="00E21B98"/>
    <w:rsid w:val="00E3275E"/>
    <w:rsid w:val="00E41D04"/>
    <w:rsid w:val="00E764AB"/>
    <w:rsid w:val="00EA62BF"/>
    <w:rsid w:val="00ED2566"/>
    <w:rsid w:val="00ED33AC"/>
    <w:rsid w:val="00ED6086"/>
    <w:rsid w:val="00ED6D7C"/>
    <w:rsid w:val="00EE507F"/>
    <w:rsid w:val="00EF123F"/>
    <w:rsid w:val="00F0598F"/>
    <w:rsid w:val="00F12D2C"/>
    <w:rsid w:val="00F149D4"/>
    <w:rsid w:val="00F23088"/>
    <w:rsid w:val="00F46BDF"/>
    <w:rsid w:val="00F50172"/>
    <w:rsid w:val="00F50C7B"/>
    <w:rsid w:val="00F51988"/>
    <w:rsid w:val="00F63EA4"/>
    <w:rsid w:val="00F64CBD"/>
    <w:rsid w:val="00F914AA"/>
    <w:rsid w:val="00F91E43"/>
    <w:rsid w:val="00FB7DDB"/>
    <w:rsid w:val="00FD47CC"/>
    <w:rsid w:val="00FD7207"/>
    <w:rsid w:val="00FE0D3F"/>
    <w:rsid w:val="00FE19B4"/>
    <w:rsid w:val="00FE1B0D"/>
    <w:rsid w:val="00FE2A0B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3F87"/>
  <w15:chartTrackingRefBased/>
  <w15:docId w15:val="{85AF5495-F117-4AFC-A297-ABD9265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qFormat/>
    <w:rsid w:val="00226191"/>
    <w:pPr>
      <w:spacing w:before="100" w:beforeAutospacing="1" w:after="100" w:afterAutospacing="1"/>
      <w:outlineLvl w:val="1"/>
    </w:pPr>
    <w:rPr>
      <w:b/>
      <w:bCs/>
      <w:color w:val="CA0000"/>
      <w:sz w:val="36"/>
      <w:szCs w:val="36"/>
    </w:rPr>
  </w:style>
  <w:style w:type="paragraph" w:styleId="Nadpis3">
    <w:name w:val="heading 3"/>
    <w:basedOn w:val="Normlny"/>
    <w:next w:val="Normlny"/>
    <w:qFormat/>
    <w:rsid w:val="002261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226191"/>
    <w:pPr>
      <w:spacing w:before="100" w:beforeAutospacing="1" w:after="100" w:afterAutospacing="1"/>
    </w:pPr>
    <w:rPr>
      <w:b/>
      <w:bCs/>
    </w:rPr>
  </w:style>
  <w:style w:type="character" w:styleId="Hypertextovprepojenie">
    <w:name w:val="Hyperlink"/>
    <w:rsid w:val="00226191"/>
    <w:rPr>
      <w:color w:val="0000FF"/>
      <w:u w:val="single"/>
    </w:rPr>
  </w:style>
  <w:style w:type="paragraph" w:styleId="Hlavika">
    <w:name w:val="header"/>
    <w:basedOn w:val="Normlny"/>
    <w:rsid w:val="001B3F7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B3F7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D2B00"/>
    <w:rPr>
      <w:rFonts w:ascii="Tahoma" w:hAnsi="Tahoma" w:cs="Tahoma"/>
      <w:sz w:val="16"/>
      <w:szCs w:val="16"/>
    </w:rPr>
  </w:style>
  <w:style w:type="character" w:customStyle="1" w:styleId="Siln">
    <w:name w:val="Silný"/>
    <w:uiPriority w:val="22"/>
    <w:qFormat/>
    <w:rsid w:val="006C58FB"/>
    <w:rPr>
      <w:b/>
      <w:bCs/>
    </w:rPr>
  </w:style>
  <w:style w:type="table" w:styleId="Mriekatabuky">
    <w:name w:val="Table Grid"/>
    <w:basedOn w:val="Normlnatabuka"/>
    <w:uiPriority w:val="59"/>
    <w:rsid w:val="0096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49C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017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469F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53CDB"/>
    <w:rPr>
      <w:sz w:val="24"/>
      <w:szCs w:val="24"/>
      <w:lang w:val="cs-CZ" w:eastAsia="cs-CZ"/>
    </w:rPr>
  </w:style>
  <w:style w:type="paragraph" w:styleId="Bezriadkovania">
    <w:name w:val="No Spacing"/>
    <w:qFormat/>
    <w:rsid w:val="00526D25"/>
    <w:rPr>
      <w:rFonts w:ascii="Calibri" w:eastAsia="Calibri" w:hAnsi="Calibri"/>
      <w:sz w:val="22"/>
      <w:szCs w:val="22"/>
      <w:lang w:val="cs-CZ" w:eastAsia="en-US"/>
    </w:rPr>
  </w:style>
  <w:style w:type="table" w:customStyle="1" w:styleId="TableGrid">
    <w:name w:val="TableGrid"/>
    <w:rsid w:val="00B86951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BF6B-96C8-4A80-BD21-9A3F377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4550</Words>
  <Characters>23757</Characters>
  <Application>Microsoft Office Word</Application>
  <DocSecurity>0</DocSecurity>
  <Lines>1319</Lines>
  <Paragraphs>1179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</dc:creator>
  <cp:keywords/>
  <cp:lastModifiedBy>Marián Gajdoš</cp:lastModifiedBy>
  <cp:revision>9</cp:revision>
  <cp:lastPrinted>2014-10-28T09:53:00Z</cp:lastPrinted>
  <dcterms:created xsi:type="dcterms:W3CDTF">2025-03-14T13:52:00Z</dcterms:created>
  <dcterms:modified xsi:type="dcterms:W3CDTF">2025-11-30T21:39:00Z</dcterms:modified>
</cp:coreProperties>
</file>