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3C23" w:rsidRDefault="00723C23" w:rsidP="00723C23">
      <w:pPr>
        <w:jc w:val="center"/>
        <w:rPr>
          <w:b/>
          <w:color w:val="262626" w:themeColor="text1" w:themeTint="D9"/>
          <w:sz w:val="144"/>
          <w:szCs w:val="144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1978DC" w:rsidRPr="00723C23" w:rsidRDefault="00723C23" w:rsidP="00723C23">
      <w:pPr>
        <w:jc w:val="center"/>
        <w:rPr>
          <w:b/>
          <w:color w:val="262626" w:themeColor="text1" w:themeTint="D9"/>
          <w:sz w:val="144"/>
          <w:szCs w:val="144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723C23">
        <w:rPr>
          <w:b/>
          <w:color w:val="262626" w:themeColor="text1" w:themeTint="D9"/>
          <w:sz w:val="144"/>
          <w:szCs w:val="144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Výročná správa </w:t>
      </w:r>
      <w:r w:rsidR="001978DC" w:rsidRPr="00723C23">
        <w:rPr>
          <w:b/>
          <w:color w:val="262626" w:themeColor="text1" w:themeTint="D9"/>
          <w:sz w:val="144"/>
          <w:szCs w:val="144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Obce Pataš za rok 202</w:t>
      </w:r>
      <w:r w:rsidRPr="00723C23">
        <w:rPr>
          <w:b/>
          <w:color w:val="262626" w:themeColor="text1" w:themeTint="D9"/>
          <w:sz w:val="144"/>
          <w:szCs w:val="144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4</w:t>
      </w:r>
    </w:p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/>
    <w:p w:rsidR="00723C23" w:rsidRDefault="00723C23" w:rsidP="001978DC"/>
    <w:p w:rsidR="00723C23" w:rsidRDefault="00723C23" w:rsidP="001978DC"/>
    <w:p w:rsidR="00723C23" w:rsidRDefault="00723C23" w:rsidP="001978DC"/>
    <w:p w:rsidR="001978DC" w:rsidRDefault="001978DC" w:rsidP="001978DC"/>
    <w:p w:rsidR="001978DC" w:rsidRDefault="001978DC" w:rsidP="001978DC"/>
    <w:p w:rsidR="001978DC" w:rsidRDefault="001978DC" w:rsidP="001978DC">
      <w:r>
        <w:t>ZÁKLADNÁ CHARAKTERISTIKA - HISTÓRIA DEDINY</w:t>
      </w:r>
    </w:p>
    <w:p w:rsidR="001978DC" w:rsidRDefault="001978DC" w:rsidP="001978DC">
      <w:r>
        <w:t xml:space="preserve">Prvý záznam o obci nachádzame v listine z roku 1268 v podobe </w:t>
      </w:r>
      <w:proofErr w:type="spellStart"/>
      <w:r>
        <w:t>Pothouch</w:t>
      </w:r>
      <w:proofErr w:type="spellEnd"/>
      <w:r>
        <w:t xml:space="preserve">. O dva roky neskôr nachádzame podobu </w:t>
      </w:r>
      <w:proofErr w:type="spellStart"/>
      <w:r>
        <w:t>Pothos</w:t>
      </w:r>
      <w:proofErr w:type="spellEnd"/>
      <w:r>
        <w:t xml:space="preserve">. Názov je odvodený pravdepodobne od osobného mena. Obec vznikla niekedy v priebehu 10.-12. storočia a zabezpečovala hraničné obranné pásmo. V čase hradných </w:t>
      </w:r>
      <w:proofErr w:type="spellStart"/>
      <w:r>
        <w:t>španstiev</w:t>
      </w:r>
      <w:proofErr w:type="spellEnd"/>
      <w:r>
        <w:t xml:space="preserve"> patrí obec Bratislavskému hradu a v roku 1270 je majetkom mníšok zo Zajačieho ostrova. Z roku 1411 pochádza žiadosť </w:t>
      </w:r>
      <w:proofErr w:type="spellStart"/>
      <w:r>
        <w:t>patašských</w:t>
      </w:r>
      <w:proofErr w:type="spellEnd"/>
      <w:r>
        <w:t xml:space="preserve"> poddaných adresovaná mníškam na Zajačí ostrov, aby im poskytli ochranu pred Jánom </w:t>
      </w:r>
      <w:proofErr w:type="spellStart"/>
      <w:r>
        <w:t>Demonom</w:t>
      </w:r>
      <w:proofErr w:type="spellEnd"/>
      <w:r>
        <w:t xml:space="preserve"> a Mikulášom, synom Mikuláša </w:t>
      </w:r>
      <w:proofErr w:type="spellStart"/>
      <w:r>
        <w:t>Héderváryho</w:t>
      </w:r>
      <w:proofErr w:type="spellEnd"/>
      <w:r>
        <w:t xml:space="preserve">. Ako majetok mníšok sa spomína obec ešte aj v majetkovom súpise z roku 1544, ale v tom čase tureckých vojen je Pataš majetkom bratislavských mníšok, ktoré sa tam zo Zajačieho ostrova presunuli. V roku 1620 Gabriel </w:t>
      </w:r>
      <w:proofErr w:type="spellStart"/>
      <w:r>
        <w:t>Bethlen</w:t>
      </w:r>
      <w:proofErr w:type="spellEnd"/>
      <w:r>
        <w:t xml:space="preserve"> obsadil majetky mníšok a dal ich do zálohu Danielovi </w:t>
      </w:r>
      <w:proofErr w:type="spellStart"/>
      <w:r>
        <w:t>Karnerovi</w:t>
      </w:r>
      <w:proofErr w:type="spellEnd"/>
      <w:r>
        <w:t xml:space="preserve">, Starý kostol v obci bol zničený roku 1620, </w:t>
      </w:r>
      <w:proofErr w:type="spellStart"/>
      <w:r>
        <w:t>reformátsky</w:t>
      </w:r>
      <w:proofErr w:type="spellEnd"/>
      <w:r>
        <w:t xml:space="preserve"> kostol pochádza z roku 1794. V roku 1721 bola obec oslobodená od poplatkov. Po mníškach vlastnili obec </w:t>
      </w:r>
      <w:proofErr w:type="spellStart"/>
      <w:r>
        <w:t>Zichyovci</w:t>
      </w:r>
      <w:proofErr w:type="spellEnd"/>
      <w:r>
        <w:t xml:space="preserve">, </w:t>
      </w:r>
      <w:proofErr w:type="spellStart"/>
      <w:r>
        <w:t>Baltazzyovci</w:t>
      </w:r>
      <w:proofErr w:type="spellEnd"/>
      <w:r>
        <w:t xml:space="preserve"> a miestne zemianske rodiny.  V čase napoleonských vojen sa v chotári obce v roku 1809 odohrala menšia zrážka Francúzov s </w:t>
      </w:r>
      <w:proofErr w:type="spellStart"/>
      <w:r>
        <w:t>Rakušanmi</w:t>
      </w:r>
      <w:proofErr w:type="spellEnd"/>
      <w:r>
        <w:t xml:space="preserve">. Padlých Francúzov pochovali v hone </w:t>
      </w:r>
      <w:proofErr w:type="spellStart"/>
      <w:r>
        <w:t>Tormáshátulja</w:t>
      </w:r>
      <w:proofErr w:type="spellEnd"/>
      <w:r>
        <w:t xml:space="preserve"> a </w:t>
      </w:r>
      <w:proofErr w:type="spellStart"/>
      <w:r>
        <w:t>Rakušanov</w:t>
      </w:r>
      <w:proofErr w:type="spellEnd"/>
      <w:r>
        <w:t xml:space="preserve"> v hone </w:t>
      </w:r>
      <w:proofErr w:type="spellStart"/>
      <w:r>
        <w:t>Faiskola</w:t>
      </w:r>
      <w:proofErr w:type="spellEnd"/>
      <w:r>
        <w:t xml:space="preserve">. Menšie bitky sa tu odohrali aj počas revolučných udalostí v rokoch 1848-1849. Keďže na konci minulého storočia bolo v Uhorsku viacero obcí s názvom </w:t>
      </w:r>
      <w:proofErr w:type="spellStart"/>
      <w:r>
        <w:t>Patas</w:t>
      </w:r>
      <w:proofErr w:type="spellEnd"/>
      <w:r>
        <w:t xml:space="preserve">, v roku 1908 dostala obec názov </w:t>
      </w:r>
      <w:proofErr w:type="spellStart"/>
      <w:r>
        <w:t>Csilizpatas</w:t>
      </w:r>
      <w:proofErr w:type="spellEnd"/>
      <w:r>
        <w:t xml:space="preserve">. Chotár Patašu je doslova cintorínom zaniknutých udalostí a obcí. V roku 1268 nachádzame záznam o obci </w:t>
      </w:r>
      <w:proofErr w:type="spellStart"/>
      <w:r>
        <w:t>Für</w:t>
      </w:r>
      <w:proofErr w:type="spellEnd"/>
      <w:r>
        <w:t xml:space="preserve"> v tvare </w:t>
      </w:r>
      <w:proofErr w:type="spellStart"/>
      <w:r>
        <w:t>Fyur</w:t>
      </w:r>
      <w:proofErr w:type="spellEnd"/>
      <w:r>
        <w:t xml:space="preserve">. Tu niekde ležala aj obec </w:t>
      </w:r>
      <w:proofErr w:type="spellStart"/>
      <w:r>
        <w:t>Zelebeg</w:t>
      </w:r>
      <w:proofErr w:type="spellEnd"/>
      <w:r>
        <w:t xml:space="preserve">, ktorá sa spomína už v roku 1260, potom v rokoch 1273 a 1283 ako sídlo kráľovských povozníkov. V roku 1449 sa sem ako vlastníci vrátili </w:t>
      </w:r>
      <w:proofErr w:type="spellStart"/>
      <w:r>
        <w:t>Héderváryovci</w:t>
      </w:r>
      <w:proofErr w:type="spellEnd"/>
      <w:r>
        <w:t xml:space="preserve">. Okrem toho vraj jestvovala ďalšia obec s názvom </w:t>
      </w:r>
      <w:proofErr w:type="spellStart"/>
      <w:r>
        <w:t>Für</w:t>
      </w:r>
      <w:proofErr w:type="spellEnd"/>
      <w:r>
        <w:t xml:space="preserve">, ale aj o tej sa stopy strácajú. Všetky tri obce zrejme zanikli v čase </w:t>
      </w:r>
      <w:proofErr w:type="spellStart"/>
      <w:r>
        <w:t>protitureckých</w:t>
      </w:r>
      <w:proofErr w:type="spellEnd"/>
      <w:r>
        <w:t xml:space="preserve"> vojen. Pred sto rokmi vznikla samota </w:t>
      </w:r>
      <w:proofErr w:type="spellStart"/>
      <w:r>
        <w:t>Millenium</w:t>
      </w:r>
      <w:proofErr w:type="spellEnd"/>
      <w:r>
        <w:t xml:space="preserve">, ktorá je dnes už vlastne malou dedinkou: Na konci 18. storočia o nej </w:t>
      </w:r>
      <w:proofErr w:type="spellStart"/>
      <w:r>
        <w:t>dr.</w:t>
      </w:r>
      <w:proofErr w:type="spellEnd"/>
      <w:r>
        <w:t xml:space="preserve"> </w:t>
      </w:r>
      <w:proofErr w:type="spellStart"/>
      <w:r>
        <w:t>Borovszky</w:t>
      </w:r>
      <w:proofErr w:type="spellEnd"/>
      <w:r>
        <w:t xml:space="preserve"> ešte neinformuje, no v roku 1939 je tu už 90 obyvateľov, možno aj vďaka tomu, že v dvadsiatych rokoch sa sem nasťahovali moravskí kolonisti. V rokoch 1948-1990 obec Pataš používala úradný slovenský názov </w:t>
      </w:r>
      <w:proofErr w:type="spellStart"/>
      <w:r>
        <w:t>Pastúchy</w:t>
      </w:r>
      <w:proofErr w:type="spellEnd"/>
      <w:r>
        <w:t>. Podľa údajov z roku 1991 je rozloha obce 938 hektárov. V tom čase tu v 211 domov bývalo 782 obyvateľov.</w:t>
      </w:r>
    </w:p>
    <w:p w:rsidR="001978DC" w:rsidRDefault="001978DC" w:rsidP="001978DC">
      <w:r>
        <w:t>ERB OBCE PATAŠ</w:t>
      </w:r>
    </w:p>
    <w:p w:rsidR="001978DC" w:rsidRDefault="001978DC" w:rsidP="001978DC">
      <w:r>
        <w:t xml:space="preserve">Obyvateľstvo sa zaoberalo poľnohospodárstvom a túto symboliku si vložilo i do svojej obecnej pečate. Jej odtlačok sa zachoval na písomností z roku 1785. Pečatidlo, ktorým bola zhotovená pochádza z roku 1779, ako to vyplýva z kruhopisu. V strede pečatného poľa vidno vejárovito vyrastajúce klasy, </w:t>
      </w:r>
      <w:proofErr w:type="spellStart"/>
      <w:r>
        <w:t>spevádzané</w:t>
      </w:r>
      <w:proofErr w:type="spellEnd"/>
      <w:r>
        <w:t xml:space="preserve"> po bokoch dvomi hrotmi nahor postavenými radlicami – čerieslom a lemešom. Erb spolu s pečaťou a vlajkou, predstavujú trojicu základných symbolov obce. Na tvorbu každého zo spomenutých symbolov sa vzťahujú osobitné heraldické, </w:t>
      </w:r>
      <w:proofErr w:type="spellStart"/>
      <w:r>
        <w:t>vexilologické</w:t>
      </w:r>
      <w:proofErr w:type="spellEnd"/>
      <w:r>
        <w:t xml:space="preserve"> a </w:t>
      </w:r>
      <w:proofErr w:type="spellStart"/>
      <w:r>
        <w:t>sigilografické</w:t>
      </w:r>
      <w:proofErr w:type="spellEnd"/>
      <w:r>
        <w:t xml:space="preserve"> pravidlá a zákonitosti, ktoré treba v každom prípade rešpektovať. Ak sa pokúsime o vysvetlenie obsahu historickej symboliky obce Pataš ukáže sa niekoľko možností interpretácie. Predovšetkým je jasné, že ide o poľnohospodársku tematiku a teda môžeme o symbole obce Pataš uvažovať ako o zamestnaneckom symbole, podobnom ako sú napríklad banícke kladivá v erboch banských miest. Symbolika spojenia pluhových radlíc s obilnými klasmi nie je banálna, ako by sa na prvý pohľad zdalo. Okrem toho, že ide o poľnohospodársky motív, tento v sebe nesie aj hlboké filozofické posolstvo. Orba, na ktorú upozorňujú pluhové radlice, symbolizuje začiatok a klasy zasa symbolizujú zakončenie nielen poľnohospodárskych prác, ale vlastne každej práce. Je to oslava ľudského úsilia. Klasy znamenajú to isté, čo chlieb, a tak majú v kresťanskej symbolike priam základný význam. Používa sa vo viacerých </w:t>
      </w:r>
      <w:proofErr w:type="spellStart"/>
      <w:r>
        <w:t>interpretáciach</w:t>
      </w:r>
      <w:proofErr w:type="spellEnd"/>
      <w:r>
        <w:t xml:space="preserve">, najmä ako „chlieb každodenný“, ktorý musí človek, v dôsledku prvého hriechu získavať v pote tváre. Nech už symbolu obilných klasov a radlíc v erbe obce Pataš budeme pripisovať náboženský význam, alebo nie, isté je, že obnovenie historického symbolu je najvhodnejším prístupom k doriešeniu otázky erbu obce Pataš. Erb obce Pataš má túto podobu: v </w:t>
      </w:r>
      <w:r>
        <w:lastRenderedPageBreak/>
        <w:t xml:space="preserve">zelenom štíte zo zlatej oblej pažite vejárovito vyrastajúce tri zlaté klasy, sprevádzané po bokoch striebornými hrotmi nahor smerujúcimi radlicami – vpravo čerieslom, vľavo lemešom. Vlajka obce Pataš pozostáva z troch pozdĺžnych pruhov vo farbách bielej, zelenej a žltej. Pečať obce Pataš je okrúhla, uprostred obecná vlajka. </w:t>
      </w:r>
    </w:p>
    <w:p w:rsidR="001978DC" w:rsidRDefault="001978DC" w:rsidP="001978DC">
      <w:r>
        <w:t xml:space="preserve">Obec Pataš – ako právnická osoba – vznikla v roku 1990 na základe zákona SNR č. 369/1990 Zb. o obecnom zriadení, po komunálnych voľbách 23. a 24. novembra 1990 ako orgán územnej samosprávy. Obec je samostatný územný samosprávny a správny celok Slovenskej republiky. Združuje osoby, ktoré majú na jej území trvalý pobyt a tvorí jedno katastrálne územie. Sídlom Obce je Obecný úrad Pataš.  </w:t>
      </w:r>
    </w:p>
    <w:p w:rsidR="001978DC" w:rsidRDefault="001978DC" w:rsidP="001978DC">
      <w:r>
        <w:t>Výchova a vzdelávanie</w:t>
      </w:r>
    </w:p>
    <w:p w:rsidR="001978DC" w:rsidRDefault="001978DC" w:rsidP="001978DC">
      <w:r>
        <w:t xml:space="preserve">Výchovu a vzdelávanie detí v obce poskytovala </w:t>
      </w:r>
      <w:r w:rsidR="00F5675C">
        <w:t>M</w:t>
      </w:r>
      <w:r>
        <w:t>atersk</w:t>
      </w:r>
      <w:r w:rsidR="00F5675C">
        <w:t>á</w:t>
      </w:r>
      <w:r>
        <w:t xml:space="preserve"> škol</w:t>
      </w:r>
      <w:r w:rsidR="00F5675C">
        <w:t>a</w:t>
      </w:r>
      <w:r>
        <w:t xml:space="preserve"> s vyučovacím jazykom maďarským. Umiestnená je v krásnom a kľudnom prírodnom prostredí. </w:t>
      </w:r>
      <w:r w:rsidR="00F5675C">
        <w:t xml:space="preserve">Materská </w:t>
      </w:r>
      <w:r>
        <w:t>škol</w:t>
      </w:r>
      <w:r w:rsidR="00F5675C">
        <w:t>a</w:t>
      </w:r>
      <w:r>
        <w:t xml:space="preserve">  je financovaná priamo z</w:t>
      </w:r>
      <w:r w:rsidR="00F5675C">
        <w:t xml:space="preserve"> rozpočtu zriaďovateľa,  </w:t>
      </w:r>
      <w:proofErr w:type="spellStart"/>
      <w:r w:rsidR="00F5675C">
        <w:t>t.j</w:t>
      </w:r>
      <w:proofErr w:type="spellEnd"/>
      <w:r w:rsidR="00F5675C">
        <w:t>. obce</w:t>
      </w:r>
      <w:r>
        <w:t xml:space="preserve">. Materská škola má 2 triedy a miestnosť pre poobedňajší oddych detí. Vykurovanie budovy je plynové s možnosťou regulovania jednotlivých vetiev školy. </w:t>
      </w:r>
      <w:r w:rsidR="00FC479E">
        <w:t>Budova bývalej zák</w:t>
      </w:r>
      <w:r>
        <w:t>ladn</w:t>
      </w:r>
      <w:r w:rsidR="00FC479E">
        <w:t>ej školy</w:t>
      </w:r>
      <w:r>
        <w:t>, matersk</w:t>
      </w:r>
      <w:r w:rsidR="00FC479E">
        <w:t>ej</w:t>
      </w:r>
      <w:r>
        <w:t xml:space="preserve"> škol</w:t>
      </w:r>
      <w:r w:rsidR="00FC479E">
        <w:t>y</w:t>
      </w:r>
      <w:r>
        <w:t xml:space="preserve"> </w:t>
      </w:r>
      <w:r w:rsidR="00FC479E">
        <w:t>je spoločná budova, kde je ešte služobný byt.</w:t>
      </w:r>
      <w:r>
        <w:t xml:space="preserve"> </w:t>
      </w:r>
    </w:p>
    <w:p w:rsidR="001978DC" w:rsidRDefault="001978DC" w:rsidP="001978DC">
      <w:r>
        <w:t xml:space="preserve">V zariadení sa vytvára deťom prostredie, v ktorom sa cítia príjemne a sú pozitívne motivované. Prioritou je, aby malo každé dieťa dostatok priestoru na vyjadrenie svojich pocitov. Vzťah dieťaťa a učiteľa stavia na vzájomnom rešpekte, čo je pre deti prvým krokom budovania si dobrých medziľudských vzťahov. Prostredie  MŠ sa neustále modernizuje, obohacuje o digitálnu techniku a učebné pomôcky, čím sa skvalitňuje každodenný výchovno-vzdelávací proces. </w:t>
      </w:r>
    </w:p>
    <w:p w:rsidR="001978DC" w:rsidRDefault="001978DC" w:rsidP="001978DC">
      <w:r>
        <w:t>V materskej škole pôsobí 3 pedagogické zamestnanci, ktorí sa podrobujú ďalšiemu vzdelávaniu pre rozvoj ich kľúčových kompetencií potrebných pre prácu učiteľa v materskej škole.</w:t>
      </w:r>
    </w:p>
    <w:p w:rsidR="001978DC" w:rsidRDefault="001978DC" w:rsidP="001978DC">
      <w:r>
        <w:t>Okrem pedagogických zamestna</w:t>
      </w:r>
      <w:r w:rsidR="00FC479E">
        <w:t>ncov 1 upratovačka a 1 školník a farárka ako učiteľka náboženskej výchovy.</w:t>
      </w:r>
    </w:p>
    <w:p w:rsidR="001978DC" w:rsidRDefault="00FC479E" w:rsidP="001978DC">
      <w:r>
        <w:t xml:space="preserve">Po ukončení materskej školy naši žiaci pokračujú vo vzdelávaní v </w:t>
      </w:r>
      <w:r w:rsidRPr="00FC479E">
        <w:rPr>
          <w:rStyle w:val="Siln"/>
          <w:b w:val="0"/>
        </w:rPr>
        <w:t>Základnej škole</w:t>
      </w:r>
      <w:r>
        <w:rPr>
          <w:rStyle w:val="Siln"/>
          <w:b w:val="0"/>
        </w:rPr>
        <w:t xml:space="preserve"> </w:t>
      </w:r>
      <w:proofErr w:type="spellStart"/>
      <w:r>
        <w:rPr>
          <w:rStyle w:val="Siln"/>
          <w:b w:val="0"/>
        </w:rPr>
        <w:t>Kóczána</w:t>
      </w:r>
      <w:proofErr w:type="spellEnd"/>
      <w:r>
        <w:rPr>
          <w:rStyle w:val="Siln"/>
          <w:b w:val="0"/>
        </w:rPr>
        <w:t xml:space="preserve"> Móra</w:t>
      </w:r>
      <w:r w:rsidRPr="00FC479E">
        <w:rPr>
          <w:rStyle w:val="Siln"/>
          <w:b w:val="0"/>
        </w:rPr>
        <w:t xml:space="preserve"> v Čiližskej Radvani</w:t>
      </w:r>
      <w:r w:rsidRPr="00FC479E">
        <w:rPr>
          <w:b/>
        </w:rPr>
        <w:t>,</w:t>
      </w:r>
      <w:r>
        <w:t xml:space="preserve"> kde získavajú ďalšie vedomosti a pripravujú sa na svoju budúcnosť. Obec podporuje vzdelávanie detí a snaží sa im vytvoriť čo najlepšie podmienky na učenie a osobnostný rast.</w:t>
      </w:r>
      <w:r w:rsidR="001978DC">
        <w:t xml:space="preserve"> </w:t>
      </w:r>
    </w:p>
    <w:p w:rsidR="001978DC" w:rsidRDefault="001978DC" w:rsidP="001978DC"/>
    <w:p w:rsidR="001978DC" w:rsidRDefault="001978DC" w:rsidP="001978DC">
      <w:r>
        <w:t>Zdravotníctvo</w:t>
      </w:r>
    </w:p>
    <w:p w:rsidR="00736489" w:rsidRPr="00736489" w:rsidRDefault="00736489" w:rsidP="00736489">
      <w:pPr>
        <w:pStyle w:val="Normlnywebov"/>
        <w:rPr>
          <w:sz w:val="22"/>
          <w:szCs w:val="22"/>
        </w:rPr>
      </w:pPr>
      <w:r w:rsidRPr="00736489">
        <w:rPr>
          <w:sz w:val="22"/>
          <w:szCs w:val="22"/>
        </w:rPr>
        <w:t xml:space="preserve">V našej obci </w:t>
      </w:r>
      <w:r w:rsidRPr="00736489">
        <w:rPr>
          <w:rStyle w:val="Siln"/>
          <w:b w:val="0"/>
          <w:sz w:val="22"/>
          <w:szCs w:val="22"/>
        </w:rPr>
        <w:t>nie sú priamo dostupní lekári</w:t>
      </w:r>
      <w:r w:rsidRPr="00736489">
        <w:rPr>
          <w:sz w:val="22"/>
          <w:szCs w:val="22"/>
        </w:rPr>
        <w:t>, preto obyvatelia využívajú zdravotnícke služby v okolitých mestách a obciach. V prípade potreby odporúčame obyvateľom kontaktovať najbližšie zdravotné strediská, ambulancie všeobecných lekárov či špecialistov v regióne.</w:t>
      </w:r>
    </w:p>
    <w:p w:rsidR="00736489" w:rsidRPr="00736489" w:rsidRDefault="00736489" w:rsidP="00736489">
      <w:pPr>
        <w:pStyle w:val="Normlnywebov"/>
        <w:rPr>
          <w:sz w:val="22"/>
          <w:szCs w:val="22"/>
        </w:rPr>
      </w:pPr>
      <w:r w:rsidRPr="00736489">
        <w:rPr>
          <w:sz w:val="22"/>
          <w:szCs w:val="22"/>
        </w:rPr>
        <w:t>Obec sa snaží hľadať možnosti, ako zlepšiť dostupnosť zdravotnej starostlivosti, či už formou mobilných zdravotníckych služieb alebo spolupráce s okolitými poskytovateľmi zdravotnej starostlivosti.</w:t>
      </w:r>
    </w:p>
    <w:p w:rsidR="001978DC" w:rsidRDefault="001978DC" w:rsidP="001978DC">
      <w:r>
        <w:t>Zdravotnú starostlivosť pre obyvateľov obce poskytuje Zdravotné stredisko v obci Čiližská Radvaň – obvodný detský lekár, obvodný lekár pre dospelých, zubný lekár a gynekológ.</w:t>
      </w:r>
    </w:p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>
      <w:r>
        <w:t>Sociálne zabezpečenie</w:t>
      </w:r>
    </w:p>
    <w:p w:rsidR="00736489" w:rsidRPr="00736489" w:rsidRDefault="00736489" w:rsidP="00736489">
      <w:pPr>
        <w:pStyle w:val="Normlnywebov"/>
        <w:rPr>
          <w:sz w:val="22"/>
          <w:szCs w:val="22"/>
        </w:rPr>
      </w:pPr>
      <w:r w:rsidRPr="00736489">
        <w:rPr>
          <w:sz w:val="22"/>
          <w:szCs w:val="22"/>
        </w:rPr>
        <w:t xml:space="preserve">V našej obci </w:t>
      </w:r>
      <w:r w:rsidRPr="00736489">
        <w:rPr>
          <w:rStyle w:val="Siln"/>
          <w:b w:val="0"/>
          <w:sz w:val="22"/>
          <w:szCs w:val="22"/>
        </w:rPr>
        <w:t>momentálne nie sú dostupné žiadne sociálne služby</w:t>
      </w:r>
      <w:r w:rsidRPr="00736489">
        <w:rPr>
          <w:b/>
          <w:sz w:val="22"/>
          <w:szCs w:val="22"/>
        </w:rPr>
        <w:t xml:space="preserve">. </w:t>
      </w:r>
      <w:r w:rsidRPr="00736489">
        <w:rPr>
          <w:sz w:val="22"/>
          <w:szCs w:val="22"/>
        </w:rPr>
        <w:t>Obyvatelia, ktorí potrebujú sociálnu starostlivosť, využívajú služby v okolitých mestách a obciach.</w:t>
      </w:r>
    </w:p>
    <w:p w:rsidR="00736489" w:rsidRPr="00736489" w:rsidRDefault="00736489" w:rsidP="00736489">
      <w:pPr>
        <w:pStyle w:val="Normlnywebov"/>
        <w:rPr>
          <w:sz w:val="22"/>
          <w:szCs w:val="22"/>
        </w:rPr>
      </w:pPr>
      <w:r w:rsidRPr="00736489">
        <w:rPr>
          <w:sz w:val="22"/>
          <w:szCs w:val="22"/>
        </w:rPr>
        <w:t>Obec si uvedomuje dôležitosť sociálneho zabezpečenia a snaží sa hľadať možnosti spolupráce s regionálnymi poskytovateľmi sociálnych služieb, aby mohla v budúcnosti zabezpečiť lepšiu dostupnosť pomoci pre občanov v núdzi, seniorov alebo zdravotne znevýhodnených obyvateľov.</w:t>
      </w:r>
    </w:p>
    <w:p w:rsidR="001978DC" w:rsidRDefault="001978DC" w:rsidP="001978DC">
      <w:r>
        <w:t xml:space="preserve">Na zamestnanosť účtovná  jednotka má vplyv, nakoľko všetci jej zamestnanci sú obyvateľmi obce. </w:t>
      </w:r>
    </w:p>
    <w:p w:rsidR="001978DC" w:rsidRDefault="001978DC" w:rsidP="001978DC"/>
    <w:p w:rsidR="001978DC" w:rsidRDefault="001978DC" w:rsidP="001978DC">
      <w:r>
        <w:t>Kultúra</w:t>
      </w:r>
    </w:p>
    <w:p w:rsidR="00736489" w:rsidRPr="00736489" w:rsidRDefault="00736489" w:rsidP="00736489">
      <w:pPr>
        <w:pStyle w:val="Normlnywebov"/>
        <w:rPr>
          <w:sz w:val="22"/>
          <w:szCs w:val="22"/>
        </w:rPr>
      </w:pPr>
      <w:r w:rsidRPr="00736489">
        <w:rPr>
          <w:sz w:val="22"/>
          <w:szCs w:val="22"/>
        </w:rPr>
        <w:t xml:space="preserve">Kultúrny život v našej obci zohráva dôležitú úlohu pri udržiavaní tradícií a posilňovaní našej komunity. </w:t>
      </w:r>
      <w:r w:rsidRPr="00736489">
        <w:rPr>
          <w:rStyle w:val="Siln"/>
          <w:b w:val="0"/>
          <w:sz w:val="22"/>
          <w:szCs w:val="22"/>
        </w:rPr>
        <w:t>Pravidelne oslavujeme národnostné sviatky</w:t>
      </w:r>
      <w:r w:rsidRPr="00736489">
        <w:rPr>
          <w:sz w:val="22"/>
          <w:szCs w:val="22"/>
        </w:rPr>
        <w:t>, čím si pripomíname naše kultúrne dedičstvo a upevňujeme spoločenské väzby medzi obyvateľmi.</w:t>
      </w:r>
    </w:p>
    <w:p w:rsidR="001978DC" w:rsidRDefault="00736489" w:rsidP="004D3EB4">
      <w:pPr>
        <w:pStyle w:val="Normlnywebov"/>
      </w:pPr>
      <w:r>
        <w:t>Medzi najvýznamnejšie podujatia patria:</w:t>
      </w:r>
      <w:r w:rsidR="004D3EB4">
        <w:t xml:space="preserve"> kultúrne podujatia, deň detí, deň obce, oslava deň matiek, fašiangy, mikulášska oslava. Tie akcie sú v miestnom kultúrnom dome alebo vo dvore kultúrneho domu.</w:t>
      </w:r>
    </w:p>
    <w:p w:rsidR="001978DC" w:rsidRDefault="001978DC" w:rsidP="001978DC">
      <w:r>
        <w:t xml:space="preserve">Na slávnostne podujatia obce </w:t>
      </w:r>
      <w:r w:rsidR="004D3EB4">
        <w:t>deti</w:t>
      </w:r>
      <w:r>
        <w:t xml:space="preserve"> MŠ s VJM sa chystajú s kultúrnym programom. Funguje v obci aj kapela pri Reformovanej cirkvi pod vedením farárky. Oslavujeme historické udalosti maďarského národa, aj náboženské sviatky. </w:t>
      </w:r>
    </w:p>
    <w:p w:rsidR="001978DC" w:rsidRDefault="001978DC" w:rsidP="001978DC"/>
    <w:p w:rsidR="001978DC" w:rsidRDefault="001978DC" w:rsidP="001978DC">
      <w:r>
        <w:t>Hospodárstvo</w:t>
      </w:r>
    </w:p>
    <w:p w:rsidR="001978DC" w:rsidRDefault="001978DC" w:rsidP="001978DC"/>
    <w:p w:rsidR="001978DC" w:rsidRDefault="001978DC" w:rsidP="001978DC">
      <w:r>
        <w:t xml:space="preserve">V obci prevádzkuje STUMM </w:t>
      </w:r>
      <w:r w:rsidR="004D3EB4">
        <w:t>a</w:t>
      </w:r>
      <w:r>
        <w:t xml:space="preserve">nd PARTNER </w:t>
      </w:r>
      <w:proofErr w:type="spellStart"/>
      <w:r>
        <w:t>s.r.o</w:t>
      </w:r>
      <w:proofErr w:type="spellEnd"/>
      <w:r>
        <w:t xml:space="preserve">., vyrábajú autosúčiastky, má zamestnancov cca </w:t>
      </w:r>
      <w:r w:rsidR="004D3EB4">
        <w:t>5</w:t>
      </w:r>
      <w:r>
        <w:t>.</w:t>
      </w:r>
    </w:p>
    <w:p w:rsidR="001978DC" w:rsidRDefault="001978DC" w:rsidP="001978DC">
      <w:r>
        <w:t xml:space="preserve">Okrem toho sú v obci samostatne hospodáriaci roľníci, ktorí zamestnajú tiež pár ľudí. Obyvateľstvo väčšinou cestuje za prácou ( 90 %) 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 xml:space="preserve">V našej obci </w:t>
      </w:r>
      <w:r w:rsidRPr="004D3EB4">
        <w:rPr>
          <w:rStyle w:val="Siln"/>
          <w:b w:val="0"/>
          <w:sz w:val="22"/>
          <w:szCs w:val="22"/>
        </w:rPr>
        <w:t>momentálne nie sú dostupné pracovné príležitosti</w:t>
      </w:r>
      <w:r w:rsidRPr="004D3EB4">
        <w:rPr>
          <w:sz w:val="22"/>
          <w:szCs w:val="22"/>
        </w:rPr>
        <w:t>, preto väčšina obyvateľov dochádza za prácou do okolitých miest a obcí.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>Obec si uvedomuje dôležitosť podpory hospodárskeho rozvoja a v budúcnosti sa chce zamerať na vytváranie možností pre podnikanie a zamestnanosť, či už formou podpory miestnych podnikateľov alebo spolupráce s regionálnymi zamestnávateľmi.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>Akékoľvek návrhy na zlepšenie hospodárskej situácie v obci sú vítané a obec sa bude snažiť hľadať riešenia na podporu miestnej ekonomiky.</w:t>
      </w:r>
    </w:p>
    <w:p w:rsidR="001978DC" w:rsidRDefault="001978DC" w:rsidP="001978DC"/>
    <w:p w:rsidR="001978DC" w:rsidRDefault="001978DC" w:rsidP="001978DC">
      <w:r>
        <w:t>Životné prostredie</w:t>
      </w:r>
    </w:p>
    <w:p w:rsidR="001978DC" w:rsidRDefault="001978DC" w:rsidP="001978DC"/>
    <w:p w:rsidR="001978DC" w:rsidRDefault="001978DC" w:rsidP="001978DC">
      <w:r>
        <w:lastRenderedPageBreak/>
        <w:t xml:space="preserve">Obec podľa možnosti sa snaží vylepšiť životné prostredie. Máme v obci verejnú zeleň cca 2 ha, čo pravidelne kosí zamestnanec obce. K obci patria 3 cintoríny – tiež sa staráme o nich. V lete podľa možnosti vykonáva obec dezinsekciu komárov, v zime cesty obecné a chodníky očistí. 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 xml:space="preserve">Naša obec si uvedomuje dôležitosť ochrany </w:t>
      </w:r>
      <w:r w:rsidRPr="004D3EB4">
        <w:rPr>
          <w:rStyle w:val="Siln"/>
          <w:b w:val="0"/>
          <w:sz w:val="22"/>
          <w:szCs w:val="22"/>
        </w:rPr>
        <w:t>životného prostredia</w:t>
      </w:r>
      <w:r w:rsidRPr="004D3EB4">
        <w:rPr>
          <w:sz w:val="22"/>
          <w:szCs w:val="22"/>
        </w:rPr>
        <w:t xml:space="preserve"> a snaží sa udržiavať čisté a zdravé prostredie pre svojich obyvateľov. Príroda v okolí ponúka príjemné prostredie na oddych a rekreáciu, a preto je našou spoločnou zodpovednosťou starať sa o jej zachovanie.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>Medzi hlavné oblasti starostlivosti o životné prostredie v obci patria:</w:t>
      </w:r>
      <w:r w:rsidRPr="004D3EB4">
        <w:rPr>
          <w:sz w:val="22"/>
          <w:szCs w:val="22"/>
        </w:rPr>
        <w:br/>
        <w:t xml:space="preserve"> </w:t>
      </w:r>
      <w:r w:rsidRPr="004D3EB4">
        <w:rPr>
          <w:rStyle w:val="Siln"/>
          <w:b w:val="0"/>
          <w:sz w:val="22"/>
          <w:szCs w:val="22"/>
        </w:rPr>
        <w:t>Čistota a údržba verejných priestranstiev</w:t>
      </w:r>
      <w:r w:rsidRPr="004D3EB4">
        <w:rPr>
          <w:sz w:val="22"/>
          <w:szCs w:val="22"/>
        </w:rPr>
        <w:t xml:space="preserve"> – pravidelný zber odpadu a údržba zelene.</w:t>
      </w:r>
      <w:r w:rsidRPr="004D3EB4">
        <w:rPr>
          <w:sz w:val="22"/>
          <w:szCs w:val="22"/>
        </w:rPr>
        <w:br/>
        <w:t xml:space="preserve"> </w:t>
      </w:r>
      <w:r w:rsidRPr="004D3EB4">
        <w:rPr>
          <w:rStyle w:val="Siln"/>
          <w:b w:val="0"/>
          <w:sz w:val="22"/>
          <w:szCs w:val="22"/>
        </w:rPr>
        <w:t>Triedenie odpadu</w:t>
      </w:r>
      <w:r w:rsidRPr="004D3EB4">
        <w:rPr>
          <w:sz w:val="22"/>
          <w:szCs w:val="22"/>
        </w:rPr>
        <w:t xml:space="preserve"> – podpora recyklácie a ekologického správania.</w:t>
      </w:r>
      <w:r w:rsidRPr="004D3EB4">
        <w:rPr>
          <w:sz w:val="22"/>
          <w:szCs w:val="22"/>
        </w:rPr>
        <w:br/>
        <w:t xml:space="preserve"> </w:t>
      </w:r>
      <w:r w:rsidRPr="004D3EB4">
        <w:rPr>
          <w:rStyle w:val="Siln"/>
          <w:b w:val="0"/>
          <w:sz w:val="22"/>
          <w:szCs w:val="22"/>
        </w:rPr>
        <w:t>Prevencia znečistenia</w:t>
      </w:r>
      <w:r w:rsidRPr="004D3EB4">
        <w:rPr>
          <w:sz w:val="22"/>
          <w:szCs w:val="22"/>
        </w:rPr>
        <w:t xml:space="preserve"> – apel na obyvateľov, aby sa správali ohľaduplne k prírode a okoliu.</w:t>
      </w:r>
      <w:r w:rsidRPr="004D3EB4">
        <w:rPr>
          <w:sz w:val="22"/>
          <w:szCs w:val="22"/>
        </w:rPr>
        <w:br/>
        <w:t xml:space="preserve"> </w:t>
      </w:r>
      <w:r w:rsidRPr="004D3EB4">
        <w:rPr>
          <w:rStyle w:val="Siln"/>
          <w:b w:val="0"/>
          <w:sz w:val="22"/>
          <w:szCs w:val="22"/>
        </w:rPr>
        <w:t>Zeleň a prírodné prostredie</w:t>
      </w:r>
      <w:r w:rsidRPr="004D3EB4">
        <w:rPr>
          <w:sz w:val="22"/>
          <w:szCs w:val="22"/>
        </w:rPr>
        <w:t xml:space="preserve"> – ochrana a výsadba stromov a kríkov na verejných priestranstvách.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>Obec podporuje aktivity zamerané na ochranu prírody a v prípade iniciatív zo strany občanov je otvorená spolupráci pri ekologických projektoch.</w:t>
      </w:r>
    </w:p>
    <w:p w:rsidR="004D3EB4" w:rsidRPr="004D3EB4" w:rsidRDefault="004D3EB4" w:rsidP="004D3EB4">
      <w:pPr>
        <w:pStyle w:val="Normlnywebov"/>
        <w:rPr>
          <w:sz w:val="22"/>
          <w:szCs w:val="22"/>
        </w:rPr>
      </w:pPr>
      <w:r w:rsidRPr="004D3EB4">
        <w:rPr>
          <w:sz w:val="22"/>
          <w:szCs w:val="22"/>
        </w:rPr>
        <w:t>Každý z nás môže svojím správaním prispieť k tomu, aby naša obec zostala príjemným a zdravým miestom na život.</w:t>
      </w:r>
    </w:p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>
      <w:r>
        <w:t>Demografické údaje Obce Pataš za rok 2023</w:t>
      </w:r>
    </w:p>
    <w:p w:rsidR="001978DC" w:rsidRDefault="001978DC" w:rsidP="001978DC">
      <w:r>
        <w:t>Počet obyvateľov celkom k 31.12.2023 811</w:t>
      </w:r>
    </w:p>
    <w:p w:rsidR="001978DC" w:rsidRDefault="001978DC" w:rsidP="001978DC">
      <w:r>
        <w:t>Z toho: dospelý občania od 15 rokov     522</w:t>
      </w:r>
    </w:p>
    <w:p w:rsidR="001978DC" w:rsidRDefault="001978DC" w:rsidP="001978DC">
      <w:r>
        <w:t>deti do 15 rokov                                        154</w:t>
      </w:r>
    </w:p>
    <w:p w:rsidR="001978DC" w:rsidRDefault="001978DC" w:rsidP="001978DC">
      <w:r>
        <w:t>dôchodcovia:                                              135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štruktúra – podľa posledného sčítania z roku 2021 /na počet obyvateľov 808 /</w:t>
      </w:r>
    </w:p>
    <w:p w:rsidR="001978DC" w:rsidRDefault="001978DC" w:rsidP="001978DC">
      <w:r>
        <w:t>národnosť                                   Počet obyvateľov   %           Náboženské vyznanie                  Počet obyvateľov           %</w:t>
      </w:r>
    </w:p>
    <w:p w:rsidR="001978DC" w:rsidRDefault="001978DC" w:rsidP="001978DC">
      <w:r>
        <w:t xml:space="preserve">Slovenská                                  93              11,18       Rímsko-katolícka cirkev             306             37,87 </w:t>
      </w:r>
    </w:p>
    <w:p w:rsidR="001978DC" w:rsidRDefault="001978DC" w:rsidP="001978DC">
      <w:r>
        <w:t xml:space="preserve">Česká                                          4                0,48        </w:t>
      </w:r>
      <w:proofErr w:type="spellStart"/>
      <w:r>
        <w:t>Evanjeliská</w:t>
      </w:r>
      <w:proofErr w:type="spellEnd"/>
      <w:r>
        <w:t xml:space="preserve"> cirkev </w:t>
      </w:r>
      <w:proofErr w:type="spellStart"/>
      <w:r>
        <w:t>a.v</w:t>
      </w:r>
      <w:proofErr w:type="spellEnd"/>
      <w:r>
        <w:t>.                   1                0,12</w:t>
      </w:r>
    </w:p>
    <w:p w:rsidR="001978DC" w:rsidRDefault="001978DC" w:rsidP="001978DC">
      <w:r>
        <w:t xml:space="preserve">Rómska                                     72                8,65        Reformovaná </w:t>
      </w:r>
      <w:proofErr w:type="spellStart"/>
      <w:r>
        <w:t>kr.</w:t>
      </w:r>
      <w:proofErr w:type="spellEnd"/>
      <w:r>
        <w:t xml:space="preserve"> cirkev             335             41,46</w:t>
      </w:r>
    </w:p>
    <w:p w:rsidR="001978DC" w:rsidRDefault="001978DC" w:rsidP="001978DC">
      <w:r>
        <w:t>Maďarská                                660              79,33        nezistené                                    123              15,22</w:t>
      </w:r>
    </w:p>
    <w:p w:rsidR="001978DC" w:rsidRDefault="001978DC" w:rsidP="001978DC">
      <w:r>
        <w:t>Ostatné nezistené                        3                0,36</w:t>
      </w:r>
    </w:p>
    <w:p w:rsidR="001978DC" w:rsidRDefault="001978DC" w:rsidP="001978DC"/>
    <w:p w:rsidR="001978DC" w:rsidRDefault="001978DC" w:rsidP="001978DC">
      <w:r>
        <w:t>Identifikačné údaje obce:</w:t>
      </w:r>
    </w:p>
    <w:p w:rsidR="001978DC" w:rsidRDefault="001978DC" w:rsidP="001978DC">
      <w:r>
        <w:lastRenderedPageBreak/>
        <w:t>Názov: Obec Pataš</w:t>
      </w:r>
    </w:p>
    <w:p w:rsidR="001978DC" w:rsidRDefault="001978DC" w:rsidP="001978DC">
      <w:r>
        <w:t>Adresa pre poštový styk: Obecný úrad Pataš, 929 01 Pataš č. 85</w:t>
      </w:r>
    </w:p>
    <w:p w:rsidR="001978DC" w:rsidRDefault="001978DC" w:rsidP="001978DC">
      <w:r>
        <w:t>IČO: 00 305 707                            DIČ: 2021002170</w:t>
      </w:r>
    </w:p>
    <w:p w:rsidR="001978DC" w:rsidRDefault="001978DC" w:rsidP="001978DC">
      <w:r>
        <w:t>Právna forma: právnická osoba</w:t>
      </w:r>
    </w:p>
    <w:p w:rsidR="001978DC" w:rsidRDefault="001978DC" w:rsidP="001978DC">
      <w:r>
        <w:t>OKEČ:  75 110                               SK NACE: 84 110 – všeobecné verejná správa</w:t>
      </w:r>
    </w:p>
    <w:p w:rsidR="001978DC" w:rsidRDefault="001978DC" w:rsidP="001978DC">
      <w:r>
        <w:t>Okres: Dunajská Streda              Kraj: Trnavský</w:t>
      </w:r>
    </w:p>
    <w:p w:rsidR="001978DC" w:rsidRDefault="001978DC" w:rsidP="001978DC">
      <w:r>
        <w:t>Telefónne spojenie: 031/ 5542 224</w:t>
      </w:r>
    </w:p>
    <w:p w:rsidR="001978DC" w:rsidRDefault="001978DC" w:rsidP="001978DC">
      <w:r>
        <w:t>Fax: 031/5542 224</w:t>
      </w:r>
    </w:p>
    <w:p w:rsidR="001978DC" w:rsidRDefault="001978DC" w:rsidP="001978DC">
      <w:r>
        <w:t>Mail: obecpatas@real-net.sk, info@obecpatas.sk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Kompetencie obce:</w:t>
      </w:r>
    </w:p>
    <w:p w:rsidR="001978DC" w:rsidRDefault="001978DC" w:rsidP="001978DC">
      <w:r>
        <w:t>Obec je právnickou osobou, ktorá za podmienok ustanovených zákonom samostatne hospodári s vlastným majetkom a s vlastnými príjmami. Základnou úlohou obce pri výkone samosprávy je starostlivosť o všestranný rozvoj jej územia a potreby jej obyvateľov</w:t>
      </w:r>
    </w:p>
    <w:p w:rsidR="001978DC" w:rsidRDefault="001978DC" w:rsidP="001978DC">
      <w:r>
        <w:t>Najmä : vykonáva úkony súvisiace s riadnym hospodárením s hnuteľným a nehnuteľným</w:t>
      </w:r>
    </w:p>
    <w:p w:rsidR="001978DC" w:rsidRDefault="001978DC" w:rsidP="001978DC">
      <w:r>
        <w:t>majetkom, zostavuje a schvaľuje rozpočet a záverečný účet, rozhoduje vo veciach miestnych</w:t>
      </w:r>
    </w:p>
    <w:p w:rsidR="001978DC" w:rsidRDefault="001978DC" w:rsidP="001978DC">
      <w:r>
        <w:t>daní a miestnych poplatkov a vykonáva ich správu, usmerňuje ekonomickú činnosť v obci,</w:t>
      </w:r>
    </w:p>
    <w:p w:rsidR="001978DC" w:rsidRDefault="001978DC" w:rsidP="001978DC">
      <w:r>
        <w:t>utvára účinný systém kontroly, zabezpečuje výstavbu a údržbu a vykonáva správu miestnych</w:t>
      </w:r>
    </w:p>
    <w:p w:rsidR="001978DC" w:rsidRDefault="001978DC" w:rsidP="001978DC">
      <w:r>
        <w:t>komunikácii, zabezpečuje verejnoprospešné služby, chráni životné prostredie, plní úlohy na</w:t>
      </w:r>
    </w:p>
    <w:p w:rsidR="001978DC" w:rsidRDefault="001978DC" w:rsidP="001978DC">
      <w:r>
        <w:t>úseku ochrany spotrebiteľa, obstaráva a schvaľuje územnoplánovaciu dokumentáciu</w:t>
      </w:r>
    </w:p>
    <w:p w:rsidR="001978DC" w:rsidRDefault="001978DC" w:rsidP="001978DC">
      <w:r>
        <w:t>a programy rozvoja, vykonáva vlastnú investičnú činnosť. Obec pri výkone samosprávy tiež</w:t>
      </w:r>
    </w:p>
    <w:p w:rsidR="001978DC" w:rsidRDefault="001978DC" w:rsidP="001978DC">
      <w:r>
        <w:t>zabezpečuje verejný poriadok v obci, plní úlohy na úseku sociálnej pomoci.</w:t>
      </w:r>
    </w:p>
    <w:p w:rsidR="001978DC" w:rsidRDefault="001978DC" w:rsidP="001978DC">
      <w:r>
        <w:tab/>
      </w:r>
    </w:p>
    <w:p w:rsidR="001978DC" w:rsidRDefault="001978DC" w:rsidP="001978DC">
      <w:r>
        <w:t>Starosta obce</w:t>
      </w:r>
    </w:p>
    <w:p w:rsidR="001978DC" w:rsidRDefault="001978DC" w:rsidP="001978DC">
      <w:r>
        <w:t>V komunálnych voľbách dňa 29.10. 2022 bol zvolený za starostu obce Ernest TAKÁCS, a sľub zložil 25.11.2022. Starostu volia obyvatelia obce v priamych voľbách na štyri roky/tretí cyklus</w:t>
      </w:r>
    </w:p>
    <w:p w:rsidR="001978DC" w:rsidRDefault="001978DC" w:rsidP="001978DC">
      <w:r>
        <w:t>Starosta je predstaviteľom obce a najvyšším výkonným orgánom obce. Vykonáva obecnú</w:t>
      </w:r>
    </w:p>
    <w:p w:rsidR="001978DC" w:rsidRDefault="001978DC" w:rsidP="001978DC">
      <w:r>
        <w:t>správu, zastupuje obec vo vzťahu k štátnym orgánom, rozhoduje vo všetkých veciach správy</w:t>
      </w:r>
    </w:p>
    <w:p w:rsidR="001978DC" w:rsidRDefault="001978DC" w:rsidP="001978DC">
      <w:r>
        <w:t>obce, ktoré nie sú zákonom alebo štatútom obce vyhradené obecnému zastupiteľstvu a je</w:t>
      </w:r>
    </w:p>
    <w:p w:rsidR="001978DC" w:rsidRDefault="001978DC" w:rsidP="001978DC">
      <w:r>
        <w:t xml:space="preserve">štatutárnym orgánom v </w:t>
      </w:r>
      <w:proofErr w:type="spellStart"/>
      <w:r>
        <w:t>majetkoprávnych</w:t>
      </w:r>
      <w:proofErr w:type="spellEnd"/>
      <w:r>
        <w:t xml:space="preserve"> vzťahoch obce a v pracovnoprávnych vzťahoch</w:t>
      </w:r>
    </w:p>
    <w:p w:rsidR="001978DC" w:rsidRDefault="001978DC" w:rsidP="001978DC">
      <w:r>
        <w:t>zamestnancov obce. Vo vzťahu k uzneseniam obecného zastupiteľstva má starosta obce</w:t>
      </w:r>
    </w:p>
    <w:p w:rsidR="001978DC" w:rsidRDefault="001978DC" w:rsidP="001978DC">
      <w:proofErr w:type="spellStart"/>
      <w:r>
        <w:lastRenderedPageBreak/>
        <w:t>sistačnú</w:t>
      </w:r>
      <w:proofErr w:type="spellEnd"/>
      <w:r>
        <w:t xml:space="preserve"> právomoc, to znamená, že ak sa domnieva, že uznesenie odporuje zákonu alebo je</w:t>
      </w:r>
    </w:p>
    <w:p w:rsidR="001978DC" w:rsidRDefault="001978DC" w:rsidP="001978DC">
      <w:r>
        <w:t>pre obec zjavne nevýhodné, uznesenie nepodpíše v určenej zákonnej lehote.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Obecné zastupiteľstvo</w:t>
      </w:r>
    </w:p>
    <w:p w:rsidR="001978DC" w:rsidRDefault="001978DC" w:rsidP="001978DC"/>
    <w:p w:rsidR="001978DC" w:rsidRDefault="001978DC" w:rsidP="001978DC">
      <w:r>
        <w:t>Voľby obecného zastupiteľstva</w:t>
      </w:r>
    </w:p>
    <w:p w:rsidR="001978DC" w:rsidRDefault="001978DC" w:rsidP="001978DC">
      <w:r>
        <w:t>Obecné zastupiteľstvo je zastupiteľský zbor obce zložený z poslancov zvolených</w:t>
      </w:r>
    </w:p>
    <w:p w:rsidR="001978DC" w:rsidRDefault="001978DC" w:rsidP="001978DC">
      <w:r>
        <w:t>v priamych voľbách , ktoré sa konali dňa 29. októbra 2022, obyvateľmi obce na 4 roky.</w:t>
      </w:r>
    </w:p>
    <w:p w:rsidR="001978DC" w:rsidRDefault="001978DC" w:rsidP="001978DC">
      <w:r>
        <w:t>Poslanci sa volia v 1 volebnom obvode na celé volebné obdobie, podľa počtu obyvateľov.</w:t>
      </w:r>
    </w:p>
    <w:p w:rsidR="001978DC" w:rsidRDefault="001978DC" w:rsidP="001978DC">
      <w:r>
        <w:t>Komunálne voľby sa konali 29.10.2022, Ernest Takács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 xml:space="preserve">, regióny/– starosta obce bol novozvolený. Zastupiteľstvo sa skladá  z 7 poslancov: </w:t>
      </w:r>
      <w:proofErr w:type="spellStart"/>
      <w:r>
        <w:t>Darnai</w:t>
      </w:r>
      <w:proofErr w:type="spellEnd"/>
      <w:r>
        <w:t xml:space="preserve"> </w:t>
      </w:r>
      <w:proofErr w:type="spellStart"/>
      <w:r>
        <w:t>Bálint</w:t>
      </w:r>
      <w:proofErr w:type="spellEnd"/>
      <w:r>
        <w:t xml:space="preserve"> PaedDr.,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>, regióny/, Both Zoltán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>, regióny/, Tok Zoltán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>, regióny/, Takács Jozef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 xml:space="preserve">, regióny/ - zástupca starostu, </w:t>
      </w:r>
      <w:proofErr w:type="spellStart"/>
      <w:r>
        <w:t>Soósová</w:t>
      </w:r>
      <w:proofErr w:type="spellEnd"/>
      <w:r>
        <w:t xml:space="preserve"> Denisa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 xml:space="preserve">, regióny/, </w:t>
      </w:r>
      <w:proofErr w:type="spellStart"/>
      <w:r>
        <w:t>Lampert</w:t>
      </w:r>
      <w:proofErr w:type="spellEnd"/>
      <w:r>
        <w:t xml:space="preserve"> Jozef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 xml:space="preserve">, regióny/, </w:t>
      </w:r>
      <w:proofErr w:type="spellStart"/>
      <w:r>
        <w:t>Csicsay</w:t>
      </w:r>
      <w:proofErr w:type="spellEnd"/>
      <w:r>
        <w:t xml:space="preserve"> Blažej /</w:t>
      </w:r>
      <w:proofErr w:type="spellStart"/>
      <w:r>
        <w:t>Szövetség</w:t>
      </w:r>
      <w:proofErr w:type="spellEnd"/>
      <w:r>
        <w:t xml:space="preserve"> – </w:t>
      </w:r>
      <w:proofErr w:type="spellStart"/>
      <w:r>
        <w:t>Magyarok</w:t>
      </w:r>
      <w:proofErr w:type="spellEnd"/>
      <w:r>
        <w:t xml:space="preserve">. </w:t>
      </w:r>
      <w:proofErr w:type="spellStart"/>
      <w:r>
        <w:t>Nemzetiségek</w:t>
      </w:r>
      <w:proofErr w:type="spellEnd"/>
      <w:r>
        <w:t xml:space="preserve">. </w:t>
      </w:r>
      <w:proofErr w:type="spellStart"/>
      <w:r>
        <w:t>Régiók</w:t>
      </w:r>
      <w:proofErr w:type="spellEnd"/>
      <w:r>
        <w:t xml:space="preserve">./Aliancia – </w:t>
      </w:r>
      <w:proofErr w:type="spellStart"/>
      <w:r>
        <w:t>Maďari,národnosti</w:t>
      </w:r>
      <w:proofErr w:type="spellEnd"/>
      <w:r>
        <w:t>, regióny/</w:t>
      </w:r>
    </w:p>
    <w:p w:rsidR="001978DC" w:rsidRDefault="001978DC" w:rsidP="001978DC"/>
    <w:p w:rsidR="001978DC" w:rsidRDefault="001978DC" w:rsidP="001978DC">
      <w:r>
        <w:t>Kompetencie obecného zastupiteľstva</w:t>
      </w:r>
    </w:p>
    <w:p w:rsidR="001978DC" w:rsidRDefault="001978DC" w:rsidP="001978DC">
      <w:r>
        <w:t>Obecné zastupiteľstvo rozhoduje o základných otázkach života obce, najmä je mu</w:t>
      </w:r>
    </w:p>
    <w:p w:rsidR="001978DC" w:rsidRDefault="001978DC" w:rsidP="001978DC">
      <w:r>
        <w:t>vyhradené : určovať zásady hospodárenia a nakladanie s majetkom obce, schvaľovať</w:t>
      </w:r>
    </w:p>
    <w:p w:rsidR="001978DC" w:rsidRDefault="001978DC" w:rsidP="001978DC">
      <w:r>
        <w:t>najdôležitejšie úkony týkajúce sa tohto majetku a kontrolovať hospodárenie s ním,</w:t>
      </w:r>
    </w:p>
    <w:p w:rsidR="001978DC" w:rsidRDefault="001978DC" w:rsidP="001978DC">
      <w:r>
        <w:t>schvaľovať rozpočet obce a jeho zmeny, kontrolovať jeho čerpanie a schvaľovať záverečný</w:t>
      </w:r>
    </w:p>
    <w:p w:rsidR="001978DC" w:rsidRDefault="001978DC" w:rsidP="001978DC">
      <w:r>
        <w:t>účet, rozhodovať o prijatí úveru alebo pôžičky, schvaľovať územný plán obce, rozhodovať</w:t>
      </w:r>
    </w:p>
    <w:p w:rsidR="001978DC" w:rsidRDefault="001978DC" w:rsidP="001978DC">
      <w:r>
        <w:t>o zavedení a zrušení miestnej dane alebo miestneho poplatku a určovať ich náležitosti,</w:t>
      </w:r>
    </w:p>
    <w:p w:rsidR="001978DC" w:rsidRDefault="001978DC" w:rsidP="001978DC">
      <w:r>
        <w:t>vyhlasovať hlasovanie obyvateľov obce o najdôležitejších otázkach života a rozvoja obce,</w:t>
      </w:r>
    </w:p>
    <w:p w:rsidR="001978DC" w:rsidRDefault="001978DC" w:rsidP="001978DC">
      <w:r>
        <w:t>uznášať sa na nariadeniach, určovať organizáciu obecného úradu a určovať plat starostu</w:t>
      </w:r>
    </w:p>
    <w:p w:rsidR="001978DC" w:rsidRDefault="001978DC" w:rsidP="001978DC">
      <w:r>
        <w:t>a hlavného kontrolóra, zriaďovať funkciu hlavného kontrolóra, schvaľovať poriadok</w:t>
      </w:r>
    </w:p>
    <w:p w:rsidR="001978DC" w:rsidRDefault="001978DC" w:rsidP="001978DC">
      <w:r>
        <w:t>odmeňovania zamestnancov obce vypracovaný podľa osobitného predpisu, ako aj ďalšie</w:t>
      </w:r>
    </w:p>
    <w:p w:rsidR="001978DC" w:rsidRDefault="001978DC" w:rsidP="001978DC">
      <w:r>
        <w:t>predpisy. Obecnému zastupiteľstvu je vyhradené tiež zriaďovať, zrušovať a kontrolovať</w:t>
      </w:r>
    </w:p>
    <w:p w:rsidR="001978DC" w:rsidRDefault="001978DC" w:rsidP="001978DC">
      <w:r>
        <w:t>rozpočtové a príspevkové organizácie obce a na návrh starostu vymenúvať a odvolávať ich</w:t>
      </w:r>
    </w:p>
    <w:p w:rsidR="001978DC" w:rsidRDefault="001978DC" w:rsidP="001978DC">
      <w:r>
        <w:lastRenderedPageBreak/>
        <w:t>vedúcich, schvaľovať združovanie obecných prostriedkov, zriaďovať a zrušovať orgány</w:t>
      </w:r>
    </w:p>
    <w:p w:rsidR="001978DC" w:rsidRDefault="001978DC" w:rsidP="001978DC">
      <w:r>
        <w:t>potrebné na samosprávu obce, udeľovať čestné občianstvo obce, ustanoviť erb obce, vlajku</w:t>
      </w:r>
    </w:p>
    <w:p w:rsidR="001978DC" w:rsidRDefault="001978DC" w:rsidP="001978DC">
      <w:r>
        <w:t>obce, pečať obce.</w:t>
      </w:r>
    </w:p>
    <w:p w:rsidR="001978DC" w:rsidRDefault="001978DC" w:rsidP="001978DC">
      <w:r>
        <w:t>Obecné zastupiteľstvo sa schádza najmenej raz za tri mesiace, jeho zasadnutie zvoláva</w:t>
      </w:r>
    </w:p>
    <w:p w:rsidR="001978DC" w:rsidRDefault="001978DC" w:rsidP="001978DC">
      <w:r>
        <w:t>a vedie starosta obce. Rokovanie zastupiteľstva je verejné a v roku 202</w:t>
      </w:r>
      <w:r w:rsidR="00BE7D58">
        <w:t>4</w:t>
      </w:r>
      <w:r>
        <w:t xml:space="preserve"> zastupiteľstvo</w:t>
      </w:r>
    </w:p>
    <w:p w:rsidR="001978DC" w:rsidRDefault="00BE7D58" w:rsidP="001978DC">
      <w:r>
        <w:t>zasadalo 6-krát a to dňa 04</w:t>
      </w:r>
      <w:r w:rsidR="001978DC">
        <w:t>.03., 0</w:t>
      </w:r>
      <w:r>
        <w:t>3</w:t>
      </w:r>
      <w:r w:rsidR="001978DC">
        <w:t xml:space="preserve">.06., 04.09., </w:t>
      </w:r>
      <w:r>
        <w:t>02</w:t>
      </w:r>
      <w:r w:rsidR="001978DC">
        <w:t xml:space="preserve">.09.,  </w:t>
      </w:r>
      <w:r>
        <w:t xml:space="preserve">25.11., </w:t>
      </w:r>
      <w:r w:rsidR="001978DC">
        <w:t>11.12.202</w:t>
      </w:r>
      <w:r>
        <w:t>4</w:t>
      </w:r>
      <w:r w:rsidR="001978DC">
        <w:t>, za rok 202</w:t>
      </w:r>
      <w:r>
        <w:t>4</w:t>
      </w:r>
      <w:r w:rsidR="001978DC">
        <w:t xml:space="preserve">  bolo prijatých </w:t>
      </w:r>
      <w:r>
        <w:t>85</w:t>
      </w:r>
      <w:r w:rsidR="001978DC">
        <w:t xml:space="preserve"> uznesení.</w:t>
      </w:r>
    </w:p>
    <w:p w:rsidR="001978DC" w:rsidRDefault="001978DC" w:rsidP="001978DC">
      <w:r>
        <w:t>Komisie obecného zastupiteľstva nie sú vytvorené.</w:t>
      </w:r>
    </w:p>
    <w:p w:rsidR="001978DC" w:rsidRDefault="001978DC" w:rsidP="001978DC"/>
    <w:p w:rsidR="001978DC" w:rsidRDefault="001978DC" w:rsidP="001978DC">
      <w:r>
        <w:t>Hlavný kontrolór:</w:t>
      </w:r>
    </w:p>
    <w:p w:rsidR="001978DC" w:rsidRDefault="001978DC" w:rsidP="001978DC"/>
    <w:p w:rsidR="001978DC" w:rsidRDefault="001978DC" w:rsidP="001978DC">
      <w:r>
        <w:t xml:space="preserve">Gabriel Takács zvolený do funkcie Obecným zastupiteľstvom na svojom zasadnutí dňa 25.11.2016 na obdobie 6 rokov. V roku 2018 hlavný kontrolór pracoval v zmysle plánu práce schváleného Obecným zastupiteľstvom. V novembri 2018 sa vzdal funkcie, hlavným kontrolórom obce bola zvolená Mgr. Majer </w:t>
      </w:r>
      <w:proofErr w:type="spellStart"/>
      <w:r>
        <w:t>Gabirella</w:t>
      </w:r>
      <w:proofErr w:type="spellEnd"/>
      <w:r>
        <w:t>.</w:t>
      </w:r>
    </w:p>
    <w:p w:rsidR="001978DC" w:rsidRDefault="001978DC" w:rsidP="001978DC"/>
    <w:p w:rsidR="001978DC" w:rsidRDefault="001978DC" w:rsidP="001978DC">
      <w:r>
        <w:t>Obecný úrad:</w:t>
      </w:r>
    </w:p>
    <w:p w:rsidR="001978DC" w:rsidRDefault="001978DC" w:rsidP="001978DC"/>
    <w:p w:rsidR="001978DC" w:rsidRDefault="001978DC" w:rsidP="001978DC">
      <w:r>
        <w:t>Je výkonným orgánom obecného zastupiteľstva a starostu obce, zabezpečuje organizačné a administratívne veci. Prácu obecného úradu organizuje starosta obce.</w:t>
      </w:r>
    </w:p>
    <w:p w:rsidR="001978DC" w:rsidRDefault="001978DC" w:rsidP="001978DC">
      <w:r>
        <w:t>Zamestnanci obecného úradu ku dňu 31.12.202</w:t>
      </w:r>
      <w:r w:rsidR="00372247">
        <w:t>4</w:t>
      </w:r>
      <w:r>
        <w:t>:</w:t>
      </w:r>
    </w:p>
    <w:p w:rsidR="001978DC" w:rsidRDefault="001978DC" w:rsidP="001978DC">
      <w:proofErr w:type="spellStart"/>
      <w:r>
        <w:t>Buchingerová</w:t>
      </w:r>
      <w:proofErr w:type="spellEnd"/>
      <w:r>
        <w:t xml:space="preserve"> Agáta – ekonómka</w:t>
      </w:r>
    </w:p>
    <w:p w:rsidR="001978DC" w:rsidRDefault="001978DC" w:rsidP="001978DC">
      <w:proofErr w:type="spellStart"/>
      <w:r>
        <w:t>Csánóová</w:t>
      </w:r>
      <w:proofErr w:type="spellEnd"/>
      <w:r>
        <w:t xml:space="preserve"> Zlatica – administratívna pracovníčka</w:t>
      </w:r>
    </w:p>
    <w:p w:rsidR="001978DC" w:rsidRDefault="001978DC" w:rsidP="001978DC"/>
    <w:p w:rsidR="001978DC" w:rsidRDefault="001978DC" w:rsidP="001978DC">
      <w:r>
        <w:t xml:space="preserve">Poslanie a charakteristika hospodárenia </w:t>
      </w:r>
      <w:r w:rsidR="00372247">
        <w:t>účtovného celku</w:t>
      </w:r>
    </w:p>
    <w:p w:rsidR="001978DC" w:rsidRDefault="001978DC" w:rsidP="001978DC"/>
    <w:p w:rsidR="001978DC" w:rsidRDefault="001978DC" w:rsidP="001978DC">
      <w:r>
        <w:t xml:space="preserve">  Obec Pataš je samostatný územný samosprávny celok Slovenskej republiky, ktorá združuje osoby, ktoré majú na jej území trvalý pobyt. Je právnickou osobou, ktorá za podmienok ustanovených zákonom samostatne hospodári s vlastným majetkom a s vlastnými príjmami. Základnou úlohou obce pri výkone samosprávy je starostlivosť o všestranný rozvoj svojho územia a potrieb obyvateľov. </w:t>
      </w:r>
    </w:p>
    <w:p w:rsidR="001978DC" w:rsidRDefault="001978DC" w:rsidP="001978DC">
      <w:r>
        <w:t xml:space="preserve">  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 podnikateľom pôsobiacim na území obce, ako aj k obyvateľom žijúcim na území obce. </w:t>
      </w:r>
    </w:p>
    <w:p w:rsidR="001978DC" w:rsidRDefault="001978DC" w:rsidP="001978DC">
      <w:r>
        <w:lastRenderedPageBreak/>
        <w:t xml:space="preserve">  Účtovníctvo obce sa vedie podľa zákona č. 431/2002 Z. z. o účtovníctve v znení neskorších predpisov,  a v zmysle § 20 zákona  sa vyhotovuje táto výročná správa. Postupy účtovania pre obce upravuje Opatrenie MF SR č. 24501/2003-92 v znení Opatrenia MF SR č. MF/10717/2004-74. Podrobnosti o usporiadaní, označovaní a obsahovom vymedzení položiek účtovnej závierky, termíny a miesto predkladania účtovnej závierky pre obce sú upravené Opatrením MF SR č. 1407/2003-92 v znení Opatrenia MF SR .č 1487/2004-74.</w:t>
      </w:r>
    </w:p>
    <w:p w:rsidR="001978DC" w:rsidRDefault="001978DC" w:rsidP="001978DC">
      <w:r>
        <w:t>Majetkom obce sú veci vo vlastníctve obce a majetkové práva obce. Majetok obce slúži na plnenie jej úloh, má sa zveľaďovať, zhodnocovať a vo svojej celkovej hodnote nezmenšený zachovávať. Majetok obce možno použiť na verejné účely, na podnikateľskú činnosť a na výkon samosprávy obce. Zásady hospodárenia s majetkom obce určuje obecné zastupiteľstvo. Obec môže zveriť svoj majetok do správy rozpočtovej organizácie</w:t>
      </w:r>
      <w:r w:rsidR="00372247">
        <w:t xml:space="preserve">. </w:t>
      </w:r>
      <w:r>
        <w:t xml:space="preserve">V súčasnosti výchovu a vzdelávanie detí v obci poskytuje </w:t>
      </w:r>
      <w:r w:rsidR="00372247">
        <w:t>M</w:t>
      </w:r>
      <w:r>
        <w:t>atersk</w:t>
      </w:r>
      <w:r w:rsidR="00372247">
        <w:t>á</w:t>
      </w:r>
      <w:r>
        <w:t xml:space="preserve"> škol</w:t>
      </w:r>
      <w:r w:rsidR="00372247">
        <w:t>a s VJM Pataš bez právnej subjektivity, zriaďovateľom je obec Pataš.</w:t>
      </w:r>
    </w:p>
    <w:p w:rsidR="001978DC" w:rsidRDefault="001978DC" w:rsidP="001978DC">
      <w:r>
        <w:t>Účtovná závierka obce</w:t>
      </w:r>
    </w:p>
    <w:p w:rsidR="001978DC" w:rsidRDefault="001978DC" w:rsidP="001978DC">
      <w:r>
        <w:t>Všeobecnou legislatívnou normou upravujúcou účtovníctvo vrátane účtovnej závierky rozpočtových organizácií obcí je zákon o účtovníctve. V zmysle tohto zákona účtuje obec, rozpočtová organizácia v sústave podvojného účtovníctva. Účtovná závierka tvorí jeden celok pozostávajúci  zo všeobecných náležitostí a z jednotlivých súčastí – súvahy, poznámok k súvahe, výkazu ziskov a strát, výkazu o plnení rozpočtu a finančný výkaz o prírastku a úbytku vybraných pohľadávok a záväzkov subjektu verejnej správy. Cieľom účtovnej závierky je poskytnúť verný a pravdivý obraz o hospodárení obce. Informácie v účtovnej závierke majú byť zrozumiteľné, porovnateľné a spoľahlivé. Zákon o účtovníctve v znení neskorších predpisov stanovuje overenie individuálnej účtovnej závierky, záverečného účtu a výročnej správy audítorom.</w:t>
      </w:r>
    </w:p>
    <w:p w:rsidR="001978DC" w:rsidRDefault="001978DC" w:rsidP="001978DC"/>
    <w:p w:rsidR="001978DC" w:rsidRDefault="001978DC" w:rsidP="001978DC">
      <w:r>
        <w:t>Obsah výročnej správy:</w:t>
      </w:r>
    </w:p>
    <w:p w:rsidR="001978DC" w:rsidRDefault="001978DC" w:rsidP="001978DC"/>
    <w:p w:rsidR="001978DC" w:rsidRDefault="001978DC" w:rsidP="001978DC">
      <w:r>
        <w:t>1)   Vývoj činnosti účtovnej jednotky a o jej finančnej situácii, o rizikách a neistotách</w:t>
      </w:r>
    </w:p>
    <w:p w:rsidR="001978DC" w:rsidRDefault="001978DC" w:rsidP="001978DC">
      <w:r>
        <w:t xml:space="preserve"> ktorým je účtovná jednotka vystavená</w:t>
      </w:r>
    </w:p>
    <w:p w:rsidR="001978DC" w:rsidRDefault="001978DC" w:rsidP="001978DC">
      <w:r>
        <w:t xml:space="preserve">   </w:t>
      </w:r>
    </w:p>
    <w:p w:rsidR="001978DC" w:rsidRDefault="001978DC" w:rsidP="001978DC">
      <w:r>
        <w:t>2.)  Udalosti osobitného významu, ktoré nastali po skončení účtovného obdobia, za ktoré</w:t>
      </w:r>
    </w:p>
    <w:p w:rsidR="001978DC" w:rsidRDefault="001978DC" w:rsidP="001978DC">
      <w:r>
        <w:t xml:space="preserve">       sa vyhotovuje výročná správa</w:t>
      </w:r>
    </w:p>
    <w:p w:rsidR="001978DC" w:rsidRDefault="001978DC" w:rsidP="001978DC"/>
    <w:p w:rsidR="001978DC" w:rsidRDefault="001978DC" w:rsidP="001978DC">
      <w:r>
        <w:t xml:space="preserve">3.)  Predpokladaný budúci vývoj činnosti účtovnej jednotky </w:t>
      </w:r>
    </w:p>
    <w:p w:rsidR="001978DC" w:rsidRDefault="001978DC" w:rsidP="001978DC"/>
    <w:p w:rsidR="001978DC" w:rsidRDefault="001978DC" w:rsidP="001978DC">
      <w:r>
        <w:t>4.)  Návrh na rozdelenie zisku alebo vyrovnanie straty – navrhuje sa preúčtovať účet 428</w:t>
      </w:r>
    </w:p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>
      <w:r>
        <w:lastRenderedPageBreak/>
        <w:t>1) Vývoj činnosti účtovnej jednotky, o jej finančnej situácii,  rizikách a neistotách</w:t>
      </w:r>
    </w:p>
    <w:p w:rsidR="001978DC" w:rsidRDefault="001978DC" w:rsidP="001978DC">
      <w:r>
        <w:t xml:space="preserve">     ktorým je vystavená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a) Analýza  a prognóza vývoja účtovnej jednotky na základe ukazovateľov</w:t>
      </w:r>
      <w:r w:rsidR="00372247">
        <w:t xml:space="preserve"> </w:t>
      </w:r>
      <w:r>
        <w:t>“Výkazu o plnení    rozpočtu a o plnení vybraných finančných ukazovateľov obce Pataš“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Vybrané ukazovatele</w:t>
      </w:r>
    </w:p>
    <w:p w:rsidR="001978DC" w:rsidRDefault="001978DC" w:rsidP="001978DC">
      <w:r>
        <w:tab/>
      </w:r>
      <w:r w:rsidR="007C23B8">
        <w:t xml:space="preserve">                                  </w:t>
      </w:r>
      <w:r>
        <w:tab/>
        <w:t>Rok 2022 €</w:t>
      </w:r>
      <w:r>
        <w:tab/>
        <w:t>Rok 2023 €</w:t>
      </w:r>
      <w:r w:rsidR="007C23B8">
        <w:t xml:space="preserve">           Rok 2024 €</w:t>
      </w:r>
    </w:p>
    <w:p w:rsidR="001978DC" w:rsidRDefault="001978DC" w:rsidP="001978DC">
      <w:r>
        <w:t>bežné príjmy</w:t>
      </w:r>
      <w:r>
        <w:tab/>
      </w:r>
      <w:r w:rsidR="007C23B8">
        <w:t xml:space="preserve">                         </w:t>
      </w:r>
      <w:r>
        <w:tab/>
      </w:r>
      <w:r w:rsidR="00372247">
        <w:t xml:space="preserve">    </w:t>
      </w:r>
      <w:r>
        <w:t>463</w:t>
      </w:r>
      <w:r w:rsidR="00372247">
        <w:t xml:space="preserve"> </w:t>
      </w:r>
      <w:r>
        <w:t>082,-</w:t>
      </w:r>
      <w:r>
        <w:tab/>
      </w:r>
      <w:r w:rsidR="00372247">
        <w:t xml:space="preserve">    </w:t>
      </w:r>
      <w:r>
        <w:t>516</w:t>
      </w:r>
      <w:r w:rsidR="00372247">
        <w:t xml:space="preserve"> </w:t>
      </w:r>
      <w:r>
        <w:t>978,-</w:t>
      </w:r>
      <w:r w:rsidR="007C23B8">
        <w:t xml:space="preserve">            461 814,-</w:t>
      </w:r>
    </w:p>
    <w:p w:rsidR="001978DC" w:rsidRDefault="001978DC" w:rsidP="001978DC">
      <w:r>
        <w:t>bežné výdavky</w:t>
      </w:r>
      <w:r>
        <w:tab/>
      </w:r>
      <w:r w:rsidR="007C23B8">
        <w:t xml:space="preserve">                    </w:t>
      </w:r>
      <w:r>
        <w:tab/>
      </w:r>
      <w:r w:rsidR="00372247">
        <w:t xml:space="preserve">    </w:t>
      </w:r>
      <w:r>
        <w:t>308</w:t>
      </w:r>
      <w:r w:rsidR="00372247">
        <w:t xml:space="preserve"> </w:t>
      </w:r>
      <w:r>
        <w:t>452,-</w:t>
      </w:r>
      <w:r>
        <w:tab/>
      </w:r>
      <w:r w:rsidR="00372247">
        <w:t xml:space="preserve">    </w:t>
      </w:r>
      <w:r>
        <w:t>358</w:t>
      </w:r>
      <w:r w:rsidR="00372247">
        <w:t xml:space="preserve"> </w:t>
      </w:r>
      <w:r>
        <w:t>512,-</w:t>
      </w:r>
      <w:r w:rsidR="007C23B8">
        <w:t xml:space="preserve">            436 733,-</w:t>
      </w:r>
    </w:p>
    <w:p w:rsidR="001978DC" w:rsidRDefault="001978DC" w:rsidP="001978DC">
      <w:r>
        <w:t>kapitálové príjmy</w:t>
      </w:r>
      <w:r>
        <w:tab/>
      </w:r>
      <w:r w:rsidR="00372247">
        <w:t xml:space="preserve">                 </w:t>
      </w:r>
      <w:r w:rsidR="007C23B8">
        <w:t xml:space="preserve"> </w:t>
      </w:r>
      <w:r w:rsidR="00372247">
        <w:t xml:space="preserve"> </w:t>
      </w:r>
      <w:r>
        <w:t>144</w:t>
      </w:r>
      <w:r w:rsidR="00372247">
        <w:t xml:space="preserve"> </w:t>
      </w:r>
      <w:r>
        <w:t>646,-</w:t>
      </w:r>
      <w:r>
        <w:tab/>
      </w:r>
      <w:r w:rsidR="00372247">
        <w:t xml:space="preserve">      </w:t>
      </w:r>
      <w:r>
        <w:t>26</w:t>
      </w:r>
      <w:r w:rsidR="00372247">
        <w:t xml:space="preserve"> </w:t>
      </w:r>
      <w:r>
        <w:t>360-</w:t>
      </w:r>
      <w:r w:rsidR="007C23B8">
        <w:t xml:space="preserve">                31 890,-</w:t>
      </w:r>
    </w:p>
    <w:p w:rsidR="001978DC" w:rsidRDefault="001978DC" w:rsidP="001978DC">
      <w:r>
        <w:t>kapitálové výdavky</w:t>
      </w:r>
      <w:r>
        <w:tab/>
      </w:r>
      <w:r>
        <w:tab/>
      </w:r>
      <w:r w:rsidR="00372247">
        <w:t xml:space="preserve">         </w:t>
      </w:r>
      <w:r>
        <w:t>9</w:t>
      </w:r>
      <w:r w:rsidR="00372247">
        <w:t xml:space="preserve"> </w:t>
      </w:r>
      <w:r>
        <w:t>319,-</w:t>
      </w:r>
      <w:r>
        <w:tab/>
      </w:r>
      <w:r w:rsidR="00372247">
        <w:t xml:space="preserve">    </w:t>
      </w:r>
      <w:r>
        <w:t>231</w:t>
      </w:r>
      <w:r w:rsidR="00372247">
        <w:t xml:space="preserve"> </w:t>
      </w:r>
      <w:r>
        <w:t>634-</w:t>
      </w:r>
      <w:r w:rsidR="007C23B8">
        <w:t xml:space="preserve">                  8 000,-</w:t>
      </w:r>
    </w:p>
    <w:p w:rsidR="001978DC" w:rsidRDefault="001978DC" w:rsidP="001978DC">
      <w:r>
        <w:t>fin. operácie príjmové</w:t>
      </w:r>
      <w:r w:rsidR="00372247">
        <w:t xml:space="preserve">                     </w:t>
      </w:r>
      <w:r>
        <w:t xml:space="preserve">   36</w:t>
      </w:r>
      <w:r w:rsidR="00372247">
        <w:t xml:space="preserve"> </w:t>
      </w:r>
      <w:r>
        <w:t>276,-</w:t>
      </w:r>
      <w:r>
        <w:tab/>
        <w:t xml:space="preserve">    270</w:t>
      </w:r>
      <w:r w:rsidR="00372247">
        <w:t xml:space="preserve"> </w:t>
      </w:r>
      <w:r>
        <w:t>096,-</w:t>
      </w:r>
      <w:r w:rsidR="007C23B8">
        <w:t xml:space="preserve">               18 864,-</w:t>
      </w:r>
    </w:p>
    <w:p w:rsidR="001978DC" w:rsidRDefault="001978DC" w:rsidP="001978DC">
      <w:r>
        <w:t>fin. operácie výdavkové</w:t>
      </w:r>
      <w:r w:rsidR="00372247">
        <w:t xml:space="preserve">               </w:t>
      </w:r>
      <w:r w:rsidR="007C23B8">
        <w:t xml:space="preserve">  </w:t>
      </w:r>
      <w:r w:rsidR="00372247">
        <w:t xml:space="preserve">    </w:t>
      </w:r>
      <w:r>
        <w:t>22</w:t>
      </w:r>
      <w:r w:rsidR="00372247">
        <w:t xml:space="preserve"> </w:t>
      </w:r>
      <w:r>
        <w:t>119,-</w:t>
      </w:r>
      <w:r>
        <w:tab/>
      </w:r>
      <w:r w:rsidR="00372247">
        <w:t xml:space="preserve">   </w:t>
      </w:r>
      <w:r w:rsidR="007C23B8">
        <w:t xml:space="preserve"> </w:t>
      </w:r>
      <w:r w:rsidR="00372247">
        <w:t xml:space="preserve">  </w:t>
      </w:r>
      <w:r>
        <w:t>50</w:t>
      </w:r>
      <w:r w:rsidR="00372247">
        <w:t xml:space="preserve"> </w:t>
      </w:r>
      <w:r>
        <w:t>775,-</w:t>
      </w:r>
      <w:r w:rsidR="007C23B8">
        <w:t xml:space="preserve">               43 249,-</w:t>
      </w:r>
    </w:p>
    <w:p w:rsidR="001978DC" w:rsidRDefault="001978DC" w:rsidP="001978DC"/>
    <w:p w:rsidR="001978DC" w:rsidRDefault="001978DC" w:rsidP="001978DC">
      <w:r>
        <w:t>Štruktúra pohľadávok v roku 202</w:t>
      </w:r>
      <w:r w:rsidR="007C23B8">
        <w:t>4</w:t>
      </w:r>
      <w:r>
        <w:t>:</w:t>
      </w:r>
    </w:p>
    <w:p w:rsidR="001978DC" w:rsidRDefault="001978DC" w:rsidP="001978DC">
      <w:r>
        <w:t>Daňové príjmy –</w:t>
      </w:r>
      <w:r w:rsidR="00DB63D5">
        <w:t xml:space="preserve">          5 112</w:t>
      </w:r>
      <w:r>
        <w:t>,- €</w:t>
      </w:r>
    </w:p>
    <w:p w:rsidR="001978DC" w:rsidRDefault="001978DC" w:rsidP="001978DC">
      <w:r>
        <w:t>Nedaňové príjmy –</w:t>
      </w:r>
      <w:r w:rsidR="00DB63D5">
        <w:t xml:space="preserve">    13 026</w:t>
      </w:r>
      <w:r>
        <w:t>,- €</w:t>
      </w:r>
    </w:p>
    <w:p w:rsidR="00DB63D5" w:rsidRDefault="00DB63D5" w:rsidP="001978DC"/>
    <w:p w:rsidR="001978DC" w:rsidRDefault="001978DC" w:rsidP="001978DC">
      <w:r>
        <w:t xml:space="preserve">b) Analýza vývoja </w:t>
      </w:r>
      <w:r w:rsidR="007C23B8">
        <w:t>účtov</w:t>
      </w:r>
      <w:r>
        <w:t>ného celku za vybrané ukazovatele“ Súvahy“</w:t>
      </w:r>
    </w:p>
    <w:p w:rsidR="001978DC" w:rsidRDefault="001978DC" w:rsidP="001978DC"/>
    <w:p w:rsidR="001978DC" w:rsidRDefault="001978DC" w:rsidP="001978DC">
      <w:r>
        <w:t>Vybrané ukazovatele</w:t>
      </w:r>
    </w:p>
    <w:p w:rsidR="001978DC" w:rsidRDefault="001978DC" w:rsidP="001978DC">
      <w:r>
        <w:tab/>
      </w:r>
      <w:r w:rsidR="00DB63D5">
        <w:t xml:space="preserve">                                             </w:t>
      </w:r>
      <w:r>
        <w:tab/>
        <w:t>Rok 2022 €</w:t>
      </w:r>
      <w:r>
        <w:tab/>
        <w:t>Rok 2023 €</w:t>
      </w:r>
      <w:r w:rsidR="00DB63D5">
        <w:t xml:space="preserve">           Rok 2024 €</w:t>
      </w:r>
    </w:p>
    <w:p w:rsidR="001978DC" w:rsidRDefault="001978DC" w:rsidP="001978DC">
      <w:proofErr w:type="spellStart"/>
      <w:r>
        <w:t>Dlh.nehmotný</w:t>
      </w:r>
      <w:proofErr w:type="spellEnd"/>
      <w:r>
        <w:t xml:space="preserve"> majetok</w:t>
      </w:r>
      <w:r>
        <w:tab/>
      </w:r>
      <w:r w:rsidR="00DB63D5">
        <w:t xml:space="preserve">                                       0                         0                          0</w:t>
      </w:r>
    </w:p>
    <w:p w:rsidR="001978DC" w:rsidRDefault="001978DC" w:rsidP="001978DC">
      <w:proofErr w:type="spellStart"/>
      <w:r>
        <w:t>Dlh.hmotný</w:t>
      </w:r>
      <w:proofErr w:type="spellEnd"/>
      <w:r>
        <w:t xml:space="preserve"> majetok</w:t>
      </w:r>
      <w:r>
        <w:tab/>
      </w:r>
      <w:r w:rsidR="00DB63D5">
        <w:t xml:space="preserve">               </w:t>
      </w:r>
      <w:r>
        <w:tab/>
        <w:t>1 487 049,-</w:t>
      </w:r>
      <w:r>
        <w:tab/>
        <w:t>1 701 384,-</w:t>
      </w:r>
      <w:r w:rsidR="00DB63D5">
        <w:t xml:space="preserve">         1 628 234,-</w:t>
      </w:r>
    </w:p>
    <w:p w:rsidR="001978DC" w:rsidRDefault="001978DC" w:rsidP="001978DC">
      <w:proofErr w:type="spellStart"/>
      <w:r>
        <w:t>Dlh.finančný</w:t>
      </w:r>
      <w:proofErr w:type="spellEnd"/>
      <w:r>
        <w:t xml:space="preserve"> majetok</w:t>
      </w:r>
      <w:r>
        <w:tab/>
      </w:r>
      <w:r w:rsidR="00DB63D5">
        <w:t xml:space="preserve">                             </w:t>
      </w:r>
      <w:r>
        <w:t>152 674,-</w:t>
      </w:r>
      <w:r>
        <w:tab/>
        <w:t>152 674,-</w:t>
      </w:r>
      <w:r w:rsidR="00DB63D5">
        <w:t xml:space="preserve">               152 674,-</w:t>
      </w:r>
    </w:p>
    <w:p w:rsidR="001978DC" w:rsidRDefault="001978DC" w:rsidP="001978DC">
      <w:r>
        <w:t>Zásoby</w:t>
      </w:r>
      <w:r>
        <w:tab/>
      </w:r>
      <w:r w:rsidR="00DB63D5">
        <w:t xml:space="preserve">                                                           </w:t>
      </w:r>
      <w:r>
        <w:tab/>
        <w:t>0</w:t>
      </w:r>
      <w:r>
        <w:tab/>
      </w:r>
      <w:r w:rsidR="00DB63D5">
        <w:t xml:space="preserve">         </w:t>
      </w:r>
      <w:r>
        <w:t>0</w:t>
      </w:r>
      <w:r w:rsidR="00DB63D5">
        <w:t xml:space="preserve">                          0</w:t>
      </w:r>
    </w:p>
    <w:p w:rsidR="001978DC" w:rsidRDefault="001978DC" w:rsidP="001978DC">
      <w:r>
        <w:t>Pohľadávky</w:t>
      </w:r>
      <w:r>
        <w:tab/>
      </w:r>
      <w:r w:rsidR="00DB63D5">
        <w:t xml:space="preserve">                                             </w:t>
      </w:r>
      <w:r>
        <w:t xml:space="preserve">12 195,- </w:t>
      </w:r>
      <w:r>
        <w:tab/>
      </w:r>
      <w:r w:rsidR="00DB63D5">
        <w:t xml:space="preserve">   </w:t>
      </w:r>
      <w:r>
        <w:t xml:space="preserve">19 838,- </w:t>
      </w:r>
      <w:r w:rsidR="00DB63D5">
        <w:t xml:space="preserve">               18 139,-</w:t>
      </w:r>
    </w:p>
    <w:p w:rsidR="001978DC" w:rsidRDefault="001978DC" w:rsidP="001978DC">
      <w:r>
        <w:t>Finančný majetok</w:t>
      </w:r>
      <w:r>
        <w:tab/>
      </w:r>
      <w:r w:rsidR="00DB63D5">
        <w:t xml:space="preserve">                          </w:t>
      </w:r>
      <w:r>
        <w:tab/>
        <w:t>140 062,-</w:t>
      </w:r>
      <w:r>
        <w:tab/>
      </w:r>
      <w:r w:rsidR="00DB63D5">
        <w:t xml:space="preserve">     </w:t>
      </w:r>
      <w:r>
        <w:t>3 810,-</w:t>
      </w:r>
      <w:r w:rsidR="00DB63D5">
        <w:t xml:space="preserve">                21 711,-</w:t>
      </w:r>
    </w:p>
    <w:p w:rsidR="001978DC" w:rsidRDefault="001978DC" w:rsidP="001978DC">
      <w:proofErr w:type="spellStart"/>
      <w:r>
        <w:lastRenderedPageBreak/>
        <w:t>Poskyt.návrh.výpomoci</w:t>
      </w:r>
      <w:proofErr w:type="spellEnd"/>
      <w:r>
        <w:tab/>
      </w:r>
      <w:r w:rsidR="00DB63D5">
        <w:t xml:space="preserve">                                        </w:t>
      </w:r>
      <w:r>
        <w:t>0</w:t>
      </w:r>
      <w:r>
        <w:tab/>
      </w:r>
      <w:r w:rsidR="00DB63D5">
        <w:t xml:space="preserve"> </w:t>
      </w:r>
      <w:r w:rsidR="00A85875">
        <w:t xml:space="preserve">              </w:t>
      </w:r>
      <w:r w:rsidR="00DB63D5">
        <w:t xml:space="preserve">   </w:t>
      </w:r>
      <w:r>
        <w:t>0</w:t>
      </w:r>
      <w:r w:rsidR="00DB63D5">
        <w:t xml:space="preserve">         </w:t>
      </w:r>
      <w:r>
        <w:tab/>
        <w:t>0</w:t>
      </w:r>
    </w:p>
    <w:p w:rsidR="001978DC" w:rsidRDefault="001978DC" w:rsidP="001978DC">
      <w:r>
        <w:t>Ostatné aktíva</w:t>
      </w:r>
      <w:r>
        <w:tab/>
      </w:r>
      <w:r w:rsidR="00A85875">
        <w:t xml:space="preserve">                                               1</w:t>
      </w:r>
      <w:r>
        <w:t xml:space="preserve"> 789,-</w:t>
      </w:r>
      <w:r w:rsidR="00A85875">
        <w:t xml:space="preserve">   </w:t>
      </w:r>
      <w:r>
        <w:tab/>
        <w:t>1 829,-</w:t>
      </w:r>
      <w:r w:rsidR="00A85875">
        <w:t xml:space="preserve">            1 427,-</w:t>
      </w:r>
    </w:p>
    <w:p w:rsidR="001978DC" w:rsidRPr="00A85875" w:rsidRDefault="001978DC" w:rsidP="001978DC">
      <w:pPr>
        <w:rPr>
          <w:b/>
        </w:rPr>
      </w:pPr>
      <w:r w:rsidRPr="00A85875">
        <w:rPr>
          <w:b/>
        </w:rPr>
        <w:t>AKTÍVA CELKOM</w:t>
      </w:r>
      <w:r w:rsidRPr="00A85875">
        <w:rPr>
          <w:b/>
        </w:rPr>
        <w:tab/>
      </w:r>
      <w:r w:rsidR="00A85875" w:rsidRPr="00A85875">
        <w:rPr>
          <w:b/>
        </w:rPr>
        <w:t xml:space="preserve">               </w:t>
      </w:r>
      <w:r w:rsidRPr="00A85875">
        <w:rPr>
          <w:b/>
        </w:rPr>
        <w:t xml:space="preserve"> </w:t>
      </w:r>
      <w:r w:rsidR="00A85875" w:rsidRPr="00A85875">
        <w:rPr>
          <w:b/>
        </w:rPr>
        <w:t xml:space="preserve">    </w:t>
      </w:r>
      <w:r w:rsidRPr="00A85875">
        <w:rPr>
          <w:b/>
        </w:rPr>
        <w:t xml:space="preserve">   </w:t>
      </w:r>
      <w:r w:rsidR="00A85875" w:rsidRPr="00A85875">
        <w:rPr>
          <w:b/>
        </w:rPr>
        <w:t xml:space="preserve">1 </w:t>
      </w:r>
      <w:r w:rsidRPr="00A85875">
        <w:rPr>
          <w:b/>
        </w:rPr>
        <w:t xml:space="preserve"> 793 769,-</w:t>
      </w:r>
      <w:r w:rsidR="00A85875" w:rsidRPr="00A85875">
        <w:rPr>
          <w:b/>
        </w:rPr>
        <w:t xml:space="preserve">     </w:t>
      </w:r>
      <w:r w:rsidRPr="00A85875">
        <w:rPr>
          <w:b/>
        </w:rPr>
        <w:t>1 879 536,-</w:t>
      </w:r>
      <w:r w:rsidR="00A85875" w:rsidRPr="00A85875">
        <w:rPr>
          <w:b/>
        </w:rPr>
        <w:t xml:space="preserve">    1 822 186,-</w:t>
      </w:r>
    </w:p>
    <w:p w:rsidR="00A85875" w:rsidRDefault="00A85875" w:rsidP="001978DC"/>
    <w:p w:rsidR="001978DC" w:rsidRDefault="001978DC" w:rsidP="001978DC">
      <w:r>
        <w:t xml:space="preserve">Fondy </w:t>
      </w:r>
      <w:proofErr w:type="spellStart"/>
      <w:r>
        <w:t>účt.jednotky</w:t>
      </w:r>
      <w:proofErr w:type="spellEnd"/>
      <w:r>
        <w:tab/>
      </w:r>
      <w:r w:rsidR="00A85875">
        <w:t xml:space="preserve">                       </w:t>
      </w:r>
      <w:r>
        <w:t>1 241 438,-</w:t>
      </w:r>
      <w:r w:rsidR="00A85875">
        <w:t xml:space="preserve">      </w:t>
      </w:r>
      <w:r>
        <w:t>1 374 464,-</w:t>
      </w:r>
      <w:r w:rsidR="00FA5A5C">
        <w:t xml:space="preserve">    1 391 150,-</w:t>
      </w:r>
    </w:p>
    <w:p w:rsidR="001978DC" w:rsidRDefault="001978DC" w:rsidP="001978DC">
      <w:r>
        <w:t>Výsledok hospodárenia</w:t>
      </w:r>
      <w:r>
        <w:tab/>
      </w:r>
      <w:r w:rsidR="00A85875">
        <w:t xml:space="preserve">                           -44 396,-           </w:t>
      </w:r>
      <w:r>
        <w:t>47 235,-</w:t>
      </w:r>
      <w:r w:rsidR="00FA5A5C">
        <w:t xml:space="preserve">          -5 323,-</w:t>
      </w:r>
    </w:p>
    <w:p w:rsidR="001978DC" w:rsidRDefault="001978DC" w:rsidP="001978DC">
      <w:r>
        <w:t>Dlhodobé záväzky</w:t>
      </w:r>
      <w:r>
        <w:tab/>
      </w:r>
      <w:r w:rsidR="00A85875">
        <w:t xml:space="preserve">                          </w:t>
      </w:r>
      <w:r>
        <w:t>426 623,-</w:t>
      </w:r>
      <w:r w:rsidR="00A85875">
        <w:t xml:space="preserve">         </w:t>
      </w:r>
      <w:r>
        <w:t>408 911,-</w:t>
      </w:r>
      <w:r w:rsidR="00A85875">
        <w:t xml:space="preserve">       392 609</w:t>
      </w:r>
    </w:p>
    <w:p w:rsidR="001978DC" w:rsidRDefault="001978DC" w:rsidP="001978DC">
      <w:r>
        <w:t>Krátkodobé záväzky</w:t>
      </w:r>
      <w:r>
        <w:tab/>
      </w:r>
      <w:r w:rsidR="00A85875">
        <w:t xml:space="preserve">                 </w:t>
      </w:r>
      <w:r>
        <w:tab/>
        <w:t>47 112,-</w:t>
      </w:r>
      <w:r w:rsidR="00A85875">
        <w:t xml:space="preserve">           </w:t>
      </w:r>
      <w:r>
        <w:t>45 106,-</w:t>
      </w:r>
      <w:r w:rsidR="00A85875">
        <w:t xml:space="preserve">         37 119,-</w:t>
      </w:r>
    </w:p>
    <w:p w:rsidR="001978DC" w:rsidRDefault="001978DC" w:rsidP="001978DC">
      <w:r>
        <w:t>Ostatné pasíva</w:t>
      </w:r>
      <w:r>
        <w:tab/>
      </w:r>
      <w:r w:rsidR="00A85875">
        <w:t xml:space="preserve">                                            </w:t>
      </w:r>
      <w:r>
        <w:t>2</w:t>
      </w:r>
      <w:r w:rsidR="00A85875">
        <w:t xml:space="preserve"> </w:t>
      </w:r>
      <w:r>
        <w:t>673,-</w:t>
      </w:r>
      <w:r>
        <w:tab/>
      </w:r>
      <w:r w:rsidR="00A85875">
        <w:t xml:space="preserve">             </w:t>
      </w:r>
      <w:r>
        <w:t>3 820,-</w:t>
      </w:r>
      <w:r w:rsidR="00A85875">
        <w:t xml:space="preserve">           6 631,-</w:t>
      </w:r>
    </w:p>
    <w:p w:rsidR="001978DC" w:rsidRPr="00A85875" w:rsidRDefault="001978DC" w:rsidP="001978DC">
      <w:pPr>
        <w:rPr>
          <w:b/>
        </w:rPr>
      </w:pPr>
      <w:r w:rsidRPr="00A85875">
        <w:rPr>
          <w:b/>
        </w:rPr>
        <w:t>PASÍVA CELKOM</w:t>
      </w:r>
      <w:r w:rsidRPr="00A85875">
        <w:rPr>
          <w:b/>
        </w:rPr>
        <w:tab/>
      </w:r>
      <w:r w:rsidR="00A85875" w:rsidRPr="00A85875">
        <w:rPr>
          <w:b/>
        </w:rPr>
        <w:t xml:space="preserve">               </w:t>
      </w:r>
      <w:r w:rsidRPr="00A85875">
        <w:rPr>
          <w:b/>
        </w:rPr>
        <w:tab/>
        <w:t>1 793 769,-1 879 536,-</w:t>
      </w:r>
      <w:r w:rsidR="00A85875" w:rsidRPr="00A85875">
        <w:rPr>
          <w:b/>
        </w:rPr>
        <w:t xml:space="preserve">   1 822 186,-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Na základe analýzy a investičných zámerov obce sa predpokladá rast dlhodobého majetku,</w:t>
      </w:r>
    </w:p>
    <w:p w:rsidR="001978DC" w:rsidRDefault="001978DC" w:rsidP="001978DC">
      <w:r>
        <w:t xml:space="preserve">ktorý je však podmienený získaním finančných zdrojov zo štátnych  dotácií a európskych fondov.  </w:t>
      </w:r>
    </w:p>
    <w:p w:rsidR="001978DC" w:rsidRDefault="001978DC" w:rsidP="001978DC"/>
    <w:p w:rsidR="001978DC" w:rsidRDefault="001978DC" w:rsidP="001978DC">
      <w:r>
        <w:t>c/ Analýza vývoja  krátkodobých záväzkov</w:t>
      </w:r>
    </w:p>
    <w:p w:rsidR="001978DC" w:rsidRDefault="001978DC" w:rsidP="001978DC">
      <w:r>
        <w:tab/>
      </w:r>
      <w:r w:rsidR="00FA5A5C">
        <w:t xml:space="preserve">                                                    </w:t>
      </w:r>
      <w:r>
        <w:t>Rok 2021€</w:t>
      </w:r>
      <w:r>
        <w:tab/>
      </w:r>
      <w:r w:rsidR="00FA5A5C">
        <w:t xml:space="preserve">             </w:t>
      </w:r>
      <w:r>
        <w:t>Rok 2022 €</w:t>
      </w:r>
      <w:r>
        <w:tab/>
      </w:r>
      <w:r w:rsidR="00FA5A5C">
        <w:t xml:space="preserve">      Rok 2023 €</w:t>
      </w:r>
    </w:p>
    <w:p w:rsidR="001978DC" w:rsidRDefault="001978DC" w:rsidP="001978DC"/>
    <w:p w:rsidR="001978DC" w:rsidRDefault="001978DC" w:rsidP="001978DC">
      <w:r>
        <w:t xml:space="preserve">Krátkodobé záväzky celkom </w:t>
      </w:r>
      <w:r>
        <w:tab/>
      </w:r>
      <w:r w:rsidR="00FA5A5C">
        <w:t xml:space="preserve">            </w:t>
      </w:r>
      <w:r>
        <w:t>47</w:t>
      </w:r>
      <w:r w:rsidR="00FA5A5C">
        <w:t> </w:t>
      </w:r>
      <w:r>
        <w:t>112</w:t>
      </w:r>
      <w:r w:rsidR="00FA5A5C">
        <w:t xml:space="preserve">,-              </w:t>
      </w:r>
      <w:r>
        <w:tab/>
        <w:t>45</w:t>
      </w:r>
      <w:r w:rsidR="00FA5A5C">
        <w:t> </w:t>
      </w:r>
      <w:r>
        <w:t>106</w:t>
      </w:r>
      <w:r w:rsidR="00FA5A5C">
        <w:t>,-                    37 119,-</w:t>
      </w:r>
    </w:p>
    <w:p w:rsidR="00FA5A5C" w:rsidRDefault="001978DC" w:rsidP="001978DC">
      <w:r>
        <w:t xml:space="preserve">z toho voči dodávateľom </w:t>
      </w:r>
      <w:r w:rsidR="00FA5A5C">
        <w:t xml:space="preserve">                    </w:t>
      </w:r>
      <w:r>
        <w:tab/>
        <w:t>0</w:t>
      </w:r>
      <w:r w:rsidR="00FA5A5C">
        <w:t xml:space="preserve">                            4 434,-                       5 642,-</w:t>
      </w:r>
      <w:r>
        <w:t xml:space="preserve">                   </w:t>
      </w:r>
      <w:r w:rsidR="00FA5A5C">
        <w:t xml:space="preserve">  </w:t>
      </w:r>
      <w:r>
        <w:t>zamestnancom</w:t>
      </w:r>
      <w:r>
        <w:tab/>
      </w:r>
      <w:r w:rsidR="00FA5A5C">
        <w:t xml:space="preserve">                                           </w:t>
      </w:r>
      <w:r>
        <w:t>6</w:t>
      </w:r>
      <w:r w:rsidR="00FA5A5C">
        <w:t> </w:t>
      </w:r>
      <w:r>
        <w:t>311</w:t>
      </w:r>
      <w:r w:rsidR="00FA5A5C">
        <w:t xml:space="preserve">,-   </w:t>
      </w:r>
      <w:r>
        <w:tab/>
        <w:t>14</w:t>
      </w:r>
      <w:r w:rsidR="00FA5A5C">
        <w:t> </w:t>
      </w:r>
      <w:r>
        <w:t>722</w:t>
      </w:r>
      <w:r w:rsidR="00FA5A5C">
        <w:t>,-                    12 148,</w:t>
      </w:r>
    </w:p>
    <w:p w:rsidR="001978DC" w:rsidRDefault="001978DC" w:rsidP="001978DC">
      <w:r>
        <w:t>poistným nákladom</w:t>
      </w:r>
      <w:r>
        <w:tab/>
      </w:r>
      <w:r w:rsidR="00FA5A5C">
        <w:t xml:space="preserve">                </w:t>
      </w:r>
      <w:r>
        <w:tab/>
        <w:t>3</w:t>
      </w:r>
      <w:r w:rsidR="00FA5A5C">
        <w:t> </w:t>
      </w:r>
      <w:r>
        <w:t>784</w:t>
      </w:r>
      <w:r w:rsidR="00FA5A5C">
        <w:t xml:space="preserve">,-      </w:t>
      </w:r>
      <w:r>
        <w:tab/>
        <w:t>6</w:t>
      </w:r>
      <w:r w:rsidR="00FA5A5C">
        <w:t> </w:t>
      </w:r>
      <w:r>
        <w:t>672</w:t>
      </w:r>
      <w:r w:rsidR="00FA5A5C">
        <w:t>,-                        7 114,-</w:t>
      </w:r>
    </w:p>
    <w:p w:rsidR="008A232A" w:rsidRDefault="001978DC" w:rsidP="001978DC">
      <w:r>
        <w:t>priamym daniam</w:t>
      </w:r>
      <w:r>
        <w:tab/>
      </w:r>
      <w:r w:rsidR="008A232A">
        <w:t xml:space="preserve">                            </w:t>
      </w:r>
      <w:r>
        <w:tab/>
        <w:t>687</w:t>
      </w:r>
      <w:r w:rsidR="008A232A">
        <w:t xml:space="preserve">,-       </w:t>
      </w:r>
      <w:r>
        <w:tab/>
        <w:t>707</w:t>
      </w:r>
      <w:r w:rsidR="008A232A">
        <w:t xml:space="preserve">,-                              713,- </w:t>
      </w:r>
    </w:p>
    <w:p w:rsidR="001978DC" w:rsidRDefault="001978DC" w:rsidP="001978DC">
      <w:r>
        <w:t xml:space="preserve"> iné</w:t>
      </w:r>
      <w:r>
        <w:tab/>
      </w:r>
      <w:r w:rsidR="008A232A">
        <w:t xml:space="preserve">                                                   </w:t>
      </w:r>
      <w:r>
        <w:t>18</w:t>
      </w:r>
      <w:r w:rsidR="008A232A">
        <w:t> </w:t>
      </w:r>
      <w:r>
        <w:t>569</w:t>
      </w:r>
      <w:r w:rsidR="008A232A">
        <w:t xml:space="preserve">,-                  </w:t>
      </w:r>
      <w:r>
        <w:t>18</w:t>
      </w:r>
      <w:r w:rsidR="008A232A">
        <w:t> </w:t>
      </w:r>
      <w:r>
        <w:t>569</w:t>
      </w:r>
      <w:r w:rsidR="008A232A">
        <w:t>,-                     11 500,-</w:t>
      </w:r>
    </w:p>
    <w:p w:rsidR="001978DC" w:rsidRDefault="001978DC" w:rsidP="001978DC">
      <w:r>
        <w:t>Krátkodobé záväzky</w:t>
      </w:r>
      <w:r>
        <w:tab/>
      </w:r>
      <w:r w:rsidR="008A232A">
        <w:t xml:space="preserve">                      </w:t>
      </w:r>
      <w:r>
        <w:t>47</w:t>
      </w:r>
      <w:r w:rsidR="008A232A">
        <w:t> </w:t>
      </w:r>
      <w:r>
        <w:t>112</w:t>
      </w:r>
      <w:r w:rsidR="008A232A">
        <w:t>,-</w:t>
      </w:r>
      <w:r>
        <w:tab/>
      </w:r>
      <w:r w:rsidR="008A232A">
        <w:t xml:space="preserve">             </w:t>
      </w:r>
      <w:r>
        <w:t>45</w:t>
      </w:r>
      <w:r w:rsidR="008A232A">
        <w:t> </w:t>
      </w:r>
      <w:r>
        <w:t>106</w:t>
      </w:r>
      <w:r w:rsidR="008A232A">
        <w:t>,-                     37 119,-</w:t>
      </w:r>
    </w:p>
    <w:p w:rsidR="001978DC" w:rsidRDefault="001978DC" w:rsidP="001978DC">
      <w:r>
        <w:t>do lehoty splatnosti</w:t>
      </w:r>
      <w:r>
        <w:tab/>
      </w:r>
      <w:r w:rsidR="008A232A">
        <w:t xml:space="preserve">                     </w:t>
      </w:r>
      <w:r>
        <w:t>47</w:t>
      </w:r>
      <w:r w:rsidR="008A232A">
        <w:t> </w:t>
      </w:r>
      <w:r>
        <w:t>112</w:t>
      </w:r>
      <w:r w:rsidR="008A232A">
        <w:t xml:space="preserve">,-                   </w:t>
      </w:r>
      <w:r>
        <w:t>45</w:t>
      </w:r>
      <w:r w:rsidR="008A232A">
        <w:t> </w:t>
      </w:r>
      <w:r>
        <w:t>106</w:t>
      </w:r>
      <w:r w:rsidR="008A232A">
        <w:t>,-                      37 119,-</w:t>
      </w:r>
    </w:p>
    <w:p w:rsidR="001978DC" w:rsidRDefault="001978DC" w:rsidP="001978DC">
      <w:r>
        <w:t>po lehote splatnosti</w:t>
      </w:r>
      <w:r>
        <w:tab/>
      </w:r>
      <w:r w:rsidR="008A232A">
        <w:t xml:space="preserve">                            </w:t>
      </w:r>
      <w:r>
        <w:tab/>
        <w:t>0</w:t>
      </w:r>
      <w:r w:rsidR="008A232A">
        <w:t xml:space="preserve">              </w:t>
      </w:r>
      <w:r>
        <w:tab/>
        <w:t>0</w:t>
      </w:r>
      <w:r w:rsidR="008A232A">
        <w:t xml:space="preserve">                                    0</w:t>
      </w:r>
    </w:p>
    <w:p w:rsidR="001978DC" w:rsidRDefault="001978DC" w:rsidP="001978DC"/>
    <w:p w:rsidR="001978DC" w:rsidRDefault="001978DC" w:rsidP="001978DC"/>
    <w:p w:rsidR="001978DC" w:rsidRDefault="001978DC" w:rsidP="001978DC">
      <w:r>
        <w:t>Vývoj stavu krátkodobých</w:t>
      </w:r>
    </w:p>
    <w:p w:rsidR="001978DC" w:rsidRDefault="001978DC" w:rsidP="001978DC">
      <w:r>
        <w:t>záväzkov a pohľadávok</w:t>
      </w:r>
    </w:p>
    <w:p w:rsidR="001978DC" w:rsidRDefault="001978DC" w:rsidP="001978DC">
      <w:r>
        <w:lastRenderedPageBreak/>
        <w:tab/>
      </w:r>
      <w:r w:rsidR="008A232A">
        <w:t xml:space="preserve">                                          </w:t>
      </w:r>
      <w:r>
        <w:tab/>
        <w:t>Rok 2022€</w:t>
      </w:r>
      <w:r>
        <w:tab/>
        <w:t>Rok 2023 €</w:t>
      </w:r>
      <w:r w:rsidR="008A232A">
        <w:t xml:space="preserve">         Rok 2024 €</w:t>
      </w:r>
    </w:p>
    <w:p w:rsidR="001978DC" w:rsidRDefault="001978DC" w:rsidP="001978DC">
      <w:r>
        <w:t>Krátkodobé pohľadávky</w:t>
      </w:r>
      <w:r>
        <w:tab/>
      </w:r>
      <w:r w:rsidR="008A232A">
        <w:t xml:space="preserve">                   </w:t>
      </w:r>
      <w:r>
        <w:t>3</w:t>
      </w:r>
      <w:r w:rsidR="008A232A">
        <w:t> </w:t>
      </w:r>
      <w:r>
        <w:t>666</w:t>
      </w:r>
      <w:r w:rsidR="008A232A">
        <w:t xml:space="preserve">,-               </w:t>
      </w:r>
      <w:r>
        <w:t>2</w:t>
      </w:r>
      <w:r w:rsidR="008A232A">
        <w:t> </w:t>
      </w:r>
      <w:r>
        <w:t>515</w:t>
      </w:r>
      <w:r w:rsidR="008A232A">
        <w:t>,-                5 112,-</w:t>
      </w:r>
    </w:p>
    <w:p w:rsidR="001978DC" w:rsidRDefault="001978DC" w:rsidP="001978DC">
      <w:r>
        <w:t>Krátkodobé záväzky</w:t>
      </w:r>
      <w:r>
        <w:tab/>
      </w:r>
      <w:r w:rsidR="008A232A">
        <w:t xml:space="preserve">                 </w:t>
      </w:r>
      <w:r>
        <w:t>47</w:t>
      </w:r>
      <w:r w:rsidR="008A232A">
        <w:t> </w:t>
      </w:r>
      <w:r>
        <w:t>112</w:t>
      </w:r>
      <w:r w:rsidR="008A232A">
        <w:t xml:space="preserve">,-            </w:t>
      </w:r>
      <w:r>
        <w:t>45</w:t>
      </w:r>
      <w:r w:rsidR="008A232A">
        <w:t> </w:t>
      </w:r>
      <w:r>
        <w:t>106</w:t>
      </w:r>
      <w:r w:rsidR="008A232A">
        <w:t>,-</w:t>
      </w:r>
      <w:r w:rsidR="0030306D">
        <w:t xml:space="preserve">               37 119,-   </w:t>
      </w:r>
    </w:p>
    <w:p w:rsidR="001978DC" w:rsidRDefault="001978DC" w:rsidP="001978DC">
      <w:r>
        <w:t xml:space="preserve">Dlhodobé záväzky </w:t>
      </w:r>
      <w:r>
        <w:tab/>
      </w:r>
      <w:r>
        <w:tab/>
        <w:t>426</w:t>
      </w:r>
      <w:r w:rsidR="0030306D">
        <w:t> </w:t>
      </w:r>
      <w:r>
        <w:t>623</w:t>
      </w:r>
      <w:r w:rsidR="0030306D">
        <w:t xml:space="preserve">,- </w:t>
      </w:r>
      <w:r>
        <w:tab/>
        <w:t>408</w:t>
      </w:r>
      <w:r w:rsidR="0030306D">
        <w:t> </w:t>
      </w:r>
      <w:r>
        <w:t>911</w:t>
      </w:r>
      <w:r w:rsidR="0030306D">
        <w:t>,-            392 609,-</w:t>
      </w:r>
    </w:p>
    <w:p w:rsidR="001978DC" w:rsidRDefault="001978DC" w:rsidP="001978DC"/>
    <w:p w:rsidR="001978DC" w:rsidRDefault="001978DC" w:rsidP="001978DC">
      <w:r>
        <w:t>2. ) Po skončení účtovného obdobia nenastali udalosti ovplyvňujúce účtovnú uzávierku.</w:t>
      </w:r>
    </w:p>
    <w:p w:rsidR="001978DC" w:rsidRDefault="001978DC" w:rsidP="001978DC"/>
    <w:p w:rsidR="001978DC" w:rsidRDefault="001978DC" w:rsidP="001978DC">
      <w:r>
        <w:t>3.) Predpoklad o b</w:t>
      </w:r>
      <w:r w:rsidR="0030306D">
        <w:t>udúcom vývoji účtovnej jednotky</w:t>
      </w:r>
    </w:p>
    <w:p w:rsidR="001978DC" w:rsidRDefault="001978DC" w:rsidP="001978DC">
      <w:r>
        <w:t>Zámery rozvoja obce Pataš a potrieb jej obyvateľov sú vyjadrené vo viacročnom rozpočte</w:t>
      </w:r>
    </w:p>
    <w:p w:rsidR="001978DC" w:rsidRDefault="001978DC" w:rsidP="001978DC">
      <w:r>
        <w:t>obce, ktorý je strednodobým ekonomickým nástrojom finančnej politiky obce. Viacročný</w:t>
      </w:r>
    </w:p>
    <w:p w:rsidR="001978DC" w:rsidRDefault="001978DC" w:rsidP="001978DC">
      <w:r>
        <w:t>rozpočet sa zostavuje na tri roky, pričom príjmy a výdavky rozpočtov na roky nasledujúce</w:t>
      </w:r>
    </w:p>
    <w:p w:rsidR="001978DC" w:rsidRDefault="001978DC" w:rsidP="001978DC">
      <w:r>
        <w:t>po príslušnom rozpočtovom roku nie sú záväzné. Obec sleduje v priebehu roka vývoj hospodárenia podľa rozpočtu a v prípade potreby vykonáva v ňom zmeny , najmä zvýšenie</w:t>
      </w:r>
    </w:p>
    <w:p w:rsidR="001978DC" w:rsidRDefault="001978DC" w:rsidP="001978DC">
      <w:r>
        <w:t>vlastných príjmov alebo zníženie výdavkov s cieľom zabezpečiť vyrovnanosť bežného rozpočtu ku koncu rozpočtového roka.</w:t>
      </w:r>
    </w:p>
    <w:p w:rsidR="001978DC" w:rsidRDefault="001978DC" w:rsidP="001978DC"/>
    <w:p w:rsidR="001978DC" w:rsidRDefault="001978DC" w:rsidP="001978DC">
      <w:r>
        <w:t>Vnútorné členenie rozpočtu</w:t>
      </w:r>
      <w:r>
        <w:tab/>
      </w:r>
      <w:r w:rsidR="0030306D">
        <w:t>Rok 2023</w:t>
      </w:r>
      <w:r>
        <w:t xml:space="preserve"> tis €</w:t>
      </w:r>
      <w:r>
        <w:tab/>
      </w:r>
      <w:r w:rsidR="0030306D">
        <w:t xml:space="preserve">      </w:t>
      </w:r>
      <w:r>
        <w:t>Rok 2024 tis €</w:t>
      </w:r>
      <w:r w:rsidR="0030306D">
        <w:t xml:space="preserve">                 Rok 2025 tis </w:t>
      </w:r>
      <w:r w:rsidR="0030306D">
        <w:t>€</w:t>
      </w:r>
    </w:p>
    <w:p w:rsidR="001978DC" w:rsidRDefault="001978DC" w:rsidP="001978DC">
      <w:r>
        <w:t>bežné príjmy</w:t>
      </w:r>
      <w:r>
        <w:tab/>
      </w:r>
      <w:r w:rsidR="0030306D">
        <w:t xml:space="preserve">                                 </w:t>
      </w:r>
      <w:r>
        <w:tab/>
        <w:t>312</w:t>
      </w:r>
      <w:r>
        <w:tab/>
      </w:r>
      <w:r w:rsidR="0030306D">
        <w:t xml:space="preserve">                   </w:t>
      </w:r>
      <w:r>
        <w:t>400</w:t>
      </w:r>
      <w:r w:rsidR="0030306D">
        <w:t xml:space="preserve">                           400</w:t>
      </w:r>
    </w:p>
    <w:p w:rsidR="001978DC" w:rsidRDefault="001978DC" w:rsidP="0030306D">
      <w:r>
        <w:t>bežné výdavky</w:t>
      </w:r>
      <w:r>
        <w:tab/>
      </w:r>
      <w:r w:rsidR="0030306D">
        <w:t xml:space="preserve">                                       </w:t>
      </w:r>
      <w:r>
        <w:tab/>
        <w:t>300</w:t>
      </w:r>
      <w:r>
        <w:tab/>
      </w:r>
      <w:r w:rsidR="0030306D">
        <w:t xml:space="preserve">                     </w:t>
      </w:r>
      <w:r>
        <w:t>10</w:t>
      </w:r>
      <w:r w:rsidR="0030306D">
        <w:t xml:space="preserve">                              10</w:t>
      </w:r>
    </w:p>
    <w:p w:rsidR="001978DC" w:rsidRDefault="001978DC" w:rsidP="001978DC">
      <w:r>
        <w:t>kapitálové výdavky</w:t>
      </w:r>
      <w:r>
        <w:tab/>
      </w:r>
      <w:r w:rsidR="0030306D">
        <w:t xml:space="preserve">                                 </w:t>
      </w:r>
      <w:r>
        <w:t>6</w:t>
      </w:r>
      <w:r w:rsidR="0030306D">
        <w:t xml:space="preserve">                               </w:t>
      </w:r>
      <w:r>
        <w:t>6</w:t>
      </w:r>
      <w:r>
        <w:tab/>
      </w:r>
      <w:r w:rsidR="0030306D">
        <w:t xml:space="preserve">                             </w:t>
      </w:r>
      <w:r>
        <w:t>6</w:t>
      </w:r>
    </w:p>
    <w:p w:rsidR="001978DC" w:rsidRDefault="001978DC" w:rsidP="001978DC">
      <w:r>
        <w:t xml:space="preserve">príjmové </w:t>
      </w:r>
      <w:proofErr w:type="spellStart"/>
      <w:r>
        <w:t>fin.operácie</w:t>
      </w:r>
      <w:proofErr w:type="spellEnd"/>
      <w:r>
        <w:tab/>
      </w:r>
      <w:r w:rsidR="0030306D">
        <w:t xml:space="preserve">                                 </w:t>
      </w:r>
      <w:r>
        <w:t>0</w:t>
      </w:r>
      <w:r>
        <w:tab/>
      </w:r>
      <w:r w:rsidR="0030306D">
        <w:t xml:space="preserve">                        </w:t>
      </w:r>
      <w:r>
        <w:t>0</w:t>
      </w:r>
      <w:r>
        <w:tab/>
      </w:r>
      <w:r w:rsidR="0030306D">
        <w:t xml:space="preserve">                             </w:t>
      </w:r>
      <w:r>
        <w:t>0</w:t>
      </w:r>
    </w:p>
    <w:p w:rsidR="001978DC" w:rsidRDefault="001978DC" w:rsidP="001978DC">
      <w:r>
        <w:t>výdavkové fin. operácie</w:t>
      </w:r>
      <w:r w:rsidR="0030306D">
        <w:t xml:space="preserve">                               </w:t>
      </w:r>
      <w:r>
        <w:t>15</w:t>
      </w:r>
      <w:r w:rsidR="0030306D">
        <w:t xml:space="preserve">                             </w:t>
      </w:r>
      <w:r>
        <w:t>15</w:t>
      </w:r>
      <w:r>
        <w:tab/>
      </w:r>
      <w:r w:rsidR="0030306D">
        <w:t xml:space="preserve">                         </w:t>
      </w:r>
      <w:bookmarkStart w:id="0" w:name="_GoBack"/>
      <w:bookmarkEnd w:id="0"/>
      <w:r w:rsidR="0030306D">
        <w:t xml:space="preserve">  </w:t>
      </w:r>
      <w:r>
        <w:t>15</w:t>
      </w:r>
    </w:p>
    <w:p w:rsidR="001978DC" w:rsidRDefault="001978DC" w:rsidP="001978DC"/>
    <w:p w:rsidR="001978DC" w:rsidRDefault="001978DC" w:rsidP="001978DC">
      <w:r>
        <w:t xml:space="preserve">V Pataši, dňa </w:t>
      </w:r>
      <w:r w:rsidR="0030306D">
        <w:t>14. 02. 2025</w:t>
      </w:r>
    </w:p>
    <w:p w:rsidR="001978DC" w:rsidRDefault="001978DC" w:rsidP="001978DC"/>
    <w:p w:rsidR="0030306D" w:rsidRDefault="0030306D" w:rsidP="001978DC"/>
    <w:p w:rsidR="001978DC" w:rsidRDefault="001978DC" w:rsidP="001978DC">
      <w:r>
        <w:t xml:space="preserve">                                                                                                    .</w:t>
      </w:r>
      <w:r w:rsidR="0030306D">
        <w:t>...........</w:t>
      </w:r>
      <w:r>
        <w:t>.............................................</w:t>
      </w:r>
    </w:p>
    <w:p w:rsidR="001978DC" w:rsidRDefault="001978DC" w:rsidP="001978DC">
      <w:r>
        <w:t xml:space="preserve">                                                                                        </w:t>
      </w:r>
      <w:r w:rsidR="0030306D">
        <w:t xml:space="preserve">              Takács Ernest </w:t>
      </w:r>
      <w:r>
        <w:t>star</w:t>
      </w:r>
      <w:r w:rsidR="0030306D">
        <w:t xml:space="preserve">osta obce Pataš                </w:t>
      </w:r>
      <w:r>
        <w:t xml:space="preserve">                                                                          </w:t>
      </w:r>
      <w:r w:rsidR="0030306D">
        <w:t xml:space="preserve">                               </w:t>
      </w:r>
      <w:r>
        <w:t xml:space="preserve">                     </w:t>
      </w:r>
      <w:r w:rsidR="0030306D">
        <w:t xml:space="preserve">           </w:t>
      </w:r>
      <w:r>
        <w:t xml:space="preserve">                        </w:t>
      </w:r>
    </w:p>
    <w:p w:rsidR="001978DC" w:rsidRDefault="001978DC" w:rsidP="001978DC"/>
    <w:p w:rsidR="001978DC" w:rsidRDefault="001978DC" w:rsidP="001978DC">
      <w:r>
        <w:t>Prílohy: Individuálna účtovná závierka obce</w:t>
      </w:r>
    </w:p>
    <w:p w:rsidR="001978DC" w:rsidRDefault="001978DC" w:rsidP="001978DC"/>
    <w:p w:rsidR="001978DC" w:rsidRDefault="001978DC" w:rsidP="001978DC"/>
    <w:p w:rsidR="001978DC" w:rsidRDefault="001978DC" w:rsidP="001978DC"/>
    <w:p w:rsidR="001978DC" w:rsidRDefault="001978DC" w:rsidP="001978DC"/>
    <w:p w:rsidR="00AE76F3" w:rsidRDefault="00AE76F3"/>
    <w:sectPr w:rsidR="00AE7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AAE"/>
    <w:rsid w:val="001978DC"/>
    <w:rsid w:val="0030306D"/>
    <w:rsid w:val="00372247"/>
    <w:rsid w:val="004D3EB4"/>
    <w:rsid w:val="00682AAE"/>
    <w:rsid w:val="00723C23"/>
    <w:rsid w:val="00736489"/>
    <w:rsid w:val="007C23B8"/>
    <w:rsid w:val="008A232A"/>
    <w:rsid w:val="00A85875"/>
    <w:rsid w:val="00AE76F3"/>
    <w:rsid w:val="00BE7D58"/>
    <w:rsid w:val="00DB63D5"/>
    <w:rsid w:val="00F5675C"/>
    <w:rsid w:val="00FA5A5C"/>
    <w:rsid w:val="00FC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5B3ABE-EBD7-4FB1-B587-A754534CE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FC479E"/>
    <w:rPr>
      <w:b/>
      <w:bCs/>
    </w:rPr>
  </w:style>
  <w:style w:type="paragraph" w:styleId="Normlnywebov">
    <w:name w:val="Normal (Web)"/>
    <w:basedOn w:val="Normlny"/>
    <w:uiPriority w:val="99"/>
    <w:unhideWhenUsed/>
    <w:rsid w:val="007364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30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06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7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4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8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21323-1C65-4360-B731-3E314491C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3920</Words>
  <Characters>22349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5</cp:revision>
  <cp:lastPrinted>2025-02-14T10:14:00Z</cp:lastPrinted>
  <dcterms:created xsi:type="dcterms:W3CDTF">2025-02-14T07:53:00Z</dcterms:created>
  <dcterms:modified xsi:type="dcterms:W3CDTF">2025-02-14T10:14:00Z</dcterms:modified>
</cp:coreProperties>
</file>