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i/>
          <w:sz w:val="52"/>
        </w:rPr>
      </w:pPr>
      <w:r w:rsidRPr="00F13251">
        <w:rPr>
          <w:b/>
          <w:i/>
          <w:sz w:val="52"/>
        </w:rPr>
        <w:t>V ý r o č n á   s p r á v a</w:t>
      </w:r>
    </w:p>
    <w:p w:rsidR="00CA04F6" w:rsidRPr="00F13251" w:rsidRDefault="006B67E1">
      <w:pPr>
        <w:jc w:val="center"/>
        <w:rPr>
          <w:b/>
          <w:i/>
          <w:sz w:val="40"/>
        </w:rPr>
      </w:pPr>
      <w:r w:rsidRPr="00F13251">
        <w:rPr>
          <w:b/>
          <w:i/>
          <w:sz w:val="40"/>
        </w:rPr>
        <w:t>rok 20</w:t>
      </w:r>
      <w:r w:rsidR="00A144E9">
        <w:rPr>
          <w:b/>
          <w:i/>
          <w:sz w:val="40"/>
        </w:rPr>
        <w:t>2</w:t>
      </w:r>
      <w:r w:rsidR="00705DDE">
        <w:rPr>
          <w:b/>
          <w:i/>
          <w:sz w:val="40"/>
        </w:rPr>
        <w:t>4</w:t>
      </w: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Aquatec VFL s.r.o.</w:t>
      </w: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Továrenská 49/4054</w:t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  <w:t xml:space="preserve">Spracoval: </w:t>
      </w:r>
      <w:r w:rsidR="00BB1448">
        <w:rPr>
          <w:sz w:val="24"/>
          <w:szCs w:val="24"/>
        </w:rPr>
        <w:t>Michal Cyprian</w:t>
      </w: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018 41 Dubnica n/V</w:t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B1448">
        <w:rPr>
          <w:sz w:val="24"/>
          <w:szCs w:val="24"/>
        </w:rPr>
        <w:t>konateľ spoločnosti</w:t>
      </w: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sz w:val="36"/>
        </w:rPr>
        <w:sectPr w:rsidR="00CA04F6" w:rsidRPr="00F13251">
          <w:footerReference w:type="default" r:id="rId8"/>
          <w:pgSz w:w="11906" w:h="16838"/>
          <w:pgMar w:top="1417" w:right="1417" w:bottom="1417" w:left="1417" w:header="708" w:footer="708" w:gutter="0"/>
          <w:cols w:space="708"/>
        </w:sectPr>
      </w:pPr>
    </w:p>
    <w:p w:rsidR="00CA04F6" w:rsidRPr="00F13251" w:rsidRDefault="00CA04F6">
      <w:pPr>
        <w:jc w:val="center"/>
        <w:rPr>
          <w:b/>
          <w:sz w:val="36"/>
        </w:rPr>
      </w:pPr>
      <w:r w:rsidRPr="00F13251">
        <w:rPr>
          <w:b/>
          <w:sz w:val="36"/>
        </w:rPr>
        <w:lastRenderedPageBreak/>
        <w:t>Obsah</w:t>
      </w:r>
    </w:p>
    <w:p w:rsidR="00CA04F6" w:rsidRPr="00F13251" w:rsidRDefault="00CA04F6">
      <w:pPr>
        <w:jc w:val="center"/>
        <w:rPr>
          <w:sz w:val="28"/>
        </w:rPr>
      </w:pPr>
    </w:p>
    <w:p w:rsidR="00CA04F6" w:rsidRPr="00F13251" w:rsidRDefault="00CA04F6">
      <w:pPr>
        <w:jc w:val="center"/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>1.Základné informácie o spoločnosti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>2. Súhrnné ukazovatele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pStyle w:val="Zkladntext2"/>
      </w:pPr>
      <w:r w:rsidRPr="00F13251">
        <w:t>3. Finančná časť ( skrátené ukazovatele )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rPr>
          <w:sz w:val="24"/>
        </w:rPr>
      </w:pPr>
      <w:r w:rsidRPr="00F13251">
        <w:rPr>
          <w:sz w:val="28"/>
        </w:rPr>
        <w:tab/>
      </w:r>
      <w:r w:rsidRPr="00F13251">
        <w:rPr>
          <w:sz w:val="24"/>
        </w:rPr>
        <w:t>Výkaz ziskov a strát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CA04F6" w:rsidRPr="00F13251" w:rsidRDefault="00CA04F6" w:rsidP="00F53709">
      <w:pPr>
        <w:pStyle w:val="Nadpis4"/>
      </w:pPr>
      <w:r w:rsidRPr="00F13251">
        <w:tab/>
        <w:t>Súvaha</w:t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pStyle w:val="Nadpis4"/>
      </w:pPr>
      <w:r w:rsidRPr="00F13251">
        <w:tab/>
        <w:t>Účtovné princípy a postupy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pStyle w:val="Nadpis4"/>
      </w:pPr>
      <w:r w:rsidRPr="00F13251">
        <w:tab/>
        <w:t>Poznámky k účtovným výkazom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4"/>
        </w:rPr>
      </w:pPr>
      <w:r w:rsidRPr="00F13251">
        <w:rPr>
          <w:sz w:val="28"/>
        </w:rPr>
        <w:t>4. Ná</w:t>
      </w:r>
      <w:r w:rsidR="001334D2" w:rsidRPr="00F13251">
        <w:rPr>
          <w:sz w:val="28"/>
        </w:rPr>
        <w:t>vrh na rozdelenie HV za rok 20</w:t>
      </w:r>
      <w:r w:rsidR="00A144E9">
        <w:rPr>
          <w:sz w:val="28"/>
        </w:rPr>
        <w:t>2</w:t>
      </w:r>
      <w:r w:rsidR="00705DDE">
        <w:rPr>
          <w:sz w:val="28"/>
        </w:rPr>
        <w:t>4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D63407" w:rsidRDefault="00CA04F6">
      <w:pPr>
        <w:rPr>
          <w:sz w:val="28"/>
        </w:rPr>
      </w:pPr>
      <w:r w:rsidRPr="00F13251">
        <w:rPr>
          <w:sz w:val="28"/>
        </w:rPr>
        <w:t xml:space="preserve">5. </w:t>
      </w:r>
      <w:r w:rsidR="001334D2" w:rsidRPr="00F13251">
        <w:rPr>
          <w:sz w:val="28"/>
        </w:rPr>
        <w:t>Predpokladaný vývoj na rok 20</w:t>
      </w:r>
      <w:r w:rsidR="00E01A1E">
        <w:rPr>
          <w:sz w:val="28"/>
        </w:rPr>
        <w:t>2</w:t>
      </w:r>
      <w:r w:rsidR="00705DDE">
        <w:rPr>
          <w:sz w:val="28"/>
        </w:rPr>
        <w:t>5</w:t>
      </w:r>
      <w:r w:rsidRPr="00F13251">
        <w:rPr>
          <w:sz w:val="28"/>
        </w:rPr>
        <w:tab/>
      </w:r>
    </w:p>
    <w:p w:rsidR="00D63407" w:rsidRDefault="00D63407">
      <w:pPr>
        <w:rPr>
          <w:sz w:val="28"/>
        </w:rPr>
      </w:pPr>
    </w:p>
    <w:p w:rsidR="00D63407" w:rsidRDefault="00D63407">
      <w:pPr>
        <w:rPr>
          <w:sz w:val="28"/>
        </w:rPr>
      </w:pPr>
      <w:r>
        <w:rPr>
          <w:sz w:val="28"/>
        </w:rPr>
        <w:t>6. Dopady na životné prostredie</w:t>
      </w:r>
    </w:p>
    <w:p w:rsidR="00D63407" w:rsidRDefault="00D63407">
      <w:pPr>
        <w:rPr>
          <w:sz w:val="28"/>
        </w:rPr>
      </w:pPr>
    </w:p>
    <w:p w:rsidR="00CA04F6" w:rsidRPr="00F13251" w:rsidRDefault="00D63407">
      <w:pPr>
        <w:rPr>
          <w:sz w:val="28"/>
        </w:rPr>
      </w:pPr>
      <w:r>
        <w:rPr>
          <w:sz w:val="28"/>
        </w:rPr>
        <w:t>7. Zamestnanosť</w:t>
      </w:r>
      <w:r w:rsidR="00CA04F6"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D63407">
      <w:pPr>
        <w:rPr>
          <w:sz w:val="28"/>
        </w:rPr>
      </w:pPr>
      <w:r>
        <w:rPr>
          <w:sz w:val="28"/>
        </w:rPr>
        <w:t>8</w:t>
      </w:r>
      <w:r w:rsidR="00CA04F6" w:rsidRPr="00F13251">
        <w:rPr>
          <w:sz w:val="28"/>
        </w:rPr>
        <w:t>. Kompletná účtovná závierka</w:t>
      </w:r>
    </w:p>
    <w:p w:rsidR="00CA04F6" w:rsidRPr="00F13251" w:rsidRDefault="00CA04F6">
      <w:pPr>
        <w:rPr>
          <w:sz w:val="28"/>
        </w:rPr>
      </w:pPr>
    </w:p>
    <w:p w:rsidR="00D63407" w:rsidRDefault="00D63407">
      <w:pPr>
        <w:rPr>
          <w:sz w:val="28"/>
        </w:rPr>
      </w:pPr>
      <w:r>
        <w:rPr>
          <w:sz w:val="28"/>
        </w:rPr>
        <w:t>9</w:t>
      </w:r>
      <w:r w:rsidR="00CA04F6" w:rsidRPr="00F13251">
        <w:rPr>
          <w:sz w:val="28"/>
        </w:rPr>
        <w:t>. Audítorská správa</w:t>
      </w:r>
      <w:r w:rsidR="00CA04F6" w:rsidRPr="00F13251">
        <w:rPr>
          <w:sz w:val="28"/>
        </w:rPr>
        <w:tab/>
      </w:r>
    </w:p>
    <w:p w:rsidR="00D63407" w:rsidRDefault="00D63407">
      <w:pPr>
        <w:rPr>
          <w:sz w:val="28"/>
        </w:rPr>
      </w:pP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lastRenderedPageBreak/>
        <w:t>1.Základné informácie o spoločnosti.</w:t>
      </w: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 w:rsidP="001334D2">
      <w:pPr>
        <w:jc w:val="both"/>
        <w:rPr>
          <w:sz w:val="24"/>
        </w:rPr>
      </w:pPr>
      <w:r w:rsidRPr="00F13251">
        <w:rPr>
          <w:sz w:val="24"/>
        </w:rPr>
        <w:t xml:space="preserve">Obchodná spoločnosť </w:t>
      </w:r>
      <w:r w:rsidR="000D4B89">
        <w:rPr>
          <w:sz w:val="24"/>
        </w:rPr>
        <w:t>Aquatec VFL</w:t>
      </w:r>
      <w:r w:rsidRPr="00F13251">
        <w:rPr>
          <w:sz w:val="24"/>
        </w:rPr>
        <w:t xml:space="preserve"> s.r.o. je spoločnosťou s ručením obmedzeným registrovanou pod  číslom vložky 1</w:t>
      </w:r>
      <w:r w:rsidR="000D4B89">
        <w:rPr>
          <w:sz w:val="24"/>
        </w:rPr>
        <w:t>8616/R</w:t>
      </w:r>
      <w:r w:rsidRPr="00F13251">
        <w:rPr>
          <w:sz w:val="24"/>
        </w:rPr>
        <w:t xml:space="preserve">  s pôvodným obchodným menom.</w:t>
      </w:r>
    </w:p>
    <w:tbl>
      <w:tblPr>
        <w:tblW w:w="5000" w:type="pct"/>
        <w:tblCellSpacing w:w="22" w:type="dxa"/>
        <w:tblInd w:w="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0D4B89" w:rsidRPr="000D4B89" w:rsidTr="000D4B89">
        <w:trPr>
          <w:tblCellSpacing w:w="22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0D4B89" w:rsidRDefault="00CA04F6" w:rsidP="000D4B89">
            <w:pPr>
              <w:rPr>
                <w:sz w:val="24"/>
              </w:rPr>
            </w:pPr>
            <w:r w:rsidRPr="00F13251">
              <w:rPr>
                <w:sz w:val="24"/>
              </w:rPr>
              <w:t xml:space="preserve">Spoločnosť bola založená dňa </w:t>
            </w:r>
            <w:r w:rsidR="000D4B89">
              <w:rPr>
                <w:sz w:val="24"/>
              </w:rPr>
              <w:t>21</w:t>
            </w:r>
            <w:r w:rsidRPr="00F13251">
              <w:rPr>
                <w:sz w:val="24"/>
              </w:rPr>
              <w:t>.1</w:t>
            </w:r>
            <w:r w:rsidR="000D4B89">
              <w:rPr>
                <w:sz w:val="24"/>
              </w:rPr>
              <w:t>2</w:t>
            </w:r>
            <w:r w:rsidRPr="00F13251">
              <w:rPr>
                <w:sz w:val="24"/>
              </w:rPr>
              <w:t>.</w:t>
            </w:r>
            <w:r w:rsidR="000D4B89">
              <w:rPr>
                <w:sz w:val="24"/>
              </w:rPr>
              <w:t>2007</w:t>
            </w:r>
            <w:r w:rsidRPr="00F13251">
              <w:rPr>
                <w:sz w:val="24"/>
              </w:rPr>
              <w:t xml:space="preserve"> zakladateľskou listinou vo form</w:t>
            </w:r>
            <w:r w:rsidR="000D4B89">
              <w:rPr>
                <w:sz w:val="24"/>
              </w:rPr>
              <w:t xml:space="preserve">e notárskej zápisnice </w:t>
            </w:r>
            <w:r w:rsidRPr="00F13251">
              <w:rPr>
                <w:sz w:val="24"/>
              </w:rPr>
              <w:t>a jej dodatkov. Základné imanie spoločno</w:t>
            </w:r>
            <w:r w:rsidR="00D850FC" w:rsidRPr="00F13251">
              <w:rPr>
                <w:sz w:val="24"/>
              </w:rPr>
              <w:t xml:space="preserve">sti tvorí </w:t>
            </w:r>
            <w:r w:rsidR="000D4B89">
              <w:rPr>
                <w:sz w:val="24"/>
              </w:rPr>
              <w:t>34000</w:t>
            </w:r>
            <w:r w:rsidR="00D850FC" w:rsidRPr="00F13251">
              <w:rPr>
                <w:sz w:val="24"/>
              </w:rPr>
              <w:t xml:space="preserve">,- </w:t>
            </w:r>
            <w:proofErr w:type="spellStart"/>
            <w:r w:rsidR="00D850FC" w:rsidRPr="00F13251">
              <w:rPr>
                <w:sz w:val="24"/>
              </w:rPr>
              <w:t>E</w:t>
            </w:r>
            <w:r w:rsidR="000D4B89">
              <w:rPr>
                <w:sz w:val="24"/>
              </w:rPr>
              <w:t>UR</w:t>
            </w:r>
            <w:r w:rsidRPr="00F13251">
              <w:rPr>
                <w:sz w:val="24"/>
              </w:rPr>
              <w:t>.Výška</w:t>
            </w:r>
            <w:proofErr w:type="spellEnd"/>
            <w:r w:rsidRPr="00F13251">
              <w:rPr>
                <w:sz w:val="24"/>
              </w:rPr>
              <w:t xml:space="preserve"> vkladu spoločn</w:t>
            </w:r>
            <w:r w:rsidR="000D4B89">
              <w:rPr>
                <w:sz w:val="24"/>
              </w:rPr>
              <w:t xml:space="preserve">íkov: Ing. Ladislav </w:t>
            </w:r>
            <w:proofErr w:type="spellStart"/>
            <w:r w:rsidR="000D4B89">
              <w:rPr>
                <w:sz w:val="24"/>
              </w:rPr>
              <w:t>Pénzes</w:t>
            </w:r>
            <w:proofErr w:type="spellEnd"/>
            <w:r w:rsidR="000D4B89">
              <w:rPr>
                <w:sz w:val="24"/>
              </w:rPr>
              <w:t xml:space="preserve"> 1700,- EUR, Tomáš Janík 5100,- EUR, Mário </w:t>
            </w:r>
            <w:proofErr w:type="spellStart"/>
            <w:r w:rsidR="000D4B89">
              <w:rPr>
                <w:sz w:val="24"/>
              </w:rPr>
              <w:t>Kazda</w:t>
            </w:r>
            <w:proofErr w:type="spellEnd"/>
            <w:r w:rsidR="000D4B89">
              <w:rPr>
                <w:sz w:val="24"/>
              </w:rPr>
              <w:t xml:space="preserve"> a Michal Cyprian po 1</w:t>
            </w:r>
            <w:r w:rsidR="008B7046">
              <w:rPr>
                <w:sz w:val="24"/>
              </w:rPr>
              <w:t>360</w:t>
            </w:r>
            <w:r w:rsidR="000D4B89">
              <w:rPr>
                <w:sz w:val="24"/>
              </w:rPr>
              <w:t xml:space="preserve">0,- EUR. </w:t>
            </w:r>
          </w:p>
          <w:p w:rsidR="000D4B89" w:rsidRDefault="000D4B89" w:rsidP="000D4B89">
            <w:pPr>
              <w:rPr>
                <w:bCs/>
                <w:color w:val="000000"/>
                <w:sz w:val="24"/>
                <w:szCs w:val="24"/>
                <w:shd w:val="clear" w:color="auto" w:fill="FFFFFF"/>
              </w:rPr>
            </w:pPr>
          </w:p>
          <w:p w:rsidR="000D4B89" w:rsidRPr="000D4B89" w:rsidRDefault="000D4B89" w:rsidP="000D4B89">
            <w:pPr>
              <w:rPr>
                <w:vanish/>
                <w:sz w:val="24"/>
                <w:szCs w:val="24"/>
                <w:lang w:eastAsia="sk-SK"/>
              </w:rPr>
            </w:pPr>
            <w:r w:rsidRPr="000D4B89">
              <w:rPr>
                <w:bCs/>
                <w:color w:val="000000"/>
                <w:sz w:val="24"/>
                <w:szCs w:val="24"/>
                <w:shd w:val="clear" w:color="auto" w:fill="FFFFFF"/>
              </w:rPr>
              <w:t>Každý konateľ koná v mene spoločnosti a za spoločnosť podpisuje samostatne do hodnoty právneho úkonu vo výške 33.000,- Eur. V prípade, ak hodnota právneho úkonu presiahne sumu 33.000,- Eur konajú v mene spoločnosti a za spoločnosť podpisujú vždy najmenej dvaja konatelia spoločne. </w:t>
            </w:r>
          </w:p>
          <w:p w:rsidR="000D4B89" w:rsidRPr="000D4B89" w:rsidRDefault="000D4B89" w:rsidP="000D4B89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CA04F6" w:rsidRPr="00F13251" w:rsidRDefault="00CA04F6" w:rsidP="001334D2">
      <w:pPr>
        <w:jc w:val="both"/>
        <w:rPr>
          <w:color w:val="FF0000"/>
          <w:sz w:val="24"/>
        </w:rPr>
      </w:pPr>
      <w:r w:rsidRPr="00F13251">
        <w:rPr>
          <w:sz w:val="24"/>
        </w:rPr>
        <w:t>Súč</w:t>
      </w:r>
      <w:r w:rsidR="00D850FC" w:rsidRPr="00F13251">
        <w:rPr>
          <w:sz w:val="24"/>
        </w:rPr>
        <w:t>asným</w:t>
      </w:r>
      <w:r w:rsidR="00050AB1">
        <w:rPr>
          <w:sz w:val="24"/>
        </w:rPr>
        <w:t>i</w:t>
      </w:r>
      <w:r w:rsidR="00D850FC" w:rsidRPr="00F13251">
        <w:rPr>
          <w:sz w:val="24"/>
        </w:rPr>
        <w:t xml:space="preserve"> konateľm</w:t>
      </w:r>
      <w:r w:rsidR="00050AB1">
        <w:rPr>
          <w:sz w:val="24"/>
        </w:rPr>
        <w:t>i</w:t>
      </w:r>
      <w:r w:rsidR="00D850FC" w:rsidRPr="00F13251">
        <w:rPr>
          <w:sz w:val="24"/>
        </w:rPr>
        <w:t xml:space="preserve"> spoločnosti </w:t>
      </w:r>
      <w:r w:rsidR="00050AB1">
        <w:rPr>
          <w:sz w:val="24"/>
        </w:rPr>
        <w:t xml:space="preserve">sú Mário </w:t>
      </w:r>
      <w:proofErr w:type="spellStart"/>
      <w:r w:rsidR="00050AB1">
        <w:rPr>
          <w:sz w:val="24"/>
        </w:rPr>
        <w:t>Kazda</w:t>
      </w:r>
      <w:proofErr w:type="spellEnd"/>
      <w:r w:rsidR="00050AB1">
        <w:rPr>
          <w:sz w:val="24"/>
        </w:rPr>
        <w:t xml:space="preserve"> a Michal Cyprian</w:t>
      </w:r>
      <w:r w:rsidR="006B67E1" w:rsidRPr="00F13251">
        <w:rPr>
          <w:color w:val="E36C0A"/>
          <w:sz w:val="24"/>
        </w:rPr>
        <w:t xml:space="preserve">. </w:t>
      </w:r>
    </w:p>
    <w:p w:rsidR="001334D2" w:rsidRPr="00F13251" w:rsidRDefault="001334D2" w:rsidP="001334D2">
      <w:pPr>
        <w:jc w:val="both"/>
        <w:rPr>
          <w:sz w:val="24"/>
        </w:rPr>
      </w:pPr>
    </w:p>
    <w:p w:rsidR="00CA04F6" w:rsidRPr="00F13251" w:rsidRDefault="00CA04F6" w:rsidP="001334D2">
      <w:pPr>
        <w:jc w:val="both"/>
        <w:rPr>
          <w:sz w:val="24"/>
        </w:rPr>
      </w:pPr>
      <w:r w:rsidRPr="00F13251">
        <w:rPr>
          <w:sz w:val="24"/>
        </w:rPr>
        <w:t>Spolo</w:t>
      </w:r>
      <w:r w:rsidR="001334D2" w:rsidRPr="00F13251">
        <w:rPr>
          <w:sz w:val="24"/>
        </w:rPr>
        <w:t xml:space="preserve">čnosť </w:t>
      </w:r>
      <w:r w:rsidR="00050AB1">
        <w:rPr>
          <w:sz w:val="24"/>
        </w:rPr>
        <w:t xml:space="preserve">Aquatec VFL s.r.o. </w:t>
      </w:r>
      <w:r w:rsidRPr="00F13251">
        <w:rPr>
          <w:sz w:val="24"/>
        </w:rPr>
        <w:t>je registrovaná v Obchodnom regis</w:t>
      </w:r>
      <w:r w:rsidR="00050AB1">
        <w:rPr>
          <w:sz w:val="24"/>
        </w:rPr>
        <w:t>tri Okresného súdu Trenčín.</w:t>
      </w:r>
    </w:p>
    <w:p w:rsidR="001334D2" w:rsidRPr="00F13251" w:rsidRDefault="001334D2" w:rsidP="001334D2">
      <w:pPr>
        <w:jc w:val="both"/>
        <w:rPr>
          <w:sz w:val="24"/>
        </w:rPr>
      </w:pPr>
    </w:p>
    <w:p w:rsidR="00CA04F6" w:rsidRPr="00F13251" w:rsidRDefault="00CA04F6">
      <w:pPr>
        <w:rPr>
          <w:sz w:val="24"/>
        </w:rPr>
      </w:pPr>
      <w:r w:rsidRPr="00F13251">
        <w:rPr>
          <w:sz w:val="24"/>
        </w:rPr>
        <w:t>Predmetom činnosti spoločnosti sú:</w:t>
      </w:r>
    </w:p>
    <w:p w:rsidR="00CA04F6" w:rsidRDefault="00CA04F6">
      <w:pPr>
        <w:widowControl w:val="0"/>
        <w:shd w:val="clear" w:color="auto" w:fill="FFFFFF"/>
        <w:tabs>
          <w:tab w:val="left" w:pos="1123"/>
        </w:tabs>
        <w:autoSpaceDE w:val="0"/>
        <w:autoSpaceDN w:val="0"/>
        <w:adjustRightInd w:val="0"/>
        <w:spacing w:before="5" w:line="274" w:lineRule="exact"/>
        <w:jc w:val="both"/>
        <w:rPr>
          <w:color w:val="000000"/>
          <w:sz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výroba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montáž technologických zariadení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technický výskum a vývoj v oblasti zariadení a technológie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výroba výrobkov z plastov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demolácie a zemné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kúpa tovaru na účely jeho predaja iným prevádzkovateľom živnosti (veľkoobchod)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sprostredkovateľská činnosť v oblasti obchodu a výroby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cestná doprava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Vypracovanie dokumentácie a projektu jednoduchých stavieb, drobných stavieb a zmien týchto stavieb: stavebná časť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Autorizovaný stavebný inžinier v kategórii inžinier pre technické, technologické a energetické vybavenie stavieb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8B7046" w:rsidRDefault="008B7046">
      <w:pPr>
        <w:rPr>
          <w:b/>
          <w:sz w:val="36"/>
        </w:rPr>
      </w:pPr>
    </w:p>
    <w:p w:rsidR="008B7046" w:rsidRDefault="008B7046">
      <w:pPr>
        <w:rPr>
          <w:b/>
          <w:sz w:val="36"/>
        </w:rPr>
      </w:pPr>
    </w:p>
    <w:p w:rsidR="008B7046" w:rsidRDefault="008B7046">
      <w:pPr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lastRenderedPageBreak/>
        <w:t>2. Súhrnné ukazovatele</w:t>
      </w: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jc w:val="center"/>
        <w:rPr>
          <w:b/>
          <w:sz w:val="24"/>
          <w:szCs w:val="24"/>
        </w:rPr>
      </w:pPr>
    </w:p>
    <w:tbl>
      <w:tblPr>
        <w:tblW w:w="7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8"/>
        <w:gridCol w:w="2015"/>
        <w:gridCol w:w="2015"/>
      </w:tblGrid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Súhrnné ukazovatele</w:t>
            </w:r>
          </w:p>
        </w:tc>
        <w:tc>
          <w:tcPr>
            <w:tcW w:w="2015" w:type="dxa"/>
          </w:tcPr>
          <w:p w:rsidR="00C22AAE" w:rsidRPr="00F13251" w:rsidRDefault="00C22AAE" w:rsidP="00B27DCC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</w:t>
            </w:r>
            <w:r w:rsidR="00A204B0">
              <w:rPr>
                <w:b/>
                <w:i/>
                <w:sz w:val="24"/>
              </w:rPr>
              <w:t>2</w:t>
            </w:r>
            <w:r w:rsidR="00B27DCC">
              <w:rPr>
                <w:b/>
                <w:i/>
                <w:sz w:val="24"/>
              </w:rPr>
              <w:t>3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  <w:tc>
          <w:tcPr>
            <w:tcW w:w="2015" w:type="dxa"/>
          </w:tcPr>
          <w:p w:rsidR="00C22AAE" w:rsidRPr="00F13251" w:rsidRDefault="00C22AAE" w:rsidP="00B27DCC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</w:t>
            </w:r>
            <w:r w:rsidR="00C13FAD">
              <w:rPr>
                <w:b/>
                <w:i/>
                <w:sz w:val="24"/>
              </w:rPr>
              <w:t>2</w:t>
            </w:r>
            <w:r w:rsidR="00B27DCC">
              <w:rPr>
                <w:b/>
                <w:i/>
                <w:sz w:val="24"/>
              </w:rPr>
              <w:t>4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</w:tr>
      <w:tr w:rsidR="00B27DCC" w:rsidRPr="00F13251" w:rsidTr="00C22AAE">
        <w:tc>
          <w:tcPr>
            <w:tcW w:w="3168" w:type="dxa"/>
          </w:tcPr>
          <w:p w:rsidR="00B27DCC" w:rsidRPr="00F13251" w:rsidRDefault="00B27DCC" w:rsidP="00B27DCC">
            <w:pPr>
              <w:rPr>
                <w:sz w:val="24"/>
              </w:rPr>
            </w:pPr>
            <w:r w:rsidRPr="00F13251">
              <w:rPr>
                <w:sz w:val="24"/>
              </w:rPr>
              <w:t>Tržby (celkové výnosy)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12 910 533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14 396 791</w:t>
            </w:r>
          </w:p>
        </w:tc>
      </w:tr>
      <w:tr w:rsidR="00B27DCC" w:rsidRPr="00F13251" w:rsidTr="00C22AAE">
        <w:tc>
          <w:tcPr>
            <w:tcW w:w="3168" w:type="dxa"/>
          </w:tcPr>
          <w:p w:rsidR="00B27DCC" w:rsidRPr="00F13251" w:rsidRDefault="00B27DCC" w:rsidP="00B27DCC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pred zdanením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1 590 193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1 531 620</w:t>
            </w:r>
          </w:p>
        </w:tc>
      </w:tr>
      <w:tr w:rsidR="00B27DCC" w:rsidRPr="00F13251" w:rsidTr="00C22AAE">
        <w:tc>
          <w:tcPr>
            <w:tcW w:w="3168" w:type="dxa"/>
          </w:tcPr>
          <w:p w:rsidR="00B27DCC" w:rsidRPr="00F13251" w:rsidRDefault="00B27DCC" w:rsidP="00B27DCC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po zdanení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1 241 792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1 198 676</w:t>
            </w:r>
          </w:p>
        </w:tc>
      </w:tr>
      <w:tr w:rsidR="00B27DCC" w:rsidRPr="00F13251" w:rsidTr="00C22AAE">
        <w:tc>
          <w:tcPr>
            <w:tcW w:w="3168" w:type="dxa"/>
          </w:tcPr>
          <w:p w:rsidR="00B27DCC" w:rsidRPr="00F13251" w:rsidRDefault="00B27DCC" w:rsidP="00B27DCC">
            <w:pPr>
              <w:rPr>
                <w:sz w:val="24"/>
              </w:rPr>
            </w:pPr>
            <w:r w:rsidRPr="00F13251">
              <w:rPr>
                <w:sz w:val="24"/>
              </w:rPr>
              <w:t>Spolu majetok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10 532 398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11 203 123</w:t>
            </w:r>
          </w:p>
        </w:tc>
      </w:tr>
      <w:tr w:rsidR="00B27DCC" w:rsidRPr="00F13251" w:rsidTr="00C22AAE">
        <w:tc>
          <w:tcPr>
            <w:tcW w:w="3168" w:type="dxa"/>
          </w:tcPr>
          <w:p w:rsidR="00B27DCC" w:rsidRPr="00F13251" w:rsidRDefault="00B27DCC" w:rsidP="00B27DCC">
            <w:pPr>
              <w:rPr>
                <w:sz w:val="24"/>
              </w:rPr>
            </w:pPr>
            <w:r w:rsidRPr="00F13251">
              <w:rPr>
                <w:sz w:val="24"/>
              </w:rPr>
              <w:t>Vlastné imanie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6 195 983</w:t>
            </w:r>
          </w:p>
        </w:tc>
        <w:tc>
          <w:tcPr>
            <w:tcW w:w="2015" w:type="dxa"/>
          </w:tcPr>
          <w:p w:rsidR="00B27DCC" w:rsidRPr="00F13251" w:rsidRDefault="00B27DCC" w:rsidP="00B27DCC">
            <w:pPr>
              <w:jc w:val="right"/>
              <w:rPr>
                <w:sz w:val="24"/>
              </w:rPr>
            </w:pPr>
            <w:r>
              <w:rPr>
                <w:sz w:val="24"/>
              </w:rPr>
              <w:t>7 394 659</w:t>
            </w:r>
          </w:p>
        </w:tc>
      </w:tr>
    </w:tbl>
    <w:p w:rsidR="00CA04F6" w:rsidRPr="00F13251" w:rsidRDefault="00CA04F6">
      <w:pPr>
        <w:jc w:val="center"/>
        <w:rPr>
          <w:b/>
          <w:sz w:val="24"/>
          <w:szCs w:val="24"/>
        </w:rPr>
      </w:pPr>
    </w:p>
    <w:p w:rsidR="00A7179D" w:rsidRDefault="00A7179D">
      <w:pPr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t>3. Finančná časť</w:t>
      </w: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rPr>
          <w:b/>
          <w:i/>
          <w:sz w:val="36"/>
        </w:rPr>
      </w:pPr>
      <w:r w:rsidRPr="00F13251">
        <w:rPr>
          <w:b/>
          <w:i/>
          <w:sz w:val="28"/>
        </w:rPr>
        <w:t>VÝKAZ ZISKOV A STRÁT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5"/>
        <w:gridCol w:w="510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shd w:val="solid" w:color="FFFFFF" w:fill="FFFFFF"/>
          </w:tcPr>
          <w:p w:rsidR="00C22AAE" w:rsidRPr="00F13251" w:rsidRDefault="00C22AAE">
            <w:pPr>
              <w:rPr>
                <w:rFonts w:ascii="Arial" w:hAnsi="Arial"/>
                <w:color w:val="FF0000"/>
                <w:sz w:val="22"/>
              </w:rPr>
            </w:pP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</w:tcPr>
          <w:p w:rsidR="00C22AAE" w:rsidRPr="00F13251" w:rsidRDefault="00C22AAE">
            <w:pPr>
              <w:jc w:val="center"/>
              <w:rPr>
                <w:rFonts w:ascii="Arial" w:hAnsi="Arial"/>
                <w:color w:val="000000"/>
                <w:sz w:val="22"/>
              </w:rPr>
            </w:pPr>
            <w:proofErr w:type="spellStart"/>
            <w:r w:rsidRPr="00F13251">
              <w:rPr>
                <w:rFonts w:ascii="Arial" w:hAnsi="Arial"/>
                <w:color w:val="000000"/>
                <w:sz w:val="22"/>
              </w:rPr>
              <w:t>Ref</w:t>
            </w:r>
            <w:proofErr w:type="spellEnd"/>
            <w:r w:rsidRPr="00F13251">
              <w:rPr>
                <w:rFonts w:ascii="Arial" w:hAnsi="Arial"/>
                <w:color w:val="000000"/>
                <w:sz w:val="22"/>
              </w:rPr>
              <w:t>.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C22AAE" w:rsidRPr="003E03EC" w:rsidRDefault="00C22AAE" w:rsidP="00B27DCC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</w:t>
            </w:r>
            <w:r w:rsidR="00B27DCC">
              <w:rPr>
                <w:rFonts w:ascii="Arial" w:hAnsi="Arial"/>
                <w:color w:val="000000"/>
                <w:sz w:val="22"/>
              </w:rPr>
              <w:t>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C22AAE" w:rsidRPr="003E03EC" w:rsidRDefault="00C22AAE" w:rsidP="00B27DCC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C13FAD">
              <w:rPr>
                <w:rFonts w:ascii="Arial" w:hAnsi="Arial"/>
                <w:color w:val="000000"/>
                <w:sz w:val="22"/>
              </w:rPr>
              <w:t>2</w:t>
            </w:r>
            <w:r w:rsidR="00B27DCC">
              <w:rPr>
                <w:rFonts w:ascii="Arial" w:hAnsi="Arial"/>
                <w:color w:val="000000"/>
                <w:sz w:val="22"/>
              </w:rPr>
              <w:t>4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Tržby z predaja </w:t>
            </w:r>
            <w:proofErr w:type="spellStart"/>
            <w:r>
              <w:rPr>
                <w:color w:val="000000"/>
                <w:sz w:val="22"/>
              </w:rPr>
              <w:t>vl</w:t>
            </w:r>
            <w:proofErr w:type="spellEnd"/>
            <w:r>
              <w:rPr>
                <w:color w:val="000000"/>
                <w:sz w:val="22"/>
              </w:rPr>
              <w:t>. výrobkov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12 047 584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13 431 269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Tržby z predaja služieb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554 372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633 878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Čistý obrat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12 911 377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14 399 309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Výroba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12 601 956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</w:t>
            </w:r>
            <w:r w:rsidR="008A3762">
              <w:rPr>
                <w:color w:val="000000"/>
                <w:sz w:val="22"/>
              </w:rPr>
              <w:t>4</w:t>
            </w:r>
            <w:r>
              <w:rPr>
                <w:color w:val="000000"/>
                <w:sz w:val="22"/>
              </w:rPr>
              <w:t xml:space="preserve"> </w:t>
            </w:r>
            <w:r w:rsidR="008A3762">
              <w:rPr>
                <w:color w:val="000000"/>
                <w:sz w:val="22"/>
              </w:rPr>
              <w:t>065</w:t>
            </w:r>
            <w:r>
              <w:rPr>
                <w:color w:val="000000"/>
                <w:sz w:val="22"/>
              </w:rPr>
              <w:t xml:space="preserve"> </w:t>
            </w:r>
            <w:r w:rsidR="008A3762">
              <w:rPr>
                <w:color w:val="000000"/>
                <w:sz w:val="22"/>
              </w:rPr>
              <w:t>147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Výrobná spotreba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8 327 361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D62EFB" w:rsidP="008A3762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9 651 237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Osobné náklady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1 751 006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8A3762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1 828 302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výnosy z hospodárskej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33 964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8A3762" w:rsidP="008A3762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19</w:t>
            </w:r>
            <w:r w:rsidR="00B27DCC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741</w:t>
            </w:r>
          </w:p>
        </w:tc>
      </w:tr>
      <w:tr w:rsidR="00B27DCC" w:rsidRPr="00C2234B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náklady z hospodárskej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D62EFB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122 817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8A3762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119 811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Výsledok hospodárenia z hosp</w:t>
            </w:r>
            <w:r w:rsidRPr="00F13251">
              <w:rPr>
                <w:b/>
                <w:color w:val="000000"/>
                <w:sz w:val="22"/>
              </w:rPr>
              <w:t>.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1 753 716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1 </w:t>
            </w:r>
            <w:r w:rsidR="008A3762">
              <w:rPr>
                <w:b/>
                <w:color w:val="000000"/>
                <w:sz w:val="22"/>
              </w:rPr>
              <w:t>688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A3762">
              <w:rPr>
                <w:b/>
                <w:color w:val="000000"/>
                <w:sz w:val="22"/>
              </w:rPr>
              <w:t>736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Tržby z predaja cenných papierov a podielov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Náklady na predané cenné papiere a podiely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Výnosové úroky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Kurzové straty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FF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17 311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1</w:t>
            </w:r>
            <w:r w:rsidR="008A3762">
              <w:rPr>
                <w:color w:val="000000"/>
                <w:sz w:val="22"/>
              </w:rPr>
              <w:t>3 542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Kurzové zisky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FF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              843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              </w:t>
            </w:r>
            <w:r w:rsidR="008A3762">
              <w:rPr>
                <w:color w:val="000000"/>
                <w:sz w:val="22"/>
              </w:rPr>
              <w:t>416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Nákladové úroky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147 055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14</w:t>
            </w:r>
            <w:r w:rsidR="008A3762">
              <w:rPr>
                <w:color w:val="000000"/>
                <w:sz w:val="22"/>
              </w:rPr>
              <w:t>6</w:t>
            </w:r>
            <w:r>
              <w:rPr>
                <w:color w:val="000000"/>
                <w:sz w:val="22"/>
              </w:rPr>
              <w:t xml:space="preserve"> 0</w:t>
            </w:r>
            <w:r w:rsidR="008A3762">
              <w:rPr>
                <w:color w:val="000000"/>
                <w:sz w:val="22"/>
              </w:rPr>
              <w:t>91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výnosy z 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náklady z 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 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b/>
                <w:color w:val="000000"/>
                <w:sz w:val="22"/>
              </w:rPr>
            </w:pPr>
            <w:r w:rsidRPr="003E03EC">
              <w:rPr>
                <w:b/>
                <w:color w:val="000000"/>
                <w:sz w:val="22"/>
              </w:rPr>
              <w:t xml:space="preserve">- </w:t>
            </w:r>
            <w:r>
              <w:rPr>
                <w:b/>
                <w:color w:val="000000"/>
                <w:sz w:val="22"/>
              </w:rPr>
              <w:t>163 523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right"/>
              <w:rPr>
                <w:b/>
                <w:color w:val="000000"/>
                <w:sz w:val="22"/>
              </w:rPr>
            </w:pPr>
            <w:r w:rsidRPr="003E03EC">
              <w:rPr>
                <w:b/>
                <w:color w:val="000000"/>
                <w:sz w:val="22"/>
              </w:rPr>
              <w:t xml:space="preserve">- </w:t>
            </w:r>
            <w:r>
              <w:rPr>
                <w:b/>
                <w:color w:val="000000"/>
                <w:sz w:val="22"/>
              </w:rPr>
              <w:t>1</w:t>
            </w:r>
            <w:r w:rsidR="008A3762">
              <w:rPr>
                <w:b/>
                <w:color w:val="000000"/>
                <w:sz w:val="22"/>
              </w:rPr>
              <w:t>57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A3762">
              <w:rPr>
                <w:b/>
                <w:color w:val="000000"/>
                <w:sz w:val="22"/>
              </w:rPr>
              <w:t>116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Daň z príjmov z bežnej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2)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348 401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</w:t>
            </w:r>
            <w:r w:rsidR="008A3762">
              <w:rPr>
                <w:color w:val="000000"/>
                <w:sz w:val="22"/>
              </w:rPr>
              <w:t>32</w:t>
            </w:r>
            <w:r>
              <w:rPr>
                <w:color w:val="000000"/>
                <w:sz w:val="22"/>
              </w:rPr>
              <w:t xml:space="preserve"> </w:t>
            </w:r>
            <w:r w:rsidR="008A3762">
              <w:rPr>
                <w:color w:val="000000"/>
                <w:sz w:val="22"/>
              </w:rPr>
              <w:t>944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 xml:space="preserve">Výsledok hospodárenia z bežnej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1 590 193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1 5</w:t>
            </w:r>
            <w:r w:rsidR="008A3762">
              <w:rPr>
                <w:b/>
                <w:color w:val="000000"/>
                <w:sz w:val="22"/>
              </w:rPr>
              <w:t>31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A3762">
              <w:rPr>
                <w:b/>
                <w:color w:val="000000"/>
                <w:sz w:val="22"/>
              </w:rPr>
              <w:t>620</w:t>
            </w: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Mimoriadne výnosy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Mimoriadne náklady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Daň z príjmov z mimoriadnej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2)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 mimoriadnej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b/>
                <w:color w:val="000000"/>
                <w:sz w:val="22"/>
              </w:rPr>
            </w:pPr>
          </w:p>
        </w:tc>
      </w:tr>
      <w:tr w:rsidR="00B27DCC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B27DCC" w:rsidRPr="00F13251" w:rsidRDefault="00B27DCC" w:rsidP="00B27DCC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B27DCC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1 241 792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B27DCC" w:rsidRPr="003E03EC" w:rsidRDefault="00B27DCC" w:rsidP="008A3762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1 </w:t>
            </w:r>
            <w:r w:rsidR="008A3762">
              <w:rPr>
                <w:b/>
                <w:color w:val="000000"/>
                <w:sz w:val="22"/>
              </w:rPr>
              <w:t>198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A3762">
              <w:rPr>
                <w:b/>
                <w:color w:val="000000"/>
                <w:sz w:val="22"/>
              </w:rPr>
              <w:t>676</w:t>
            </w:r>
          </w:p>
        </w:tc>
      </w:tr>
    </w:tbl>
    <w:p w:rsidR="00CA04F6" w:rsidRDefault="00CA04F6">
      <w:pPr>
        <w:jc w:val="both"/>
        <w:rPr>
          <w:sz w:val="24"/>
        </w:rPr>
      </w:pPr>
    </w:p>
    <w:p w:rsidR="00406CC2" w:rsidRDefault="00406CC2">
      <w:pPr>
        <w:rPr>
          <w:b/>
          <w:i/>
          <w:sz w:val="28"/>
        </w:rPr>
      </w:pPr>
    </w:p>
    <w:p w:rsidR="00CA04F6" w:rsidRPr="00F13251" w:rsidRDefault="00CA04F6">
      <w:pPr>
        <w:rPr>
          <w:b/>
          <w:i/>
          <w:sz w:val="28"/>
        </w:rPr>
      </w:pPr>
      <w:r w:rsidRPr="00DD4F4A">
        <w:rPr>
          <w:b/>
          <w:i/>
          <w:sz w:val="28"/>
        </w:rPr>
        <w:lastRenderedPageBreak/>
        <w:t>SÚVAHA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4"/>
        <w:gridCol w:w="511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rFonts w:ascii="Arial" w:hAnsi="Arial"/>
                <w:sz w:val="22"/>
              </w:rPr>
            </w:pPr>
            <w:r w:rsidRPr="00F13251">
              <w:rPr>
                <w:rFonts w:ascii="Arial" w:hAnsi="Arial"/>
                <w:sz w:val="22"/>
              </w:rPr>
              <w:t xml:space="preserve">AKTÍVA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rFonts w:ascii="Arial" w:hAnsi="Arial"/>
                <w:color w:val="000000"/>
                <w:sz w:val="22"/>
              </w:rPr>
            </w:pPr>
            <w:proofErr w:type="spellStart"/>
            <w:r w:rsidRPr="00F13251">
              <w:rPr>
                <w:rFonts w:ascii="Arial" w:hAnsi="Arial"/>
                <w:color w:val="000000"/>
                <w:sz w:val="22"/>
              </w:rPr>
              <w:t>Ref</w:t>
            </w:r>
            <w:proofErr w:type="spellEnd"/>
            <w:r w:rsidRPr="00F13251">
              <w:rPr>
                <w:rFonts w:ascii="Arial" w:hAnsi="Arial"/>
                <w:color w:val="000000"/>
                <w:sz w:val="22"/>
              </w:rPr>
              <w:t>.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C22AAE" w:rsidRPr="00F13251" w:rsidRDefault="00AD034C" w:rsidP="008A3762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</w:t>
            </w:r>
            <w:r w:rsidR="008A3762">
              <w:rPr>
                <w:rFonts w:ascii="Arial" w:hAnsi="Arial"/>
                <w:color w:val="000000"/>
                <w:sz w:val="22"/>
              </w:rPr>
              <w:t>3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C22AAE" w:rsidRPr="003E03EC" w:rsidRDefault="00C22AAE" w:rsidP="008A3762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406CC2">
              <w:rPr>
                <w:rFonts w:ascii="Arial" w:hAnsi="Arial"/>
                <w:color w:val="000000"/>
                <w:sz w:val="22"/>
              </w:rPr>
              <w:t>2</w:t>
            </w:r>
            <w:r w:rsidR="008A3762">
              <w:rPr>
                <w:rFonts w:ascii="Arial" w:hAnsi="Arial"/>
                <w:color w:val="000000"/>
                <w:sz w:val="22"/>
              </w:rPr>
              <w:t>4</w:t>
            </w:r>
          </w:p>
        </w:tc>
      </w:tr>
      <w:tr w:rsidR="005730ED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30ED" w:rsidRPr="00F13251" w:rsidRDefault="005730ED" w:rsidP="005730E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SPOLU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10 532 398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11 203 123</w:t>
            </w:r>
          </w:p>
        </w:tc>
      </w:tr>
      <w:tr w:rsidR="005730ED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30ED" w:rsidRPr="00F13251" w:rsidRDefault="005730ED" w:rsidP="005730E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Neobežný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2 998 901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2 675 690</w:t>
            </w:r>
          </w:p>
        </w:tc>
      </w:tr>
      <w:tr w:rsidR="005730ED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Dlhodobý nehmotný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</w:tr>
      <w:tr w:rsidR="005730ED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Dlhodobý 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2 998 901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2 675 690</w:t>
            </w:r>
          </w:p>
        </w:tc>
      </w:tr>
      <w:tr w:rsidR="005730ED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Dlhodobý finančný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</w:tr>
      <w:tr w:rsidR="005730ED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730ED" w:rsidRPr="00F13251" w:rsidRDefault="005730ED" w:rsidP="005730E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7 483 545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3E03EC" w:rsidRDefault="005730ED" w:rsidP="005730E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8 349 995</w:t>
            </w:r>
          </w:p>
        </w:tc>
      </w:tr>
    </w:tbl>
    <w:p w:rsidR="007F0AB9" w:rsidRPr="00F13251" w:rsidRDefault="007F0AB9">
      <w:pPr>
        <w:jc w:val="both"/>
        <w:rPr>
          <w:sz w:val="36"/>
        </w:rPr>
      </w:pP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5"/>
        <w:gridCol w:w="510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 xml:space="preserve">PASÍVA </w:t>
            </w: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2AAE" w:rsidRPr="00F13251" w:rsidRDefault="00C22AAE">
            <w:pPr>
              <w:rPr>
                <w:rFonts w:ascii="Arial" w:hAnsi="Arial"/>
                <w:color w:val="000000"/>
                <w:sz w:val="22"/>
              </w:rPr>
            </w:pPr>
            <w:proofErr w:type="spellStart"/>
            <w:r w:rsidRPr="00F13251">
              <w:rPr>
                <w:rFonts w:ascii="Arial" w:hAnsi="Arial"/>
                <w:color w:val="000000"/>
                <w:sz w:val="22"/>
              </w:rPr>
              <w:t>Ref</w:t>
            </w:r>
            <w:proofErr w:type="spellEnd"/>
            <w:r w:rsidRPr="00F13251">
              <w:rPr>
                <w:rFonts w:ascii="Arial" w:hAnsi="Arial"/>
                <w:color w:val="000000"/>
                <w:sz w:val="22"/>
              </w:rPr>
              <w:t>.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AAE" w:rsidRPr="00F13251" w:rsidRDefault="00AD034C" w:rsidP="005730ED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</w:t>
            </w:r>
            <w:r w:rsidR="005730ED">
              <w:rPr>
                <w:rFonts w:ascii="Arial" w:hAnsi="Arial"/>
                <w:color w:val="000000"/>
                <w:sz w:val="22"/>
              </w:rPr>
              <w:t>3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AAE" w:rsidRPr="00F13251" w:rsidRDefault="00C22AAE" w:rsidP="005730ED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406CC2">
              <w:rPr>
                <w:rFonts w:ascii="Arial" w:hAnsi="Arial"/>
                <w:color w:val="000000"/>
                <w:sz w:val="22"/>
              </w:rPr>
              <w:t>2</w:t>
            </w:r>
            <w:r w:rsidR="005730ED">
              <w:rPr>
                <w:rFonts w:ascii="Arial" w:hAnsi="Arial"/>
                <w:color w:val="000000"/>
                <w:sz w:val="22"/>
              </w:rPr>
              <w:t>4</w:t>
            </w:r>
          </w:p>
        </w:tc>
      </w:tr>
      <w:tr w:rsidR="005730ED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SPOLU VLASTNÉ IMANIE A ZÁV</w:t>
            </w:r>
            <w:r w:rsidRPr="00F13251">
              <w:rPr>
                <w:rFonts w:ascii="Palatino Linotype" w:hAnsi="Palatino Linotype"/>
                <w:b/>
                <w:color w:val="000000"/>
                <w:sz w:val="22"/>
              </w:rPr>
              <w:t>Ä</w:t>
            </w:r>
            <w:r w:rsidRPr="00F13251">
              <w:rPr>
                <w:b/>
                <w:color w:val="000000"/>
                <w:sz w:val="22"/>
              </w:rPr>
              <w:t>ZKY</w:t>
            </w:r>
          </w:p>
        </w:tc>
        <w:tc>
          <w:tcPr>
            <w:tcW w:w="5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right"/>
              <w:rPr>
                <w:b/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>10</w:t>
            </w:r>
            <w:r w:rsidRPr="009B5C3C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532</w:t>
            </w:r>
            <w:r w:rsidRPr="009B5C3C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398</w:t>
            </w: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right"/>
              <w:rPr>
                <w:b/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>11</w:t>
            </w:r>
            <w:r w:rsidRPr="009B5C3C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203</w:t>
            </w:r>
            <w:r w:rsidRPr="009B5C3C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123</w:t>
            </w:r>
          </w:p>
        </w:tc>
      </w:tr>
      <w:tr w:rsidR="005730ED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 xml:space="preserve">Vlastné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6)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406CC2" w:rsidRDefault="005730ED" w:rsidP="005730ED">
            <w:pPr>
              <w:rPr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 xml:space="preserve">      6 195 983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406CC2" w:rsidRDefault="005730ED" w:rsidP="005730ED">
            <w:pPr>
              <w:rPr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 xml:space="preserve">      7 394 659</w:t>
            </w:r>
          </w:p>
        </w:tc>
      </w:tr>
      <w:tr w:rsidR="005730ED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Základné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34 000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34 000</w:t>
            </w:r>
          </w:p>
        </w:tc>
      </w:tr>
      <w:tr w:rsidR="005730ED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Kapitálové fondy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165 970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165 970</w:t>
            </w:r>
          </w:p>
        </w:tc>
      </w:tr>
      <w:tr w:rsidR="005730ED" w:rsidRPr="00DD4F4A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Fondy zo zisku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DD4F4A" w:rsidRDefault="005730ED" w:rsidP="005730E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3 400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DD4F4A" w:rsidRDefault="005730ED" w:rsidP="005730E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3 400</w:t>
            </w:r>
          </w:p>
        </w:tc>
      </w:tr>
      <w:tr w:rsidR="005730ED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Výsledok hospodárenia minulých rokov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4 750 821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194F43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 xml:space="preserve">5 992 </w:t>
            </w:r>
            <w:r w:rsidR="00194F43">
              <w:rPr>
                <w:color w:val="000000"/>
                <w:sz w:val="22"/>
              </w:rPr>
              <w:t>613</w:t>
            </w:r>
          </w:p>
        </w:tc>
      </w:tr>
      <w:tr w:rsidR="005730ED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1 241 792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194F43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</w:t>
            </w:r>
            <w:r w:rsidR="00194F43">
              <w:rPr>
                <w:color w:val="000000"/>
                <w:sz w:val="22"/>
              </w:rPr>
              <w:t> 198 676</w:t>
            </w:r>
          </w:p>
        </w:tc>
      </w:tr>
      <w:tr w:rsidR="005730ED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Dlhodobé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8)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5730ED">
            <w:pPr>
              <w:jc w:val="center"/>
              <w:rPr>
                <w:bCs/>
                <w:color w:val="000000"/>
                <w:sz w:val="22"/>
                <w:highlight w:val="yellow"/>
              </w:rPr>
            </w:pPr>
            <w:r>
              <w:rPr>
                <w:bCs/>
                <w:color w:val="000000"/>
                <w:sz w:val="22"/>
              </w:rPr>
              <w:t xml:space="preserve">         277 193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C85B93" w:rsidRDefault="005730ED" w:rsidP="00194F43">
            <w:pPr>
              <w:jc w:val="center"/>
              <w:rPr>
                <w:bCs/>
                <w:color w:val="000000"/>
                <w:sz w:val="22"/>
                <w:highlight w:val="yellow"/>
              </w:rPr>
            </w:pPr>
            <w:r>
              <w:rPr>
                <w:bCs/>
                <w:color w:val="000000"/>
                <w:sz w:val="22"/>
              </w:rPr>
              <w:t xml:space="preserve">         2</w:t>
            </w:r>
            <w:r w:rsidR="00194F43">
              <w:rPr>
                <w:bCs/>
                <w:color w:val="000000"/>
                <w:sz w:val="22"/>
              </w:rPr>
              <w:t>69</w:t>
            </w:r>
            <w:r>
              <w:rPr>
                <w:bCs/>
                <w:color w:val="000000"/>
                <w:sz w:val="22"/>
              </w:rPr>
              <w:t xml:space="preserve"> </w:t>
            </w:r>
            <w:r w:rsidR="00194F43">
              <w:rPr>
                <w:bCs/>
                <w:color w:val="000000"/>
                <w:sz w:val="22"/>
              </w:rPr>
              <w:t>495</w:t>
            </w:r>
          </w:p>
        </w:tc>
      </w:tr>
      <w:tr w:rsidR="005730ED" w:rsidRPr="00BF4168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Krátkodobé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7)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BF4168" w:rsidRDefault="005730ED" w:rsidP="005730ED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1</w:t>
            </w:r>
            <w:r w:rsidRPr="00BF4168">
              <w:rPr>
                <w:bCs/>
                <w:color w:val="000000"/>
                <w:sz w:val="22"/>
              </w:rPr>
              <w:t xml:space="preserve"> </w:t>
            </w:r>
            <w:r>
              <w:rPr>
                <w:bCs/>
                <w:color w:val="000000"/>
                <w:sz w:val="22"/>
              </w:rPr>
              <w:t>662</w:t>
            </w:r>
            <w:r w:rsidRPr="00BF4168">
              <w:rPr>
                <w:bCs/>
                <w:color w:val="000000"/>
                <w:sz w:val="22"/>
              </w:rPr>
              <w:t xml:space="preserve"> </w:t>
            </w:r>
            <w:r>
              <w:rPr>
                <w:bCs/>
                <w:color w:val="000000"/>
                <w:sz w:val="22"/>
              </w:rPr>
              <w:t>934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BF4168" w:rsidRDefault="005730ED" w:rsidP="00194F43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1</w:t>
            </w:r>
            <w:r w:rsidRPr="00BF4168">
              <w:rPr>
                <w:bCs/>
                <w:color w:val="000000"/>
                <w:sz w:val="22"/>
              </w:rPr>
              <w:t xml:space="preserve"> </w:t>
            </w:r>
            <w:r w:rsidR="00194F43">
              <w:rPr>
                <w:bCs/>
                <w:color w:val="000000"/>
                <w:sz w:val="22"/>
              </w:rPr>
              <w:t>438</w:t>
            </w:r>
            <w:r w:rsidRPr="00BF4168">
              <w:rPr>
                <w:bCs/>
                <w:color w:val="000000"/>
                <w:sz w:val="22"/>
              </w:rPr>
              <w:t xml:space="preserve"> </w:t>
            </w:r>
            <w:r w:rsidR="00194F43">
              <w:rPr>
                <w:bCs/>
                <w:color w:val="000000"/>
                <w:sz w:val="22"/>
              </w:rPr>
              <w:t>559</w:t>
            </w:r>
          </w:p>
        </w:tc>
      </w:tr>
      <w:tr w:rsidR="005730ED" w:rsidRPr="00DD4F4A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Rezervy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DD4F4A" w:rsidRDefault="005730ED" w:rsidP="005730E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83 721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730ED" w:rsidRPr="00DD4F4A" w:rsidRDefault="005730ED" w:rsidP="00194F43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</w:t>
            </w:r>
            <w:r w:rsidR="00194F43">
              <w:rPr>
                <w:color w:val="000000"/>
                <w:sz w:val="22"/>
              </w:rPr>
              <w:t>5</w:t>
            </w:r>
            <w:r>
              <w:rPr>
                <w:color w:val="000000"/>
                <w:sz w:val="22"/>
              </w:rPr>
              <w:t xml:space="preserve"> </w:t>
            </w:r>
            <w:r w:rsidR="00194F43">
              <w:rPr>
                <w:color w:val="000000"/>
                <w:sz w:val="22"/>
              </w:rPr>
              <w:t>838</w:t>
            </w:r>
          </w:p>
        </w:tc>
      </w:tr>
      <w:tr w:rsidR="005730ED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5730ED" w:rsidRPr="00F13251" w:rsidRDefault="005730ED" w:rsidP="005730E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Bankové úvery a výpomoci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5730E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2 312 567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30ED" w:rsidRPr="00F13251" w:rsidRDefault="005730ED" w:rsidP="004A5EFF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2 </w:t>
            </w:r>
            <w:r w:rsidR="004A5EFF">
              <w:rPr>
                <w:color w:val="000000"/>
                <w:sz w:val="22"/>
              </w:rPr>
              <w:t>012</w:t>
            </w:r>
            <w:r>
              <w:rPr>
                <w:color w:val="000000"/>
                <w:sz w:val="22"/>
              </w:rPr>
              <w:t xml:space="preserve"> </w:t>
            </w:r>
            <w:r w:rsidR="004A5EFF">
              <w:rPr>
                <w:color w:val="000000"/>
                <w:sz w:val="22"/>
              </w:rPr>
              <w:t>613</w:t>
            </w:r>
          </w:p>
        </w:tc>
      </w:tr>
      <w:tr w:rsidR="00BE4552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BE4552" w:rsidRPr="00F13251" w:rsidRDefault="00BE4552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Časové rozlíšenie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E4552" w:rsidRPr="00F13251" w:rsidRDefault="00BE455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E4552" w:rsidRPr="00F13251" w:rsidRDefault="00BE4552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E4552" w:rsidRPr="00F13251" w:rsidRDefault="00BE4552" w:rsidP="009B28D8">
            <w:pPr>
              <w:jc w:val="right"/>
              <w:rPr>
                <w:color w:val="000000"/>
                <w:sz w:val="22"/>
              </w:rPr>
            </w:pPr>
          </w:p>
        </w:tc>
      </w:tr>
    </w:tbl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rPr>
          <w:sz w:val="24"/>
        </w:rPr>
      </w:pPr>
    </w:p>
    <w:p w:rsidR="00CA04F6" w:rsidRPr="00F13251" w:rsidRDefault="00CA04F6">
      <w:pPr>
        <w:pStyle w:val="Nadpis2"/>
        <w:rPr>
          <w:sz w:val="28"/>
        </w:rPr>
      </w:pPr>
      <w:r w:rsidRPr="00F13251">
        <w:rPr>
          <w:sz w:val="28"/>
        </w:rPr>
        <w:t xml:space="preserve">ÚČTOVNÉ PRINCÍPY A POSTUPY </w:t>
      </w:r>
    </w:p>
    <w:p w:rsidR="00CA04F6" w:rsidRPr="00F13251" w:rsidRDefault="00CA04F6"/>
    <w:p w:rsidR="00CA04F6" w:rsidRPr="00F13251" w:rsidRDefault="00B17299" w:rsidP="00B17299">
      <w:pPr>
        <w:pStyle w:val="Oznaitext"/>
      </w:pPr>
      <w:r w:rsidRPr="00F13251">
        <w:t>1.</w:t>
      </w:r>
      <w:r w:rsidRPr="00F13251">
        <w:tab/>
      </w:r>
      <w:r w:rsidR="00CA04F6" w:rsidRPr="00F13251">
        <w:t>Spoločnosť uplatňuje účtovné princípy a postupy účtovania v súlade so zákonom o účtovníctve a postupmi účtovania pre podnikateľov, ktoré platia v Slovenskej republike.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2. Spoločnosť spracovala účtovnú závierku za podmienok jej sústavného a nepretržitého trvania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z hľadiska budúcich období a do dňa jej predloženia sa nevyskytli žiadne iné vstupy, ktoré by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tieto podmienky zmenili.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3. Do dňa predloženia účtovnej závierky nenastali po 31.12. také udalosti, ktoré by významným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spôsobom ovplyvnili aktíva a pasíva spoločnosti okrem tých, ktoré sú výsledkom bežnej čin-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proofErr w:type="spellStart"/>
      <w:r w:rsidRPr="00F13251">
        <w:rPr>
          <w:sz w:val="24"/>
        </w:rPr>
        <w:t>nosti</w:t>
      </w:r>
      <w:proofErr w:type="spellEnd"/>
      <w:r w:rsidRPr="00F13251">
        <w:rPr>
          <w:sz w:val="24"/>
        </w:rPr>
        <w:t>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4. Účtovníctvo spoločnosti je vedené na základe dodržania časovej a vecnej súvislosti nákladov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a výnosov. Za základ sa berú všetky náklady a výnosy, ktoré sa vzťahujú na účtovné obdobie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bez ohľadu na dátum ich zaplatenia.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5. Spoločnosť uplatňuje princíp opatrnosti, sú vyjadrené riziká, znehodnotenia a straty, ktoré sa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týkajú aktív a pasív a sú známe ku dňu zostavenia účtovnej závierky.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6. Uplatňuje sa princíp historických nákladov pri nákupoch a výrobe a ocenenie jednotlivých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druhov aktív a pasív je nasledovné: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 xml:space="preserve">a) dlhodobý hmotný a nehmotný majetok je ocenený obstarávacími cenami, do </w:t>
      </w:r>
      <w:proofErr w:type="spellStart"/>
      <w:r w:rsidRPr="00F13251">
        <w:rPr>
          <w:sz w:val="24"/>
        </w:rPr>
        <w:t>vedľaj</w:t>
      </w:r>
      <w:proofErr w:type="spellEnd"/>
      <w:r w:rsidRPr="00F13251">
        <w:rPr>
          <w:sz w:val="24"/>
        </w:rPr>
        <w:t>-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proofErr w:type="spellStart"/>
      <w:r w:rsidRPr="00F13251">
        <w:rPr>
          <w:sz w:val="24"/>
        </w:rPr>
        <w:t>ších</w:t>
      </w:r>
      <w:proofErr w:type="spellEnd"/>
      <w:r w:rsidRPr="00F13251">
        <w:rPr>
          <w:sz w:val="24"/>
        </w:rPr>
        <w:t xml:space="preserve"> nákladov sa zahrňujú  montáž a prepravné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b) zásoby: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nakupovaný materiál je ocenený obstarávacími cenami, pri rovnakom druhu sa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  používa metóda </w:t>
      </w:r>
      <w:r w:rsidR="00662697">
        <w:rPr>
          <w:sz w:val="24"/>
        </w:rPr>
        <w:t>FIFO</w:t>
      </w:r>
      <w:r w:rsidR="00C25C92">
        <w:rPr>
          <w:sz w:val="24"/>
        </w:rPr>
        <w:t xml:space="preserve">,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- nakupovaný tovar je ocenený obstarávacími cenami,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lastRenderedPageBreak/>
        <w:tab/>
        <w:t>c) pohľadávky a záväzky sa oceňujú nominálnymi hodnotami.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7. Majetok a záväzky v cu</w:t>
      </w:r>
      <w:r w:rsidR="0066267E" w:rsidRPr="00F13251">
        <w:rPr>
          <w:sz w:val="24"/>
        </w:rPr>
        <w:t>dzej mene sa prepočítavajú na Euro</w:t>
      </w:r>
      <w:r w:rsidRPr="00F13251">
        <w:rPr>
          <w:sz w:val="24"/>
        </w:rPr>
        <w:t xml:space="preserve"> kurzom vyhláseným NBS.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8. Kurzové rozdiely vznikajúce pri platbách sa účtujú do nákladov a výnosov.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9. Spoločnosť uplatňuje účtovné odpisy dlhodobého hmotného a nehmotného majetku</w:t>
      </w:r>
      <w:r w:rsidR="00662697">
        <w:rPr>
          <w:sz w:val="24"/>
        </w:rPr>
        <w:t xml:space="preserve"> rovnajúce sa daňovým odpisom.</w:t>
      </w:r>
      <w:r w:rsidRPr="00F13251">
        <w:rPr>
          <w:sz w:val="24"/>
        </w:rPr>
        <w:t>.</w:t>
      </w:r>
    </w:p>
    <w:p w:rsidR="008B7046" w:rsidRDefault="008B7046">
      <w:pPr>
        <w:pStyle w:val="Nadpis3"/>
      </w:pPr>
    </w:p>
    <w:p w:rsidR="00CA04F6" w:rsidRPr="00F13251" w:rsidRDefault="00CA04F6">
      <w:pPr>
        <w:pStyle w:val="Nadpis3"/>
      </w:pPr>
      <w:r w:rsidRPr="004A3A98">
        <w:t>POZNÁMKY K ÚČTOVNÝM</w:t>
      </w:r>
      <w:r w:rsidRPr="00F13251">
        <w:t xml:space="preserve"> VÝKAZOM</w:t>
      </w:r>
    </w:p>
    <w:p w:rsidR="00CA04F6" w:rsidRPr="00F13251" w:rsidRDefault="00CA04F6">
      <w:pPr>
        <w:rPr>
          <w:sz w:val="24"/>
          <w:szCs w:val="24"/>
        </w:rPr>
      </w:pPr>
    </w:p>
    <w:p w:rsidR="00CA04F6" w:rsidRPr="00F13251" w:rsidRDefault="00CA04F6">
      <w:pPr>
        <w:pStyle w:val="Nadpis5"/>
      </w:pPr>
      <w:r w:rsidRPr="00F13251">
        <w:t>1) TRŽBY Z PREDAJA PODĽA KOMPONENTOV</w:t>
      </w:r>
    </w:p>
    <w:p w:rsidR="00CA04F6" w:rsidRPr="00F13251" w:rsidRDefault="00895FF9">
      <w:pPr>
        <w:ind w:right="-284"/>
        <w:rPr>
          <w:sz w:val="24"/>
        </w:rPr>
      </w:pPr>
      <w:r w:rsidRPr="00F13251">
        <w:rPr>
          <w:sz w:val="24"/>
        </w:rPr>
        <w:t>Dôležité zložky tržieb: v</w:t>
      </w:r>
      <w:r w:rsidR="00F32975" w:rsidRPr="00F13251">
        <w:rPr>
          <w:sz w:val="24"/>
        </w:rPr>
        <w:t> </w:t>
      </w:r>
      <w:r w:rsidRPr="00F13251">
        <w:rPr>
          <w:sz w:val="24"/>
        </w:rPr>
        <w:t>Eur</w:t>
      </w:r>
    </w:p>
    <w:p w:rsidR="00F32975" w:rsidRPr="00F13251" w:rsidRDefault="00F32975">
      <w:pPr>
        <w:ind w:right="-284"/>
        <w:rPr>
          <w:sz w:val="24"/>
        </w:rPr>
      </w:pPr>
    </w:p>
    <w:tbl>
      <w:tblPr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2126"/>
      </w:tblGrid>
      <w:tr w:rsidR="00CA04F6" w:rsidRPr="00F13251" w:rsidTr="004A5EFF">
        <w:trPr>
          <w:trHeight w:val="554"/>
        </w:trPr>
        <w:tc>
          <w:tcPr>
            <w:tcW w:w="6166" w:type="dxa"/>
            <w:shd w:val="clear" w:color="000000" w:fill="E6E6E6"/>
            <w:vAlign w:val="center"/>
          </w:tcPr>
          <w:p w:rsidR="00CA04F6" w:rsidRPr="00F13251" w:rsidRDefault="00CA04F6">
            <w:pPr>
              <w:jc w:val="center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Druh výnosov</w:t>
            </w:r>
          </w:p>
        </w:tc>
        <w:tc>
          <w:tcPr>
            <w:tcW w:w="2126" w:type="dxa"/>
            <w:shd w:val="clear" w:color="000000" w:fill="E6E6E6"/>
            <w:vAlign w:val="center"/>
          </w:tcPr>
          <w:p w:rsidR="00CA04F6" w:rsidRPr="00F13251" w:rsidRDefault="00CA04F6" w:rsidP="00C1721D">
            <w:pPr>
              <w:pStyle w:val="Nadpis1"/>
              <w:jc w:val="center"/>
              <w:rPr>
                <w:rFonts w:ascii="Verdana" w:hAnsi="Verdana"/>
                <w:sz w:val="20"/>
              </w:rPr>
            </w:pPr>
            <w:r w:rsidRPr="00F13251">
              <w:rPr>
                <w:rFonts w:ascii="Verdana" w:hAnsi="Verdana"/>
                <w:sz w:val="20"/>
              </w:rPr>
              <w:t>Suma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0A1B7B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Tržby z predaja </w:t>
            </w:r>
            <w:r w:rsidR="0066267E" w:rsidRPr="00F13251">
              <w:rPr>
                <w:rFonts w:ascii="Verdana" w:hAnsi="Verdana"/>
              </w:rPr>
              <w:t>služ</w:t>
            </w:r>
            <w:r w:rsidR="009201F5">
              <w:rPr>
                <w:rFonts w:ascii="Verdana" w:hAnsi="Verdana"/>
              </w:rPr>
              <w:t>i</w:t>
            </w:r>
            <w:r w:rsidR="0066267E" w:rsidRPr="00F13251">
              <w:rPr>
                <w:rFonts w:ascii="Verdana" w:hAnsi="Verdana"/>
              </w:rPr>
              <w:t xml:space="preserve">eb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4A5EFF" w:rsidP="007D017C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633 878</w:t>
            </w:r>
          </w:p>
        </w:tc>
      </w:tr>
      <w:tr w:rsidR="00CA04F6" w:rsidRPr="00F13251" w:rsidTr="00BB1E61">
        <w:trPr>
          <w:trHeight w:val="243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662697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Tržby za </w:t>
            </w:r>
            <w:r w:rsidR="00662697">
              <w:rPr>
                <w:rFonts w:ascii="Verdana" w:hAnsi="Verdana"/>
              </w:rPr>
              <w:t xml:space="preserve">vlastné výrobky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224" w:rsidRPr="00F13251" w:rsidRDefault="004A5EFF" w:rsidP="007D017C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13 431 269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BB1E61" w:rsidP="00BB1E61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</w:rPr>
              <w:t xml:space="preserve">Tržby za </w:t>
            </w:r>
            <w:r>
              <w:rPr>
                <w:rFonts w:ascii="Verdana" w:hAnsi="Verdana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BB1E61" w:rsidRDefault="004A5EFF" w:rsidP="007D017C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281 113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BE4552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60. 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B1E61" w:rsidRPr="00F13251" w:rsidRDefault="004A5EFF" w:rsidP="007D017C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14 346 260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Tržby z predaja majetku</w:t>
            </w:r>
            <w:r>
              <w:rPr>
                <w:rFonts w:ascii="Verdana" w:hAnsi="Verdana"/>
              </w:rPr>
              <w:t xml:space="preserve"> a materiálu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4A5EFF" w:rsidP="004A5EFF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30</w:t>
            </w:r>
            <w:r w:rsidR="00BB1E61">
              <w:rPr>
                <w:rFonts w:ascii="Verdana" w:hAnsi="Verdana"/>
                <w:color w:val="000000"/>
              </w:rPr>
              <w:t xml:space="preserve"> </w:t>
            </w:r>
            <w:r>
              <w:rPr>
                <w:rFonts w:ascii="Verdana" w:hAnsi="Verdana"/>
                <w:color w:val="000000"/>
              </w:rPr>
              <w:t>790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Default="00BB1E6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Výnosy z odpísaných pohľadávok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Default="00BB1E61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Default="00BB1E6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Ostatné pokuty, penále, úroky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Default="00BB1E61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Prebytok pri inventúre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BB1E61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Poistné plnenia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BB1E61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Palety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BB1E61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4A5EFF" w:rsidP="004A5EFF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19</w:t>
            </w:r>
            <w:r w:rsidR="00BB1E61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741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64. Iné prevádzkové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4A5EFF" w:rsidP="004A5EFF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50</w:t>
            </w:r>
            <w:r w:rsidR="00BB1E61">
              <w:rPr>
                <w:rFonts w:ascii="Verdana" w:hAnsi="Verdana"/>
                <w:b/>
              </w:rPr>
              <w:t xml:space="preserve"> </w:t>
            </w:r>
            <w:r>
              <w:rPr>
                <w:rFonts w:ascii="Verdana" w:hAnsi="Verdana"/>
                <w:b/>
              </w:rPr>
              <w:t>531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C1721D">
            <w:pPr>
              <w:jc w:val="right"/>
              <w:rPr>
                <w:rFonts w:ascii="Verdana" w:hAnsi="Verdana"/>
                <w:color w:val="FF0000"/>
              </w:rPr>
            </w:pP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Bankové úroky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4A3A98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Kurzové zisky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4A5EFF" w:rsidP="00566CD7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416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7D017C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 xml:space="preserve"> </w:t>
            </w:r>
            <w:r w:rsidR="007D017C">
              <w:rPr>
                <w:rFonts w:ascii="Verdana" w:hAnsi="Verdana"/>
                <w:color w:val="000000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66.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4A5EFF" w:rsidP="004A5EFF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416</w:t>
            </w: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pStyle w:val="Nadpis5"/>
      </w:pPr>
      <w:r w:rsidRPr="00F13251">
        <w:t>2) DAŇ Z PRÍJMU PO</w:t>
      </w:r>
    </w:p>
    <w:p w:rsidR="00CA04F6" w:rsidRPr="00F13251" w:rsidRDefault="00CA04F6">
      <w:pPr>
        <w:rPr>
          <w:sz w:val="24"/>
          <w:szCs w:val="24"/>
        </w:rPr>
      </w:pP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Sadzba dane z príjmu P</w:t>
      </w:r>
      <w:r w:rsidR="0066267E" w:rsidRPr="00F13251">
        <w:rPr>
          <w:sz w:val="24"/>
        </w:rPr>
        <w:t>O predstavuje v bežnom roku 20</w:t>
      </w:r>
      <w:r w:rsidR="000625C0">
        <w:rPr>
          <w:sz w:val="24"/>
        </w:rPr>
        <w:t>2</w:t>
      </w:r>
      <w:r w:rsidR="004A5EFF">
        <w:rPr>
          <w:sz w:val="24"/>
        </w:rPr>
        <w:t>4</w:t>
      </w:r>
      <w:r w:rsidR="00F0405A">
        <w:rPr>
          <w:sz w:val="24"/>
        </w:rPr>
        <w:t xml:space="preserve"> </w:t>
      </w:r>
      <w:r w:rsidR="001811F5">
        <w:rPr>
          <w:sz w:val="24"/>
        </w:rPr>
        <w:t>2</w:t>
      </w:r>
      <w:r w:rsidR="004A5EFF">
        <w:rPr>
          <w:sz w:val="24"/>
        </w:rPr>
        <w:t>1</w:t>
      </w:r>
      <w:r w:rsidRPr="00F13251">
        <w:rPr>
          <w:sz w:val="24"/>
        </w:rPr>
        <w:t xml:space="preserve"> %. Na spoločnosť sa nevzťahovali 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žiadne oslobodenia. Výpočet základne a výšky dane je nasledovný: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2"/>
        </w:rPr>
      </w:pPr>
      <w:r w:rsidRPr="00F13251">
        <w:rPr>
          <w:sz w:val="24"/>
        </w:rPr>
        <w:tab/>
      </w:r>
      <w:r w:rsidRPr="00F13251">
        <w:rPr>
          <w:sz w:val="22"/>
        </w:rPr>
        <w:t>HOSPODÁ</w:t>
      </w:r>
      <w:r w:rsidR="00B03261" w:rsidRPr="00F13251">
        <w:rPr>
          <w:sz w:val="22"/>
        </w:rPr>
        <w:t xml:space="preserve">RSKY VÝSLEDOK PRED ZDANENÍM </w:t>
      </w:r>
      <w:r w:rsidRPr="00F13251">
        <w:rPr>
          <w:sz w:val="22"/>
        </w:rPr>
        <w:tab/>
      </w:r>
    </w:p>
    <w:p w:rsidR="00CA04F6" w:rsidRPr="00F13251" w:rsidRDefault="00CA04F6">
      <w:pPr>
        <w:ind w:right="-284"/>
        <w:rPr>
          <w:sz w:val="22"/>
        </w:rPr>
      </w:pPr>
      <w:r w:rsidRPr="00F13251">
        <w:rPr>
          <w:sz w:val="22"/>
        </w:rPr>
        <w:tab/>
      </w:r>
    </w:p>
    <w:p w:rsidR="00CA04F6" w:rsidRPr="00C1721D" w:rsidRDefault="00B03261">
      <w:pPr>
        <w:ind w:right="-284"/>
        <w:rPr>
          <w:sz w:val="24"/>
          <w:szCs w:val="24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="00FE55BC">
        <w:rPr>
          <w:sz w:val="22"/>
        </w:rPr>
        <w:t>1</w:t>
      </w:r>
      <w:r w:rsidR="00A46E1F">
        <w:rPr>
          <w:sz w:val="24"/>
        </w:rPr>
        <w:t xml:space="preserve"> </w:t>
      </w:r>
      <w:r w:rsidR="00FE55BC">
        <w:rPr>
          <w:sz w:val="24"/>
        </w:rPr>
        <w:t>5</w:t>
      </w:r>
      <w:r w:rsidR="004A5EFF">
        <w:rPr>
          <w:sz w:val="24"/>
        </w:rPr>
        <w:t>31</w:t>
      </w:r>
      <w:r w:rsidR="00A46E1F">
        <w:rPr>
          <w:sz w:val="24"/>
        </w:rPr>
        <w:t xml:space="preserve"> </w:t>
      </w:r>
      <w:r w:rsidR="004A5EFF">
        <w:rPr>
          <w:sz w:val="24"/>
        </w:rPr>
        <w:t>620</w:t>
      </w:r>
      <w:r w:rsidR="00A46E1F">
        <w:rPr>
          <w:sz w:val="24"/>
        </w:rPr>
        <w:t>,</w:t>
      </w:r>
      <w:r w:rsidR="004A5EFF">
        <w:rPr>
          <w:sz w:val="24"/>
        </w:rPr>
        <w:t>29</w:t>
      </w:r>
    </w:p>
    <w:p w:rsidR="00CA04F6" w:rsidRPr="00F13251" w:rsidRDefault="00CA04F6">
      <w:pPr>
        <w:ind w:right="-284"/>
        <w:rPr>
          <w:b/>
          <w:sz w:val="22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</w:p>
    <w:p w:rsidR="00CA04F6" w:rsidRPr="00F13251" w:rsidRDefault="00CA04F6">
      <w:pPr>
        <w:ind w:right="-284"/>
        <w:rPr>
          <w:b/>
          <w:i/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b/>
          <w:i/>
          <w:sz w:val="24"/>
        </w:rPr>
        <w:t>Pripočí</w:t>
      </w:r>
      <w:r w:rsidR="00B03261" w:rsidRPr="00F13251">
        <w:rPr>
          <w:b/>
          <w:i/>
          <w:sz w:val="24"/>
        </w:rPr>
        <w:t xml:space="preserve">tateľné položky spolu:         </w:t>
      </w:r>
      <w:r w:rsidR="004A5EFF">
        <w:rPr>
          <w:b/>
          <w:i/>
          <w:sz w:val="24"/>
        </w:rPr>
        <w:t>123</w:t>
      </w:r>
      <w:r w:rsidR="000625C0">
        <w:rPr>
          <w:b/>
          <w:i/>
          <w:sz w:val="24"/>
        </w:rPr>
        <w:t> </w:t>
      </w:r>
      <w:r w:rsidR="004A5EFF">
        <w:rPr>
          <w:b/>
          <w:i/>
          <w:sz w:val="24"/>
        </w:rPr>
        <w:t>475</w:t>
      </w:r>
      <w:r w:rsidR="000625C0">
        <w:rPr>
          <w:b/>
          <w:i/>
          <w:sz w:val="24"/>
        </w:rPr>
        <w:t>,</w:t>
      </w:r>
      <w:r w:rsidR="004A5EFF">
        <w:rPr>
          <w:b/>
          <w:i/>
          <w:sz w:val="24"/>
        </w:rPr>
        <w:t>49</w:t>
      </w:r>
      <w:r w:rsidR="0066267E" w:rsidRPr="00F13251">
        <w:rPr>
          <w:b/>
          <w:i/>
          <w:sz w:val="24"/>
        </w:rPr>
        <w:t xml:space="preserve"> €</w:t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položky v nákladoch neuznané pre daň z príjmu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66267E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CA04F6" w:rsidRPr="00F13251" w:rsidRDefault="0066267E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="00CA04F6" w:rsidRPr="00F13251">
        <w:rPr>
          <w:b/>
          <w:i/>
          <w:sz w:val="24"/>
        </w:rPr>
        <w:t>Odpočítateľné položky spolu:</w:t>
      </w:r>
      <w:r w:rsidR="00CA04F6" w:rsidRPr="00F13251">
        <w:rPr>
          <w:b/>
          <w:i/>
          <w:sz w:val="24"/>
        </w:rPr>
        <w:tab/>
      </w:r>
      <w:r w:rsidR="004A5EFF">
        <w:rPr>
          <w:b/>
          <w:i/>
          <w:sz w:val="24"/>
        </w:rPr>
        <w:t>7</w:t>
      </w:r>
      <w:r w:rsidR="000625C0">
        <w:rPr>
          <w:b/>
          <w:i/>
          <w:sz w:val="24"/>
        </w:rPr>
        <w:t> </w:t>
      </w:r>
      <w:r w:rsidR="004A5EFF">
        <w:rPr>
          <w:b/>
          <w:i/>
          <w:sz w:val="24"/>
        </w:rPr>
        <w:t>068</w:t>
      </w:r>
      <w:r w:rsidR="000625C0">
        <w:rPr>
          <w:b/>
          <w:i/>
          <w:sz w:val="24"/>
        </w:rPr>
        <w:t>,</w:t>
      </w:r>
      <w:r w:rsidR="00FE55BC">
        <w:rPr>
          <w:b/>
          <w:i/>
          <w:sz w:val="24"/>
        </w:rPr>
        <w:t>9</w:t>
      </w:r>
      <w:r w:rsidR="004A5EFF">
        <w:rPr>
          <w:b/>
          <w:i/>
          <w:sz w:val="24"/>
        </w:rPr>
        <w:t>9</w:t>
      </w:r>
      <w:r w:rsidRPr="00F13251">
        <w:rPr>
          <w:b/>
          <w:i/>
          <w:sz w:val="24"/>
        </w:rPr>
        <w:t xml:space="preserve"> €</w:t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  <w:t>- položky vo výnosoch už zdanené</w:t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</w:p>
    <w:p w:rsidR="0066267E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</w:p>
    <w:p w:rsidR="00CA04F6" w:rsidRPr="00C1721D" w:rsidRDefault="0066267E">
      <w:pPr>
        <w:ind w:right="-284"/>
        <w:rPr>
          <w:sz w:val="24"/>
          <w:szCs w:val="24"/>
        </w:rPr>
      </w:pPr>
      <w:r w:rsidRPr="00F13251">
        <w:rPr>
          <w:sz w:val="24"/>
        </w:rPr>
        <w:tab/>
      </w:r>
      <w:r w:rsidR="00D011AC" w:rsidRPr="00F13251">
        <w:rPr>
          <w:sz w:val="22"/>
        </w:rPr>
        <w:t>ZÁKLAD DANE I.</w:t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4A3A98">
        <w:rPr>
          <w:sz w:val="24"/>
          <w:szCs w:val="24"/>
        </w:rPr>
        <w:t xml:space="preserve">+ </w:t>
      </w:r>
      <w:r w:rsidR="00FE55BC">
        <w:rPr>
          <w:sz w:val="24"/>
          <w:szCs w:val="24"/>
        </w:rPr>
        <w:t>1</w:t>
      </w:r>
      <w:r w:rsidR="000625C0">
        <w:rPr>
          <w:sz w:val="24"/>
          <w:szCs w:val="24"/>
        </w:rPr>
        <w:t> </w:t>
      </w:r>
      <w:r w:rsidR="00FE55BC">
        <w:rPr>
          <w:sz w:val="24"/>
          <w:szCs w:val="24"/>
        </w:rPr>
        <w:t>6</w:t>
      </w:r>
      <w:r w:rsidR="004A5EFF">
        <w:rPr>
          <w:sz w:val="24"/>
          <w:szCs w:val="24"/>
        </w:rPr>
        <w:t>48</w:t>
      </w:r>
      <w:r w:rsidR="000625C0">
        <w:rPr>
          <w:sz w:val="24"/>
          <w:szCs w:val="24"/>
        </w:rPr>
        <w:t xml:space="preserve"> </w:t>
      </w:r>
      <w:r w:rsidR="004A5EFF">
        <w:rPr>
          <w:sz w:val="24"/>
          <w:szCs w:val="24"/>
        </w:rPr>
        <w:t>026</w:t>
      </w:r>
      <w:r w:rsidR="00FD29F6">
        <w:rPr>
          <w:sz w:val="24"/>
          <w:szCs w:val="24"/>
        </w:rPr>
        <w:t>,</w:t>
      </w:r>
      <w:r w:rsidR="004A5EFF">
        <w:rPr>
          <w:sz w:val="24"/>
          <w:szCs w:val="24"/>
        </w:rPr>
        <w:t>79</w:t>
      </w:r>
      <w:r w:rsidRPr="00C1721D">
        <w:rPr>
          <w:sz w:val="24"/>
          <w:szCs w:val="24"/>
        </w:rPr>
        <w:t xml:space="preserve">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C1721D" w:rsidRDefault="00CA04F6">
      <w:pPr>
        <w:ind w:right="-426"/>
        <w:rPr>
          <w:sz w:val="24"/>
          <w:szCs w:val="24"/>
        </w:rPr>
      </w:pP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</w:p>
    <w:p w:rsidR="00CA04F6" w:rsidRPr="00C1721D" w:rsidRDefault="0066267E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ODPOČET STRATY 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>0,-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C1721D" w:rsidRDefault="00CA04F6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lastRenderedPageBreak/>
        <w:tab/>
        <w:t xml:space="preserve">x </w:t>
      </w:r>
      <w:r w:rsidR="001811F5">
        <w:rPr>
          <w:sz w:val="24"/>
          <w:szCs w:val="24"/>
        </w:rPr>
        <w:t>2</w:t>
      </w:r>
      <w:r w:rsidR="00D753A6">
        <w:rPr>
          <w:sz w:val="24"/>
          <w:szCs w:val="24"/>
        </w:rPr>
        <w:t>1</w:t>
      </w:r>
      <w:r w:rsidRPr="00C1721D">
        <w:rPr>
          <w:sz w:val="24"/>
          <w:szCs w:val="24"/>
        </w:rPr>
        <w:t xml:space="preserve"> %</w:t>
      </w:r>
    </w:p>
    <w:p w:rsidR="00CA04F6" w:rsidRPr="00C1721D" w:rsidRDefault="00CA04F6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>DAŇ Z PRÍJMU I.</w:t>
      </w:r>
      <w:r w:rsidR="00D011AC"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FE55BC">
        <w:rPr>
          <w:sz w:val="24"/>
          <w:szCs w:val="24"/>
        </w:rPr>
        <w:t>3</w:t>
      </w:r>
      <w:r w:rsidR="004A5EFF">
        <w:rPr>
          <w:sz w:val="24"/>
          <w:szCs w:val="24"/>
        </w:rPr>
        <w:t>32</w:t>
      </w:r>
      <w:r w:rsidR="000625C0">
        <w:rPr>
          <w:sz w:val="24"/>
          <w:szCs w:val="24"/>
        </w:rPr>
        <w:t xml:space="preserve"> </w:t>
      </w:r>
      <w:r w:rsidR="004A5EFF">
        <w:rPr>
          <w:sz w:val="24"/>
          <w:szCs w:val="24"/>
        </w:rPr>
        <w:t>944</w:t>
      </w:r>
      <w:r w:rsidR="00304752">
        <w:rPr>
          <w:sz w:val="24"/>
          <w:szCs w:val="24"/>
        </w:rPr>
        <w:t>,</w:t>
      </w:r>
      <w:r w:rsidR="004A5EFF">
        <w:rPr>
          <w:sz w:val="24"/>
          <w:szCs w:val="24"/>
        </w:rPr>
        <w:t>14</w:t>
      </w:r>
      <w:r w:rsidR="00C1721D"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</w:p>
    <w:p w:rsidR="00CA04F6" w:rsidRPr="00C1721D" w:rsidRDefault="00D011AC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>- preddavkovo vybraná daň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66267E" w:rsidRPr="00C1721D">
        <w:rPr>
          <w:sz w:val="24"/>
          <w:szCs w:val="24"/>
        </w:rPr>
        <w:tab/>
      </w:r>
      <w:r w:rsidR="004A5EFF">
        <w:rPr>
          <w:sz w:val="24"/>
          <w:szCs w:val="24"/>
        </w:rPr>
        <w:t>409 962</w:t>
      </w:r>
      <w:r w:rsidR="00304752">
        <w:rPr>
          <w:sz w:val="24"/>
          <w:szCs w:val="24"/>
        </w:rPr>
        <w:t>,</w:t>
      </w:r>
      <w:r w:rsidR="004A5EFF">
        <w:rPr>
          <w:sz w:val="24"/>
          <w:szCs w:val="24"/>
        </w:rPr>
        <w:t>21</w:t>
      </w:r>
      <w:r w:rsidR="0066267E" w:rsidRPr="00C1721D">
        <w:rPr>
          <w:sz w:val="24"/>
          <w:szCs w:val="24"/>
        </w:rPr>
        <w:t xml:space="preserve">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F13251" w:rsidRDefault="00CA04F6">
      <w:pPr>
        <w:ind w:right="-284"/>
        <w:rPr>
          <w:sz w:val="22"/>
        </w:rPr>
      </w:pPr>
      <w:r w:rsidRPr="00C1721D">
        <w:rPr>
          <w:sz w:val="24"/>
          <w:szCs w:val="24"/>
        </w:rPr>
        <w:tab/>
      </w:r>
      <w:r w:rsidR="00C1721D">
        <w:rPr>
          <w:sz w:val="24"/>
          <w:szCs w:val="24"/>
        </w:rPr>
        <w:t>DAŇ Z PRÍJMU II.-</w:t>
      </w:r>
      <w:r w:rsidR="00FE55BC">
        <w:rPr>
          <w:sz w:val="24"/>
          <w:szCs w:val="24"/>
        </w:rPr>
        <w:t xml:space="preserve"> pre</w:t>
      </w:r>
      <w:r w:rsidR="001811F5">
        <w:rPr>
          <w:sz w:val="24"/>
          <w:szCs w:val="24"/>
        </w:rPr>
        <w:t>platok</w:t>
      </w:r>
      <w:r w:rsidR="00C1721D">
        <w:rPr>
          <w:sz w:val="24"/>
          <w:szCs w:val="24"/>
        </w:rPr>
        <w:tab/>
      </w:r>
      <w:r w:rsidR="00C1721D">
        <w:rPr>
          <w:sz w:val="24"/>
          <w:szCs w:val="24"/>
        </w:rPr>
        <w:tab/>
      </w:r>
      <w:r w:rsidR="004A5EFF">
        <w:rPr>
          <w:sz w:val="24"/>
          <w:szCs w:val="24"/>
        </w:rPr>
        <w:t>77</w:t>
      </w:r>
      <w:r w:rsidR="000625C0">
        <w:rPr>
          <w:sz w:val="24"/>
          <w:szCs w:val="24"/>
        </w:rPr>
        <w:t xml:space="preserve"> </w:t>
      </w:r>
      <w:r w:rsidR="004A5EFF">
        <w:rPr>
          <w:sz w:val="24"/>
          <w:szCs w:val="24"/>
        </w:rPr>
        <w:t>0</w:t>
      </w:r>
      <w:r w:rsidR="00FE55BC">
        <w:rPr>
          <w:sz w:val="24"/>
          <w:szCs w:val="24"/>
        </w:rPr>
        <w:t>18</w:t>
      </w:r>
      <w:r w:rsidR="00304752">
        <w:rPr>
          <w:sz w:val="24"/>
          <w:szCs w:val="24"/>
        </w:rPr>
        <w:t>,</w:t>
      </w:r>
      <w:r w:rsidR="004A5EFF">
        <w:rPr>
          <w:sz w:val="24"/>
          <w:szCs w:val="24"/>
        </w:rPr>
        <w:t>07</w:t>
      </w:r>
      <w:r w:rsidR="00C1721D"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</w:p>
    <w:p w:rsidR="00CA04F6" w:rsidRPr="00F13251" w:rsidRDefault="00CA04F6">
      <w:pPr>
        <w:ind w:right="-284"/>
      </w:pPr>
    </w:p>
    <w:p w:rsidR="00A7179D" w:rsidRDefault="00A7179D">
      <w:pPr>
        <w:ind w:right="-284"/>
        <w:rPr>
          <w:b/>
          <w:sz w:val="24"/>
        </w:rPr>
      </w:pPr>
    </w:p>
    <w:p w:rsidR="00CA04F6" w:rsidRPr="00F13251" w:rsidRDefault="00CA04F6">
      <w:pPr>
        <w:ind w:right="-284"/>
        <w:rPr>
          <w:b/>
          <w:sz w:val="24"/>
        </w:rPr>
      </w:pPr>
      <w:r w:rsidRPr="00F13251">
        <w:rPr>
          <w:b/>
          <w:sz w:val="24"/>
        </w:rPr>
        <w:t xml:space="preserve">3) </w:t>
      </w:r>
      <w:r w:rsidRPr="006802EB">
        <w:rPr>
          <w:b/>
          <w:sz w:val="24"/>
        </w:rPr>
        <w:t>DLHODOBÝ NEHMOTNÝ</w:t>
      </w:r>
      <w:r w:rsidRPr="00F13251">
        <w:rPr>
          <w:b/>
          <w:sz w:val="24"/>
        </w:rPr>
        <w:t xml:space="preserve"> A HMOTNÝ MAJETOK</w:t>
      </w:r>
    </w:p>
    <w:p w:rsidR="00CA04F6" w:rsidRPr="00F13251" w:rsidRDefault="00CA04F6">
      <w:pPr>
        <w:ind w:right="-284"/>
        <w:rPr>
          <w:b/>
          <w:color w:val="FF0000"/>
          <w:sz w:val="24"/>
        </w:rPr>
      </w:pPr>
    </w:p>
    <w:p w:rsidR="00CA04F6" w:rsidRPr="00F13251" w:rsidRDefault="00CA04F6">
      <w:pPr>
        <w:ind w:right="-284"/>
        <w:rPr>
          <w:bCs/>
          <w:sz w:val="24"/>
        </w:rPr>
      </w:pPr>
      <w:r w:rsidRPr="00F13251">
        <w:rPr>
          <w:bCs/>
          <w:sz w:val="24"/>
        </w:rPr>
        <w:t xml:space="preserve">Obstarávacia cena </w:t>
      </w:r>
    </w:p>
    <w:p w:rsidR="00CA04F6" w:rsidRPr="00F13251" w:rsidRDefault="00CA04F6">
      <w:pPr>
        <w:ind w:right="-284"/>
        <w:rPr>
          <w:b/>
          <w:sz w:val="24"/>
        </w:rPr>
      </w:pPr>
    </w:p>
    <w:tbl>
      <w:tblPr>
        <w:tblW w:w="9451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5"/>
        <w:gridCol w:w="1012"/>
        <w:gridCol w:w="1181"/>
        <w:gridCol w:w="1182"/>
        <w:gridCol w:w="1181"/>
        <w:gridCol w:w="1350"/>
      </w:tblGrid>
      <w:tr w:rsidR="00CA04F6" w:rsidRPr="00F13251" w:rsidTr="00C1721D">
        <w:trPr>
          <w:trHeight w:val="721"/>
        </w:trPr>
        <w:tc>
          <w:tcPr>
            <w:tcW w:w="3545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012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Riadok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Súvahy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81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Ocenenie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na začiatku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k 1.1. BO</w:t>
            </w:r>
          </w:p>
        </w:tc>
        <w:tc>
          <w:tcPr>
            <w:tcW w:w="1182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81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50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Stav na konci k 31.12.BO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470EB5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B.I</w:t>
            </w:r>
            <w:r w:rsidR="00CA04F6" w:rsidRPr="00F13251">
              <w:rPr>
                <w:rFonts w:ascii="Verdana" w:hAnsi="Verdana"/>
              </w:rPr>
              <w:t xml:space="preserve"> Dlhodobý nehmotný  majetok</w:t>
            </w:r>
          </w:p>
        </w:tc>
        <w:tc>
          <w:tcPr>
            <w:tcW w:w="1012" w:type="dxa"/>
          </w:tcPr>
          <w:p w:rsidR="00CA04F6" w:rsidRPr="00F13251" w:rsidRDefault="00470EB5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181" w:type="dxa"/>
            <w:vAlign w:val="center"/>
          </w:tcPr>
          <w:p w:rsidR="00CA04F6" w:rsidRPr="00F13251" w:rsidRDefault="00A46E1F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5 970</w:t>
            </w:r>
          </w:p>
        </w:tc>
        <w:tc>
          <w:tcPr>
            <w:tcW w:w="1182" w:type="dxa"/>
            <w:vAlign w:val="center"/>
          </w:tcPr>
          <w:p w:rsidR="00863A89" w:rsidRPr="006F0B15" w:rsidRDefault="00863A89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5C23E6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6C6EE5" w:rsidP="00850F4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F00B92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</w:t>
            </w:r>
            <w:r w:rsidR="00470EB5" w:rsidRPr="00F13251">
              <w:rPr>
                <w:rFonts w:ascii="Verdana" w:hAnsi="Verdana"/>
              </w:rPr>
              <w:t>dy</w:t>
            </w:r>
            <w:r w:rsidR="00CA04F6" w:rsidRPr="00F13251">
              <w:rPr>
                <w:rFonts w:ascii="Verdana" w:hAnsi="Verdana"/>
              </w:rPr>
              <w:t xml:space="preserve"> (01</w:t>
            </w:r>
            <w:r w:rsidR="00470EB5" w:rsidRPr="00F13251">
              <w:rPr>
                <w:rFonts w:ascii="Verdana" w:hAnsi="Verdana"/>
              </w:rPr>
              <w:t>2</w:t>
            </w:r>
            <w:r w:rsidR="00CA04F6" w:rsidRPr="00F13251">
              <w:rPr>
                <w:rFonts w:ascii="Verdana" w:hAnsi="Verdana"/>
              </w:rPr>
              <w:t>)</w:t>
            </w:r>
          </w:p>
        </w:tc>
        <w:tc>
          <w:tcPr>
            <w:tcW w:w="1012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181" w:type="dxa"/>
            <w:vAlign w:val="center"/>
          </w:tcPr>
          <w:p w:rsidR="00CA04F6" w:rsidRPr="00F13251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00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9A35B4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D011AC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</w:t>
            </w:r>
            <w:r w:rsidR="00CA04F6" w:rsidRPr="00F13251">
              <w:rPr>
                <w:rFonts w:ascii="Verdana" w:hAnsi="Verdana"/>
              </w:rPr>
              <w:t>oftware (013)</w:t>
            </w:r>
          </w:p>
        </w:tc>
        <w:tc>
          <w:tcPr>
            <w:tcW w:w="1012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</w:t>
            </w:r>
            <w:r w:rsidR="00707311" w:rsidRPr="00F13251">
              <w:rPr>
                <w:rFonts w:ascii="Verdana" w:hAnsi="Verdana"/>
              </w:rPr>
              <w:t>5</w:t>
            </w:r>
          </w:p>
        </w:tc>
        <w:tc>
          <w:tcPr>
            <w:tcW w:w="1181" w:type="dxa"/>
            <w:vAlign w:val="center"/>
          </w:tcPr>
          <w:p w:rsidR="00CA04F6" w:rsidRPr="00F13251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009</w:t>
            </w:r>
          </w:p>
        </w:tc>
        <w:tc>
          <w:tcPr>
            <w:tcW w:w="1181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</w:tr>
      <w:tr w:rsidR="00EF1131" w:rsidRPr="00F13251" w:rsidTr="00C1721D">
        <w:trPr>
          <w:trHeight w:val="291"/>
        </w:trPr>
        <w:tc>
          <w:tcPr>
            <w:tcW w:w="3545" w:type="dxa"/>
            <w:vAlign w:val="center"/>
          </w:tcPr>
          <w:p w:rsidR="00EF1131" w:rsidRPr="00F13251" w:rsidRDefault="00EF1131" w:rsidP="00863A8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B.II. Dlhodobý hmotný majetok r. 1</w:t>
            </w:r>
            <w:r>
              <w:rPr>
                <w:rFonts w:ascii="Verdana" w:hAnsi="Verdana"/>
              </w:rPr>
              <w:t>3</w:t>
            </w:r>
            <w:r w:rsidRPr="00F13251">
              <w:rPr>
                <w:rFonts w:ascii="Verdana" w:hAnsi="Verdana"/>
              </w:rPr>
              <w:t xml:space="preserve"> až 22</w:t>
            </w:r>
          </w:p>
        </w:tc>
        <w:tc>
          <w:tcPr>
            <w:tcW w:w="1012" w:type="dxa"/>
          </w:tcPr>
          <w:p w:rsidR="00EF1131" w:rsidRPr="00F13251" w:rsidRDefault="00EF11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181" w:type="dxa"/>
            <w:vAlign w:val="center"/>
          </w:tcPr>
          <w:p w:rsidR="00EF1131" w:rsidRPr="00850F43" w:rsidRDefault="00063369" w:rsidP="00B27DCC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6 975 328</w:t>
            </w:r>
          </w:p>
        </w:tc>
        <w:tc>
          <w:tcPr>
            <w:tcW w:w="1182" w:type="dxa"/>
            <w:vAlign w:val="center"/>
          </w:tcPr>
          <w:p w:rsidR="00EF1131" w:rsidRPr="00C802E0" w:rsidRDefault="00063369" w:rsidP="00EF11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769 759</w:t>
            </w:r>
          </w:p>
        </w:tc>
        <w:tc>
          <w:tcPr>
            <w:tcW w:w="1181" w:type="dxa"/>
            <w:vAlign w:val="center"/>
          </w:tcPr>
          <w:p w:rsidR="00EF1131" w:rsidRPr="00C802E0" w:rsidRDefault="00063369" w:rsidP="00EF11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521 752</w:t>
            </w:r>
          </w:p>
        </w:tc>
        <w:tc>
          <w:tcPr>
            <w:tcW w:w="1350" w:type="dxa"/>
            <w:vAlign w:val="center"/>
          </w:tcPr>
          <w:p w:rsidR="00EF1131" w:rsidRPr="00850F43" w:rsidRDefault="00063369" w:rsidP="00EF1131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7 223 335</w:t>
            </w:r>
          </w:p>
        </w:tc>
      </w:tr>
      <w:tr w:rsidR="00EF1131" w:rsidRPr="00F13251" w:rsidTr="00C1721D">
        <w:trPr>
          <w:trHeight w:val="291"/>
        </w:trPr>
        <w:tc>
          <w:tcPr>
            <w:tcW w:w="3545" w:type="dxa"/>
            <w:vAlign w:val="center"/>
          </w:tcPr>
          <w:p w:rsidR="00EF1131" w:rsidRPr="00F13251" w:rsidRDefault="00EF1131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012" w:type="dxa"/>
          </w:tcPr>
          <w:p w:rsidR="00EF1131" w:rsidRPr="00F13251" w:rsidRDefault="00EF11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181" w:type="dxa"/>
            <w:vAlign w:val="center"/>
          </w:tcPr>
          <w:p w:rsidR="00EF1131" w:rsidRPr="006F0B15" w:rsidRDefault="00EF1131" w:rsidP="00B27DCC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2 659 787</w:t>
            </w:r>
          </w:p>
        </w:tc>
        <w:tc>
          <w:tcPr>
            <w:tcW w:w="1182" w:type="dxa"/>
            <w:vAlign w:val="center"/>
          </w:tcPr>
          <w:p w:rsidR="00EF1131" w:rsidRPr="00C802E0" w:rsidRDefault="00D62EFB" w:rsidP="008D2D30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  <w:highlight w:val="yellow"/>
              </w:rPr>
              <w:t>7 576</w:t>
            </w:r>
          </w:p>
        </w:tc>
        <w:tc>
          <w:tcPr>
            <w:tcW w:w="1181" w:type="dxa"/>
            <w:vAlign w:val="center"/>
          </w:tcPr>
          <w:p w:rsidR="00EF1131" w:rsidRPr="00C802E0" w:rsidRDefault="00EF1131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EF1131" w:rsidRPr="006F0B15" w:rsidRDefault="00063369" w:rsidP="00A46E1F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2 667 363</w:t>
            </w:r>
          </w:p>
        </w:tc>
      </w:tr>
      <w:tr w:rsidR="00EF1131" w:rsidRPr="00F13251" w:rsidTr="00C1721D">
        <w:trPr>
          <w:trHeight w:val="291"/>
        </w:trPr>
        <w:tc>
          <w:tcPr>
            <w:tcW w:w="3545" w:type="dxa"/>
            <w:vAlign w:val="center"/>
          </w:tcPr>
          <w:p w:rsidR="00EF1131" w:rsidRPr="00F13251" w:rsidRDefault="00EF1131" w:rsidP="00C1721D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Samost</w:t>
            </w:r>
            <w:proofErr w:type="spellEnd"/>
            <w:r>
              <w:rPr>
                <w:rFonts w:ascii="Verdana" w:hAnsi="Verdana"/>
              </w:rPr>
              <w:t>. hnuteľn</w:t>
            </w:r>
            <w:r w:rsidRPr="00F13251">
              <w:rPr>
                <w:rFonts w:ascii="Verdana" w:hAnsi="Verdana"/>
              </w:rPr>
              <w:t>é veci a súbory  (022)</w:t>
            </w:r>
          </w:p>
        </w:tc>
        <w:tc>
          <w:tcPr>
            <w:tcW w:w="1012" w:type="dxa"/>
          </w:tcPr>
          <w:p w:rsidR="00EF1131" w:rsidRPr="00F13251" w:rsidRDefault="00EF11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181" w:type="dxa"/>
            <w:vAlign w:val="center"/>
          </w:tcPr>
          <w:p w:rsidR="00EF1131" w:rsidRPr="006F0B15" w:rsidRDefault="00063369" w:rsidP="00B27DCC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4</w:t>
            </w:r>
            <w:r w:rsidRPr="00850F43">
              <w:rPr>
                <w:rFonts w:ascii="Verdana" w:hAnsi="Verdana"/>
              </w:rPr>
              <w:t> </w:t>
            </w:r>
            <w:r>
              <w:rPr>
                <w:rFonts w:ascii="Verdana" w:hAnsi="Verdana"/>
              </w:rPr>
              <w:t>049</w:t>
            </w:r>
            <w:r w:rsidRPr="00850F43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495</w:t>
            </w:r>
          </w:p>
        </w:tc>
        <w:tc>
          <w:tcPr>
            <w:tcW w:w="1182" w:type="dxa"/>
            <w:vAlign w:val="center"/>
          </w:tcPr>
          <w:p w:rsidR="00EF1131" w:rsidRPr="009D067B" w:rsidRDefault="00063369" w:rsidP="00EF113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419 635</w:t>
            </w:r>
          </w:p>
        </w:tc>
        <w:tc>
          <w:tcPr>
            <w:tcW w:w="1181" w:type="dxa"/>
            <w:vAlign w:val="center"/>
          </w:tcPr>
          <w:p w:rsidR="00EF1131" w:rsidRPr="009D067B" w:rsidRDefault="00063369" w:rsidP="00EF11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187 623</w:t>
            </w:r>
          </w:p>
        </w:tc>
        <w:tc>
          <w:tcPr>
            <w:tcW w:w="1350" w:type="dxa"/>
            <w:vAlign w:val="center"/>
          </w:tcPr>
          <w:p w:rsidR="00EF1131" w:rsidRPr="006F0B15" w:rsidRDefault="00063369" w:rsidP="00EF1131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4 281 507</w:t>
            </w:r>
          </w:p>
        </w:tc>
      </w:tr>
      <w:tr w:rsidR="00EF1131" w:rsidRPr="00F13251" w:rsidTr="00C1721D">
        <w:trPr>
          <w:trHeight w:val="291"/>
        </w:trPr>
        <w:tc>
          <w:tcPr>
            <w:tcW w:w="3545" w:type="dxa"/>
            <w:vAlign w:val="center"/>
          </w:tcPr>
          <w:p w:rsidR="00EF1131" w:rsidRPr="00F13251" w:rsidRDefault="00EF1131" w:rsidP="005C23E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Pozemky </w:t>
            </w:r>
            <w:r w:rsidRPr="00F13251">
              <w:rPr>
                <w:rFonts w:ascii="Verdana" w:hAnsi="Verdana"/>
              </w:rPr>
              <w:t>(0</w:t>
            </w:r>
            <w:r>
              <w:rPr>
                <w:rFonts w:ascii="Verdana" w:hAnsi="Verdana"/>
              </w:rPr>
              <w:t>31</w:t>
            </w:r>
            <w:r w:rsidRPr="00F13251">
              <w:rPr>
                <w:rFonts w:ascii="Verdana" w:hAnsi="Verdana"/>
              </w:rPr>
              <w:t xml:space="preserve">) </w:t>
            </w:r>
          </w:p>
        </w:tc>
        <w:tc>
          <w:tcPr>
            <w:tcW w:w="1012" w:type="dxa"/>
          </w:tcPr>
          <w:p w:rsidR="00EF1131" w:rsidRPr="00F13251" w:rsidRDefault="00EF1131" w:rsidP="005C23E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</w:t>
            </w:r>
            <w:r>
              <w:rPr>
                <w:rFonts w:ascii="Verdana" w:hAnsi="Verdana"/>
              </w:rPr>
              <w:t>2</w:t>
            </w:r>
          </w:p>
        </w:tc>
        <w:tc>
          <w:tcPr>
            <w:tcW w:w="1181" w:type="dxa"/>
            <w:vAlign w:val="center"/>
          </w:tcPr>
          <w:p w:rsidR="00EF1131" w:rsidRPr="005C23E6" w:rsidRDefault="00063369" w:rsidP="00B27DCC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264 496</w:t>
            </w:r>
          </w:p>
        </w:tc>
        <w:tc>
          <w:tcPr>
            <w:tcW w:w="1182" w:type="dxa"/>
            <w:vAlign w:val="center"/>
          </w:tcPr>
          <w:p w:rsidR="00EF1131" w:rsidRPr="00C802E0" w:rsidRDefault="00EF1131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EF1131" w:rsidRPr="00C802E0" w:rsidRDefault="00EF1131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EF1131" w:rsidRPr="005C23E6" w:rsidRDefault="00EF1131" w:rsidP="00EF1131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264 496</w:t>
            </w:r>
          </w:p>
        </w:tc>
      </w:tr>
      <w:tr w:rsidR="00EF1131" w:rsidRPr="00F13251" w:rsidTr="00C1721D">
        <w:trPr>
          <w:trHeight w:val="291"/>
        </w:trPr>
        <w:tc>
          <w:tcPr>
            <w:tcW w:w="3545" w:type="dxa"/>
            <w:vAlign w:val="center"/>
          </w:tcPr>
          <w:p w:rsidR="00EF1131" w:rsidRPr="00F13251" w:rsidRDefault="00EF1131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</w:t>
            </w:r>
            <w:proofErr w:type="spellStart"/>
            <w:r w:rsidRPr="00F13251">
              <w:rPr>
                <w:rFonts w:ascii="Verdana" w:hAnsi="Verdana"/>
              </w:rPr>
              <w:t>dlhod.hmotný</w:t>
            </w:r>
            <w:proofErr w:type="spellEnd"/>
            <w:r w:rsidRPr="00F13251">
              <w:rPr>
                <w:rFonts w:ascii="Verdana" w:hAnsi="Verdana"/>
              </w:rPr>
              <w:t xml:space="preserve"> majetok (042) </w:t>
            </w:r>
          </w:p>
        </w:tc>
        <w:tc>
          <w:tcPr>
            <w:tcW w:w="1012" w:type="dxa"/>
          </w:tcPr>
          <w:p w:rsidR="00EF1131" w:rsidRPr="00F13251" w:rsidRDefault="00EF11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018</w:t>
            </w:r>
          </w:p>
        </w:tc>
        <w:tc>
          <w:tcPr>
            <w:tcW w:w="1181" w:type="dxa"/>
          </w:tcPr>
          <w:p w:rsidR="00EF1131" w:rsidRPr="006F0B15" w:rsidRDefault="00063369" w:rsidP="00B27DCC">
            <w:pPr>
              <w:jc w:val="center"/>
              <w:rPr>
                <w:rFonts w:ascii="Verdana" w:hAnsi="Verdana"/>
                <w:highlight w:val="yellow"/>
              </w:rPr>
            </w:pPr>
            <w:r w:rsidRPr="00A46E1F">
              <w:rPr>
                <w:rFonts w:ascii="Verdana" w:hAnsi="Verdana"/>
              </w:rPr>
              <w:t xml:space="preserve">1 </w:t>
            </w:r>
            <w:r>
              <w:rPr>
                <w:rFonts w:ascii="Verdana" w:hAnsi="Verdana"/>
              </w:rPr>
              <w:t>5</w:t>
            </w:r>
            <w:r w:rsidRPr="00A46E1F">
              <w:rPr>
                <w:rFonts w:ascii="Verdana" w:hAnsi="Verdana"/>
              </w:rPr>
              <w:t>50</w:t>
            </w:r>
          </w:p>
        </w:tc>
        <w:tc>
          <w:tcPr>
            <w:tcW w:w="1182" w:type="dxa"/>
          </w:tcPr>
          <w:p w:rsidR="00EF1131" w:rsidRDefault="00063369" w:rsidP="00A46E1F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342 549</w:t>
            </w:r>
          </w:p>
          <w:p w:rsidR="00EF1131" w:rsidRPr="00C802E0" w:rsidRDefault="00EF1131" w:rsidP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EF1131" w:rsidRPr="00C802E0" w:rsidRDefault="0006336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334 129</w:t>
            </w:r>
          </w:p>
        </w:tc>
        <w:tc>
          <w:tcPr>
            <w:tcW w:w="1350" w:type="dxa"/>
          </w:tcPr>
          <w:p w:rsidR="00EF1131" w:rsidRPr="006F0B15" w:rsidRDefault="00063369" w:rsidP="00EF1131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9 970</w:t>
            </w:r>
          </w:p>
        </w:tc>
      </w:tr>
      <w:tr w:rsidR="00A46E1F" w:rsidRPr="00F13251" w:rsidTr="00C1721D">
        <w:trPr>
          <w:trHeight w:val="291"/>
        </w:trPr>
        <w:tc>
          <w:tcPr>
            <w:tcW w:w="3545" w:type="dxa"/>
            <w:vAlign w:val="center"/>
          </w:tcPr>
          <w:p w:rsidR="00A46E1F" w:rsidRPr="00F13251" w:rsidRDefault="00A46E1F" w:rsidP="00C1721D">
            <w:pPr>
              <w:rPr>
                <w:rFonts w:ascii="Verdana" w:hAnsi="Verdana"/>
              </w:rPr>
            </w:pPr>
          </w:p>
        </w:tc>
        <w:tc>
          <w:tcPr>
            <w:tcW w:w="1012" w:type="dxa"/>
          </w:tcPr>
          <w:p w:rsidR="00A46E1F" w:rsidRPr="00F13251" w:rsidRDefault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A46E1F" w:rsidRDefault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</w:tcPr>
          <w:p w:rsidR="00A46E1F" w:rsidRDefault="00A46E1F" w:rsidP="00622A48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A46E1F" w:rsidRDefault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50" w:type="dxa"/>
          </w:tcPr>
          <w:p w:rsidR="00A46E1F" w:rsidRDefault="00A46E1F">
            <w:pPr>
              <w:jc w:val="center"/>
              <w:rPr>
                <w:rFonts w:ascii="Verdana" w:hAnsi="Verdana"/>
              </w:rPr>
            </w:pPr>
          </w:p>
        </w:tc>
      </w:tr>
    </w:tbl>
    <w:p w:rsidR="00CA04F6" w:rsidRPr="00F13251" w:rsidRDefault="00CA04F6">
      <w:pPr>
        <w:ind w:right="-284"/>
        <w:rPr>
          <w:b/>
          <w:sz w:val="24"/>
        </w:rPr>
      </w:pPr>
    </w:p>
    <w:p w:rsidR="00CA04F6" w:rsidRPr="00F13251" w:rsidRDefault="00CA04F6">
      <w:pPr>
        <w:pStyle w:val="Nadpis9"/>
        <w:ind w:firstLine="851"/>
      </w:pPr>
      <w:r w:rsidRPr="00F13251">
        <w:t xml:space="preserve">Oprávky </w:t>
      </w:r>
    </w:p>
    <w:p w:rsidR="00CA04F6" w:rsidRPr="00F13251" w:rsidRDefault="00CA04F6">
      <w:pPr>
        <w:ind w:right="-284"/>
        <w:rPr>
          <w:sz w:val="24"/>
        </w:rPr>
      </w:pPr>
    </w:p>
    <w:tbl>
      <w:tblPr>
        <w:tblW w:w="961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  <w:gridCol w:w="1199"/>
        <w:gridCol w:w="1346"/>
        <w:gridCol w:w="1179"/>
        <w:gridCol w:w="1178"/>
        <w:gridCol w:w="1346"/>
      </w:tblGrid>
      <w:tr w:rsidR="00CA04F6" w:rsidRPr="00F13251" w:rsidTr="00C1721D">
        <w:trPr>
          <w:trHeight w:val="721"/>
        </w:trPr>
        <w:tc>
          <w:tcPr>
            <w:tcW w:w="3366" w:type="dxa"/>
            <w:shd w:val="pct10" w:color="000000" w:fill="FFFFFF"/>
            <w:vAlign w:val="center"/>
          </w:tcPr>
          <w:p w:rsidR="00CA04F6" w:rsidRPr="00C1721D" w:rsidRDefault="00CA04F6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199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Riadok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Súvahy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6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Stav na začiatku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1. 1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  <w:tc>
          <w:tcPr>
            <w:tcW w:w="1179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78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46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Stav na konci 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31. 12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</w:tr>
      <w:tr w:rsidR="00B14B31" w:rsidRPr="00F13251" w:rsidTr="00C1721D">
        <w:trPr>
          <w:trHeight w:val="291"/>
        </w:trPr>
        <w:tc>
          <w:tcPr>
            <w:tcW w:w="3366" w:type="dxa"/>
          </w:tcPr>
          <w:p w:rsidR="00B14B31" w:rsidRPr="00F13251" w:rsidRDefault="00B14B31" w:rsidP="00B14B31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nehmotný  majetok</w:t>
            </w:r>
          </w:p>
        </w:tc>
        <w:tc>
          <w:tcPr>
            <w:tcW w:w="1199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5 970</w:t>
            </w:r>
          </w:p>
        </w:tc>
        <w:tc>
          <w:tcPr>
            <w:tcW w:w="1179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8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5 970</w:t>
            </w:r>
          </w:p>
        </w:tc>
      </w:tr>
      <w:tr w:rsidR="00B14B31" w:rsidRPr="00F13251" w:rsidTr="00C1721D">
        <w:trPr>
          <w:trHeight w:val="291"/>
        </w:trPr>
        <w:tc>
          <w:tcPr>
            <w:tcW w:w="3366" w:type="dxa"/>
          </w:tcPr>
          <w:p w:rsidR="00B14B31" w:rsidRPr="00F13251" w:rsidRDefault="00B14B31" w:rsidP="00B14B31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náklady (012)</w:t>
            </w:r>
          </w:p>
        </w:tc>
        <w:tc>
          <w:tcPr>
            <w:tcW w:w="1199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179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  <w:color w:val="FF0000"/>
              </w:rPr>
            </w:pPr>
          </w:p>
        </w:tc>
        <w:tc>
          <w:tcPr>
            <w:tcW w:w="1178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  <w:color w:val="000000"/>
              </w:rPr>
            </w:pP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14B31" w:rsidRPr="00F13251" w:rsidTr="00C1721D">
        <w:trPr>
          <w:trHeight w:val="291"/>
        </w:trPr>
        <w:tc>
          <w:tcPr>
            <w:tcW w:w="3366" w:type="dxa"/>
          </w:tcPr>
          <w:p w:rsidR="00B14B31" w:rsidRPr="00F13251" w:rsidRDefault="00B14B31" w:rsidP="00B14B31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Software (013)</w:t>
            </w:r>
          </w:p>
        </w:tc>
        <w:tc>
          <w:tcPr>
            <w:tcW w:w="1199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005</w:t>
            </w: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5 970</w:t>
            </w:r>
          </w:p>
        </w:tc>
        <w:tc>
          <w:tcPr>
            <w:tcW w:w="1179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8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5 970</w:t>
            </w:r>
          </w:p>
        </w:tc>
      </w:tr>
      <w:tr w:rsidR="00B14B31" w:rsidRPr="00F13251" w:rsidTr="00C1721D">
        <w:trPr>
          <w:trHeight w:val="291"/>
        </w:trPr>
        <w:tc>
          <w:tcPr>
            <w:tcW w:w="3366" w:type="dxa"/>
          </w:tcPr>
          <w:p w:rsidR="00B14B31" w:rsidRPr="00F13251" w:rsidRDefault="00B14B31" w:rsidP="00B14B3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Dlhodobý hmotný majetok r. 12 </w:t>
            </w:r>
            <w:r w:rsidRPr="00F13251">
              <w:rPr>
                <w:rFonts w:ascii="Verdana" w:hAnsi="Verdana"/>
              </w:rPr>
              <w:t>až 22</w:t>
            </w:r>
          </w:p>
        </w:tc>
        <w:tc>
          <w:tcPr>
            <w:tcW w:w="1199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346" w:type="dxa"/>
            <w:vAlign w:val="center"/>
          </w:tcPr>
          <w:p w:rsidR="00B14B31" w:rsidRPr="003E03EC" w:rsidRDefault="00D62EFB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3 976 427</w:t>
            </w:r>
          </w:p>
        </w:tc>
        <w:tc>
          <w:tcPr>
            <w:tcW w:w="1179" w:type="dxa"/>
            <w:vAlign w:val="center"/>
          </w:tcPr>
          <w:p w:rsidR="00B14B31" w:rsidRPr="003E03EC" w:rsidRDefault="00D62EFB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660 390</w:t>
            </w:r>
          </w:p>
        </w:tc>
        <w:tc>
          <w:tcPr>
            <w:tcW w:w="1178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B14B31" w:rsidRPr="003E03EC" w:rsidRDefault="00D62EFB" w:rsidP="00D62EFB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4 547 645</w:t>
            </w:r>
          </w:p>
        </w:tc>
      </w:tr>
      <w:tr w:rsidR="00B14B31" w:rsidRPr="00F13251" w:rsidTr="00C1721D">
        <w:trPr>
          <w:trHeight w:val="291"/>
        </w:trPr>
        <w:tc>
          <w:tcPr>
            <w:tcW w:w="3366" w:type="dxa"/>
          </w:tcPr>
          <w:p w:rsidR="00B14B31" w:rsidRPr="00F13251" w:rsidRDefault="00B14B31" w:rsidP="00B14B31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199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1 021 593</w:t>
            </w:r>
          </w:p>
        </w:tc>
        <w:tc>
          <w:tcPr>
            <w:tcW w:w="1179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133 416</w:t>
            </w:r>
          </w:p>
        </w:tc>
        <w:tc>
          <w:tcPr>
            <w:tcW w:w="1178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1 155 009</w:t>
            </w:r>
          </w:p>
        </w:tc>
      </w:tr>
      <w:tr w:rsidR="00B14B31" w:rsidRPr="00F13251" w:rsidTr="00C1721D">
        <w:trPr>
          <w:trHeight w:val="291"/>
        </w:trPr>
        <w:tc>
          <w:tcPr>
            <w:tcW w:w="3366" w:type="dxa"/>
          </w:tcPr>
          <w:p w:rsidR="00B14B31" w:rsidRPr="00F13251" w:rsidRDefault="00B14B31" w:rsidP="00B14B31">
            <w:pPr>
              <w:jc w:val="both"/>
              <w:rPr>
                <w:rFonts w:ascii="Verdana" w:hAnsi="Verdana"/>
              </w:rPr>
            </w:pPr>
            <w:proofErr w:type="spellStart"/>
            <w:r w:rsidRPr="00F13251">
              <w:rPr>
                <w:rFonts w:ascii="Verdana" w:hAnsi="Verdana"/>
              </w:rPr>
              <w:t>Samost</w:t>
            </w:r>
            <w:proofErr w:type="spellEnd"/>
            <w:r w:rsidRPr="00F13251">
              <w:rPr>
                <w:rFonts w:ascii="Verdana" w:hAnsi="Verdana"/>
              </w:rPr>
              <w:t>. hnuteľné veci a súbory  (022)</w:t>
            </w:r>
          </w:p>
        </w:tc>
        <w:tc>
          <w:tcPr>
            <w:tcW w:w="1199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2 954 834</w:t>
            </w:r>
          </w:p>
        </w:tc>
        <w:tc>
          <w:tcPr>
            <w:tcW w:w="1179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532 974</w:t>
            </w:r>
          </w:p>
        </w:tc>
        <w:tc>
          <w:tcPr>
            <w:tcW w:w="1178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95 172</w:t>
            </w:r>
          </w:p>
        </w:tc>
        <w:tc>
          <w:tcPr>
            <w:tcW w:w="1346" w:type="dxa"/>
            <w:vAlign w:val="center"/>
          </w:tcPr>
          <w:p w:rsidR="00B14B31" w:rsidRPr="003E03EC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3 392 636</w:t>
            </w:r>
          </w:p>
        </w:tc>
      </w:tr>
      <w:tr w:rsidR="00F22BC1" w:rsidRPr="00F13251" w:rsidTr="00C1721D">
        <w:trPr>
          <w:trHeight w:val="291"/>
        </w:trPr>
        <w:tc>
          <w:tcPr>
            <w:tcW w:w="3366" w:type="dxa"/>
          </w:tcPr>
          <w:p w:rsidR="00F22BC1" w:rsidRPr="00F13251" w:rsidRDefault="00F22BC1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Ostatný dlhodobý hmotný majetok (029) </w:t>
            </w:r>
          </w:p>
        </w:tc>
        <w:tc>
          <w:tcPr>
            <w:tcW w:w="1199" w:type="dxa"/>
          </w:tcPr>
          <w:p w:rsidR="00F22BC1" w:rsidRPr="00F13251" w:rsidRDefault="00F22BC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017</w:t>
            </w:r>
          </w:p>
        </w:tc>
        <w:tc>
          <w:tcPr>
            <w:tcW w:w="1346" w:type="dxa"/>
            <w:vAlign w:val="center"/>
          </w:tcPr>
          <w:p w:rsidR="00F22BC1" w:rsidRPr="00F13251" w:rsidRDefault="00F22BC1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9" w:type="dxa"/>
            <w:vAlign w:val="center"/>
          </w:tcPr>
          <w:p w:rsidR="00F22BC1" w:rsidRPr="006F0B15" w:rsidRDefault="00F22BC1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78" w:type="dxa"/>
            <w:vAlign w:val="center"/>
          </w:tcPr>
          <w:p w:rsidR="00F22BC1" w:rsidRPr="006F0B15" w:rsidRDefault="00F22BC1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46" w:type="dxa"/>
            <w:vAlign w:val="center"/>
          </w:tcPr>
          <w:p w:rsidR="00F22BC1" w:rsidRPr="006F0B15" w:rsidRDefault="00F22BC1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</w:tr>
    </w:tbl>
    <w:p w:rsidR="00CA04F6" w:rsidRDefault="00CA04F6">
      <w:pPr>
        <w:jc w:val="both"/>
        <w:rPr>
          <w:sz w:val="24"/>
        </w:rPr>
      </w:pPr>
    </w:p>
    <w:p w:rsidR="00A7179D" w:rsidRDefault="00A7179D">
      <w:pPr>
        <w:jc w:val="both"/>
        <w:rPr>
          <w:sz w:val="24"/>
        </w:rPr>
      </w:pPr>
    </w:p>
    <w:p w:rsidR="00A7179D" w:rsidRPr="00F13251" w:rsidRDefault="00A7179D">
      <w:pPr>
        <w:jc w:val="both"/>
        <w:rPr>
          <w:sz w:val="24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461990" w:rsidRDefault="00461990">
      <w:pPr>
        <w:jc w:val="both"/>
        <w:rPr>
          <w:rFonts w:ascii="Verdana" w:hAnsi="Verdana"/>
        </w:rPr>
      </w:pPr>
    </w:p>
    <w:p w:rsidR="00461990" w:rsidRDefault="00461990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CA04F6" w:rsidRPr="00F13251" w:rsidRDefault="00CA04F6">
      <w:pPr>
        <w:jc w:val="both"/>
        <w:rPr>
          <w:rFonts w:ascii="Verdana" w:hAnsi="Verdana"/>
        </w:rPr>
      </w:pPr>
      <w:r w:rsidRPr="00F13251">
        <w:rPr>
          <w:rFonts w:ascii="Verdana" w:hAnsi="Verdana"/>
        </w:rPr>
        <w:t>Zostatková hodnota dlhodobého hmotného a nehmotného majetku</w:t>
      </w:r>
    </w:p>
    <w:p w:rsidR="00CA04F6" w:rsidRPr="00F13251" w:rsidRDefault="00CA04F6">
      <w:pPr>
        <w:ind w:left="360"/>
        <w:jc w:val="both"/>
        <w:rPr>
          <w:rFonts w:ascii="Verdana" w:hAnsi="Verdana"/>
        </w:rPr>
      </w:pPr>
    </w:p>
    <w:tbl>
      <w:tblPr>
        <w:tblW w:w="9640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1014"/>
        <w:gridCol w:w="1538"/>
        <w:gridCol w:w="1701"/>
      </w:tblGrid>
      <w:tr w:rsidR="00CA04F6" w:rsidRPr="00F13251" w:rsidTr="00A94DC9">
        <w:trPr>
          <w:trHeight w:val="721"/>
        </w:trPr>
        <w:tc>
          <w:tcPr>
            <w:tcW w:w="5387" w:type="dxa"/>
            <w:shd w:val="pct10" w:color="000000" w:fill="FFFFFF"/>
            <w:vAlign w:val="center"/>
          </w:tcPr>
          <w:p w:rsidR="00CA04F6" w:rsidRPr="00F13251" w:rsidRDefault="00CA04F6" w:rsidP="00A94DC9">
            <w:pPr>
              <w:pStyle w:val="Nadpis8"/>
              <w:rPr>
                <w:rFonts w:ascii="Verdana" w:hAnsi="Verdana"/>
                <w:sz w:val="20"/>
              </w:rPr>
            </w:pPr>
          </w:p>
          <w:p w:rsidR="00CA04F6" w:rsidRPr="00F13251" w:rsidRDefault="00CA04F6" w:rsidP="00A94DC9">
            <w:pPr>
              <w:pStyle w:val="Nadpis8"/>
              <w:rPr>
                <w:rFonts w:ascii="Verdana" w:hAnsi="Verdana"/>
                <w:sz w:val="20"/>
              </w:rPr>
            </w:pPr>
            <w:r w:rsidRPr="00F13251">
              <w:rPr>
                <w:rFonts w:ascii="Verdana" w:hAnsi="Verdana"/>
                <w:sz w:val="20"/>
              </w:rPr>
              <w:t>Druh majetku</w:t>
            </w:r>
          </w:p>
        </w:tc>
        <w:tc>
          <w:tcPr>
            <w:tcW w:w="1014" w:type="dxa"/>
            <w:shd w:val="pct10" w:color="000000" w:fill="FFFFFF"/>
          </w:tcPr>
          <w:p w:rsidR="00CA04F6" w:rsidRPr="00F13251" w:rsidRDefault="00CA04F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Riadok</w:t>
            </w:r>
          </w:p>
          <w:p w:rsidR="00CA04F6" w:rsidRPr="00F13251" w:rsidRDefault="00CA04F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Súvahy</w:t>
            </w:r>
          </w:p>
          <w:p w:rsidR="00CA04F6" w:rsidRPr="00F13251" w:rsidRDefault="00CA04F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538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Zostatková hodnota</w:t>
            </w: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1. 1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  <w:tc>
          <w:tcPr>
            <w:tcW w:w="1701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 xml:space="preserve">Zostatková 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hodnota k 31</w:t>
            </w:r>
            <w:r w:rsidRPr="00C1721D">
              <w:rPr>
                <w:rFonts w:ascii="Verdana" w:hAnsi="Verdana"/>
                <w:sz w:val="16"/>
                <w:szCs w:val="16"/>
              </w:rPr>
              <w:t>.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 xml:space="preserve"> 12. BO</w:t>
            </w:r>
          </w:p>
        </w:tc>
      </w:tr>
      <w:tr w:rsidR="00812F7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12F70" w:rsidRPr="00F13251" w:rsidRDefault="00812F7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nehmotný majetok</w:t>
            </w:r>
          </w:p>
        </w:tc>
        <w:tc>
          <w:tcPr>
            <w:tcW w:w="1014" w:type="dxa"/>
          </w:tcPr>
          <w:p w:rsidR="00812F70" w:rsidRPr="00F13251" w:rsidRDefault="00812F7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538" w:type="dxa"/>
            <w:vAlign w:val="center"/>
          </w:tcPr>
          <w:p w:rsidR="00812F70" w:rsidRPr="00F13251" w:rsidRDefault="00B14B31" w:rsidP="00B27DC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812F70" w:rsidRPr="00F13251" w:rsidRDefault="00812F7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812F7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12F70" w:rsidRPr="00F13251" w:rsidRDefault="00812F7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náklady (012)</w:t>
            </w:r>
          </w:p>
        </w:tc>
        <w:tc>
          <w:tcPr>
            <w:tcW w:w="1014" w:type="dxa"/>
          </w:tcPr>
          <w:p w:rsidR="00812F70" w:rsidRPr="00F13251" w:rsidRDefault="00812F7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538" w:type="dxa"/>
            <w:vAlign w:val="center"/>
          </w:tcPr>
          <w:p w:rsidR="00812F70" w:rsidRPr="00F13251" w:rsidRDefault="00812F70" w:rsidP="00B27DC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812F70" w:rsidRPr="00F13251" w:rsidRDefault="00812F70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812F7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12F70" w:rsidRPr="00F13251" w:rsidRDefault="00812F7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Software (013)</w:t>
            </w:r>
          </w:p>
        </w:tc>
        <w:tc>
          <w:tcPr>
            <w:tcW w:w="1014" w:type="dxa"/>
          </w:tcPr>
          <w:p w:rsidR="00812F70" w:rsidRPr="00F13251" w:rsidRDefault="00812F7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005</w:t>
            </w:r>
          </w:p>
        </w:tc>
        <w:tc>
          <w:tcPr>
            <w:tcW w:w="1538" w:type="dxa"/>
            <w:vAlign w:val="center"/>
          </w:tcPr>
          <w:p w:rsidR="00812F70" w:rsidRPr="00F13251" w:rsidRDefault="00B14B31" w:rsidP="00B27DC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812F70" w:rsidRPr="00F13251" w:rsidRDefault="00812F70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812F7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12F70" w:rsidRPr="00F13251" w:rsidRDefault="00812F7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4" w:type="dxa"/>
          </w:tcPr>
          <w:p w:rsidR="00812F70" w:rsidRPr="00F13251" w:rsidRDefault="00812F7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009</w:t>
            </w:r>
          </w:p>
        </w:tc>
        <w:tc>
          <w:tcPr>
            <w:tcW w:w="1538" w:type="dxa"/>
            <w:vAlign w:val="center"/>
          </w:tcPr>
          <w:p w:rsidR="00812F70" w:rsidRPr="00F13251" w:rsidRDefault="00812F70" w:rsidP="00B27DC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812F70" w:rsidRPr="00F13251" w:rsidRDefault="00812F70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14B31" w:rsidRPr="00F13251" w:rsidTr="00A94DC9">
        <w:trPr>
          <w:trHeight w:val="291"/>
        </w:trPr>
        <w:tc>
          <w:tcPr>
            <w:tcW w:w="5387" w:type="dxa"/>
            <w:vAlign w:val="center"/>
          </w:tcPr>
          <w:p w:rsidR="00B14B31" w:rsidRPr="00F13251" w:rsidRDefault="00B14B31" w:rsidP="00B14B3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hmotný majetok r. 1</w:t>
            </w:r>
            <w:r>
              <w:rPr>
                <w:rFonts w:ascii="Verdana" w:hAnsi="Verdana"/>
              </w:rPr>
              <w:t>2</w:t>
            </w:r>
            <w:r w:rsidRPr="00F13251">
              <w:rPr>
                <w:rFonts w:ascii="Verdana" w:hAnsi="Verdana"/>
              </w:rPr>
              <w:t xml:space="preserve"> až 2</w:t>
            </w:r>
            <w:r>
              <w:rPr>
                <w:rFonts w:ascii="Verdana" w:hAnsi="Verdana"/>
              </w:rPr>
              <w:t>0</w:t>
            </w:r>
          </w:p>
        </w:tc>
        <w:tc>
          <w:tcPr>
            <w:tcW w:w="1014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538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2 998 901</w:t>
            </w:r>
          </w:p>
        </w:tc>
        <w:tc>
          <w:tcPr>
            <w:tcW w:w="1701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2 675 690</w:t>
            </w:r>
          </w:p>
        </w:tc>
      </w:tr>
      <w:tr w:rsidR="00B14B31" w:rsidRPr="00F13251" w:rsidTr="00A94DC9">
        <w:trPr>
          <w:trHeight w:val="291"/>
        </w:trPr>
        <w:tc>
          <w:tcPr>
            <w:tcW w:w="5387" w:type="dxa"/>
            <w:vAlign w:val="center"/>
          </w:tcPr>
          <w:p w:rsidR="00B14B31" w:rsidRPr="00F13251" w:rsidRDefault="00B14B31" w:rsidP="00B14B3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014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538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1 638 194</w:t>
            </w:r>
          </w:p>
        </w:tc>
        <w:tc>
          <w:tcPr>
            <w:tcW w:w="1701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1 512 354</w:t>
            </w:r>
          </w:p>
        </w:tc>
      </w:tr>
      <w:tr w:rsidR="00B14B31" w:rsidRPr="00F13251" w:rsidTr="00A94DC9">
        <w:trPr>
          <w:trHeight w:val="291"/>
        </w:trPr>
        <w:tc>
          <w:tcPr>
            <w:tcW w:w="5387" w:type="dxa"/>
            <w:vAlign w:val="center"/>
          </w:tcPr>
          <w:p w:rsidR="00B14B31" w:rsidRPr="00F13251" w:rsidRDefault="00B14B31" w:rsidP="00B14B31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Samost</w:t>
            </w:r>
            <w:proofErr w:type="spellEnd"/>
            <w:r>
              <w:rPr>
                <w:rFonts w:ascii="Verdana" w:hAnsi="Verdana"/>
              </w:rPr>
              <w:t>. hnuteľ</w:t>
            </w:r>
            <w:r w:rsidRPr="00F13251">
              <w:rPr>
                <w:rFonts w:ascii="Verdana" w:hAnsi="Verdana"/>
              </w:rPr>
              <w:t>né veci a súbory  (022)</w:t>
            </w:r>
          </w:p>
        </w:tc>
        <w:tc>
          <w:tcPr>
            <w:tcW w:w="1014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538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1 094 661</w:t>
            </w:r>
          </w:p>
        </w:tc>
        <w:tc>
          <w:tcPr>
            <w:tcW w:w="1701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888 870</w:t>
            </w:r>
          </w:p>
        </w:tc>
      </w:tr>
      <w:tr w:rsidR="00B14B31" w:rsidRPr="00F13251" w:rsidTr="00A94DC9">
        <w:trPr>
          <w:trHeight w:val="291"/>
        </w:trPr>
        <w:tc>
          <w:tcPr>
            <w:tcW w:w="5387" w:type="dxa"/>
            <w:vAlign w:val="center"/>
          </w:tcPr>
          <w:p w:rsidR="00B14B31" w:rsidRPr="00F13251" w:rsidRDefault="00B14B31" w:rsidP="00B14B3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Pozemky (031</w:t>
            </w:r>
            <w:r w:rsidRPr="00F13251">
              <w:rPr>
                <w:rFonts w:ascii="Verdana" w:hAnsi="Verdana"/>
              </w:rPr>
              <w:t xml:space="preserve">) </w:t>
            </w:r>
          </w:p>
        </w:tc>
        <w:tc>
          <w:tcPr>
            <w:tcW w:w="1014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</w:t>
            </w:r>
            <w:r>
              <w:rPr>
                <w:rFonts w:ascii="Verdana" w:hAnsi="Verdana"/>
              </w:rPr>
              <w:t>2</w:t>
            </w:r>
          </w:p>
        </w:tc>
        <w:tc>
          <w:tcPr>
            <w:tcW w:w="1538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264 496</w:t>
            </w:r>
          </w:p>
        </w:tc>
        <w:tc>
          <w:tcPr>
            <w:tcW w:w="1701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264 496</w:t>
            </w:r>
          </w:p>
        </w:tc>
      </w:tr>
      <w:tr w:rsidR="00B14B31" w:rsidRPr="00F13251" w:rsidTr="00A94DC9">
        <w:trPr>
          <w:trHeight w:val="291"/>
        </w:trPr>
        <w:tc>
          <w:tcPr>
            <w:tcW w:w="5387" w:type="dxa"/>
            <w:vAlign w:val="center"/>
          </w:tcPr>
          <w:p w:rsidR="00B14B31" w:rsidRPr="00F13251" w:rsidRDefault="00B14B31" w:rsidP="00B14B3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</w:t>
            </w:r>
            <w:proofErr w:type="spellStart"/>
            <w:r w:rsidRPr="00F13251">
              <w:rPr>
                <w:rFonts w:ascii="Verdana" w:hAnsi="Verdana"/>
              </w:rPr>
              <w:t>dlhod.hmotný</w:t>
            </w:r>
            <w:proofErr w:type="spellEnd"/>
            <w:r w:rsidRPr="00F13251">
              <w:rPr>
                <w:rFonts w:ascii="Verdana" w:hAnsi="Verdana"/>
              </w:rPr>
              <w:t xml:space="preserve"> majetok (042) </w:t>
            </w:r>
          </w:p>
        </w:tc>
        <w:tc>
          <w:tcPr>
            <w:tcW w:w="1014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018</w:t>
            </w:r>
          </w:p>
        </w:tc>
        <w:tc>
          <w:tcPr>
            <w:tcW w:w="1538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1 550</w:t>
            </w:r>
          </w:p>
        </w:tc>
        <w:tc>
          <w:tcPr>
            <w:tcW w:w="1701" w:type="dxa"/>
            <w:vAlign w:val="center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9970</w:t>
            </w:r>
          </w:p>
        </w:tc>
      </w:tr>
      <w:tr w:rsidR="00B14B31" w:rsidRPr="00F13251" w:rsidTr="00A94DC9">
        <w:trPr>
          <w:trHeight w:val="291"/>
        </w:trPr>
        <w:tc>
          <w:tcPr>
            <w:tcW w:w="5387" w:type="dxa"/>
            <w:vAlign w:val="center"/>
          </w:tcPr>
          <w:p w:rsidR="00B14B31" w:rsidRPr="00F13251" w:rsidRDefault="00B14B31" w:rsidP="00B14B31">
            <w:pPr>
              <w:rPr>
                <w:rFonts w:ascii="Verdana" w:hAnsi="Verdana"/>
              </w:rPr>
            </w:pPr>
          </w:p>
        </w:tc>
        <w:tc>
          <w:tcPr>
            <w:tcW w:w="1014" w:type="dxa"/>
          </w:tcPr>
          <w:p w:rsidR="00B14B31" w:rsidRPr="00F13251" w:rsidRDefault="00B14B31" w:rsidP="00B14B31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538" w:type="dxa"/>
            <w:vAlign w:val="center"/>
          </w:tcPr>
          <w:p w:rsidR="00B14B31" w:rsidRDefault="00B14B31" w:rsidP="00B14B31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701" w:type="dxa"/>
            <w:vAlign w:val="center"/>
          </w:tcPr>
          <w:p w:rsidR="00B14B31" w:rsidRDefault="00B14B31" w:rsidP="00B14B31">
            <w:pPr>
              <w:jc w:val="center"/>
              <w:rPr>
                <w:rFonts w:ascii="Verdana" w:hAnsi="Verdana"/>
              </w:rPr>
            </w:pPr>
          </w:p>
        </w:tc>
      </w:tr>
    </w:tbl>
    <w:p w:rsidR="00CA04F6" w:rsidRPr="00F13251" w:rsidRDefault="00CA04F6">
      <w:pPr>
        <w:ind w:left="360"/>
        <w:jc w:val="both"/>
        <w:rPr>
          <w:rFonts w:ascii="Verdana" w:hAnsi="Verdana"/>
        </w:rPr>
      </w:pPr>
    </w:p>
    <w:p w:rsidR="00CA04F6" w:rsidRPr="00F13251" w:rsidRDefault="00CA04F6">
      <w:pPr>
        <w:ind w:right="-284"/>
        <w:rPr>
          <w:sz w:val="36"/>
        </w:rPr>
      </w:pPr>
    </w:p>
    <w:p w:rsidR="00CA04F6" w:rsidRPr="00E31DC0" w:rsidRDefault="00CA04F6">
      <w:pPr>
        <w:ind w:right="-284"/>
        <w:rPr>
          <w:rFonts w:ascii="Arial" w:hAnsi="Arial" w:cs="Arial"/>
        </w:rPr>
      </w:pPr>
      <w:r w:rsidRPr="00E31DC0">
        <w:rPr>
          <w:rFonts w:ascii="Arial" w:hAnsi="Arial" w:cs="Arial"/>
        </w:rPr>
        <w:t xml:space="preserve">Na účtoch dlhodobého nehmotného a hmotného majetku nemá spoločnosť tiché rezervy, </w:t>
      </w:r>
      <w:proofErr w:type="spellStart"/>
      <w:r w:rsidR="00A73ACE" w:rsidRPr="00E31DC0">
        <w:rPr>
          <w:rFonts w:ascii="Arial" w:hAnsi="Arial" w:cs="Arial"/>
        </w:rPr>
        <w:t>t</w:t>
      </w:r>
      <w:r w:rsidR="00A94DC9" w:rsidRPr="00E31DC0">
        <w:rPr>
          <w:rFonts w:ascii="Arial" w:hAnsi="Arial" w:cs="Arial"/>
        </w:rPr>
        <w:t>.</w:t>
      </w:r>
      <w:r w:rsidR="00A73ACE" w:rsidRPr="00E31DC0">
        <w:rPr>
          <w:rFonts w:ascii="Arial" w:hAnsi="Arial" w:cs="Arial"/>
        </w:rPr>
        <w:t>j</w:t>
      </w:r>
      <w:proofErr w:type="spellEnd"/>
      <w:r w:rsidR="00A73ACE" w:rsidRPr="00E31DC0">
        <w:rPr>
          <w:rFonts w:ascii="Arial" w:hAnsi="Arial" w:cs="Arial"/>
        </w:rPr>
        <w:t>. položky</w:t>
      </w:r>
      <w:r w:rsidRPr="00E31DC0">
        <w:rPr>
          <w:rFonts w:ascii="Arial" w:hAnsi="Arial" w:cs="Arial"/>
        </w:rPr>
        <w:t xml:space="preserve">, ktoré by boli podhodnotené. </w:t>
      </w:r>
    </w:p>
    <w:p w:rsidR="00CA04F6" w:rsidRPr="00F13251" w:rsidRDefault="00CA04F6">
      <w:pPr>
        <w:ind w:right="-284"/>
      </w:pPr>
    </w:p>
    <w:p w:rsidR="00CA04F6" w:rsidRPr="00F13251" w:rsidRDefault="00CA04F6">
      <w:pPr>
        <w:ind w:right="-284"/>
      </w:pPr>
    </w:p>
    <w:p w:rsidR="00CA04F6" w:rsidRPr="00F13251" w:rsidRDefault="00A94DC9">
      <w:pPr>
        <w:pStyle w:val="Nadpis5"/>
      </w:pPr>
      <w:r>
        <w:t xml:space="preserve">4) ZÁSOBY </w:t>
      </w:r>
    </w:p>
    <w:p w:rsidR="00CA04F6" w:rsidRPr="00F13251" w:rsidRDefault="00CA04F6"/>
    <w:p w:rsidR="00CA04F6" w:rsidRPr="00F13251" w:rsidRDefault="00CA04F6"/>
    <w:tbl>
      <w:tblPr>
        <w:tblW w:w="846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0"/>
        <w:gridCol w:w="2860"/>
        <w:gridCol w:w="2080"/>
      </w:tblGrid>
      <w:tr w:rsidR="00CA04F6" w:rsidRPr="00F13251" w:rsidTr="00307AC1">
        <w:trPr>
          <w:trHeight w:val="255"/>
        </w:trPr>
        <w:tc>
          <w:tcPr>
            <w:tcW w:w="3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CA04F6" w:rsidP="00CD23B6">
            <w:pPr>
              <w:jc w:val="center"/>
              <w:rPr>
                <w:rFonts w:ascii="Arial" w:hAnsi="Arial" w:cs="Arial"/>
              </w:rPr>
            </w:pPr>
            <w:r w:rsidRPr="00F13251">
              <w:rPr>
                <w:rFonts w:ascii="Arial" w:hAnsi="Arial" w:cs="Arial"/>
              </w:rPr>
              <w:t>1</w:t>
            </w:r>
            <w:r w:rsidR="00CD23B6">
              <w:rPr>
                <w:rFonts w:ascii="Arial" w:hAnsi="Arial" w:cs="Arial"/>
              </w:rPr>
              <w:t>12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04F6" w:rsidRPr="00F13251" w:rsidRDefault="00CD23B6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Materiál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674D6E" w:rsidP="00B14B3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14B31">
              <w:rPr>
                <w:rFonts w:ascii="Arial" w:hAnsi="Arial" w:cs="Arial"/>
              </w:rPr>
              <w:t> 113 343</w:t>
            </w:r>
          </w:p>
        </w:tc>
      </w:tr>
      <w:tr w:rsidR="00CA04F6" w:rsidRPr="00F13251" w:rsidTr="00307AC1">
        <w:trPr>
          <w:trHeight w:val="255"/>
        </w:trPr>
        <w:tc>
          <w:tcPr>
            <w:tcW w:w="8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A94DC9" w:rsidP="00307AC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="00CA04F6" w:rsidRPr="00F13251">
              <w:rPr>
                <w:rFonts w:ascii="Arial" w:hAnsi="Arial" w:cs="Arial"/>
              </w:rPr>
              <w:t xml:space="preserve">čtovný stav </w:t>
            </w:r>
            <w:r w:rsidR="00307AC1">
              <w:rPr>
                <w:rFonts w:ascii="Arial" w:hAnsi="Arial" w:cs="Arial"/>
              </w:rPr>
              <w:t xml:space="preserve">materiálu a výrobkov </w:t>
            </w:r>
            <w:r w:rsidR="00CA04F6" w:rsidRPr="00F13251">
              <w:rPr>
                <w:rFonts w:ascii="Arial" w:hAnsi="Arial" w:cs="Arial"/>
              </w:rPr>
              <w:t xml:space="preserve">na sklade súhlasí s operatívnou evidenciou, ako aj </w:t>
            </w:r>
          </w:p>
        </w:tc>
      </w:tr>
      <w:tr w:rsidR="00CA04F6" w:rsidRPr="00F13251" w:rsidTr="00307AC1">
        <w:trPr>
          <w:trHeight w:val="255"/>
        </w:trPr>
        <w:tc>
          <w:tcPr>
            <w:tcW w:w="63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  <w:r w:rsidRPr="00F13251">
              <w:rPr>
                <w:rFonts w:ascii="Arial" w:hAnsi="Arial" w:cs="Arial"/>
              </w:rPr>
              <w:t>so stavom zisteným fyzickou inventúrou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 w:rsidP="00F23224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 w:rsidP="00F23224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 w:rsidP="00F23224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07AC1" w:rsidRPr="00F13251" w:rsidRDefault="00307AC1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123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07AC1" w:rsidRPr="00F13251" w:rsidRDefault="00307AC1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Výrobky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07AC1" w:rsidRPr="00F13251" w:rsidRDefault="00B14B31" w:rsidP="008D2D3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726 751</w:t>
            </w: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pStyle w:val="Nadpis5"/>
      </w:pPr>
      <w:r w:rsidRPr="00F13251">
        <w:t xml:space="preserve">5) </w:t>
      </w:r>
      <w:r w:rsidRPr="00317D80">
        <w:t>POHĽADÁVKY</w:t>
      </w:r>
    </w:p>
    <w:p w:rsidR="00CA04F6" w:rsidRDefault="00CA04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3"/>
        <w:gridCol w:w="1983"/>
        <w:gridCol w:w="1983"/>
        <w:gridCol w:w="1993"/>
      </w:tblGrid>
      <w:tr w:rsidR="00E37D03" w:rsidRPr="008F4849" w:rsidTr="009251E6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404D71" w:rsidRPr="008F4849" w:rsidTr="00E37D0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D71" w:rsidRPr="00317D80" w:rsidRDefault="00B14B31" w:rsidP="00BB1E6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987 552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4D71" w:rsidRPr="00317D80" w:rsidRDefault="00404D71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F3956" w:rsidRPr="00317D80" w:rsidRDefault="00B14B31" w:rsidP="003D7D38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987 552</w:t>
            </w: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CD23B6" w:rsidRDefault="00B14B31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210 823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4D71" w:rsidRPr="00CD23B6" w:rsidRDefault="00B14B31" w:rsidP="003D7D38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210 823</w:t>
            </w: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lastRenderedPageBreak/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Default="00B14B31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1 198 375</w:t>
            </w:r>
          </w:p>
          <w:p w:rsidR="009F3956" w:rsidRPr="00317D80" w:rsidRDefault="009F3956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4D71" w:rsidRPr="00317D80" w:rsidRDefault="00404D71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4D71" w:rsidRPr="00317D80" w:rsidRDefault="00B14B31" w:rsidP="00BB1E6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1 198 375</w:t>
            </w:r>
          </w:p>
        </w:tc>
      </w:tr>
    </w:tbl>
    <w:p w:rsidR="00CA04F6" w:rsidRPr="00F13251" w:rsidRDefault="00CA04F6"/>
    <w:p w:rsidR="00CA04F6" w:rsidRDefault="00A73ACE">
      <w:pPr>
        <w:jc w:val="both"/>
        <w:rPr>
          <w:rFonts w:ascii="Verdana" w:hAnsi="Verdana"/>
        </w:rPr>
      </w:pPr>
      <w:r w:rsidRPr="00F13251">
        <w:rPr>
          <w:rFonts w:ascii="Verdana" w:hAnsi="Verdana"/>
        </w:rPr>
        <w:t>5. a) Opravné</w:t>
      </w:r>
      <w:r w:rsidR="00CA04F6" w:rsidRPr="00F13251">
        <w:rPr>
          <w:rFonts w:ascii="Verdana" w:hAnsi="Verdana"/>
        </w:rPr>
        <w:t xml:space="preserve"> položky k</w:t>
      </w:r>
      <w:r w:rsidR="00404D71">
        <w:rPr>
          <w:rFonts w:ascii="Verdana" w:hAnsi="Verdana"/>
        </w:rPr>
        <w:t> </w:t>
      </w:r>
      <w:r w:rsidR="00CA04F6" w:rsidRPr="00F13251">
        <w:rPr>
          <w:rFonts w:ascii="Verdana" w:hAnsi="Verdana"/>
        </w:rPr>
        <w:t>pohľadávkam</w:t>
      </w:r>
    </w:p>
    <w:p w:rsidR="00404D71" w:rsidRDefault="00404D71">
      <w:pPr>
        <w:jc w:val="both"/>
        <w:rPr>
          <w:rFonts w:ascii="Verdana" w:hAnsi="Verdana"/>
        </w:rPr>
      </w:pPr>
    </w:p>
    <w:p w:rsidR="00404D71" w:rsidRDefault="00404D71">
      <w:pPr>
        <w:jc w:val="both"/>
        <w:rPr>
          <w:rFonts w:ascii="Verdana" w:hAnsi="Verdana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404D71" w:rsidRPr="008F4849" w:rsidTr="00404D7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kons</w:t>
            </w: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ol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Pr="001B40E9" w:rsidRDefault="00404D71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C11B9F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04D71" w:rsidRPr="0087073A" w:rsidRDefault="00404D71" w:rsidP="00AC6AB7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</w:tr>
    </w:tbl>
    <w:p w:rsidR="00404D71" w:rsidRDefault="00404D71">
      <w:pPr>
        <w:jc w:val="both"/>
        <w:rPr>
          <w:rFonts w:ascii="Verdana" w:hAnsi="Verdana"/>
        </w:rPr>
      </w:pPr>
    </w:p>
    <w:p w:rsidR="00404D71" w:rsidRPr="00F13251" w:rsidRDefault="00404D71">
      <w:pPr>
        <w:jc w:val="both"/>
        <w:rPr>
          <w:rFonts w:ascii="Verdana" w:hAnsi="Verdana"/>
        </w:rPr>
      </w:pPr>
    </w:p>
    <w:p w:rsidR="00CA04F6" w:rsidRPr="00F13251" w:rsidRDefault="00CA04F6">
      <w:pPr>
        <w:jc w:val="both"/>
        <w:rPr>
          <w:rFonts w:ascii="Verdana" w:hAnsi="Verdana"/>
          <w:sz w:val="24"/>
          <w:szCs w:val="24"/>
        </w:rPr>
      </w:pPr>
    </w:p>
    <w:p w:rsidR="00CA04F6" w:rsidRPr="00F13251" w:rsidRDefault="00CA04F6">
      <w:pPr>
        <w:pStyle w:val="Nadpis5"/>
      </w:pPr>
      <w:r w:rsidRPr="00F13251">
        <w:t>6) VLASTNÉ IMANIE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Základné imanie je splatené v plnej výške.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B2455E">
      <w:pPr>
        <w:pStyle w:val="Zkladntext"/>
      </w:pPr>
      <w:r w:rsidRPr="00F13251">
        <w:t>Hos</w:t>
      </w:r>
      <w:r w:rsidR="00A73ACE" w:rsidRPr="00F13251">
        <w:t>podársky výsledok roku 20</w:t>
      </w:r>
      <w:r w:rsidR="00972477">
        <w:t>2</w:t>
      </w:r>
      <w:r w:rsidR="00D62EFB">
        <w:t>3</w:t>
      </w:r>
      <w:r w:rsidR="00CA04F6" w:rsidRPr="00F13251">
        <w:t xml:space="preserve"> predstavoval zisk </w:t>
      </w:r>
      <w:r w:rsidR="00D62EFB">
        <w:t>1 241 792</w:t>
      </w:r>
      <w:r w:rsidRPr="00F13251">
        <w:t xml:space="preserve"> Eur</w:t>
      </w:r>
      <w:r w:rsidR="00A73ACE" w:rsidRPr="00F13251">
        <w:t xml:space="preserve"> a V</w:t>
      </w:r>
      <w:r w:rsidR="00CA04F6" w:rsidRPr="00F13251">
        <w:t>alné zhromaždenie rozhod</w:t>
      </w:r>
      <w:r w:rsidR="00995F5B">
        <w:t xml:space="preserve">lo o jeho rozdelení na nerozdelený zisk minulých rokov v sume </w:t>
      </w:r>
      <w:r w:rsidR="00D62EFB">
        <w:t>1 241 792</w:t>
      </w:r>
      <w:r w:rsidR="00995F5B">
        <w:t xml:space="preserve"> Eur.</w:t>
      </w:r>
    </w:p>
    <w:p w:rsidR="00CA04F6" w:rsidRPr="00F13251" w:rsidRDefault="00CA04F6">
      <w:pPr>
        <w:pStyle w:val="Zkladntext"/>
      </w:pPr>
    </w:p>
    <w:p w:rsidR="00CA04F6" w:rsidRPr="00F13251" w:rsidRDefault="00CA04F6">
      <w:pPr>
        <w:pStyle w:val="Zkladntext"/>
      </w:pPr>
    </w:p>
    <w:tbl>
      <w:tblPr>
        <w:tblW w:w="946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688"/>
        <w:gridCol w:w="2669"/>
      </w:tblGrid>
      <w:tr w:rsidR="00CA04F6" w:rsidRPr="00F13251" w:rsidTr="00A94DC9">
        <w:trPr>
          <w:trHeight w:hRule="exact" w:val="490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1646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30" w:lineRule="exact"/>
              <w:ind w:left="442" w:right="456"/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8"/>
              </w:rPr>
              <w:t xml:space="preserve">Stav k </w:t>
            </w:r>
            <w:r w:rsidR="00A73ACE" w:rsidRPr="00F13251">
              <w:rPr>
                <w:rFonts w:ascii="Verdana" w:hAnsi="Verdana"/>
                <w:color w:val="000000"/>
                <w:spacing w:val="-8"/>
              </w:rPr>
              <w:t>1. 1</w:t>
            </w:r>
            <w:r w:rsidRPr="00F13251">
              <w:rPr>
                <w:rFonts w:ascii="Verdana" w:hAnsi="Verdana"/>
                <w:color w:val="000000"/>
                <w:spacing w:val="-8"/>
              </w:rPr>
              <w:t xml:space="preserve">. BO </w:t>
            </w:r>
            <w:r w:rsidRPr="00F13251">
              <w:rPr>
                <w:rFonts w:ascii="Verdana" w:hAnsi="Verdana"/>
                <w:color w:val="000000"/>
                <w:spacing w:val="-6"/>
              </w:rPr>
              <w:t>Hodnota (</w:t>
            </w:r>
            <w:r w:rsidR="00A73ACE" w:rsidRPr="00F13251">
              <w:rPr>
                <w:rFonts w:ascii="Verdana" w:hAnsi="Verdana"/>
                <w:color w:val="000000"/>
                <w:spacing w:val="-6"/>
              </w:rPr>
              <w:t>€</w:t>
            </w:r>
            <w:r w:rsidRPr="00F13251">
              <w:rPr>
                <w:rFonts w:ascii="Verdana" w:hAnsi="Verdana"/>
                <w:color w:val="000000"/>
                <w:spacing w:val="-6"/>
              </w:rPr>
              <w:t>)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30" w:lineRule="exact"/>
              <w:ind w:left="432" w:right="442"/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8"/>
              </w:rPr>
              <w:t xml:space="preserve">Stav k </w:t>
            </w:r>
            <w:r w:rsidR="00A73ACE" w:rsidRPr="00F13251">
              <w:rPr>
                <w:rFonts w:ascii="Verdana" w:hAnsi="Verdana"/>
                <w:color w:val="000000"/>
                <w:spacing w:val="-8"/>
              </w:rPr>
              <w:t>31. 12</w:t>
            </w:r>
            <w:r w:rsidRPr="00F13251">
              <w:rPr>
                <w:rFonts w:ascii="Verdana" w:hAnsi="Verdana"/>
                <w:color w:val="000000"/>
                <w:spacing w:val="-8"/>
              </w:rPr>
              <w:t xml:space="preserve">. BO </w:t>
            </w:r>
            <w:r w:rsidRPr="00F13251">
              <w:rPr>
                <w:rFonts w:ascii="Verdana" w:hAnsi="Verdana"/>
                <w:color w:val="000000"/>
                <w:spacing w:val="-5"/>
              </w:rPr>
              <w:t>Hodnota (</w:t>
            </w:r>
            <w:r w:rsidR="00A73ACE" w:rsidRPr="00F13251">
              <w:rPr>
                <w:rFonts w:ascii="Verdana" w:hAnsi="Verdana"/>
                <w:color w:val="000000"/>
                <w:spacing w:val="-5"/>
              </w:rPr>
              <w:t>€</w:t>
            </w:r>
            <w:r w:rsidRPr="00F13251">
              <w:rPr>
                <w:rFonts w:ascii="Verdana" w:hAnsi="Verdana"/>
                <w:color w:val="000000"/>
                <w:spacing w:val="-5"/>
              </w:rPr>
              <w:t>)</w:t>
            </w:r>
          </w:p>
        </w:tc>
      </w:tr>
      <w:tr w:rsidR="0021756A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Základné imanie celkom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</w:tr>
      <w:tr w:rsidR="0021756A" w:rsidRPr="00F13251" w:rsidTr="00A94DC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Základné imanie splatené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</w:tr>
      <w:tr w:rsidR="00B14B31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Vlastné imanie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6 195 983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7 394 659</w:t>
            </w:r>
          </w:p>
        </w:tc>
      </w:tr>
      <w:tr w:rsidR="00B14B31" w:rsidRPr="00F13251" w:rsidTr="00A94DC9">
        <w:trPr>
          <w:trHeight w:hRule="exact" w:val="95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spacing w:line="274" w:lineRule="exact"/>
              <w:ind w:left="10" w:right="437" w:firstLine="5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  <w:color w:val="FF0000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  <w:color w:val="FF0000"/>
              </w:rPr>
            </w:pPr>
          </w:p>
        </w:tc>
      </w:tr>
      <w:tr w:rsidR="00B14B31" w:rsidRPr="00F13251" w:rsidTr="00A94DC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ind w:left="10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Zákonný rezervný fond 417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3 400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3 400</w:t>
            </w:r>
          </w:p>
        </w:tc>
      </w:tr>
      <w:tr w:rsidR="00B14B31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ind w:left="24"/>
              <w:rPr>
                <w:rFonts w:ascii="Verdana" w:hAnsi="Verdana"/>
                <w:color w:val="000000"/>
                <w:spacing w:val="-3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Rezervný fond zo zisku 421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</w:tr>
      <w:tr w:rsidR="00B14B31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ind w:left="24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Nerozdelený zisk minulých období 428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4 750 821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5 992 613</w:t>
            </w:r>
          </w:p>
        </w:tc>
      </w:tr>
      <w:tr w:rsidR="00B14B31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ind w:left="19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Neuhradená strata minulých období </w:t>
            </w:r>
            <w:r w:rsidRPr="00F13251">
              <w:rPr>
                <w:rFonts w:ascii="Verdana" w:hAnsi="Verdana"/>
                <w:sz w:val="16"/>
              </w:rPr>
              <w:t>429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</w:tr>
      <w:tr w:rsidR="00B14B31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Výsledok hospodárenia za BO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1 241 792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14B31" w:rsidRPr="00F13251" w:rsidRDefault="00B14B31" w:rsidP="00B14B31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1 198 676</w:t>
            </w: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3A1D6E" w:rsidRDefault="003A1D6E">
      <w:pPr>
        <w:pStyle w:val="Nadpis5"/>
      </w:pPr>
    </w:p>
    <w:p w:rsidR="003A1D6E" w:rsidRDefault="003A1D6E">
      <w:pPr>
        <w:pStyle w:val="Nadpis5"/>
      </w:pPr>
    </w:p>
    <w:p w:rsidR="003A1D6E" w:rsidRDefault="003A1D6E" w:rsidP="003A1D6E"/>
    <w:p w:rsidR="003A1D6E" w:rsidRPr="003A1D6E" w:rsidRDefault="003A1D6E" w:rsidP="003A1D6E"/>
    <w:p w:rsidR="00CA04F6" w:rsidRPr="00F13251" w:rsidRDefault="00CA04F6">
      <w:pPr>
        <w:pStyle w:val="Nadpis5"/>
      </w:pPr>
      <w:r w:rsidRPr="00F13251">
        <w:t xml:space="preserve">7) </w:t>
      </w:r>
      <w:r w:rsidRPr="00CC274F">
        <w:t>ZÁV</w:t>
      </w:r>
      <w:r w:rsidRPr="00CC274F">
        <w:rPr>
          <w:b w:val="0"/>
        </w:rPr>
        <w:t>Ä</w:t>
      </w:r>
      <w:r w:rsidRPr="00CC274F">
        <w:t>ZKY KRÁTKODOBÉ A DLHODOBÉ</w:t>
      </w:r>
    </w:p>
    <w:p w:rsidR="00CA04F6" w:rsidRDefault="00CA04F6">
      <w:pPr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04D71" w:rsidRPr="008F4849" w:rsidTr="00404D7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14B31" w:rsidRPr="008F4849" w:rsidTr="00404D7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B31" w:rsidRPr="00C8116E" w:rsidRDefault="00B14B31" w:rsidP="00B14B3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8116E">
              <w:rPr>
                <w:rFonts w:ascii="Arial Narrow" w:hAnsi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1038FE" w:rsidRDefault="00146AD7" w:rsidP="00B14B31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3 104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4B31" w:rsidRPr="001038FE" w:rsidRDefault="00B14B31" w:rsidP="00B14B31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 xml:space="preserve"> 103 311</w:t>
            </w:r>
          </w:p>
        </w:tc>
      </w:tr>
      <w:tr w:rsidR="00B14B31" w:rsidRPr="008F4849" w:rsidTr="00404D7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B31" w:rsidRPr="00972477" w:rsidRDefault="00B14B31" w:rsidP="00B14B3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72477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1038FE" w:rsidRDefault="00146AD7" w:rsidP="00146AD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521 776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4B31" w:rsidRPr="001038FE" w:rsidRDefault="00B14B31" w:rsidP="00B14B31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687 069</w:t>
            </w:r>
          </w:p>
        </w:tc>
      </w:tr>
      <w:tr w:rsidR="00B14B31" w:rsidRPr="008F4849" w:rsidTr="00404D7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1038FE" w:rsidRDefault="00146AD7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1 438 559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1038FE" w:rsidRDefault="00B14B31" w:rsidP="00D62EFB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1 </w:t>
            </w:r>
            <w:r w:rsidR="00D62EFB">
              <w:rPr>
                <w:rFonts w:ascii="Arial Narrow" w:hAnsi="Arial Narrow"/>
                <w:sz w:val="22"/>
                <w:szCs w:val="22"/>
                <w:lang w:eastAsia="en-US"/>
              </w:rPr>
              <w:t>662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="00D62EFB">
              <w:rPr>
                <w:rFonts w:ascii="Arial Narrow" w:hAnsi="Arial Narrow"/>
                <w:sz w:val="22"/>
                <w:szCs w:val="22"/>
                <w:lang w:eastAsia="en-US"/>
              </w:rPr>
              <w:t>934</w:t>
            </w:r>
          </w:p>
        </w:tc>
      </w:tr>
      <w:tr w:rsidR="00B14B31" w:rsidRPr="008F4849" w:rsidTr="00404D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C727F4" w:rsidRDefault="00D62EFB" w:rsidP="00B14B31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  <w:t>269 495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C727F4" w:rsidRDefault="00D62EFB" w:rsidP="00B14B31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277 193</w:t>
            </w:r>
          </w:p>
        </w:tc>
      </w:tr>
      <w:tr w:rsidR="00B14B31" w:rsidRPr="008F4849" w:rsidTr="00404D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14B31" w:rsidRPr="008F484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B14B31" w:rsidRPr="008F4849" w:rsidTr="00404D7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B31" w:rsidRPr="008F4849" w:rsidRDefault="00D62EFB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269495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D62EFB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277 193</w:t>
            </w:r>
          </w:p>
        </w:tc>
      </w:tr>
    </w:tbl>
    <w:p w:rsidR="00644438" w:rsidRDefault="00CC274F" w:rsidP="00CC274F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Záväzky po lehote splatnosti – ide o </w:t>
      </w:r>
      <w:r w:rsidR="00644438">
        <w:rPr>
          <w:rFonts w:ascii="Arial Narrow" w:hAnsi="Arial Narrow"/>
          <w:bCs/>
          <w:kern w:val="28"/>
          <w:sz w:val="22"/>
          <w:szCs w:val="32"/>
          <w:lang w:eastAsia="en-US"/>
        </w:rPr>
        <w:t>záväzky voči spoločníkom z rozdelenia zisku.</w:t>
      </w:r>
    </w:p>
    <w:p w:rsidR="00CC274F" w:rsidRPr="00574CFA" w:rsidRDefault="00CC274F" w:rsidP="00CC274F">
      <w:pPr>
        <w:keepNext/>
        <w:spacing w:after="120"/>
        <w:jc w:val="both"/>
        <w:outlineLvl w:val="0"/>
        <w:rPr>
          <w:rFonts w:ascii="Arial Narrow" w:hAnsi="Arial Narrow"/>
          <w:bCs/>
          <w:color w:val="00B050"/>
          <w:kern w:val="28"/>
          <w:sz w:val="22"/>
          <w:szCs w:val="32"/>
          <w:lang w:eastAsia="en-US"/>
        </w:rPr>
      </w:pPr>
      <w:r w:rsidRPr="00CD4FFC">
        <w:rPr>
          <w:rFonts w:ascii="Arial Narrow" w:hAnsi="Arial Narrow"/>
          <w:bCs/>
          <w:kern w:val="28"/>
          <w:sz w:val="22"/>
          <w:szCs w:val="32"/>
          <w:lang w:eastAsia="en-US"/>
        </w:rPr>
        <w:t>Záväzky nie sú kryté záložným právom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.</w:t>
      </w:r>
    </w:p>
    <w:p w:rsidR="00404D71" w:rsidRDefault="00404D71">
      <w:pPr>
        <w:rPr>
          <w:sz w:val="24"/>
          <w:szCs w:val="24"/>
        </w:rPr>
      </w:pPr>
    </w:p>
    <w:p w:rsidR="00CA04F6" w:rsidRPr="00F13251" w:rsidRDefault="00CA04F6"/>
    <w:p w:rsidR="00CA04F6" w:rsidRPr="00F13251" w:rsidRDefault="00CA04F6">
      <w:pPr>
        <w:pStyle w:val="Nadpis8"/>
        <w:rPr>
          <w:b/>
        </w:rPr>
      </w:pPr>
      <w:r w:rsidRPr="00F13251">
        <w:rPr>
          <w:b/>
        </w:rPr>
        <w:t>8) ZÁVÄZKY ZO SOCIÁLNEHO FONDU (</w:t>
      </w:r>
      <w:r w:rsidR="00B2455E" w:rsidRPr="00F13251">
        <w:rPr>
          <w:b/>
        </w:rPr>
        <w:t>eur</w:t>
      </w:r>
      <w:r w:rsidRPr="00F13251">
        <w:rPr>
          <w:b/>
        </w:rPr>
        <w:t>)</w:t>
      </w:r>
    </w:p>
    <w:p w:rsidR="00CA04F6" w:rsidRDefault="00CA04F6">
      <w:pPr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04D71" w:rsidRPr="008F4849" w:rsidTr="0021756A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14B31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3B10EF" w:rsidRDefault="00BA1B89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1 951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3B10EF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2 778</w:t>
            </w:r>
          </w:p>
        </w:tc>
      </w:tr>
      <w:tr w:rsidR="00B14B31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1B40E9" w:rsidRDefault="00BA1B89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6 763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1B40E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6 513</w:t>
            </w:r>
          </w:p>
        </w:tc>
      </w:tr>
      <w:tr w:rsidR="00B14B31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1B40E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1B40E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B14B31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1B40E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1B40E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B14B31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1B40E9" w:rsidRDefault="00BA1B89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6 763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1B40E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6 513</w:t>
            </w:r>
          </w:p>
        </w:tc>
      </w:tr>
      <w:tr w:rsidR="00B14B31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1B40E9" w:rsidRDefault="00BA1B89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5 225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1B40E9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7 340</w:t>
            </w:r>
          </w:p>
        </w:tc>
      </w:tr>
      <w:tr w:rsidR="00B14B31" w:rsidRPr="001B40E9" w:rsidTr="0021756A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8F4849" w:rsidRDefault="00B14B31" w:rsidP="00B14B3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4B31" w:rsidRPr="00061087" w:rsidRDefault="00BA1B89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3 489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B31" w:rsidRPr="00061087" w:rsidRDefault="00B14B31" w:rsidP="00B14B3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1 951</w:t>
            </w:r>
          </w:p>
        </w:tc>
      </w:tr>
      <w:tr w:rsidR="00A72639" w:rsidRPr="001B40E9" w:rsidTr="0021756A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2639" w:rsidRPr="008F4849" w:rsidRDefault="00A72639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72639" w:rsidRDefault="00A72639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2639" w:rsidRDefault="00A72639" w:rsidP="00C727F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E31DC0" w:rsidRDefault="00E31DC0">
      <w:pPr>
        <w:ind w:right="-284"/>
        <w:rPr>
          <w:b/>
          <w:bCs/>
          <w:sz w:val="36"/>
          <w:szCs w:val="36"/>
        </w:rPr>
      </w:pPr>
    </w:p>
    <w:p w:rsidR="002644F6" w:rsidRDefault="00CA04F6" w:rsidP="002644F6">
      <w:pPr>
        <w:ind w:right="-284"/>
        <w:rPr>
          <w:b/>
          <w:bCs/>
          <w:sz w:val="36"/>
          <w:szCs w:val="36"/>
        </w:rPr>
      </w:pPr>
      <w:r w:rsidRPr="00F13251">
        <w:rPr>
          <w:b/>
          <w:bCs/>
          <w:sz w:val="36"/>
          <w:szCs w:val="36"/>
        </w:rPr>
        <w:t xml:space="preserve">4. </w:t>
      </w:r>
      <w:r w:rsidR="0050536A" w:rsidRPr="00F13251">
        <w:rPr>
          <w:b/>
          <w:bCs/>
          <w:sz w:val="36"/>
          <w:szCs w:val="36"/>
        </w:rPr>
        <w:t>Návrh na rozdelenie HV roku 20</w:t>
      </w:r>
      <w:r w:rsidR="002644F6">
        <w:rPr>
          <w:b/>
          <w:bCs/>
          <w:sz w:val="36"/>
          <w:szCs w:val="36"/>
        </w:rPr>
        <w:t>2</w:t>
      </w:r>
      <w:r w:rsidR="00BA1B89">
        <w:rPr>
          <w:b/>
          <w:bCs/>
          <w:sz w:val="36"/>
          <w:szCs w:val="36"/>
        </w:rPr>
        <w:t>4</w:t>
      </w:r>
    </w:p>
    <w:p w:rsidR="00CA04F6" w:rsidRPr="00F13251" w:rsidRDefault="00DE5FB1" w:rsidP="002644F6">
      <w:pPr>
        <w:ind w:right="-284"/>
        <w:rPr>
          <w:b/>
          <w:bCs/>
          <w:sz w:val="24"/>
        </w:rPr>
      </w:pPr>
      <w:r>
        <w:rPr>
          <w:b/>
          <w:bCs/>
          <w:sz w:val="24"/>
        </w:rPr>
        <w:tab/>
      </w:r>
    </w:p>
    <w:p w:rsidR="00CA04F6" w:rsidRPr="00F13251" w:rsidRDefault="00CA04F6" w:rsidP="00DE5FB1">
      <w:pPr>
        <w:ind w:right="-284" w:firstLine="708"/>
        <w:rPr>
          <w:bCs/>
          <w:sz w:val="24"/>
        </w:rPr>
      </w:pPr>
      <w:r w:rsidRPr="00F13251">
        <w:rPr>
          <w:bCs/>
          <w:sz w:val="24"/>
        </w:rPr>
        <w:t>Na základe Uznesenia zo zasadnutia Valného zhromažd</w:t>
      </w:r>
      <w:r w:rsidR="008F03CA" w:rsidRPr="00F13251">
        <w:rPr>
          <w:bCs/>
          <w:sz w:val="24"/>
        </w:rPr>
        <w:t>enia spoločnosti sa HV roku 20</w:t>
      </w:r>
      <w:r w:rsidR="002644F6">
        <w:rPr>
          <w:bCs/>
          <w:sz w:val="24"/>
        </w:rPr>
        <w:t>2</w:t>
      </w:r>
      <w:r w:rsidR="00BA1B89">
        <w:rPr>
          <w:bCs/>
          <w:sz w:val="24"/>
        </w:rPr>
        <w:t>4</w:t>
      </w:r>
      <w:r w:rsidR="00FE1BE2">
        <w:rPr>
          <w:bCs/>
          <w:sz w:val="24"/>
        </w:rPr>
        <w:t xml:space="preserve"> rozdelí</w:t>
      </w:r>
      <w:r w:rsidRPr="00F13251">
        <w:rPr>
          <w:bCs/>
          <w:sz w:val="24"/>
        </w:rPr>
        <w:t xml:space="preserve"> nasledovne:</w:t>
      </w:r>
    </w:p>
    <w:p w:rsidR="00CA04F6" w:rsidRPr="00F13251" w:rsidRDefault="00CA04F6">
      <w:pPr>
        <w:ind w:right="-284"/>
        <w:rPr>
          <w:b/>
          <w:bCs/>
          <w:color w:val="FF0000"/>
          <w:sz w:val="24"/>
          <w:szCs w:val="24"/>
        </w:rPr>
      </w:pPr>
    </w:p>
    <w:p w:rsidR="0050536A" w:rsidRPr="00F13251" w:rsidRDefault="0050536A">
      <w:pPr>
        <w:ind w:right="-284"/>
        <w:rPr>
          <w:bCs/>
          <w:color w:val="000000"/>
          <w:sz w:val="24"/>
          <w:szCs w:val="24"/>
        </w:rPr>
      </w:pPr>
      <w:r w:rsidRPr="00F13251">
        <w:rPr>
          <w:bCs/>
          <w:color w:val="000000"/>
          <w:sz w:val="24"/>
          <w:szCs w:val="24"/>
        </w:rPr>
        <w:t>Celá čiastka bude zaúčtovaná na účet 428 – nerozdelený zisk minulých rokov.</w:t>
      </w:r>
    </w:p>
    <w:p w:rsidR="00A7179D" w:rsidRPr="00F13251" w:rsidRDefault="00A7179D">
      <w:pPr>
        <w:ind w:right="-284"/>
        <w:rPr>
          <w:b/>
          <w:bCs/>
          <w:color w:val="FF0000"/>
          <w:sz w:val="24"/>
        </w:rPr>
      </w:pPr>
    </w:p>
    <w:p w:rsidR="00CA04F6" w:rsidRPr="00F13251" w:rsidRDefault="00CA04F6">
      <w:pPr>
        <w:ind w:right="-284"/>
        <w:rPr>
          <w:b/>
          <w:bCs/>
          <w:color w:val="FF0000"/>
          <w:sz w:val="24"/>
        </w:rPr>
      </w:pPr>
    </w:p>
    <w:p w:rsidR="00AD4534" w:rsidRDefault="00AD4534" w:rsidP="00AD4534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lastRenderedPageBreak/>
        <w:t>5. Predpokladaný vývoj na rok 202</w:t>
      </w:r>
      <w:r w:rsidR="00D62EFB">
        <w:rPr>
          <w:b/>
          <w:bCs/>
          <w:sz w:val="36"/>
          <w:szCs w:val="36"/>
        </w:rPr>
        <w:t>5</w:t>
      </w:r>
    </w:p>
    <w:p w:rsidR="00AD4534" w:rsidRDefault="00AD4534" w:rsidP="00AD4534">
      <w:pPr>
        <w:rPr>
          <w:rFonts w:ascii="Calibri" w:hAnsi="Calibri" w:cs="Calibri"/>
          <w:b/>
          <w:bCs/>
          <w:sz w:val="24"/>
          <w:szCs w:val="24"/>
          <w:lang w:eastAsia="en-US"/>
        </w:rPr>
      </w:pPr>
    </w:p>
    <w:p w:rsidR="008E2229" w:rsidRDefault="008E2229" w:rsidP="008E2229">
      <w:pPr>
        <w:pStyle w:val="p1"/>
        <w:spacing w:before="0" w:beforeAutospacing="0" w:after="0" w:afterAutospacing="0"/>
      </w:pPr>
      <w:r>
        <w:rPr>
          <w:rStyle w:val="s1"/>
        </w:rPr>
        <w:t xml:space="preserve">V roku 2025 budeme naďalej zvyšovať predaj našich výrobkov (čistiarne odpadových vôd, nádrže na dažďovú vodu a </w:t>
      </w:r>
      <w:proofErr w:type="spellStart"/>
      <w:r>
        <w:rPr>
          <w:rStyle w:val="s1"/>
        </w:rPr>
        <w:t>extrudované</w:t>
      </w:r>
      <w:proofErr w:type="spellEnd"/>
      <w:r>
        <w:rPr>
          <w:rStyle w:val="s1"/>
        </w:rPr>
        <w:t xml:space="preserve"> plastové dosky) obchodným partnerom a tiež konečnému spotrebiteľovi s cieľom neustáleho upevňovania postavenia firmy na tuzemskom a európskom trhu a tiež rozširovanie pôsobnosti v tretích krajinách, hlavne v Južnej Amerike. Našou snahou je tiež neustále zvyšovanie kvality poskytovaných služieb.</w:t>
      </w:r>
    </w:p>
    <w:p w:rsidR="008E2229" w:rsidRDefault="008E2229" w:rsidP="008E2229">
      <w:pPr>
        <w:pStyle w:val="p1"/>
        <w:spacing w:before="0" w:beforeAutospacing="0" w:after="0" w:afterAutospacing="0"/>
      </w:pPr>
      <w:r>
        <w:rPr>
          <w:rStyle w:val="s1"/>
        </w:rPr>
        <w:t xml:space="preserve">            Naďalej sa budeme zaoberať zvyšovaním kvality finálnych výrobkov, zlepšovaním výrobných postupov so zreteľom na znižovanie podielu manuálnej práce výrobných pracovníkov. V roku 2025 ukončíme testovanie novej čistiarne odpadových vôd s </w:t>
      </w:r>
      <w:proofErr w:type="spellStart"/>
      <w:r>
        <w:rPr>
          <w:rStyle w:val="s1"/>
        </w:rPr>
        <w:t>teaktorom</w:t>
      </w:r>
      <w:proofErr w:type="spellEnd"/>
      <w:r>
        <w:rPr>
          <w:rStyle w:val="s1"/>
        </w:rPr>
        <w:t xml:space="preserve"> s pláva</w:t>
      </w:r>
      <w:r>
        <w:rPr>
          <w:rStyle w:val="s1"/>
        </w:rPr>
        <w:t>j</w:t>
      </w:r>
      <w:r>
        <w:rPr>
          <w:rStyle w:val="s1"/>
        </w:rPr>
        <w:t>úcimi nosičmi biomasy (MBBR) a</w:t>
      </w:r>
      <w:r>
        <w:rPr>
          <w:rStyle w:val="s1"/>
        </w:rPr>
        <w:t xml:space="preserve"> </w:t>
      </w:r>
      <w:r>
        <w:rPr>
          <w:rStyle w:val="s1"/>
        </w:rPr>
        <w:t xml:space="preserve">uvedieme ju na trh. V oblasti servisu sme pripravení začať vykonávať aj predpísané revízie </w:t>
      </w:r>
      <w:r>
        <w:rPr>
          <w:rStyle w:val="s1"/>
        </w:rPr>
        <w:t>č</w:t>
      </w:r>
      <w:r>
        <w:rPr>
          <w:rStyle w:val="s1"/>
        </w:rPr>
        <w:t>o využijeme pre ďalšie zlepšenie servisných služieb.</w:t>
      </w:r>
    </w:p>
    <w:p w:rsidR="008E2229" w:rsidRDefault="008E2229" w:rsidP="008E2229">
      <w:pPr>
        <w:pStyle w:val="p1"/>
        <w:spacing w:before="0" w:beforeAutospacing="0" w:after="0" w:afterAutospacing="0"/>
      </w:pPr>
      <w:r>
        <w:rPr>
          <w:rStyle w:val="s1"/>
        </w:rPr>
        <w:t xml:space="preserve">            V oblasti výroby plastových dosiek sa budeme snažiť zvyšovať predaj dosiek, aby sme sa priblížili predajom počas </w:t>
      </w:r>
      <w:r>
        <w:rPr>
          <w:rStyle w:val="s1"/>
        </w:rPr>
        <w:t>c</w:t>
      </w:r>
      <w:bookmarkStart w:id="0" w:name="_GoBack"/>
      <w:bookmarkEnd w:id="0"/>
      <w:r>
        <w:rPr>
          <w:rStyle w:val="s1"/>
        </w:rPr>
        <w:t>ovidu. </w:t>
      </w:r>
    </w:p>
    <w:p w:rsidR="008E2229" w:rsidRDefault="008E2229" w:rsidP="008E2229">
      <w:pPr>
        <w:pStyle w:val="p1"/>
        <w:spacing w:before="0" w:beforeAutospacing="0" w:after="0" w:afterAutospacing="0"/>
      </w:pPr>
      <w:r>
        <w:rPr>
          <w:rStyle w:val="s1"/>
        </w:rPr>
        <w:t>            Všetky horeuvedené ciele budeme aplikovať so zreteľom na hlavný firemný cieľ pre rok 2025 a tým je neustále upevňovanie pozície našej firmy na Slovenskom a Európskom trhu domových čistiarní, ale tiež zvyšovanie predaja plastových dosiek. Z nášho pohľadu rovnako hodnoteným cieľom je medziročné navýšenie obratu a ziskov spoločnosti.</w:t>
      </w:r>
    </w:p>
    <w:p w:rsidR="00AD4534" w:rsidRDefault="00AD4534" w:rsidP="00AD4534">
      <w:pPr>
        <w:rPr>
          <w:sz w:val="22"/>
          <w:szCs w:val="22"/>
        </w:rPr>
      </w:pPr>
    </w:p>
    <w:p w:rsidR="00AD4534" w:rsidRDefault="00AD4534" w:rsidP="00AD4534"/>
    <w:p w:rsidR="00BB1448" w:rsidRDefault="00BB1448" w:rsidP="0050536A">
      <w:pPr>
        <w:ind w:right="-284"/>
        <w:jc w:val="both"/>
        <w:rPr>
          <w:b/>
          <w:bCs/>
          <w:sz w:val="24"/>
        </w:rPr>
      </w:pP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  <w:r w:rsidRPr="003E03EC">
        <w:rPr>
          <w:b/>
          <w:bCs/>
          <w:sz w:val="36"/>
          <w:szCs w:val="36"/>
        </w:rPr>
        <w:t xml:space="preserve">6. Dopady na životné prostredie </w:t>
      </w:r>
    </w:p>
    <w:p w:rsidR="00531714" w:rsidRPr="003E03EC" w:rsidRDefault="00531714" w:rsidP="0050536A">
      <w:pPr>
        <w:ind w:right="-284"/>
        <w:jc w:val="both"/>
        <w:rPr>
          <w:b/>
          <w:bCs/>
          <w:sz w:val="24"/>
        </w:rPr>
      </w:pPr>
    </w:p>
    <w:p w:rsidR="00531714" w:rsidRPr="003E03EC" w:rsidRDefault="00E31DC0" w:rsidP="00531714">
      <w:pPr>
        <w:jc w:val="both"/>
        <w:rPr>
          <w:sz w:val="28"/>
          <w:szCs w:val="22"/>
        </w:rPr>
      </w:pPr>
      <w:r w:rsidRPr="003E03EC">
        <w:rPr>
          <w:sz w:val="24"/>
        </w:rPr>
        <w:tab/>
      </w:r>
      <w:r w:rsidR="00531714" w:rsidRPr="003E03EC">
        <w:rPr>
          <w:sz w:val="24"/>
        </w:rPr>
        <w:t>Spoločnosť zohľadňuje princípy trvalej udržateľnosti a efektívnosti pri ďalšom rozvoji a stanovení dlhodobých cieľov, pre vybudovanie ekologickej spoločnosti budúcnosti.</w:t>
      </w:r>
    </w:p>
    <w:p w:rsidR="00CA04F6" w:rsidRPr="003E03EC" w:rsidRDefault="00E31DC0" w:rsidP="00531714">
      <w:pPr>
        <w:ind w:right="-284"/>
        <w:rPr>
          <w:sz w:val="24"/>
        </w:rPr>
      </w:pPr>
      <w:r w:rsidRPr="003E03EC">
        <w:rPr>
          <w:sz w:val="24"/>
        </w:rPr>
        <w:tab/>
      </w:r>
      <w:r w:rsidR="00531714" w:rsidRPr="003E03EC">
        <w:rPr>
          <w:sz w:val="24"/>
        </w:rPr>
        <w:t>Cieľom Spoločnosti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  <w:r w:rsidR="001D4905">
        <w:rPr>
          <w:sz w:val="24"/>
        </w:rPr>
        <w:t>.</w:t>
      </w:r>
    </w:p>
    <w:p w:rsidR="00531714" w:rsidRPr="003E03EC" w:rsidRDefault="00531714" w:rsidP="00531714">
      <w:pPr>
        <w:ind w:right="-284"/>
        <w:rPr>
          <w:sz w:val="24"/>
        </w:rPr>
      </w:pPr>
    </w:p>
    <w:p w:rsidR="003C1B35" w:rsidRDefault="003C1B35" w:rsidP="00531714">
      <w:pPr>
        <w:ind w:right="-284"/>
        <w:rPr>
          <w:sz w:val="24"/>
        </w:rPr>
      </w:pPr>
    </w:p>
    <w:p w:rsidR="00531714" w:rsidRPr="003E03EC" w:rsidRDefault="00883A96" w:rsidP="00531714">
      <w:pPr>
        <w:ind w:right="-284"/>
        <w:rPr>
          <w:sz w:val="24"/>
        </w:rPr>
      </w:pPr>
      <w:r w:rsidRPr="003E03EC">
        <w:rPr>
          <w:sz w:val="24"/>
        </w:rPr>
        <w:t>Ochrana životného prostredia – finančné ukazovatele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83A96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976809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6809" w:rsidRPr="003E03EC" w:rsidRDefault="00976809" w:rsidP="00883A96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Náklady na ochranu životného prostredia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76809" w:rsidRPr="003E03EC" w:rsidRDefault="0097680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9 </w:t>
            </w:r>
            <w:r w:rsidR="00BA1B89">
              <w:rPr>
                <w:sz w:val="24"/>
                <w:szCs w:val="24"/>
                <w:lang w:eastAsia="en-US"/>
              </w:rPr>
              <w:t>227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76809" w:rsidRPr="003E03EC" w:rsidRDefault="00BA1B89" w:rsidP="00B27DCC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9 775</w:t>
            </w:r>
          </w:p>
        </w:tc>
      </w:tr>
      <w:tr w:rsidR="00976809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76809" w:rsidRPr="003E03EC" w:rsidRDefault="00976809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 xml:space="preserve">V tom: </w:t>
            </w:r>
          </w:p>
          <w:p w:rsidR="00976809" w:rsidRPr="003E03EC" w:rsidRDefault="00976809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narábanie s odpadom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76809" w:rsidRPr="003E03EC" w:rsidRDefault="0097680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9 </w:t>
            </w:r>
            <w:r w:rsidR="00BA1B89">
              <w:rPr>
                <w:sz w:val="24"/>
                <w:szCs w:val="24"/>
                <w:lang w:eastAsia="en-US"/>
              </w:rPr>
              <w:t>227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76809" w:rsidRPr="003E03EC" w:rsidRDefault="00BA1B89" w:rsidP="00B27DCC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9 775</w:t>
            </w:r>
          </w:p>
        </w:tc>
      </w:tr>
      <w:tr w:rsidR="003A1D6E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A1D6E" w:rsidRPr="003E03EC" w:rsidRDefault="003A1D6E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A1D6E" w:rsidRPr="003E03EC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A1D6E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461990" w:rsidRDefault="00461990" w:rsidP="00531714">
      <w:pPr>
        <w:ind w:right="-284"/>
        <w:rPr>
          <w:b/>
          <w:bCs/>
          <w:sz w:val="36"/>
          <w:szCs w:val="36"/>
        </w:rPr>
      </w:pPr>
    </w:p>
    <w:p w:rsidR="00461990" w:rsidRDefault="00461990" w:rsidP="00531714">
      <w:pPr>
        <w:ind w:right="-284"/>
        <w:rPr>
          <w:b/>
          <w:bCs/>
          <w:sz w:val="36"/>
          <w:szCs w:val="36"/>
        </w:rPr>
      </w:pPr>
    </w:p>
    <w:p w:rsidR="00461990" w:rsidRDefault="00461990" w:rsidP="00531714">
      <w:pPr>
        <w:ind w:right="-284"/>
        <w:rPr>
          <w:b/>
          <w:bCs/>
          <w:sz w:val="36"/>
          <w:szCs w:val="36"/>
        </w:rPr>
      </w:pPr>
    </w:p>
    <w:p w:rsidR="00461990" w:rsidRDefault="00461990" w:rsidP="00531714">
      <w:pPr>
        <w:ind w:right="-284"/>
        <w:rPr>
          <w:b/>
          <w:bCs/>
          <w:sz w:val="36"/>
          <w:szCs w:val="36"/>
        </w:rPr>
      </w:pP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  <w:r w:rsidRPr="003E03EC">
        <w:rPr>
          <w:b/>
          <w:bCs/>
          <w:sz w:val="36"/>
          <w:szCs w:val="36"/>
        </w:rPr>
        <w:t>7. Zamestnanosť</w:t>
      </w: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</w:p>
    <w:p w:rsidR="001F562C" w:rsidRPr="003E03EC" w:rsidRDefault="00531714" w:rsidP="00531714">
      <w:pPr>
        <w:ind w:firstLine="708"/>
        <w:jc w:val="both"/>
        <w:rPr>
          <w:sz w:val="24"/>
          <w:szCs w:val="24"/>
        </w:rPr>
      </w:pPr>
      <w:r w:rsidRPr="003E03EC">
        <w:rPr>
          <w:sz w:val="24"/>
          <w:szCs w:val="24"/>
        </w:rPr>
        <w:lastRenderedPageBreak/>
        <w:t>Priemerný poč</w:t>
      </w:r>
      <w:r w:rsidR="001F562C" w:rsidRPr="003E03EC">
        <w:rPr>
          <w:sz w:val="24"/>
          <w:szCs w:val="24"/>
        </w:rPr>
        <w:t>et pracovníkov v roku 20</w:t>
      </w:r>
      <w:r w:rsidR="002644F6">
        <w:rPr>
          <w:sz w:val="24"/>
          <w:szCs w:val="24"/>
        </w:rPr>
        <w:t>2</w:t>
      </w:r>
      <w:r w:rsidR="00BA1B89">
        <w:rPr>
          <w:sz w:val="24"/>
          <w:szCs w:val="24"/>
        </w:rPr>
        <w:t>4</w:t>
      </w:r>
      <w:r w:rsidR="002644F6">
        <w:rPr>
          <w:sz w:val="24"/>
          <w:szCs w:val="24"/>
        </w:rPr>
        <w:t xml:space="preserve"> </w:t>
      </w:r>
      <w:r w:rsidR="001F562C" w:rsidRPr="003E03EC">
        <w:rPr>
          <w:sz w:val="24"/>
          <w:szCs w:val="24"/>
        </w:rPr>
        <w:t xml:space="preserve">bol </w:t>
      </w:r>
      <w:r w:rsidR="00461990">
        <w:rPr>
          <w:sz w:val="24"/>
          <w:szCs w:val="24"/>
        </w:rPr>
        <w:t>8</w:t>
      </w:r>
      <w:r w:rsidR="00BA1B89">
        <w:rPr>
          <w:sz w:val="24"/>
          <w:szCs w:val="24"/>
        </w:rPr>
        <w:t>4</w:t>
      </w:r>
      <w:r w:rsidR="001F562C" w:rsidRPr="003E03EC">
        <w:rPr>
          <w:sz w:val="24"/>
          <w:szCs w:val="24"/>
        </w:rPr>
        <w:t xml:space="preserve"> zamestnancov</w:t>
      </w:r>
      <w:r w:rsidR="00826591" w:rsidRPr="003E03EC">
        <w:rPr>
          <w:sz w:val="24"/>
          <w:szCs w:val="24"/>
        </w:rPr>
        <w:t>, vrátane zamestnancov na dohodu o pracovnej činnosti.</w:t>
      </w:r>
      <w:r w:rsidRPr="003E03EC">
        <w:rPr>
          <w:sz w:val="24"/>
          <w:szCs w:val="24"/>
        </w:rPr>
        <w:t xml:space="preserve">. </w:t>
      </w:r>
    </w:p>
    <w:p w:rsidR="001F562C" w:rsidRPr="003E03EC" w:rsidRDefault="001F562C" w:rsidP="001F562C">
      <w:pPr>
        <w:ind w:firstLine="708"/>
        <w:rPr>
          <w:sz w:val="24"/>
          <w:szCs w:val="24"/>
          <w:lang w:eastAsia="en-US"/>
        </w:rPr>
      </w:pPr>
      <w:r w:rsidRPr="003E03EC">
        <w:rPr>
          <w:sz w:val="24"/>
          <w:szCs w:val="24"/>
          <w:lang w:eastAsia="en-US"/>
        </w:rPr>
        <w:t xml:space="preserve">Stav zamestnancov ku dňu, ku ktorému sa zostavuje účtovná závierka je </w:t>
      </w:r>
      <w:r w:rsidR="00461990">
        <w:rPr>
          <w:sz w:val="24"/>
          <w:szCs w:val="24"/>
          <w:lang w:eastAsia="en-US"/>
        </w:rPr>
        <w:t>8</w:t>
      </w:r>
      <w:r w:rsidR="00BA1B89">
        <w:rPr>
          <w:sz w:val="24"/>
          <w:szCs w:val="24"/>
          <w:lang w:eastAsia="en-US"/>
        </w:rPr>
        <w:t>4</w:t>
      </w:r>
      <w:r w:rsidRPr="003E03EC">
        <w:rPr>
          <w:sz w:val="24"/>
          <w:szCs w:val="24"/>
          <w:lang w:eastAsia="en-US"/>
        </w:rPr>
        <w:t xml:space="preserve">,  z toho </w:t>
      </w:r>
      <w:r w:rsidR="002644F6">
        <w:rPr>
          <w:sz w:val="24"/>
          <w:szCs w:val="24"/>
          <w:lang w:eastAsia="en-US"/>
        </w:rPr>
        <w:t>5</w:t>
      </w:r>
      <w:r w:rsidRPr="003E03EC">
        <w:rPr>
          <w:sz w:val="24"/>
          <w:szCs w:val="24"/>
          <w:lang w:eastAsia="en-US"/>
        </w:rPr>
        <w:t xml:space="preserve"> riadiaci zamestnanc</w:t>
      </w:r>
      <w:r w:rsidR="00BB1448" w:rsidRPr="003E03EC">
        <w:rPr>
          <w:sz w:val="24"/>
          <w:szCs w:val="24"/>
          <w:lang w:eastAsia="en-US"/>
        </w:rPr>
        <w:t>i</w:t>
      </w:r>
      <w:r w:rsidR="005A0946" w:rsidRPr="003E03EC">
        <w:rPr>
          <w:sz w:val="24"/>
          <w:szCs w:val="24"/>
          <w:lang w:eastAsia="en-US"/>
        </w:rPr>
        <w:t xml:space="preserve">, </w:t>
      </w:r>
      <w:r w:rsidR="00FD6057">
        <w:rPr>
          <w:sz w:val="24"/>
          <w:szCs w:val="24"/>
          <w:lang w:eastAsia="en-US"/>
        </w:rPr>
        <w:t>1</w:t>
      </w:r>
      <w:r w:rsidR="005A0946" w:rsidRPr="003E03EC">
        <w:rPr>
          <w:sz w:val="24"/>
          <w:szCs w:val="24"/>
          <w:lang w:eastAsia="en-US"/>
        </w:rPr>
        <w:t xml:space="preserve"> zamestnan</w:t>
      </w:r>
      <w:r w:rsidR="00FD6057">
        <w:rPr>
          <w:sz w:val="24"/>
          <w:szCs w:val="24"/>
          <w:lang w:eastAsia="en-US"/>
        </w:rPr>
        <w:t>e</w:t>
      </w:r>
      <w:r w:rsidR="005A0946" w:rsidRPr="003E03EC">
        <w:rPr>
          <w:sz w:val="24"/>
          <w:szCs w:val="24"/>
          <w:lang w:eastAsia="en-US"/>
        </w:rPr>
        <w:t xml:space="preserve">c na dohodu o pracovnej činnosti a </w:t>
      </w:r>
      <w:r w:rsidR="002644F6">
        <w:rPr>
          <w:sz w:val="24"/>
          <w:szCs w:val="24"/>
          <w:lang w:eastAsia="en-US"/>
        </w:rPr>
        <w:t>0</w:t>
      </w:r>
      <w:r w:rsidR="005A0946" w:rsidRPr="003E03EC">
        <w:rPr>
          <w:sz w:val="24"/>
          <w:szCs w:val="24"/>
          <w:lang w:eastAsia="en-US"/>
        </w:rPr>
        <w:t xml:space="preserve"> zamestnanci na dohodu o brigádnickej práci študenta.</w:t>
      </w:r>
      <w:r w:rsidRPr="003E03EC">
        <w:rPr>
          <w:sz w:val="24"/>
          <w:szCs w:val="24"/>
          <w:lang w:eastAsia="en-US"/>
        </w:rPr>
        <w:t xml:space="preserve"> V bezprostredne predchádzajúcom účtovnom období bolo </w:t>
      </w:r>
      <w:r w:rsidR="00FD6057">
        <w:rPr>
          <w:sz w:val="24"/>
          <w:szCs w:val="24"/>
          <w:lang w:eastAsia="en-US"/>
        </w:rPr>
        <w:t>8</w:t>
      </w:r>
      <w:r w:rsidR="00BA1B89">
        <w:rPr>
          <w:sz w:val="24"/>
          <w:szCs w:val="24"/>
          <w:lang w:eastAsia="en-US"/>
        </w:rPr>
        <w:t>2</w:t>
      </w:r>
      <w:r w:rsidRPr="003E03EC">
        <w:rPr>
          <w:sz w:val="24"/>
          <w:szCs w:val="24"/>
          <w:lang w:eastAsia="en-US"/>
        </w:rPr>
        <w:t xml:space="preserve"> zamestnancov, z toho riadiacich </w:t>
      </w:r>
      <w:r w:rsidR="00FD6057">
        <w:rPr>
          <w:sz w:val="24"/>
          <w:szCs w:val="24"/>
          <w:lang w:eastAsia="en-US"/>
        </w:rPr>
        <w:t>5</w:t>
      </w:r>
      <w:r w:rsidRPr="003E03EC">
        <w:rPr>
          <w:sz w:val="24"/>
          <w:szCs w:val="24"/>
          <w:lang w:eastAsia="en-US"/>
        </w:rPr>
        <w:t>.</w:t>
      </w:r>
    </w:p>
    <w:p w:rsidR="00E31DC0" w:rsidRPr="003E03EC" w:rsidRDefault="00E31DC0" w:rsidP="00531714">
      <w:pPr>
        <w:rPr>
          <w:b/>
          <w:bCs/>
          <w:sz w:val="24"/>
          <w:szCs w:val="24"/>
          <w:lang w:eastAsia="sk-SK"/>
        </w:rPr>
      </w:pPr>
    </w:p>
    <w:p w:rsidR="00E31DC0" w:rsidRPr="003E03EC" w:rsidRDefault="00E31DC0" w:rsidP="00531714">
      <w:pPr>
        <w:rPr>
          <w:b/>
          <w:bCs/>
          <w:sz w:val="24"/>
          <w:szCs w:val="24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1F562C" w:rsidRPr="003E03EC" w:rsidTr="001F56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BA1B89" w:rsidRPr="003E03EC" w:rsidTr="001F562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B89" w:rsidRPr="003E03EC" w:rsidRDefault="00BA1B89" w:rsidP="00BA1B89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87</w:t>
            </w:r>
          </w:p>
        </w:tc>
      </w:tr>
      <w:tr w:rsidR="00BA1B89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A1B89" w:rsidRPr="003E03EC" w:rsidRDefault="00BA1B89" w:rsidP="00BA1B89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82</w:t>
            </w:r>
          </w:p>
        </w:tc>
      </w:tr>
      <w:tr w:rsidR="00BA1B89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A1B89" w:rsidRPr="003E03EC" w:rsidRDefault="00BA1B89" w:rsidP="00BA1B89">
            <w:pPr>
              <w:rPr>
                <w:sz w:val="24"/>
                <w:szCs w:val="24"/>
                <w:highlight w:val="green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A1B89" w:rsidRPr="003E03EC" w:rsidRDefault="00D62EFB" w:rsidP="00BA1B89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highlight w:val="green"/>
                <w:lang w:eastAsia="en-US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A1B89" w:rsidRPr="003E03EC" w:rsidRDefault="00D62EFB" w:rsidP="00BA1B89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1F562C" w:rsidRPr="003E03EC" w:rsidRDefault="001F562C" w:rsidP="00531714">
      <w:pPr>
        <w:rPr>
          <w:b/>
          <w:bCs/>
          <w:sz w:val="24"/>
          <w:szCs w:val="24"/>
          <w:lang w:eastAsia="sk-SK"/>
        </w:rPr>
      </w:pPr>
    </w:p>
    <w:p w:rsidR="001F562C" w:rsidRPr="00F819B2" w:rsidRDefault="001F562C" w:rsidP="001F562C">
      <w:pPr>
        <w:ind w:firstLine="708"/>
        <w:jc w:val="both"/>
        <w:rPr>
          <w:color w:val="833C0B"/>
          <w:sz w:val="24"/>
          <w:szCs w:val="24"/>
        </w:rPr>
      </w:pPr>
    </w:p>
    <w:p w:rsidR="001F562C" w:rsidRPr="003E03EC" w:rsidRDefault="00860E3D" w:rsidP="00860E3D">
      <w:pPr>
        <w:jc w:val="both"/>
        <w:rPr>
          <w:b/>
          <w:bCs/>
          <w:sz w:val="24"/>
          <w:szCs w:val="24"/>
        </w:rPr>
      </w:pPr>
      <w:r w:rsidRPr="003E03EC">
        <w:rPr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60E3D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BA1B89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1B89" w:rsidRPr="003E03EC" w:rsidRDefault="00BA1B89" w:rsidP="00BA1B89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Osobné náklady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1 828 302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1 751 006</w:t>
            </w:r>
          </w:p>
        </w:tc>
      </w:tr>
      <w:tr w:rsidR="00BA1B89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A1B89" w:rsidRPr="003E03EC" w:rsidRDefault="00BA1B89" w:rsidP="00BA1B89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1 282 909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1 237 269</w:t>
            </w:r>
          </w:p>
        </w:tc>
      </w:tr>
      <w:tr w:rsidR="00BA1B89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A1B89" w:rsidRPr="003E03EC" w:rsidRDefault="00BA1B89" w:rsidP="00BA1B89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477 926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450 074</w:t>
            </w:r>
          </w:p>
        </w:tc>
      </w:tr>
      <w:tr w:rsidR="00BA1B89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A1B89" w:rsidRPr="003E03EC" w:rsidRDefault="00BA1B89" w:rsidP="00BA1B89">
            <w:pPr>
              <w:rPr>
                <w:sz w:val="24"/>
                <w:szCs w:val="24"/>
                <w:highlight w:val="green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67 467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A1B89" w:rsidRPr="003E03EC" w:rsidRDefault="00BA1B89" w:rsidP="00BA1B89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63 663</w:t>
            </w:r>
          </w:p>
        </w:tc>
      </w:tr>
    </w:tbl>
    <w:p w:rsidR="00531714" w:rsidRPr="003E03EC" w:rsidRDefault="00531714" w:rsidP="00531714">
      <w:pPr>
        <w:ind w:right="-284"/>
        <w:rPr>
          <w:b/>
          <w:bCs/>
          <w:sz w:val="24"/>
          <w:szCs w:val="24"/>
        </w:rPr>
      </w:pPr>
    </w:p>
    <w:p w:rsidR="00531714" w:rsidRPr="003E03EC" w:rsidRDefault="00531714" w:rsidP="00531714">
      <w:pPr>
        <w:ind w:right="-284"/>
        <w:rPr>
          <w:rFonts w:ascii="Arial Narrow" w:hAnsi="Arial Narrow"/>
          <w:sz w:val="24"/>
          <w:szCs w:val="24"/>
        </w:rPr>
      </w:pPr>
    </w:p>
    <w:p w:rsidR="00531714" w:rsidRPr="00C24AA2" w:rsidRDefault="00531714" w:rsidP="00531714">
      <w:pPr>
        <w:ind w:right="-284"/>
        <w:rPr>
          <w:b/>
          <w:bCs/>
          <w:sz w:val="24"/>
        </w:rPr>
      </w:pPr>
    </w:p>
    <w:p w:rsidR="00E31DC0" w:rsidRPr="00C24AA2" w:rsidRDefault="00E31DC0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color w:val="FF0000"/>
          <w:sz w:val="24"/>
        </w:rPr>
      </w:pPr>
      <w:r w:rsidRPr="00F13251">
        <w:rPr>
          <w:b/>
          <w:bCs/>
          <w:sz w:val="24"/>
        </w:rPr>
        <w:t>V </w:t>
      </w:r>
      <w:r w:rsidR="00BB1448">
        <w:rPr>
          <w:b/>
          <w:bCs/>
          <w:sz w:val="24"/>
        </w:rPr>
        <w:t>Dubnici n/V</w:t>
      </w:r>
      <w:r w:rsidR="003C1B35">
        <w:rPr>
          <w:b/>
          <w:bCs/>
          <w:sz w:val="24"/>
        </w:rPr>
        <w:t xml:space="preserve"> </w:t>
      </w:r>
      <w:r w:rsidR="001459F7">
        <w:rPr>
          <w:b/>
          <w:bCs/>
          <w:sz w:val="24"/>
        </w:rPr>
        <w:t>1</w:t>
      </w:r>
      <w:r w:rsidR="00BA1B89">
        <w:rPr>
          <w:b/>
          <w:bCs/>
          <w:sz w:val="24"/>
        </w:rPr>
        <w:t>6</w:t>
      </w:r>
      <w:r w:rsidR="00C727F4">
        <w:rPr>
          <w:b/>
          <w:bCs/>
          <w:sz w:val="24"/>
        </w:rPr>
        <w:t>.</w:t>
      </w:r>
      <w:r w:rsidR="00BB1448">
        <w:rPr>
          <w:b/>
          <w:bCs/>
          <w:sz w:val="24"/>
        </w:rPr>
        <w:t>1</w:t>
      </w:r>
      <w:r w:rsidR="002644F6">
        <w:rPr>
          <w:b/>
          <w:bCs/>
          <w:sz w:val="24"/>
        </w:rPr>
        <w:t>2</w:t>
      </w:r>
      <w:r w:rsidR="00C727F4">
        <w:rPr>
          <w:b/>
          <w:bCs/>
          <w:sz w:val="24"/>
        </w:rPr>
        <w:t>.20</w:t>
      </w:r>
      <w:r w:rsidR="00A63E75">
        <w:rPr>
          <w:b/>
          <w:bCs/>
          <w:sz w:val="24"/>
        </w:rPr>
        <w:t>2</w:t>
      </w:r>
      <w:r w:rsidR="00BA1B89">
        <w:rPr>
          <w:b/>
          <w:bCs/>
          <w:sz w:val="24"/>
        </w:rPr>
        <w:t>5</w:t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  <w:t>....................................</w:t>
      </w:r>
    </w:p>
    <w:p w:rsidR="00CA04F6" w:rsidRPr="00F13251" w:rsidRDefault="00EE02EF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="00BB1448">
        <w:rPr>
          <w:b/>
          <w:bCs/>
          <w:sz w:val="24"/>
        </w:rPr>
        <w:t>Michal Cyprian</w:t>
      </w:r>
    </w:p>
    <w:p w:rsidR="00CA04F6" w:rsidRPr="00F13251" w:rsidRDefault="00EE02EF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  <w:t>konateľ spoločnosti</w:t>
      </w: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A63E75">
      <w:pPr>
        <w:ind w:right="-284"/>
        <w:rPr>
          <w:b/>
          <w:bCs/>
          <w:sz w:val="36"/>
        </w:rPr>
      </w:pPr>
      <w:r>
        <w:rPr>
          <w:b/>
          <w:bCs/>
          <w:sz w:val="36"/>
        </w:rPr>
        <w:lastRenderedPageBreak/>
        <w:t>8</w:t>
      </w:r>
      <w:r w:rsidR="00CA04F6" w:rsidRPr="00F13251">
        <w:rPr>
          <w:b/>
          <w:bCs/>
          <w:sz w:val="36"/>
        </w:rPr>
        <w:t>. Kompletná účtová závierka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 xml:space="preserve">viď. príloha </w:t>
      </w:r>
    </w:p>
    <w:p w:rsidR="00A63E75" w:rsidRDefault="00A63E75">
      <w:pPr>
        <w:ind w:right="-284"/>
        <w:rPr>
          <w:b/>
          <w:bCs/>
          <w:sz w:val="24"/>
        </w:rPr>
      </w:pPr>
    </w:p>
    <w:p w:rsidR="00CA04F6" w:rsidRPr="00F13251" w:rsidRDefault="00A63E75">
      <w:pPr>
        <w:ind w:right="-284"/>
        <w:rPr>
          <w:b/>
          <w:bCs/>
          <w:sz w:val="36"/>
          <w:szCs w:val="36"/>
        </w:rPr>
      </w:pPr>
      <w:r w:rsidRPr="00B67995">
        <w:rPr>
          <w:b/>
          <w:bCs/>
          <w:sz w:val="36"/>
          <w:szCs w:val="36"/>
        </w:rPr>
        <w:t>9</w:t>
      </w:r>
      <w:r w:rsidR="00CA04F6" w:rsidRPr="00F13251">
        <w:rPr>
          <w:b/>
          <w:bCs/>
          <w:sz w:val="36"/>
          <w:szCs w:val="36"/>
        </w:rPr>
        <w:t>. Audítorská správa</w:t>
      </w:r>
    </w:p>
    <w:p w:rsidR="00CA04F6" w:rsidRPr="00F13251" w:rsidRDefault="00CA04F6">
      <w:pPr>
        <w:ind w:right="-284"/>
        <w:rPr>
          <w:bCs/>
          <w:sz w:val="24"/>
          <w:szCs w:val="24"/>
        </w:rPr>
      </w:pPr>
      <w:r w:rsidRPr="00F13251">
        <w:rPr>
          <w:bCs/>
          <w:sz w:val="24"/>
          <w:szCs w:val="24"/>
        </w:rPr>
        <w:t>Viď. príloha</w:t>
      </w:r>
    </w:p>
    <w:p w:rsidR="00CA04F6" w:rsidRPr="00F13251" w:rsidRDefault="00CA04F6">
      <w:pPr>
        <w:ind w:right="-284"/>
        <w:rPr>
          <w:bCs/>
          <w:sz w:val="24"/>
          <w:szCs w:val="24"/>
        </w:rPr>
      </w:pPr>
    </w:p>
    <w:sectPr w:rsidR="00CA04F6" w:rsidRPr="00F13251" w:rsidSect="00D633D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3EB7" w:rsidRDefault="00553EB7">
      <w:r>
        <w:separator/>
      </w:r>
    </w:p>
  </w:endnote>
  <w:endnote w:type="continuationSeparator" w:id="0">
    <w:p w:rsidR="00553EB7" w:rsidRDefault="00553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DCC" w:rsidRDefault="00B27DCC">
    <w:pPr>
      <w:pStyle w:val="Pta"/>
      <w:jc w:val="center"/>
      <w:rPr>
        <w:b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DCC" w:rsidRDefault="00B27DCC">
    <w:pPr>
      <w:pStyle w:val="Pta"/>
      <w:jc w:val="center"/>
      <w:rPr>
        <w:b/>
      </w:rPr>
    </w:pPr>
    <w:r>
      <w:rPr>
        <w:rStyle w:val="slostrany"/>
      </w:rPr>
      <w:t>-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E2229">
      <w:rPr>
        <w:rStyle w:val="slostrany"/>
        <w:noProof/>
      </w:rPr>
      <w:t>13</w:t>
    </w:r>
    <w:r>
      <w:rPr>
        <w:rStyle w:val="slostrany"/>
      </w:rPr>
      <w:fldChar w:fldCharType="end"/>
    </w:r>
    <w:r>
      <w:rPr>
        <w:rStyle w:val="slostrany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3EB7" w:rsidRDefault="00553EB7">
      <w:r>
        <w:separator/>
      </w:r>
    </w:p>
  </w:footnote>
  <w:footnote w:type="continuationSeparator" w:id="0">
    <w:p w:rsidR="00553EB7" w:rsidRDefault="00553E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DCC" w:rsidRDefault="00B27DC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9C3A14"/>
    <w:multiLevelType w:val="singleLevel"/>
    <w:tmpl w:val="9710B80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3170F6"/>
    <w:multiLevelType w:val="hybridMultilevel"/>
    <w:tmpl w:val="A3E87C6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7936E7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0F706269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0FF27564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7">
    <w:nsid w:val="15DE0C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1CB21F13"/>
    <w:multiLevelType w:val="singleLevel"/>
    <w:tmpl w:val="B11039C8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9">
    <w:nsid w:val="1DF90A94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1E1C6193"/>
    <w:multiLevelType w:val="singleLevel"/>
    <w:tmpl w:val="2B3037C2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1">
    <w:nsid w:val="25975705"/>
    <w:multiLevelType w:val="singleLevel"/>
    <w:tmpl w:val="6C36CE2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80C16AA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3">
    <w:nsid w:val="286E2CA1"/>
    <w:multiLevelType w:val="hybridMultilevel"/>
    <w:tmpl w:val="E4E01A6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5B7025"/>
    <w:multiLevelType w:val="singleLevel"/>
    <w:tmpl w:val="F788DB7C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5">
    <w:nsid w:val="2D1D7D9D"/>
    <w:multiLevelType w:val="hybridMultilevel"/>
    <w:tmpl w:val="89B214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F0751B"/>
    <w:multiLevelType w:val="singleLevel"/>
    <w:tmpl w:val="A00A13D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7">
    <w:nsid w:val="33742794"/>
    <w:multiLevelType w:val="singleLevel"/>
    <w:tmpl w:val="39B65F3C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8">
    <w:nsid w:val="37D936BB"/>
    <w:multiLevelType w:val="singleLevel"/>
    <w:tmpl w:val="B0C6398C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9">
    <w:nsid w:val="38B82044"/>
    <w:multiLevelType w:val="singleLevel"/>
    <w:tmpl w:val="284096B8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0">
    <w:nsid w:val="3D2A43B7"/>
    <w:multiLevelType w:val="singleLevel"/>
    <w:tmpl w:val="FFDEA67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>
    <w:nsid w:val="3DF75E78"/>
    <w:multiLevelType w:val="hybridMultilevel"/>
    <w:tmpl w:val="C54683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446861"/>
    <w:multiLevelType w:val="hybridMultilevel"/>
    <w:tmpl w:val="4028969C"/>
    <w:lvl w:ilvl="0" w:tplc="0405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3">
    <w:nsid w:val="43DB7637"/>
    <w:multiLevelType w:val="hybridMultilevel"/>
    <w:tmpl w:val="952C450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5034C59"/>
    <w:multiLevelType w:val="hybridMultilevel"/>
    <w:tmpl w:val="66E275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72F0979"/>
    <w:multiLevelType w:val="singleLevel"/>
    <w:tmpl w:val="43AC6AC2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6">
    <w:nsid w:val="54946BA3"/>
    <w:multiLevelType w:val="hybridMultilevel"/>
    <w:tmpl w:val="29FE57A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56122C"/>
    <w:multiLevelType w:val="singleLevel"/>
    <w:tmpl w:val="C76C28B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8">
    <w:nsid w:val="58601147"/>
    <w:multiLevelType w:val="singleLevel"/>
    <w:tmpl w:val="18E0B74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9">
    <w:nsid w:val="5BF17F9E"/>
    <w:multiLevelType w:val="singleLevel"/>
    <w:tmpl w:val="308E366C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0">
    <w:nsid w:val="5D24712F"/>
    <w:multiLevelType w:val="hybridMultilevel"/>
    <w:tmpl w:val="EF10DC8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F105F1"/>
    <w:multiLevelType w:val="singleLevel"/>
    <w:tmpl w:val="3D76564E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2">
    <w:nsid w:val="6B1B3322"/>
    <w:multiLevelType w:val="singleLevel"/>
    <w:tmpl w:val="9BAE1162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3">
    <w:nsid w:val="736F4A40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4">
    <w:nsid w:val="75D676CB"/>
    <w:multiLevelType w:val="singleLevel"/>
    <w:tmpl w:val="545CB0D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5">
    <w:nsid w:val="7AA4346A"/>
    <w:multiLevelType w:val="singleLevel"/>
    <w:tmpl w:val="F27C3D84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6">
    <w:nsid w:val="7B81695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>
    <w:nsid w:val="7B8F737B"/>
    <w:multiLevelType w:val="singleLevel"/>
    <w:tmpl w:val="2B4A01A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8">
    <w:nsid w:val="7BF66601"/>
    <w:multiLevelType w:val="singleLevel"/>
    <w:tmpl w:val="E230DDA8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9">
    <w:nsid w:val="7C6B6BF6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40">
    <w:nsid w:val="7D0342D7"/>
    <w:multiLevelType w:val="singleLevel"/>
    <w:tmpl w:val="D2023054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11"/>
  </w:num>
  <w:num w:numId="2">
    <w:abstractNumId w:val="29"/>
  </w:num>
  <w:num w:numId="3">
    <w:abstractNumId w:val="8"/>
  </w:num>
  <w:num w:numId="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5">
    <w:abstractNumId w:val="38"/>
  </w:num>
  <w:num w:numId="6">
    <w:abstractNumId w:val="6"/>
  </w:num>
  <w:num w:numId="7">
    <w:abstractNumId w:val="34"/>
  </w:num>
  <w:num w:numId="8">
    <w:abstractNumId w:val="25"/>
  </w:num>
  <w:num w:numId="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0">
    <w:abstractNumId w:val="35"/>
  </w:num>
  <w:num w:numId="11">
    <w:abstractNumId w:val="20"/>
  </w:num>
  <w:num w:numId="12">
    <w:abstractNumId w:val="27"/>
  </w:num>
  <w:num w:numId="13">
    <w:abstractNumId w:val="14"/>
  </w:num>
  <w:num w:numId="14">
    <w:abstractNumId w:val="33"/>
  </w:num>
  <w:num w:numId="15">
    <w:abstractNumId w:val="32"/>
  </w:num>
  <w:num w:numId="16">
    <w:abstractNumId w:val="10"/>
  </w:num>
  <w:num w:numId="17">
    <w:abstractNumId w:val="17"/>
  </w:num>
  <w:num w:numId="18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9">
    <w:abstractNumId w:val="1"/>
  </w:num>
  <w:num w:numId="20">
    <w:abstractNumId w:val="39"/>
  </w:num>
  <w:num w:numId="21">
    <w:abstractNumId w:val="28"/>
  </w:num>
  <w:num w:numId="22">
    <w:abstractNumId w:val="37"/>
  </w:num>
  <w:num w:numId="23">
    <w:abstractNumId w:val="31"/>
  </w:num>
  <w:num w:numId="24">
    <w:abstractNumId w:val="16"/>
  </w:num>
  <w:num w:numId="25">
    <w:abstractNumId w:val="18"/>
  </w:num>
  <w:num w:numId="26">
    <w:abstractNumId w:val="40"/>
  </w:num>
  <w:num w:numId="27">
    <w:abstractNumId w:val="12"/>
  </w:num>
  <w:num w:numId="28">
    <w:abstractNumId w:val="19"/>
  </w:num>
  <w:num w:numId="2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0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3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5">
    <w:abstractNumId w:val="5"/>
  </w:num>
  <w:num w:numId="36">
    <w:abstractNumId w:val="9"/>
  </w:num>
  <w:num w:numId="37">
    <w:abstractNumId w:val="4"/>
  </w:num>
  <w:num w:numId="38">
    <w:abstractNumId w:val="36"/>
  </w:num>
  <w:num w:numId="39">
    <w:abstractNumId w:val="7"/>
  </w:num>
  <w:num w:numId="40">
    <w:abstractNumId w:val="24"/>
  </w:num>
  <w:num w:numId="41">
    <w:abstractNumId w:val="3"/>
  </w:num>
  <w:num w:numId="42">
    <w:abstractNumId w:val="30"/>
  </w:num>
  <w:num w:numId="43">
    <w:abstractNumId w:val="23"/>
  </w:num>
  <w:num w:numId="44">
    <w:abstractNumId w:val="15"/>
  </w:num>
  <w:num w:numId="45">
    <w:abstractNumId w:val="26"/>
  </w:num>
  <w:num w:numId="46">
    <w:abstractNumId w:val="21"/>
  </w:num>
  <w:num w:numId="47">
    <w:abstractNumId w:val="22"/>
  </w:num>
  <w:num w:numId="48">
    <w:abstractNumId w:val="0"/>
    <w:lvlOverride w:ilvl="0">
      <w:lvl w:ilvl="0">
        <w:start w:val="65535"/>
        <w:numFmt w:val="bullet"/>
        <w:lvlText w:val="-"/>
        <w:legacy w:legacy="1" w:legacySpace="0" w:legacyIndent="350"/>
        <w:lvlJc w:val="left"/>
        <w:rPr>
          <w:rFonts w:ascii="Arial" w:hAnsi="Arial" w:cs="Arial" w:hint="default"/>
        </w:rPr>
      </w:lvl>
    </w:lvlOverride>
  </w:num>
  <w:num w:numId="49">
    <w:abstractNumId w:val="13"/>
  </w:num>
  <w:num w:numId="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0FC"/>
    <w:rsid w:val="00014A67"/>
    <w:rsid w:val="00015CCA"/>
    <w:rsid w:val="00050AB1"/>
    <w:rsid w:val="000625C0"/>
    <w:rsid w:val="00063369"/>
    <w:rsid w:val="00085D0B"/>
    <w:rsid w:val="00093087"/>
    <w:rsid w:val="00097FCF"/>
    <w:rsid w:val="000A1B7B"/>
    <w:rsid w:val="000C7A2D"/>
    <w:rsid w:val="000D3EFE"/>
    <w:rsid w:val="000D4B89"/>
    <w:rsid w:val="000E3463"/>
    <w:rsid w:val="000E526D"/>
    <w:rsid w:val="000F77B8"/>
    <w:rsid w:val="001038FE"/>
    <w:rsid w:val="001334D2"/>
    <w:rsid w:val="0013591D"/>
    <w:rsid w:val="00137662"/>
    <w:rsid w:val="001430F4"/>
    <w:rsid w:val="001459F7"/>
    <w:rsid w:val="00146AD7"/>
    <w:rsid w:val="00151AEB"/>
    <w:rsid w:val="00157181"/>
    <w:rsid w:val="001811F5"/>
    <w:rsid w:val="0018424C"/>
    <w:rsid w:val="00194F43"/>
    <w:rsid w:val="00195243"/>
    <w:rsid w:val="001B12DB"/>
    <w:rsid w:val="001D183F"/>
    <w:rsid w:val="001D4905"/>
    <w:rsid w:val="001E38D9"/>
    <w:rsid w:val="001E3B32"/>
    <w:rsid w:val="001F562C"/>
    <w:rsid w:val="001F5E54"/>
    <w:rsid w:val="001F619D"/>
    <w:rsid w:val="001F748A"/>
    <w:rsid w:val="00205693"/>
    <w:rsid w:val="00206208"/>
    <w:rsid w:val="0021756A"/>
    <w:rsid w:val="00224EC4"/>
    <w:rsid w:val="00252B1E"/>
    <w:rsid w:val="0026116A"/>
    <w:rsid w:val="002644F6"/>
    <w:rsid w:val="002657CE"/>
    <w:rsid w:val="0029755B"/>
    <w:rsid w:val="002A2143"/>
    <w:rsid w:val="002A3864"/>
    <w:rsid w:val="002A3CB4"/>
    <w:rsid w:val="002D7075"/>
    <w:rsid w:val="002E7D8C"/>
    <w:rsid w:val="002F5DD5"/>
    <w:rsid w:val="00304752"/>
    <w:rsid w:val="00307AC1"/>
    <w:rsid w:val="0031581D"/>
    <w:rsid w:val="00317D80"/>
    <w:rsid w:val="00323F17"/>
    <w:rsid w:val="00353F6B"/>
    <w:rsid w:val="003576AE"/>
    <w:rsid w:val="00363265"/>
    <w:rsid w:val="0037282F"/>
    <w:rsid w:val="003A1D6E"/>
    <w:rsid w:val="003C1947"/>
    <w:rsid w:val="003C1B35"/>
    <w:rsid w:val="003C7306"/>
    <w:rsid w:val="003D0CC1"/>
    <w:rsid w:val="003D7D38"/>
    <w:rsid w:val="003E03EC"/>
    <w:rsid w:val="00404D71"/>
    <w:rsid w:val="00406CC2"/>
    <w:rsid w:val="00421F0B"/>
    <w:rsid w:val="00444876"/>
    <w:rsid w:val="004466C2"/>
    <w:rsid w:val="00447D6D"/>
    <w:rsid w:val="00454FD8"/>
    <w:rsid w:val="00457607"/>
    <w:rsid w:val="00461990"/>
    <w:rsid w:val="00463A7B"/>
    <w:rsid w:val="00464721"/>
    <w:rsid w:val="0046576E"/>
    <w:rsid w:val="00470EB5"/>
    <w:rsid w:val="00476CAA"/>
    <w:rsid w:val="004A3A98"/>
    <w:rsid w:val="004A5EFF"/>
    <w:rsid w:val="004D2BE6"/>
    <w:rsid w:val="004F4B99"/>
    <w:rsid w:val="0050536A"/>
    <w:rsid w:val="005060FB"/>
    <w:rsid w:val="0051582E"/>
    <w:rsid w:val="00531714"/>
    <w:rsid w:val="0053782D"/>
    <w:rsid w:val="00553EB7"/>
    <w:rsid w:val="005601D3"/>
    <w:rsid w:val="00566CD7"/>
    <w:rsid w:val="005730ED"/>
    <w:rsid w:val="00584120"/>
    <w:rsid w:val="005933A7"/>
    <w:rsid w:val="005A0946"/>
    <w:rsid w:val="005A2CDE"/>
    <w:rsid w:val="005B27A3"/>
    <w:rsid w:val="005C23E6"/>
    <w:rsid w:val="005C7104"/>
    <w:rsid w:val="005D1357"/>
    <w:rsid w:val="005D2898"/>
    <w:rsid w:val="005E10CA"/>
    <w:rsid w:val="005F3DA1"/>
    <w:rsid w:val="0062293D"/>
    <w:rsid w:val="00622A48"/>
    <w:rsid w:val="006417F5"/>
    <w:rsid w:val="00644438"/>
    <w:rsid w:val="006535A8"/>
    <w:rsid w:val="00656C40"/>
    <w:rsid w:val="00660495"/>
    <w:rsid w:val="0066267E"/>
    <w:rsid w:val="00662697"/>
    <w:rsid w:val="0066295B"/>
    <w:rsid w:val="006745D2"/>
    <w:rsid w:val="00674D6E"/>
    <w:rsid w:val="006802EB"/>
    <w:rsid w:val="00684458"/>
    <w:rsid w:val="006B67E1"/>
    <w:rsid w:val="006C3F35"/>
    <w:rsid w:val="006C45BF"/>
    <w:rsid w:val="006C6EE5"/>
    <w:rsid w:val="006F0B15"/>
    <w:rsid w:val="0070544A"/>
    <w:rsid w:val="00705DDE"/>
    <w:rsid w:val="00707311"/>
    <w:rsid w:val="00713ED9"/>
    <w:rsid w:val="0072647F"/>
    <w:rsid w:val="00750ED7"/>
    <w:rsid w:val="00757CB5"/>
    <w:rsid w:val="00791A79"/>
    <w:rsid w:val="0079494F"/>
    <w:rsid w:val="007A3444"/>
    <w:rsid w:val="007A3E35"/>
    <w:rsid w:val="007C5B1A"/>
    <w:rsid w:val="007C6452"/>
    <w:rsid w:val="007D017C"/>
    <w:rsid w:val="007D26E6"/>
    <w:rsid w:val="007F0AB9"/>
    <w:rsid w:val="00804597"/>
    <w:rsid w:val="00807FA3"/>
    <w:rsid w:val="00812F70"/>
    <w:rsid w:val="00826591"/>
    <w:rsid w:val="0084414A"/>
    <w:rsid w:val="00850F43"/>
    <w:rsid w:val="00856D46"/>
    <w:rsid w:val="0086064D"/>
    <w:rsid w:val="00860E3D"/>
    <w:rsid w:val="00863A89"/>
    <w:rsid w:val="00883A96"/>
    <w:rsid w:val="00895FF9"/>
    <w:rsid w:val="008A3762"/>
    <w:rsid w:val="008A3DC1"/>
    <w:rsid w:val="008B027A"/>
    <w:rsid w:val="008B7046"/>
    <w:rsid w:val="008D2D30"/>
    <w:rsid w:val="008D7A84"/>
    <w:rsid w:val="008E2229"/>
    <w:rsid w:val="008E54E5"/>
    <w:rsid w:val="008E6DD5"/>
    <w:rsid w:val="008F03CA"/>
    <w:rsid w:val="00900F9D"/>
    <w:rsid w:val="0091743B"/>
    <w:rsid w:val="009201F5"/>
    <w:rsid w:val="009234B1"/>
    <w:rsid w:val="009251E6"/>
    <w:rsid w:val="00963148"/>
    <w:rsid w:val="00972477"/>
    <w:rsid w:val="00972BF9"/>
    <w:rsid w:val="00974715"/>
    <w:rsid w:val="00976809"/>
    <w:rsid w:val="00984FDF"/>
    <w:rsid w:val="00990A3C"/>
    <w:rsid w:val="00995F5B"/>
    <w:rsid w:val="009A35B4"/>
    <w:rsid w:val="009A5432"/>
    <w:rsid w:val="009B28D8"/>
    <w:rsid w:val="009B5C3C"/>
    <w:rsid w:val="009C33B7"/>
    <w:rsid w:val="009C53E5"/>
    <w:rsid w:val="009D067B"/>
    <w:rsid w:val="009F3956"/>
    <w:rsid w:val="00A13D04"/>
    <w:rsid w:val="00A144E9"/>
    <w:rsid w:val="00A204B0"/>
    <w:rsid w:val="00A35ED5"/>
    <w:rsid w:val="00A46E1F"/>
    <w:rsid w:val="00A54D8B"/>
    <w:rsid w:val="00A553E5"/>
    <w:rsid w:val="00A56AA4"/>
    <w:rsid w:val="00A60CE5"/>
    <w:rsid w:val="00A63E75"/>
    <w:rsid w:val="00A66BFC"/>
    <w:rsid w:val="00A7179D"/>
    <w:rsid w:val="00A72639"/>
    <w:rsid w:val="00A73ACE"/>
    <w:rsid w:val="00A83C8F"/>
    <w:rsid w:val="00A94DC9"/>
    <w:rsid w:val="00AC6AB7"/>
    <w:rsid w:val="00AD034C"/>
    <w:rsid w:val="00AD4534"/>
    <w:rsid w:val="00AE6FCB"/>
    <w:rsid w:val="00B03261"/>
    <w:rsid w:val="00B145E6"/>
    <w:rsid w:val="00B14B31"/>
    <w:rsid w:val="00B17299"/>
    <w:rsid w:val="00B24488"/>
    <w:rsid w:val="00B2455E"/>
    <w:rsid w:val="00B27DCC"/>
    <w:rsid w:val="00B67995"/>
    <w:rsid w:val="00B750E6"/>
    <w:rsid w:val="00B7568F"/>
    <w:rsid w:val="00BA1B89"/>
    <w:rsid w:val="00BB1448"/>
    <w:rsid w:val="00BB1E61"/>
    <w:rsid w:val="00BB2278"/>
    <w:rsid w:val="00BE3338"/>
    <w:rsid w:val="00BE4552"/>
    <w:rsid w:val="00BF4168"/>
    <w:rsid w:val="00C0641D"/>
    <w:rsid w:val="00C077D7"/>
    <w:rsid w:val="00C11B9F"/>
    <w:rsid w:val="00C12E1B"/>
    <w:rsid w:val="00C13FAD"/>
    <w:rsid w:val="00C1721D"/>
    <w:rsid w:val="00C2234B"/>
    <w:rsid w:val="00C22AAE"/>
    <w:rsid w:val="00C24AA2"/>
    <w:rsid w:val="00C25080"/>
    <w:rsid w:val="00C25C92"/>
    <w:rsid w:val="00C31867"/>
    <w:rsid w:val="00C46555"/>
    <w:rsid w:val="00C51057"/>
    <w:rsid w:val="00C6643B"/>
    <w:rsid w:val="00C727F4"/>
    <w:rsid w:val="00C802E0"/>
    <w:rsid w:val="00C85B93"/>
    <w:rsid w:val="00CA04F6"/>
    <w:rsid w:val="00CA298A"/>
    <w:rsid w:val="00CC2442"/>
    <w:rsid w:val="00CC274F"/>
    <w:rsid w:val="00CC3913"/>
    <w:rsid w:val="00CD23B6"/>
    <w:rsid w:val="00CD558E"/>
    <w:rsid w:val="00CE456C"/>
    <w:rsid w:val="00CF106B"/>
    <w:rsid w:val="00D01001"/>
    <w:rsid w:val="00D011AC"/>
    <w:rsid w:val="00D05F64"/>
    <w:rsid w:val="00D20782"/>
    <w:rsid w:val="00D2614A"/>
    <w:rsid w:val="00D427A6"/>
    <w:rsid w:val="00D438C4"/>
    <w:rsid w:val="00D53C3C"/>
    <w:rsid w:val="00D62EFB"/>
    <w:rsid w:val="00D633D8"/>
    <w:rsid w:val="00D63407"/>
    <w:rsid w:val="00D63524"/>
    <w:rsid w:val="00D753A6"/>
    <w:rsid w:val="00D850FC"/>
    <w:rsid w:val="00D86726"/>
    <w:rsid w:val="00D95CA9"/>
    <w:rsid w:val="00DB199B"/>
    <w:rsid w:val="00DB6E06"/>
    <w:rsid w:val="00DC5BED"/>
    <w:rsid w:val="00DD4F4A"/>
    <w:rsid w:val="00DE5FB1"/>
    <w:rsid w:val="00E01A1E"/>
    <w:rsid w:val="00E31DC0"/>
    <w:rsid w:val="00E353A6"/>
    <w:rsid w:val="00E37C57"/>
    <w:rsid w:val="00E37D03"/>
    <w:rsid w:val="00E37EF6"/>
    <w:rsid w:val="00E443D0"/>
    <w:rsid w:val="00E5294B"/>
    <w:rsid w:val="00E64BC7"/>
    <w:rsid w:val="00E8000D"/>
    <w:rsid w:val="00E94767"/>
    <w:rsid w:val="00EA2D45"/>
    <w:rsid w:val="00EA67D5"/>
    <w:rsid w:val="00EE02EF"/>
    <w:rsid w:val="00EF1131"/>
    <w:rsid w:val="00EF1996"/>
    <w:rsid w:val="00F00B92"/>
    <w:rsid w:val="00F0405A"/>
    <w:rsid w:val="00F054DA"/>
    <w:rsid w:val="00F13251"/>
    <w:rsid w:val="00F1733D"/>
    <w:rsid w:val="00F22BC1"/>
    <w:rsid w:val="00F23224"/>
    <w:rsid w:val="00F2420F"/>
    <w:rsid w:val="00F32975"/>
    <w:rsid w:val="00F32A1C"/>
    <w:rsid w:val="00F336D0"/>
    <w:rsid w:val="00F36A53"/>
    <w:rsid w:val="00F509C1"/>
    <w:rsid w:val="00F53709"/>
    <w:rsid w:val="00F56A7D"/>
    <w:rsid w:val="00F65EEA"/>
    <w:rsid w:val="00F70D28"/>
    <w:rsid w:val="00F7480A"/>
    <w:rsid w:val="00F819B2"/>
    <w:rsid w:val="00FA0E66"/>
    <w:rsid w:val="00FD29F6"/>
    <w:rsid w:val="00FD6057"/>
    <w:rsid w:val="00FE1BE2"/>
    <w:rsid w:val="00FE55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2EC6A72-A7F6-4E54-845F-1EE4819EE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33D8"/>
    <w:rPr>
      <w:lang w:eastAsia="cs-CZ"/>
    </w:rPr>
  </w:style>
  <w:style w:type="paragraph" w:styleId="Nadpis1">
    <w:name w:val="heading 1"/>
    <w:basedOn w:val="Normlny"/>
    <w:next w:val="Normlny"/>
    <w:qFormat/>
    <w:rsid w:val="00D633D8"/>
    <w:pPr>
      <w:keepNext/>
      <w:ind w:right="-284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633D8"/>
    <w:pPr>
      <w:keepNext/>
      <w:ind w:right="-284"/>
      <w:jc w:val="both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D633D8"/>
    <w:pPr>
      <w:keepNext/>
      <w:ind w:right="-284"/>
      <w:outlineLvl w:val="2"/>
    </w:pPr>
    <w:rPr>
      <w:b/>
      <w:i/>
      <w:sz w:val="28"/>
    </w:rPr>
  </w:style>
  <w:style w:type="paragraph" w:styleId="Nadpis4">
    <w:name w:val="heading 4"/>
    <w:basedOn w:val="Normlny"/>
    <w:next w:val="Normlny"/>
    <w:qFormat/>
    <w:rsid w:val="00D633D8"/>
    <w:pPr>
      <w:keepNext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D633D8"/>
    <w:pPr>
      <w:keepNext/>
      <w:ind w:right="-284"/>
      <w:outlineLvl w:val="4"/>
    </w:pPr>
    <w:rPr>
      <w:b/>
      <w:sz w:val="24"/>
    </w:rPr>
  </w:style>
  <w:style w:type="paragraph" w:styleId="Nadpis6">
    <w:name w:val="heading 6"/>
    <w:basedOn w:val="Normlny"/>
    <w:next w:val="Normlny"/>
    <w:qFormat/>
    <w:rsid w:val="00D633D8"/>
    <w:pPr>
      <w:keepNext/>
      <w:ind w:right="-284"/>
      <w:outlineLvl w:val="5"/>
    </w:pPr>
    <w:rPr>
      <w:sz w:val="22"/>
      <w:u w:val="single"/>
    </w:rPr>
  </w:style>
  <w:style w:type="paragraph" w:styleId="Nadpis7">
    <w:name w:val="heading 7"/>
    <w:basedOn w:val="Normlny"/>
    <w:next w:val="Normlny"/>
    <w:qFormat/>
    <w:rsid w:val="00D633D8"/>
    <w:pPr>
      <w:keepNext/>
      <w:ind w:right="-284"/>
      <w:outlineLvl w:val="6"/>
    </w:pPr>
    <w:rPr>
      <w:sz w:val="21"/>
      <w:u w:val="single"/>
    </w:rPr>
  </w:style>
  <w:style w:type="paragraph" w:styleId="Nadpis8">
    <w:name w:val="heading 8"/>
    <w:basedOn w:val="Normlny"/>
    <w:next w:val="Normlny"/>
    <w:qFormat/>
    <w:rsid w:val="00D633D8"/>
    <w:pPr>
      <w:keepNext/>
      <w:ind w:right="-284"/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633D8"/>
    <w:pPr>
      <w:keepNext/>
      <w:ind w:left="-851" w:right="-284"/>
      <w:outlineLvl w:val="8"/>
    </w:pPr>
    <w:rPr>
      <w:bCs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D633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D633D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D633D8"/>
  </w:style>
  <w:style w:type="paragraph" w:styleId="Zkladntext">
    <w:name w:val="Body Text"/>
    <w:basedOn w:val="Normlny"/>
    <w:semiHidden/>
    <w:rsid w:val="00D633D8"/>
    <w:pPr>
      <w:ind w:right="-284"/>
    </w:pPr>
    <w:rPr>
      <w:sz w:val="24"/>
    </w:rPr>
  </w:style>
  <w:style w:type="paragraph" w:customStyle="1" w:styleId="xl26">
    <w:name w:val="xl26"/>
    <w:basedOn w:val="Normlny"/>
    <w:rsid w:val="00D633D8"/>
    <w:pPr>
      <w:spacing w:before="100" w:beforeAutospacing="1" w:after="100" w:afterAutospacing="1"/>
    </w:pPr>
    <w:rPr>
      <w:rFonts w:ascii="Arial" w:hAnsi="Arial"/>
      <w:sz w:val="16"/>
      <w:szCs w:val="16"/>
      <w:lang w:eastAsia="sk-SK"/>
    </w:rPr>
  </w:style>
  <w:style w:type="paragraph" w:customStyle="1" w:styleId="xl27">
    <w:name w:val="xl27"/>
    <w:basedOn w:val="Normlny"/>
    <w:rsid w:val="00D633D8"/>
    <w:pPr>
      <w:spacing w:before="100" w:beforeAutospacing="1" w:after="100" w:afterAutospacing="1"/>
    </w:pPr>
    <w:rPr>
      <w:rFonts w:ascii="Arial" w:hAnsi="Arial"/>
      <w:sz w:val="16"/>
      <w:szCs w:val="16"/>
      <w:lang w:eastAsia="sk-SK"/>
    </w:rPr>
  </w:style>
  <w:style w:type="paragraph" w:customStyle="1" w:styleId="xl28">
    <w:name w:val="xl28"/>
    <w:basedOn w:val="Normlny"/>
    <w:rsid w:val="00D633D8"/>
    <w:pPr>
      <w:spacing w:before="100" w:beforeAutospacing="1" w:after="100" w:afterAutospacing="1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29">
    <w:name w:val="xl29"/>
    <w:basedOn w:val="Normlny"/>
    <w:rsid w:val="00D633D8"/>
    <w:pPr>
      <w:spacing w:before="100" w:beforeAutospacing="1" w:after="100" w:afterAutospacing="1"/>
    </w:pPr>
    <w:rPr>
      <w:rFonts w:ascii="Arial" w:hAnsi="Arial"/>
      <w:b/>
      <w:bCs/>
      <w:sz w:val="16"/>
      <w:szCs w:val="16"/>
      <w:lang w:eastAsia="sk-SK"/>
    </w:rPr>
  </w:style>
  <w:style w:type="paragraph" w:styleId="Oznaitext">
    <w:name w:val="Block Text"/>
    <w:basedOn w:val="Normlny"/>
    <w:semiHidden/>
    <w:rsid w:val="00D633D8"/>
    <w:pPr>
      <w:ind w:left="284" w:right="-284" w:hanging="284"/>
      <w:jc w:val="both"/>
    </w:pPr>
    <w:rPr>
      <w:sz w:val="24"/>
    </w:rPr>
  </w:style>
  <w:style w:type="paragraph" w:styleId="Zkladntext2">
    <w:name w:val="Body Text 2"/>
    <w:basedOn w:val="Normlny"/>
    <w:semiHidden/>
    <w:rsid w:val="00D633D8"/>
    <w:rPr>
      <w:sz w:val="28"/>
    </w:rPr>
  </w:style>
  <w:style w:type="paragraph" w:customStyle="1" w:styleId="font5">
    <w:name w:val="font5"/>
    <w:basedOn w:val="Normlny"/>
    <w:rsid w:val="00D633D8"/>
    <w:pPr>
      <w:spacing w:before="100" w:beforeAutospacing="1" w:after="100" w:afterAutospacing="1"/>
    </w:pPr>
    <w:rPr>
      <w:rFonts w:ascii="Tahoma" w:hAnsi="Tahoma" w:cs="Tahoma"/>
      <w:color w:val="000000"/>
      <w:sz w:val="16"/>
      <w:szCs w:val="16"/>
      <w:lang w:eastAsia="sk-SK"/>
    </w:rPr>
  </w:style>
  <w:style w:type="paragraph" w:customStyle="1" w:styleId="font6">
    <w:name w:val="font6"/>
    <w:basedOn w:val="Normlny"/>
    <w:rsid w:val="00D633D8"/>
    <w:pPr>
      <w:spacing w:before="100" w:beforeAutospacing="1" w:after="100" w:afterAutospacing="1"/>
    </w:pPr>
    <w:rPr>
      <w:rFonts w:ascii="Tahoma" w:hAnsi="Tahoma" w:cs="Tahoma"/>
      <w:b/>
      <w:bCs/>
      <w:color w:val="000000"/>
      <w:sz w:val="16"/>
      <w:szCs w:val="16"/>
      <w:lang w:eastAsia="sk-SK"/>
    </w:rPr>
  </w:style>
  <w:style w:type="paragraph" w:customStyle="1" w:styleId="xl24">
    <w:name w:val="xl24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25">
    <w:name w:val="xl25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0">
    <w:name w:val="xl30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31">
    <w:name w:val="xl31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32">
    <w:name w:val="xl32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3">
    <w:name w:val="xl33"/>
    <w:basedOn w:val="Normlny"/>
    <w:rsid w:val="00D633D8"/>
    <w:pPr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34">
    <w:name w:val="xl34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35">
    <w:name w:val="xl35"/>
    <w:basedOn w:val="Normlny"/>
    <w:rsid w:val="00D633D8"/>
    <w:pPr>
      <w:spacing w:before="100" w:beforeAutospacing="1" w:after="100" w:afterAutospacing="1"/>
      <w:jc w:val="right"/>
    </w:pPr>
    <w:rPr>
      <w:b/>
      <w:bCs/>
      <w:sz w:val="16"/>
      <w:szCs w:val="16"/>
      <w:lang w:eastAsia="sk-SK"/>
    </w:rPr>
  </w:style>
  <w:style w:type="paragraph" w:customStyle="1" w:styleId="xl36">
    <w:name w:val="xl36"/>
    <w:basedOn w:val="Normlny"/>
    <w:rsid w:val="00D633D8"/>
    <w:pPr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37">
    <w:name w:val="xl37"/>
    <w:basedOn w:val="Normlny"/>
    <w:rsid w:val="00D633D8"/>
    <w:pPr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38">
    <w:name w:val="xl38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9">
    <w:name w:val="xl39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0">
    <w:name w:val="xl40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1">
    <w:name w:val="xl41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2">
    <w:name w:val="xl42"/>
    <w:basedOn w:val="Normlny"/>
    <w:rsid w:val="00D633D8"/>
    <w:pPr>
      <w:pBdr>
        <w:bottom w:val="double" w:sz="6" w:space="0" w:color="auto"/>
      </w:pBd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3">
    <w:name w:val="xl43"/>
    <w:basedOn w:val="Normlny"/>
    <w:rsid w:val="00D633D8"/>
    <w:pPr>
      <w:shd w:val="clear" w:color="auto" w:fill="CCFFCC"/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4">
    <w:name w:val="xl44"/>
    <w:basedOn w:val="Normlny"/>
    <w:rsid w:val="00D633D8"/>
    <w:pPr>
      <w:shd w:val="clear" w:color="auto" w:fill="CCFFCC"/>
      <w:spacing w:before="100" w:beforeAutospacing="1" w:after="100" w:afterAutospacing="1"/>
      <w:jc w:val="right"/>
    </w:pPr>
    <w:rPr>
      <w:b/>
      <w:bCs/>
      <w:sz w:val="16"/>
      <w:szCs w:val="16"/>
      <w:lang w:eastAsia="sk-SK"/>
    </w:rPr>
  </w:style>
  <w:style w:type="paragraph" w:customStyle="1" w:styleId="xl45">
    <w:name w:val="xl45"/>
    <w:basedOn w:val="Normlny"/>
    <w:rsid w:val="00D633D8"/>
    <w:pPr>
      <w:shd w:val="clear" w:color="auto" w:fill="CCFFCC"/>
      <w:spacing w:before="100" w:beforeAutospacing="1" w:after="100" w:afterAutospacing="1"/>
      <w:jc w:val="right"/>
      <w:textAlignment w:val="center"/>
    </w:pPr>
    <w:rPr>
      <w:sz w:val="16"/>
      <w:szCs w:val="16"/>
      <w:lang w:eastAsia="sk-SK"/>
    </w:rPr>
  </w:style>
  <w:style w:type="paragraph" w:customStyle="1" w:styleId="xl46">
    <w:name w:val="xl46"/>
    <w:basedOn w:val="Normlny"/>
    <w:rsid w:val="00D633D8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7">
    <w:name w:val="xl47"/>
    <w:basedOn w:val="Normlny"/>
    <w:rsid w:val="00D633D8"/>
    <w:pPr>
      <w:shd w:val="clear" w:color="auto" w:fill="CCFFCC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8">
    <w:name w:val="xl48"/>
    <w:basedOn w:val="Normlny"/>
    <w:rsid w:val="00D633D8"/>
    <w:pPr>
      <w:shd w:val="clear" w:color="auto" w:fill="CCFFCC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49">
    <w:name w:val="xl49"/>
    <w:basedOn w:val="Normlny"/>
    <w:rsid w:val="00D633D8"/>
    <w:pPr>
      <w:pBdr>
        <w:bottom w:val="double" w:sz="6" w:space="0" w:color="auto"/>
      </w:pBdr>
      <w:shd w:val="clear" w:color="auto" w:fill="CCFFCC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50">
    <w:name w:val="xl50"/>
    <w:basedOn w:val="Normlny"/>
    <w:rsid w:val="00D633D8"/>
    <w:pPr>
      <w:shd w:val="clear" w:color="auto" w:fill="CCFFCC"/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51">
    <w:name w:val="xl51"/>
    <w:basedOn w:val="Normlny"/>
    <w:rsid w:val="00D633D8"/>
    <w:pPr>
      <w:shd w:val="clear" w:color="auto" w:fill="C0C0C0"/>
      <w:spacing w:before="100" w:beforeAutospacing="1" w:after="100" w:afterAutospacing="1"/>
      <w:jc w:val="center"/>
    </w:pPr>
    <w:rPr>
      <w:i/>
      <w:iCs/>
      <w:sz w:val="16"/>
      <w:szCs w:val="16"/>
      <w:lang w:eastAsia="sk-SK"/>
    </w:rPr>
  </w:style>
  <w:style w:type="character" w:styleId="Odkaznakomentr">
    <w:name w:val="annotation reference"/>
    <w:semiHidden/>
    <w:unhideWhenUsed/>
    <w:rsid w:val="00D633D8"/>
    <w:rPr>
      <w:sz w:val="16"/>
      <w:szCs w:val="16"/>
    </w:rPr>
  </w:style>
  <w:style w:type="paragraph" w:styleId="Textkomentra">
    <w:name w:val="annotation text"/>
    <w:basedOn w:val="Normlny"/>
    <w:semiHidden/>
    <w:unhideWhenUsed/>
    <w:rsid w:val="00D633D8"/>
  </w:style>
  <w:style w:type="character" w:customStyle="1" w:styleId="TextkomentraChar">
    <w:name w:val="Text komentára Char"/>
    <w:semiHidden/>
    <w:rsid w:val="00D633D8"/>
    <w:rPr>
      <w:lang w:val="cs-CZ" w:eastAsia="cs-CZ"/>
    </w:rPr>
  </w:style>
  <w:style w:type="paragraph" w:styleId="Predmetkomentra">
    <w:name w:val="annotation subject"/>
    <w:basedOn w:val="Textkomentra"/>
    <w:next w:val="Textkomentra"/>
    <w:semiHidden/>
    <w:unhideWhenUsed/>
    <w:rsid w:val="00D633D8"/>
    <w:rPr>
      <w:b/>
      <w:bCs/>
    </w:rPr>
  </w:style>
  <w:style w:type="character" w:customStyle="1" w:styleId="PredmetkomentraChar">
    <w:name w:val="Predmet komentára Char"/>
    <w:semiHidden/>
    <w:rsid w:val="00D633D8"/>
    <w:rPr>
      <w:b/>
      <w:bCs/>
      <w:lang w:val="cs-CZ" w:eastAsia="cs-CZ"/>
    </w:rPr>
  </w:style>
  <w:style w:type="paragraph" w:styleId="Textbubliny">
    <w:name w:val="Balloon Text"/>
    <w:basedOn w:val="Normlny"/>
    <w:semiHidden/>
    <w:unhideWhenUsed/>
    <w:rsid w:val="00D633D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semiHidden/>
    <w:rsid w:val="00D633D8"/>
    <w:rPr>
      <w:rFonts w:ascii="Tahoma" w:hAnsi="Tahoma" w:cs="Tahoma"/>
      <w:sz w:val="16"/>
      <w:szCs w:val="16"/>
      <w:lang w:val="cs-CZ" w:eastAsia="cs-CZ"/>
    </w:rPr>
  </w:style>
  <w:style w:type="character" w:customStyle="1" w:styleId="ra">
    <w:name w:val="ra"/>
    <w:rsid w:val="0031581D"/>
  </w:style>
  <w:style w:type="paragraph" w:customStyle="1" w:styleId="p1">
    <w:name w:val="p1"/>
    <w:basedOn w:val="Normlny"/>
    <w:rsid w:val="008E2229"/>
    <w:pPr>
      <w:spacing w:before="100" w:beforeAutospacing="1" w:after="100" w:afterAutospacing="1"/>
    </w:pPr>
    <w:rPr>
      <w:rFonts w:eastAsiaTheme="minorHAnsi"/>
      <w:sz w:val="24"/>
      <w:szCs w:val="24"/>
      <w:lang w:eastAsia="sk-SK"/>
    </w:rPr>
  </w:style>
  <w:style w:type="character" w:customStyle="1" w:styleId="s1">
    <w:name w:val="s1"/>
    <w:basedOn w:val="Predvolenpsmoodseku"/>
    <w:rsid w:val="008E22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982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1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6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E57CBD-09C2-46B4-8A89-30856C776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13</Pages>
  <Words>2421</Words>
  <Characters>13803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Základné informácie o spoločnosti</vt:lpstr>
      <vt:lpstr>Základné informácie o spoločnosti</vt:lpstr>
    </vt:vector>
  </TitlesOfParts>
  <Company>TOSHIBA</Company>
  <LinksUpToDate>false</LinksUpToDate>
  <CharactersWithSpaces>16192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Základné informácie o spoločnosti</dc:title>
  <dc:creator>miro</dc:creator>
  <cp:lastModifiedBy>Konto Microsoft</cp:lastModifiedBy>
  <cp:revision>4</cp:revision>
  <cp:lastPrinted>2018-10-16T09:08:00Z</cp:lastPrinted>
  <dcterms:created xsi:type="dcterms:W3CDTF">2025-12-17T09:43:00Z</dcterms:created>
  <dcterms:modified xsi:type="dcterms:W3CDTF">2025-12-30T08:21:00Z</dcterms:modified>
</cp:coreProperties>
</file>