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80C40" w14:textId="77777777" w:rsidR="002414AF" w:rsidRDefault="00000000">
      <w:pPr>
        <w:spacing w:after="0" w:line="259" w:lineRule="auto"/>
        <w:ind w:left="0" w:firstLine="0"/>
        <w:jc w:val="left"/>
      </w:pPr>
      <w:r>
        <w:rPr>
          <w:b/>
          <w:sz w:val="40"/>
        </w:rPr>
        <w:t xml:space="preserve"> </w:t>
      </w:r>
    </w:p>
    <w:p w14:paraId="2CFABB2F" w14:textId="77777777" w:rsidR="002414AF" w:rsidRDefault="00000000">
      <w:pPr>
        <w:spacing w:after="0" w:line="259" w:lineRule="auto"/>
        <w:ind w:left="94" w:firstLine="0"/>
        <w:jc w:val="center"/>
      </w:pPr>
      <w:r>
        <w:rPr>
          <w:b/>
          <w:sz w:val="40"/>
        </w:rPr>
        <w:t xml:space="preserve"> </w:t>
      </w:r>
    </w:p>
    <w:p w14:paraId="29EBBBF0" w14:textId="77777777" w:rsidR="002414AF" w:rsidRDefault="00000000">
      <w:pPr>
        <w:spacing w:after="0" w:line="259" w:lineRule="auto"/>
        <w:ind w:left="94" w:firstLine="0"/>
        <w:jc w:val="center"/>
      </w:pPr>
      <w:r>
        <w:rPr>
          <w:b/>
          <w:sz w:val="40"/>
        </w:rPr>
        <w:t xml:space="preserve"> </w:t>
      </w:r>
    </w:p>
    <w:p w14:paraId="5395B310" w14:textId="77777777" w:rsidR="002414AF" w:rsidRDefault="00000000">
      <w:pPr>
        <w:spacing w:after="0" w:line="259" w:lineRule="auto"/>
        <w:ind w:left="94" w:firstLine="0"/>
        <w:jc w:val="center"/>
      </w:pPr>
      <w:r>
        <w:rPr>
          <w:b/>
          <w:sz w:val="40"/>
        </w:rPr>
        <w:t xml:space="preserve"> </w:t>
      </w:r>
    </w:p>
    <w:p w14:paraId="31035497" w14:textId="77777777" w:rsidR="002414AF" w:rsidRDefault="00000000">
      <w:pPr>
        <w:spacing w:after="0" w:line="259" w:lineRule="auto"/>
        <w:ind w:left="94" w:firstLine="0"/>
        <w:jc w:val="center"/>
      </w:pPr>
      <w:r>
        <w:rPr>
          <w:b/>
          <w:sz w:val="40"/>
        </w:rPr>
        <w:t xml:space="preserve"> </w:t>
      </w:r>
    </w:p>
    <w:p w14:paraId="67D0EE48" w14:textId="77777777" w:rsidR="002414AF" w:rsidRDefault="00000000">
      <w:pPr>
        <w:spacing w:after="0" w:line="259" w:lineRule="auto"/>
        <w:ind w:left="94" w:firstLine="0"/>
        <w:jc w:val="center"/>
      </w:pPr>
      <w:r>
        <w:rPr>
          <w:b/>
          <w:sz w:val="40"/>
        </w:rPr>
        <w:t xml:space="preserve"> </w:t>
      </w:r>
    </w:p>
    <w:p w14:paraId="555240A8" w14:textId="77777777" w:rsidR="002414AF" w:rsidRDefault="00000000">
      <w:pPr>
        <w:spacing w:after="0" w:line="259" w:lineRule="auto"/>
        <w:ind w:left="94" w:firstLine="0"/>
        <w:jc w:val="center"/>
      </w:pPr>
      <w:r>
        <w:rPr>
          <w:b/>
          <w:sz w:val="40"/>
        </w:rPr>
        <w:t xml:space="preserve"> </w:t>
      </w:r>
    </w:p>
    <w:p w14:paraId="4F875A93" w14:textId="77777777" w:rsidR="002414AF" w:rsidRDefault="00000000">
      <w:pPr>
        <w:spacing w:after="179" w:line="259" w:lineRule="auto"/>
        <w:ind w:left="94" w:firstLine="0"/>
        <w:jc w:val="center"/>
      </w:pPr>
      <w:r>
        <w:rPr>
          <w:b/>
          <w:sz w:val="40"/>
        </w:rPr>
        <w:t xml:space="preserve"> </w:t>
      </w:r>
    </w:p>
    <w:p w14:paraId="16AAA8AC" w14:textId="77777777" w:rsidR="002414AF" w:rsidRDefault="00000000">
      <w:pPr>
        <w:spacing w:after="0" w:line="259" w:lineRule="auto"/>
        <w:ind w:right="6"/>
        <w:jc w:val="center"/>
      </w:pPr>
      <w:r>
        <w:rPr>
          <w:b/>
          <w:sz w:val="52"/>
        </w:rPr>
        <w:t xml:space="preserve">Individuálna výročná správa </w:t>
      </w:r>
    </w:p>
    <w:p w14:paraId="2C159E36" w14:textId="77777777" w:rsidR="002414AF" w:rsidRDefault="00000000">
      <w:pPr>
        <w:spacing w:after="0" w:line="259" w:lineRule="auto"/>
        <w:ind w:left="124" w:firstLine="0"/>
        <w:jc w:val="center"/>
      </w:pPr>
      <w:r>
        <w:rPr>
          <w:b/>
          <w:sz w:val="52"/>
        </w:rPr>
        <w:t xml:space="preserve"> </w:t>
      </w:r>
    </w:p>
    <w:p w14:paraId="54633B48" w14:textId="77777777" w:rsidR="002414AF" w:rsidRDefault="00000000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Obce Magnezitovce </w:t>
      </w:r>
    </w:p>
    <w:p w14:paraId="7DE625CC" w14:textId="77777777" w:rsidR="002414AF" w:rsidRDefault="00000000">
      <w:pPr>
        <w:spacing w:after="0" w:line="259" w:lineRule="auto"/>
        <w:ind w:left="124" w:firstLine="0"/>
        <w:jc w:val="center"/>
      </w:pPr>
      <w:r>
        <w:rPr>
          <w:b/>
          <w:sz w:val="52"/>
        </w:rPr>
        <w:t xml:space="preserve"> </w:t>
      </w:r>
    </w:p>
    <w:p w14:paraId="014511DA" w14:textId="48B79DDD" w:rsidR="002414AF" w:rsidRDefault="00000000">
      <w:pPr>
        <w:spacing w:after="0" w:line="259" w:lineRule="auto"/>
        <w:ind w:right="2"/>
        <w:jc w:val="center"/>
      </w:pPr>
      <w:r>
        <w:rPr>
          <w:b/>
          <w:sz w:val="52"/>
        </w:rPr>
        <w:t>za rok 202</w:t>
      </w:r>
      <w:r w:rsidR="000A1D99">
        <w:rPr>
          <w:b/>
          <w:sz w:val="52"/>
        </w:rPr>
        <w:t>4</w:t>
      </w:r>
    </w:p>
    <w:p w14:paraId="51CA8CB8" w14:textId="77777777" w:rsidR="002414AF" w:rsidRDefault="00000000">
      <w:pPr>
        <w:spacing w:after="0" w:line="259" w:lineRule="auto"/>
        <w:ind w:left="104" w:firstLine="0"/>
        <w:jc w:val="center"/>
      </w:pPr>
      <w:r>
        <w:rPr>
          <w:b/>
          <w:sz w:val="44"/>
        </w:rPr>
        <w:t xml:space="preserve"> </w:t>
      </w:r>
    </w:p>
    <w:p w14:paraId="62855558" w14:textId="77777777" w:rsidR="002414AF" w:rsidRDefault="00000000">
      <w:pPr>
        <w:spacing w:after="0" w:line="259" w:lineRule="auto"/>
        <w:ind w:left="104" w:firstLine="0"/>
        <w:jc w:val="center"/>
      </w:pPr>
      <w:r>
        <w:rPr>
          <w:b/>
          <w:sz w:val="44"/>
        </w:rPr>
        <w:t xml:space="preserve"> </w:t>
      </w:r>
    </w:p>
    <w:p w14:paraId="302808DB" w14:textId="77777777" w:rsidR="002414AF" w:rsidRDefault="00000000">
      <w:pPr>
        <w:spacing w:after="0" w:line="259" w:lineRule="auto"/>
        <w:ind w:left="104" w:firstLine="0"/>
        <w:jc w:val="center"/>
      </w:pPr>
      <w:r>
        <w:rPr>
          <w:b/>
          <w:sz w:val="44"/>
        </w:rPr>
        <w:t xml:space="preserve"> </w:t>
      </w:r>
    </w:p>
    <w:p w14:paraId="0AE88504" w14:textId="77777777" w:rsidR="002414AF" w:rsidRDefault="00000000">
      <w:pPr>
        <w:spacing w:after="0" w:line="259" w:lineRule="auto"/>
        <w:ind w:left="104" w:firstLine="0"/>
        <w:jc w:val="center"/>
      </w:pPr>
      <w:r>
        <w:rPr>
          <w:b/>
          <w:sz w:val="44"/>
        </w:rPr>
        <w:t xml:space="preserve"> </w:t>
      </w:r>
    </w:p>
    <w:p w14:paraId="15439A8F" w14:textId="77777777" w:rsidR="002414AF" w:rsidRDefault="00000000">
      <w:pPr>
        <w:spacing w:after="0" w:line="259" w:lineRule="auto"/>
        <w:ind w:left="104" w:firstLine="0"/>
        <w:jc w:val="center"/>
      </w:pPr>
      <w:r>
        <w:rPr>
          <w:b/>
          <w:sz w:val="44"/>
        </w:rPr>
        <w:t xml:space="preserve"> </w:t>
      </w:r>
    </w:p>
    <w:p w14:paraId="5D8D2AF3" w14:textId="77777777" w:rsidR="002414AF" w:rsidRDefault="00000000">
      <w:pPr>
        <w:spacing w:after="0" w:line="259" w:lineRule="auto"/>
        <w:ind w:left="104" w:firstLine="0"/>
        <w:jc w:val="center"/>
      </w:pPr>
      <w:r>
        <w:rPr>
          <w:b/>
          <w:sz w:val="44"/>
        </w:rPr>
        <w:t xml:space="preserve"> </w:t>
      </w:r>
    </w:p>
    <w:p w14:paraId="0BB5A5AA" w14:textId="77777777" w:rsidR="002414AF" w:rsidRDefault="00000000">
      <w:pPr>
        <w:spacing w:after="0" w:line="259" w:lineRule="auto"/>
        <w:ind w:left="104" w:firstLine="0"/>
        <w:jc w:val="center"/>
      </w:pPr>
      <w:r>
        <w:rPr>
          <w:b/>
          <w:sz w:val="44"/>
        </w:rPr>
        <w:t xml:space="preserve"> </w:t>
      </w:r>
    </w:p>
    <w:p w14:paraId="52A12820" w14:textId="77777777" w:rsidR="002414AF" w:rsidRDefault="00000000">
      <w:pPr>
        <w:spacing w:after="0" w:line="259" w:lineRule="auto"/>
        <w:ind w:left="104" w:firstLine="0"/>
        <w:jc w:val="center"/>
      </w:pPr>
      <w:r>
        <w:rPr>
          <w:b/>
          <w:sz w:val="44"/>
        </w:rPr>
        <w:t xml:space="preserve"> </w:t>
      </w:r>
    </w:p>
    <w:p w14:paraId="0B8D2467" w14:textId="77777777" w:rsidR="002414AF" w:rsidRDefault="00000000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  <w:r>
        <w:rPr>
          <w:b/>
          <w:sz w:val="44"/>
        </w:rPr>
        <w:tab/>
        <w:t xml:space="preserve"> </w:t>
      </w:r>
    </w:p>
    <w:p w14:paraId="40BA2F8D" w14:textId="77777777" w:rsidR="002414AF" w:rsidRDefault="00000000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</w:p>
    <w:p w14:paraId="41BF0D8A" w14:textId="77777777" w:rsidR="002414AF" w:rsidRDefault="00000000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</w:p>
    <w:p w14:paraId="59772E63" w14:textId="77777777" w:rsidR="002414AF" w:rsidRDefault="00000000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</w:p>
    <w:p w14:paraId="4F4CB8CA" w14:textId="77777777" w:rsidR="00404C94" w:rsidRDefault="00000000">
      <w:pPr>
        <w:spacing w:after="0" w:line="220" w:lineRule="auto"/>
        <w:ind w:left="0" w:firstLine="0"/>
        <w:jc w:val="left"/>
        <w:rPr>
          <w:b/>
          <w:sz w:val="44"/>
        </w:rPr>
      </w:pPr>
      <w:r>
        <w:rPr>
          <w:b/>
          <w:sz w:val="44"/>
        </w:rPr>
        <w:t xml:space="preserve">                                                  </w:t>
      </w:r>
    </w:p>
    <w:p w14:paraId="121478DC" w14:textId="77777777" w:rsidR="00404C94" w:rsidRDefault="00404C94">
      <w:pPr>
        <w:spacing w:after="0" w:line="220" w:lineRule="auto"/>
        <w:ind w:left="0" w:firstLine="0"/>
        <w:jc w:val="left"/>
        <w:rPr>
          <w:b/>
          <w:sz w:val="44"/>
        </w:rPr>
      </w:pPr>
    </w:p>
    <w:p w14:paraId="1C688792" w14:textId="77777777" w:rsidR="00404C94" w:rsidRDefault="00404C94">
      <w:pPr>
        <w:spacing w:after="0" w:line="220" w:lineRule="auto"/>
        <w:ind w:left="0" w:firstLine="0"/>
        <w:jc w:val="left"/>
        <w:rPr>
          <w:b/>
          <w:sz w:val="44"/>
        </w:rPr>
      </w:pPr>
    </w:p>
    <w:p w14:paraId="4B375EB2" w14:textId="77777777" w:rsidR="00404C94" w:rsidRDefault="00404C94">
      <w:pPr>
        <w:spacing w:after="0" w:line="220" w:lineRule="auto"/>
        <w:ind w:left="0" w:firstLine="0"/>
        <w:jc w:val="left"/>
        <w:rPr>
          <w:b/>
          <w:sz w:val="44"/>
        </w:rPr>
      </w:pPr>
    </w:p>
    <w:p w14:paraId="659535AC" w14:textId="77777777" w:rsidR="00404C94" w:rsidRDefault="00404C94">
      <w:pPr>
        <w:spacing w:after="0" w:line="220" w:lineRule="auto"/>
        <w:ind w:left="0" w:firstLine="0"/>
        <w:jc w:val="left"/>
        <w:rPr>
          <w:b/>
          <w:sz w:val="44"/>
        </w:rPr>
      </w:pPr>
    </w:p>
    <w:p w14:paraId="2E42041D" w14:textId="77777777" w:rsidR="00404C94" w:rsidRDefault="00404C94">
      <w:pPr>
        <w:spacing w:after="0" w:line="220" w:lineRule="auto"/>
        <w:ind w:left="0" w:firstLine="0"/>
        <w:jc w:val="left"/>
        <w:rPr>
          <w:b/>
          <w:sz w:val="44"/>
        </w:rPr>
      </w:pPr>
    </w:p>
    <w:p w14:paraId="0411B648" w14:textId="77777777" w:rsidR="00404C94" w:rsidRDefault="00404C94">
      <w:pPr>
        <w:spacing w:after="0" w:line="220" w:lineRule="auto"/>
        <w:ind w:left="0" w:firstLine="0"/>
        <w:jc w:val="left"/>
        <w:rPr>
          <w:b/>
          <w:sz w:val="44"/>
        </w:rPr>
      </w:pPr>
    </w:p>
    <w:p w14:paraId="7E422A5D" w14:textId="77777777" w:rsidR="00404C94" w:rsidRDefault="00404C94">
      <w:pPr>
        <w:spacing w:after="0" w:line="220" w:lineRule="auto"/>
        <w:ind w:left="0" w:firstLine="0"/>
        <w:jc w:val="left"/>
        <w:rPr>
          <w:b/>
          <w:sz w:val="44"/>
        </w:rPr>
      </w:pPr>
    </w:p>
    <w:p w14:paraId="466FF161" w14:textId="77777777" w:rsidR="00404C94" w:rsidRDefault="00404C94">
      <w:pPr>
        <w:spacing w:after="0" w:line="220" w:lineRule="auto"/>
        <w:ind w:left="0" w:firstLine="0"/>
        <w:jc w:val="left"/>
        <w:rPr>
          <w:b/>
          <w:sz w:val="44"/>
        </w:rPr>
      </w:pPr>
    </w:p>
    <w:p w14:paraId="4C3B8234" w14:textId="6130CC82" w:rsidR="002414AF" w:rsidRDefault="00000000" w:rsidP="00404C94">
      <w:pPr>
        <w:spacing w:after="0" w:line="220" w:lineRule="auto"/>
        <w:ind w:left="5670" w:hanging="609"/>
        <w:jc w:val="left"/>
      </w:pPr>
      <w:r>
        <w:rPr>
          <w:b/>
          <w:sz w:val="36"/>
        </w:rPr>
        <w:t xml:space="preserve">Bc. Marcela Hudáková </w:t>
      </w:r>
      <w:r>
        <w:rPr>
          <w:b/>
          <w:sz w:val="44"/>
        </w:rPr>
        <w:t xml:space="preserve">                                                        </w:t>
      </w:r>
      <w:r w:rsidR="00404C94">
        <w:rPr>
          <w:b/>
          <w:sz w:val="44"/>
        </w:rPr>
        <w:t xml:space="preserve">  </w:t>
      </w:r>
      <w:r>
        <w:rPr>
          <w:b/>
          <w:sz w:val="40"/>
        </w:rPr>
        <w:t xml:space="preserve">starosta obce </w:t>
      </w:r>
    </w:p>
    <w:p w14:paraId="21FED07F" w14:textId="77777777" w:rsidR="002414AF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791562D" w14:textId="77777777" w:rsidR="002414AF" w:rsidRDefault="00000000">
      <w:pPr>
        <w:tabs>
          <w:tab w:val="center" w:pos="8650"/>
        </w:tabs>
        <w:spacing w:after="143" w:line="259" w:lineRule="auto"/>
        <w:ind w:left="-15" w:firstLine="0"/>
        <w:jc w:val="left"/>
      </w:pPr>
      <w:r>
        <w:rPr>
          <w:b/>
        </w:rPr>
        <w:lastRenderedPageBreak/>
        <w:t xml:space="preserve">OBSAH </w:t>
      </w:r>
      <w:r>
        <w:rPr>
          <w:b/>
        </w:rPr>
        <w:tab/>
        <w:t xml:space="preserve">str. </w:t>
      </w:r>
    </w:p>
    <w:p w14:paraId="2DA3E579" w14:textId="77777777" w:rsidR="002414AF" w:rsidRDefault="00000000">
      <w:pPr>
        <w:numPr>
          <w:ilvl w:val="0"/>
          <w:numId w:val="1"/>
        </w:numPr>
        <w:spacing w:after="148"/>
        <w:ind w:hanging="427"/>
      </w:pPr>
      <w:r>
        <w:t xml:space="preserve">Úvodné slovo starostu obce  </w:t>
      </w:r>
      <w:r>
        <w:tab/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4 </w:t>
      </w:r>
    </w:p>
    <w:p w14:paraId="03A726BB" w14:textId="77777777" w:rsidR="002414AF" w:rsidRDefault="00000000">
      <w:pPr>
        <w:numPr>
          <w:ilvl w:val="0"/>
          <w:numId w:val="1"/>
        </w:numPr>
        <w:spacing w:after="160"/>
        <w:ind w:hanging="427"/>
      </w:pPr>
      <w:r>
        <w:t xml:space="preserve">Identifikačné údaje obce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4 </w:t>
      </w:r>
    </w:p>
    <w:p w14:paraId="3E858A42" w14:textId="473005B2" w:rsidR="002414AF" w:rsidRDefault="00000000">
      <w:pPr>
        <w:numPr>
          <w:ilvl w:val="0"/>
          <w:numId w:val="1"/>
        </w:numPr>
        <w:spacing w:after="146"/>
        <w:ind w:hanging="427"/>
      </w:pPr>
      <w:r>
        <w:t xml:space="preserve">Organizačná štruktúra obce a identifikácia vedúcich predstaviteľov  </w:t>
      </w:r>
      <w:r>
        <w:tab/>
        <w:t xml:space="preserve"> </w:t>
      </w:r>
      <w:r>
        <w:tab/>
      </w:r>
      <w:r w:rsidR="000A1D99">
        <w:tab/>
      </w:r>
      <w:r>
        <w:t xml:space="preserve">4 </w:t>
      </w:r>
    </w:p>
    <w:p w14:paraId="2415D3E7" w14:textId="77777777" w:rsidR="002414AF" w:rsidRDefault="00000000">
      <w:pPr>
        <w:numPr>
          <w:ilvl w:val="0"/>
          <w:numId w:val="1"/>
        </w:numPr>
        <w:spacing w:after="153"/>
        <w:ind w:hanging="427"/>
      </w:pPr>
      <w:r>
        <w:t xml:space="preserve">Poslanie, vízie, ciele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4 </w:t>
      </w:r>
    </w:p>
    <w:p w14:paraId="746F1B28" w14:textId="18575269" w:rsidR="002414AF" w:rsidRDefault="00000000">
      <w:pPr>
        <w:numPr>
          <w:ilvl w:val="0"/>
          <w:numId w:val="1"/>
        </w:numPr>
        <w:spacing w:after="143"/>
        <w:ind w:hanging="427"/>
      </w:pPr>
      <w:r>
        <w:t xml:space="preserve">Základná charakteristika obce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0A1D99">
        <w:tab/>
      </w:r>
      <w:r>
        <w:t xml:space="preserve">5 </w:t>
      </w:r>
    </w:p>
    <w:p w14:paraId="6571D05B" w14:textId="69014A54" w:rsidR="002414AF" w:rsidRDefault="00000000">
      <w:pPr>
        <w:numPr>
          <w:ilvl w:val="1"/>
          <w:numId w:val="1"/>
        </w:numPr>
        <w:spacing w:after="129"/>
        <w:ind w:hanging="540"/>
        <w:jc w:val="left"/>
      </w:pPr>
      <w:r>
        <w:t xml:space="preserve">Geografické údaje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0A1D99">
        <w:tab/>
      </w:r>
      <w:r>
        <w:t xml:space="preserve">5 </w:t>
      </w:r>
    </w:p>
    <w:p w14:paraId="5A531297" w14:textId="718D5D97" w:rsidR="002414AF" w:rsidRDefault="00000000">
      <w:pPr>
        <w:numPr>
          <w:ilvl w:val="1"/>
          <w:numId w:val="1"/>
        </w:numPr>
        <w:spacing w:after="143"/>
        <w:ind w:hanging="540"/>
        <w:jc w:val="left"/>
      </w:pPr>
      <w:r>
        <w:t xml:space="preserve">Demografické údaje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0A1D99">
        <w:tab/>
      </w:r>
      <w:r>
        <w:t xml:space="preserve">5 </w:t>
      </w:r>
    </w:p>
    <w:p w14:paraId="3FFD1B66" w14:textId="574C6B55" w:rsidR="002414AF" w:rsidRDefault="00000000">
      <w:pPr>
        <w:numPr>
          <w:ilvl w:val="1"/>
          <w:numId w:val="1"/>
        </w:numPr>
        <w:spacing w:after="113"/>
        <w:ind w:hanging="540"/>
        <w:jc w:val="left"/>
      </w:pPr>
      <w:r>
        <w:t xml:space="preserve">Ekonomické údaje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0A1D99">
        <w:tab/>
      </w:r>
      <w:r>
        <w:t xml:space="preserve">5 </w:t>
      </w:r>
    </w:p>
    <w:p w14:paraId="6C10EB26" w14:textId="72C5C0A0" w:rsidR="002414AF" w:rsidRDefault="00000000">
      <w:pPr>
        <w:numPr>
          <w:ilvl w:val="1"/>
          <w:numId w:val="1"/>
        </w:numPr>
        <w:spacing w:after="112"/>
        <w:ind w:hanging="540"/>
        <w:jc w:val="left"/>
      </w:pPr>
      <w:r>
        <w:t xml:space="preserve">Symboly obce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0A1D99">
        <w:tab/>
      </w:r>
      <w:r>
        <w:t xml:space="preserve">6 </w:t>
      </w:r>
    </w:p>
    <w:p w14:paraId="6019FB80" w14:textId="77777777" w:rsidR="002414AF" w:rsidRDefault="00000000">
      <w:pPr>
        <w:numPr>
          <w:ilvl w:val="1"/>
          <w:numId w:val="1"/>
        </w:numPr>
        <w:spacing w:after="143"/>
        <w:ind w:hanging="540"/>
        <w:jc w:val="left"/>
      </w:pPr>
      <w:r>
        <w:t xml:space="preserve">Logo obce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  7 </w:t>
      </w:r>
    </w:p>
    <w:p w14:paraId="5FD25083" w14:textId="277B9CF5" w:rsidR="002414AF" w:rsidRDefault="00000000">
      <w:pPr>
        <w:numPr>
          <w:ilvl w:val="1"/>
          <w:numId w:val="1"/>
        </w:numPr>
        <w:spacing w:after="111"/>
        <w:ind w:hanging="540"/>
        <w:jc w:val="left"/>
      </w:pPr>
      <w:r>
        <w:t xml:space="preserve">História obce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0A1D99">
        <w:tab/>
      </w:r>
      <w:r>
        <w:t xml:space="preserve">7 </w:t>
      </w:r>
    </w:p>
    <w:p w14:paraId="2267AAD3" w14:textId="77777777" w:rsidR="002414AF" w:rsidRDefault="00000000">
      <w:pPr>
        <w:numPr>
          <w:ilvl w:val="1"/>
          <w:numId w:val="1"/>
        </w:numPr>
        <w:spacing w:after="153"/>
        <w:ind w:hanging="540"/>
        <w:jc w:val="left"/>
      </w:pPr>
      <w:r>
        <w:t xml:space="preserve">Pamiatky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7 </w:t>
      </w:r>
    </w:p>
    <w:p w14:paraId="7E113671" w14:textId="77777777" w:rsidR="002414AF" w:rsidRDefault="00000000">
      <w:pPr>
        <w:numPr>
          <w:ilvl w:val="0"/>
          <w:numId w:val="1"/>
        </w:numPr>
        <w:ind w:hanging="427"/>
      </w:pPr>
      <w:r>
        <w:t xml:space="preserve">Plnenie úloh obce (prenesené kompetencie, originálne kompetencie)                           7 </w:t>
      </w:r>
    </w:p>
    <w:p w14:paraId="75628C6D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Výchova a vzdelávanie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8 </w:t>
      </w:r>
    </w:p>
    <w:p w14:paraId="60B229B5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Zdravotníctvo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8 </w:t>
      </w:r>
    </w:p>
    <w:p w14:paraId="2DF6E530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Sociálne zabezpečenie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8 </w:t>
      </w:r>
    </w:p>
    <w:p w14:paraId="73C33382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Kultúra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8 </w:t>
      </w:r>
    </w:p>
    <w:p w14:paraId="229BF099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Doprava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8 </w:t>
      </w:r>
    </w:p>
    <w:p w14:paraId="5369E67D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Hospodárstvo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8 </w:t>
      </w:r>
    </w:p>
    <w:p w14:paraId="20BC1923" w14:textId="77777777" w:rsidR="002414AF" w:rsidRDefault="00000000">
      <w:pPr>
        <w:numPr>
          <w:ilvl w:val="0"/>
          <w:numId w:val="1"/>
        </w:numPr>
        <w:spacing w:after="160" w:line="259" w:lineRule="auto"/>
        <w:ind w:hanging="427"/>
      </w:pPr>
      <w:r>
        <w:t xml:space="preserve">Informácia o vývoji obce z pohľadu rozpočtovníctva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8 </w:t>
      </w:r>
    </w:p>
    <w:p w14:paraId="6B1D1161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Plnenie príjmov a čerpanie výdavkov za rok 2023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9 </w:t>
      </w:r>
    </w:p>
    <w:p w14:paraId="5530A2E2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Prebytok/schodok rozpočtového hospodárenia za rok 2023 </w:t>
      </w:r>
      <w:r>
        <w:tab/>
        <w:t xml:space="preserve"> </w:t>
      </w:r>
      <w:r>
        <w:tab/>
        <w:t xml:space="preserve"> </w:t>
      </w:r>
      <w:r>
        <w:tab/>
        <w:t xml:space="preserve">12 </w:t>
      </w:r>
    </w:p>
    <w:p w14:paraId="45E5A0A0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Rozpočet na roky 2023 - 2025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13 </w:t>
      </w:r>
    </w:p>
    <w:p w14:paraId="155002E1" w14:textId="77777777" w:rsidR="002414AF" w:rsidRDefault="00000000">
      <w:pPr>
        <w:numPr>
          <w:ilvl w:val="0"/>
          <w:numId w:val="1"/>
        </w:numPr>
        <w:spacing w:after="160" w:line="259" w:lineRule="auto"/>
        <w:ind w:hanging="427"/>
      </w:pPr>
      <w:r>
        <w:t xml:space="preserve">Informácia o vývoji obce z pohľadu účtovníctva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14 </w:t>
      </w:r>
    </w:p>
    <w:p w14:paraId="398B22AB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Majetok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14 </w:t>
      </w:r>
    </w:p>
    <w:p w14:paraId="29BDC50D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Zdroje krytia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14 </w:t>
      </w:r>
    </w:p>
    <w:p w14:paraId="703D4FC6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Pohľadávky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14 </w:t>
      </w:r>
    </w:p>
    <w:p w14:paraId="7B2A46C7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Záväzky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15 </w:t>
      </w:r>
    </w:p>
    <w:p w14:paraId="1FEA3735" w14:textId="77777777" w:rsidR="002414AF" w:rsidRDefault="00000000">
      <w:pPr>
        <w:numPr>
          <w:ilvl w:val="0"/>
          <w:numId w:val="1"/>
        </w:numPr>
        <w:spacing w:after="160" w:line="259" w:lineRule="auto"/>
        <w:ind w:hanging="427"/>
      </w:pPr>
      <w:r>
        <w:t xml:space="preserve">Hospodársky výsledok za rok 2023 - vývoj nákladov a výnosov </w:t>
      </w:r>
      <w:r>
        <w:tab/>
        <w:t xml:space="preserve"> </w:t>
      </w:r>
      <w:r>
        <w:tab/>
        <w:t xml:space="preserve"> </w:t>
      </w:r>
      <w:r>
        <w:tab/>
        <w:t xml:space="preserve">15 </w:t>
      </w:r>
    </w:p>
    <w:p w14:paraId="7754A9EB" w14:textId="77777777" w:rsidR="002414AF" w:rsidRDefault="00000000">
      <w:pPr>
        <w:numPr>
          <w:ilvl w:val="0"/>
          <w:numId w:val="1"/>
        </w:numPr>
        <w:spacing w:after="160" w:line="259" w:lineRule="auto"/>
        <w:ind w:hanging="427"/>
      </w:pPr>
      <w:r>
        <w:t xml:space="preserve">Ostatné významné skutočnosti, ktoré mali vplyv na hospodárenie a činnosť obce </w:t>
      </w:r>
      <w:r>
        <w:tab/>
        <w:t xml:space="preserve">16 </w:t>
      </w:r>
    </w:p>
    <w:p w14:paraId="06078905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lastRenderedPageBreak/>
        <w:t xml:space="preserve">Prijaté granty a transfery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16 </w:t>
      </w:r>
    </w:p>
    <w:p w14:paraId="6A2046FA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Poskytnuté dotácie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16 </w:t>
      </w:r>
    </w:p>
    <w:p w14:paraId="734FCD91" w14:textId="77777777" w:rsidR="002414AF" w:rsidRDefault="00000000">
      <w:pPr>
        <w:numPr>
          <w:ilvl w:val="1"/>
          <w:numId w:val="1"/>
        </w:numPr>
        <w:spacing w:after="160" w:line="259" w:lineRule="auto"/>
        <w:ind w:hanging="540"/>
        <w:jc w:val="left"/>
      </w:pPr>
      <w:r>
        <w:t xml:space="preserve">Významné investičné akcie v roku 2023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16 </w:t>
      </w:r>
    </w:p>
    <w:p w14:paraId="578E3154" w14:textId="77777777" w:rsidR="002414AF" w:rsidRDefault="00000000">
      <w:pPr>
        <w:numPr>
          <w:ilvl w:val="1"/>
          <w:numId w:val="1"/>
        </w:numPr>
        <w:spacing w:after="155"/>
        <w:ind w:hanging="540"/>
        <w:jc w:val="left"/>
      </w:pPr>
      <w:r>
        <w:t xml:space="preserve">Predpokladaný budúci vývoj činnosti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16 </w:t>
      </w:r>
    </w:p>
    <w:p w14:paraId="050754E3" w14:textId="77777777" w:rsidR="002414AF" w:rsidRDefault="00000000">
      <w:pPr>
        <w:numPr>
          <w:ilvl w:val="1"/>
          <w:numId w:val="1"/>
        </w:numPr>
        <w:spacing w:after="153"/>
        <w:ind w:hanging="540"/>
        <w:jc w:val="left"/>
      </w:pPr>
      <w:r>
        <w:t xml:space="preserve">Udalosti osobitného významu po skončení účtovného obdobia  </w:t>
      </w:r>
      <w:r>
        <w:tab/>
        <w:t xml:space="preserve"> </w:t>
      </w:r>
      <w:r>
        <w:tab/>
        <w:t xml:space="preserve">16 </w:t>
      </w:r>
    </w:p>
    <w:p w14:paraId="05503520" w14:textId="77777777" w:rsidR="002414AF" w:rsidRDefault="00000000">
      <w:pPr>
        <w:numPr>
          <w:ilvl w:val="1"/>
          <w:numId w:val="1"/>
        </w:numPr>
        <w:ind w:hanging="540"/>
        <w:jc w:val="left"/>
      </w:pPr>
      <w:r>
        <w:t xml:space="preserve">Významné riziká a neistoty, ktorým je účtovná jednotka vystavená  </w:t>
      </w:r>
      <w:r>
        <w:tab/>
        <w:t xml:space="preserve"> </w:t>
      </w:r>
      <w:r>
        <w:tab/>
        <w:t xml:space="preserve">17 </w:t>
      </w:r>
      <w:r>
        <w:br w:type="page"/>
      </w:r>
    </w:p>
    <w:p w14:paraId="7112C9FD" w14:textId="77777777" w:rsidR="002414AF" w:rsidRDefault="00000000">
      <w:pPr>
        <w:pStyle w:val="Nadpis1"/>
        <w:tabs>
          <w:tab w:val="center" w:pos="4249"/>
        </w:tabs>
        <w:ind w:left="-15" w:firstLine="0"/>
      </w:pPr>
      <w:r>
        <w:lastRenderedPageBreak/>
        <w:t xml:space="preserve">1. Úvodné slovo starostu obce  </w:t>
      </w:r>
      <w:r>
        <w:tab/>
        <w:t xml:space="preserve"> </w:t>
      </w:r>
    </w:p>
    <w:p w14:paraId="78DBE60B" w14:textId="3EE870D9" w:rsidR="002414AF" w:rsidRDefault="00000000">
      <w:pPr>
        <w:ind w:left="-5"/>
      </w:pPr>
      <w:r>
        <w:t>Výročná správa za rok 202</w:t>
      </w:r>
      <w:r w:rsidR="002873D9">
        <w:t>4</w:t>
      </w:r>
      <w:r>
        <w:t xml:space="preserve"> vyjadruje súhrn činností obce v hodnotovom vyjadrení a prvoradou úlohou vedenia bolo zabezpečenie potrieb občanov a to pri dodržiavaní rozpočtových pravidiel. V roku 202</w:t>
      </w:r>
      <w:r w:rsidR="002873D9">
        <w:t>4</w:t>
      </w:r>
      <w:r>
        <w:t xml:space="preserve"> sme zabezpečovali chod samosprávy obce tak, aby sme čo najviac uspokojili potreby našich občanov. Ako každý rok aj v tomto roku sme zorganizovali viacero akcií: MDŽ ,Deň matiek, Športový deň detí, Stretnutie v oddychovej zóne s dôchodcami a Mikuláš. Plnili sme úlohy v oblasti životného prostredia, civilnej ochrany, stavebného úradu, registra obyvateľov, overovania listín a fungovania samotného obecného úradu. </w:t>
      </w:r>
    </w:p>
    <w:p w14:paraId="27152D02" w14:textId="77777777" w:rsidR="002414AF" w:rsidRDefault="00000000">
      <w:pPr>
        <w:spacing w:after="192" w:line="259" w:lineRule="auto"/>
        <w:ind w:left="0" w:firstLine="0"/>
        <w:jc w:val="left"/>
      </w:pPr>
      <w:r>
        <w:rPr>
          <w:b/>
          <w:sz w:val="28"/>
        </w:rPr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</w:p>
    <w:p w14:paraId="726C66B0" w14:textId="77777777" w:rsidR="002414AF" w:rsidRDefault="00000000">
      <w:pPr>
        <w:pStyle w:val="Nadpis1"/>
        <w:ind w:left="-5"/>
      </w:pPr>
      <w:r>
        <w:t xml:space="preserve">2. Identifikačné údaje obce </w:t>
      </w:r>
    </w:p>
    <w:p w14:paraId="43AC5A49" w14:textId="77777777" w:rsidR="002414AF" w:rsidRDefault="00000000">
      <w:pPr>
        <w:spacing w:after="154"/>
        <w:ind w:left="-5"/>
      </w:pPr>
      <w:r>
        <w:t xml:space="preserve">Názov: Obecný úrad Magnezitovce </w:t>
      </w:r>
    </w:p>
    <w:p w14:paraId="46106F2C" w14:textId="77777777" w:rsidR="002414AF" w:rsidRDefault="00000000">
      <w:pPr>
        <w:spacing w:after="32" w:line="369" w:lineRule="auto"/>
        <w:ind w:left="-5" w:right="808"/>
      </w:pPr>
      <w:r>
        <w:t xml:space="preserve">Sídlo: Magnezitovce, časť obce Mníšany č. 59, 049 16 Jelšava, tel. 058/44 82 770 IČO: 00328511 </w:t>
      </w:r>
    </w:p>
    <w:p w14:paraId="7F85BDDA" w14:textId="77777777" w:rsidR="002414AF" w:rsidRDefault="00000000">
      <w:pPr>
        <w:spacing w:after="124"/>
        <w:ind w:left="-5"/>
      </w:pPr>
      <w:r>
        <w:t xml:space="preserve">Štatutárny orgán obce: Bc. Marcela Hudáková </w:t>
      </w:r>
    </w:p>
    <w:p w14:paraId="48D1505A" w14:textId="77777777" w:rsidR="002414AF" w:rsidRDefault="00000000">
      <w:pPr>
        <w:spacing w:after="105"/>
        <w:ind w:left="-5"/>
      </w:pPr>
      <w:r>
        <w:t xml:space="preserve">Telefón: 0911 962 662 </w:t>
      </w:r>
    </w:p>
    <w:p w14:paraId="210465CA" w14:textId="77777777" w:rsidR="002414AF" w:rsidRDefault="00000000">
      <w:pPr>
        <w:spacing w:after="127"/>
        <w:ind w:left="-5"/>
      </w:pPr>
      <w:r>
        <w:t xml:space="preserve">E-mail: obec.magnezitovce@gmail.com </w:t>
      </w:r>
    </w:p>
    <w:p w14:paraId="40C1A8BC" w14:textId="77777777" w:rsidR="002414AF" w:rsidRDefault="00000000">
      <w:pPr>
        <w:spacing w:after="113" w:line="259" w:lineRule="auto"/>
        <w:ind w:left="0" w:firstLine="0"/>
        <w:jc w:val="left"/>
      </w:pPr>
      <w:r>
        <w:t xml:space="preserve">Webová stránka: </w:t>
      </w:r>
      <w:hyperlink r:id="rId7">
        <w:r w:rsidR="002414AF">
          <w:rPr>
            <w:color w:val="0563C1"/>
            <w:u w:val="single" w:color="0563C1"/>
          </w:rPr>
          <w:t>www.magnezitovce.sk</w:t>
        </w:r>
      </w:hyperlink>
      <w:hyperlink r:id="rId8">
        <w:r w:rsidR="002414AF">
          <w:t xml:space="preserve"> </w:t>
        </w:r>
      </w:hyperlink>
    </w:p>
    <w:p w14:paraId="60731088" w14:textId="77777777" w:rsidR="002414AF" w:rsidRDefault="00000000">
      <w:pPr>
        <w:spacing w:after="210" w:line="259" w:lineRule="auto"/>
        <w:ind w:left="0" w:firstLine="0"/>
        <w:jc w:val="left"/>
      </w:pPr>
      <w:r>
        <w:t xml:space="preserve"> </w:t>
      </w:r>
    </w:p>
    <w:p w14:paraId="394E2240" w14:textId="77777777" w:rsidR="002414AF" w:rsidRDefault="00000000">
      <w:pPr>
        <w:pStyle w:val="Nadpis1"/>
        <w:ind w:left="-5"/>
      </w:pPr>
      <w:r>
        <w:t xml:space="preserve">3. Organizačná štruktúra obce a identifikácia vedúcich predstaviteľov </w:t>
      </w:r>
    </w:p>
    <w:p w14:paraId="0584B9DC" w14:textId="77777777" w:rsidR="002414AF" w:rsidRDefault="00000000" w:rsidP="00404C94">
      <w:pPr>
        <w:spacing w:after="153"/>
        <w:ind w:left="-5"/>
        <w:jc w:val="left"/>
      </w:pPr>
      <w:r>
        <w:t xml:space="preserve">Starosta obce: Bc. Marcela Hudáková  </w:t>
      </w:r>
    </w:p>
    <w:p w14:paraId="4FDAE0C6" w14:textId="77777777" w:rsidR="002414AF" w:rsidRDefault="00000000" w:rsidP="00404C94">
      <w:pPr>
        <w:spacing w:after="150"/>
        <w:ind w:left="-5"/>
        <w:jc w:val="left"/>
      </w:pPr>
      <w:r>
        <w:t xml:space="preserve">Zástupca starostu obce: Ján Schmídt </w:t>
      </w:r>
    </w:p>
    <w:p w14:paraId="1AEDDA15" w14:textId="1BADF1EC" w:rsidR="002414AF" w:rsidRDefault="00000000" w:rsidP="00404C94">
      <w:pPr>
        <w:spacing w:after="154"/>
        <w:ind w:left="-5"/>
        <w:jc w:val="left"/>
      </w:pPr>
      <w:r>
        <w:t xml:space="preserve">Hlavný kontrolór obce: </w:t>
      </w:r>
      <w:r w:rsidR="000A1D99">
        <w:t>Mag</w:t>
      </w:r>
      <w:r w:rsidR="002873D9">
        <w:t>daléna</w:t>
      </w:r>
      <w:r w:rsidR="000A1D99">
        <w:t xml:space="preserve"> Šeševičková</w:t>
      </w:r>
    </w:p>
    <w:p w14:paraId="31D41C6A" w14:textId="77777777" w:rsidR="002414AF" w:rsidRDefault="00000000" w:rsidP="00404C94">
      <w:pPr>
        <w:spacing w:line="395" w:lineRule="auto"/>
        <w:ind w:left="-5"/>
        <w:jc w:val="left"/>
      </w:pPr>
      <w:r>
        <w:t xml:space="preserve">Obecné zastupiteľstvo: Ján Schmidt, Ján Kotlárčik, Ján Levčák, Ing. Kamil Horváth, Ing. Milan Pršebica. </w:t>
      </w:r>
    </w:p>
    <w:p w14:paraId="3152DE9B" w14:textId="77777777" w:rsidR="002414AF" w:rsidRDefault="00000000" w:rsidP="00404C94">
      <w:pPr>
        <w:spacing w:after="149"/>
        <w:ind w:left="-5"/>
        <w:jc w:val="left"/>
      </w:pPr>
      <w:r>
        <w:t xml:space="preserve">Komisie: Inventarizačná, finančná, kultúrno-športová, stavebná a komisia verejného záujmu. </w:t>
      </w:r>
    </w:p>
    <w:p w14:paraId="5332C0D1" w14:textId="77777777" w:rsidR="002414AF" w:rsidRDefault="00000000" w:rsidP="00404C94">
      <w:pPr>
        <w:spacing w:after="107"/>
        <w:ind w:left="-5"/>
        <w:jc w:val="left"/>
      </w:pPr>
      <w:r>
        <w:t xml:space="preserve">Obecný úrad: Magnezitovce, časť obce Mníšany č. 59, 049 16 Jelšava, tel. 058/44 82 770 </w:t>
      </w:r>
    </w:p>
    <w:p w14:paraId="5D1BE9F7" w14:textId="77777777" w:rsidR="002414AF" w:rsidRDefault="00000000" w:rsidP="00404C94">
      <w:pPr>
        <w:spacing w:after="205" w:line="259" w:lineRule="auto"/>
        <w:ind w:left="0" w:firstLine="0"/>
        <w:jc w:val="left"/>
      </w:pPr>
      <w:r>
        <w:t xml:space="preserve"> </w:t>
      </w:r>
    </w:p>
    <w:p w14:paraId="12EB92FB" w14:textId="77777777" w:rsidR="002414AF" w:rsidRDefault="00000000">
      <w:pPr>
        <w:pStyle w:val="Nadpis1"/>
        <w:ind w:left="-5"/>
      </w:pPr>
      <w:r>
        <w:t xml:space="preserve">4.Poslanie, vízie, ciele  </w:t>
      </w:r>
    </w:p>
    <w:p w14:paraId="72727063" w14:textId="77777777" w:rsidR="002414AF" w:rsidRDefault="00000000" w:rsidP="00404C94">
      <w:pPr>
        <w:spacing w:after="1" w:line="378" w:lineRule="auto"/>
        <w:ind w:left="-5"/>
      </w:pPr>
      <w:r>
        <w:t xml:space="preserve">Poslanie obce: Poslaním obce je zabezpečiť starostlivosť o rozvoj obce, zabezpečenie kvalitných služieb pre občanov, podnikateľov a návštevníkov obce, chrániť okolitú prírodu a životné prostredie. </w:t>
      </w:r>
    </w:p>
    <w:p w14:paraId="2B4E7190" w14:textId="77777777" w:rsidR="002414AF" w:rsidRDefault="00000000">
      <w:pPr>
        <w:spacing w:after="159" w:line="259" w:lineRule="auto"/>
        <w:ind w:left="0" w:firstLine="0"/>
        <w:jc w:val="left"/>
      </w:pPr>
      <w:r>
        <w:t xml:space="preserve"> </w:t>
      </w:r>
    </w:p>
    <w:p w14:paraId="7B6774DB" w14:textId="77777777" w:rsidR="002414AF" w:rsidRDefault="00000000">
      <w:pPr>
        <w:spacing w:line="398" w:lineRule="auto"/>
        <w:ind w:left="-5"/>
      </w:pPr>
      <w:r>
        <w:lastRenderedPageBreak/>
        <w:t xml:space="preserve">Vízie obce: Rekonštrukcia kancelárie pracovníčky  obecného úradu, oprava miestnych komunikácií. Realizácia prístupovej cesty a chodníku  na miestny cintorín.  </w:t>
      </w:r>
    </w:p>
    <w:p w14:paraId="4AFAE3B4" w14:textId="77777777" w:rsidR="002414AF" w:rsidRDefault="00000000">
      <w:pPr>
        <w:spacing w:after="1" w:line="378" w:lineRule="auto"/>
        <w:ind w:left="-5"/>
        <w:jc w:val="left"/>
      </w:pPr>
      <w:r>
        <w:t xml:space="preserve">Ciele obce: Cieľom obce je, aby samospráva vytvárala tvorivé podmienky pre všetkých, aby sa našla motivácia pre investorov a tým práca pre každého, bez ohľadu na vek a vzdelanie, aby sa zabezpečila perspektíva pre mladých. </w:t>
      </w:r>
    </w:p>
    <w:p w14:paraId="15FE4AD5" w14:textId="77777777" w:rsidR="002414AF" w:rsidRDefault="00000000">
      <w:pPr>
        <w:spacing w:after="199" w:line="259" w:lineRule="auto"/>
        <w:ind w:left="0" w:firstLine="0"/>
        <w:jc w:val="left"/>
      </w:pPr>
      <w:r>
        <w:t xml:space="preserve"> </w:t>
      </w:r>
    </w:p>
    <w:p w14:paraId="57898A12" w14:textId="77777777" w:rsidR="002414AF" w:rsidRDefault="00000000">
      <w:pPr>
        <w:pStyle w:val="Nadpis2"/>
        <w:spacing w:after="131" w:line="263" w:lineRule="auto"/>
        <w:ind w:left="-5" w:hanging="10"/>
      </w:pPr>
      <w:r>
        <w:rPr>
          <w:color w:val="000000"/>
        </w:rPr>
        <w:t>5</w:t>
      </w:r>
      <w:r>
        <w:rPr>
          <w:b w:val="0"/>
          <w:color w:val="000000"/>
          <w:sz w:val="24"/>
        </w:rPr>
        <w:t xml:space="preserve">. </w:t>
      </w:r>
      <w:r>
        <w:rPr>
          <w:color w:val="000000"/>
        </w:rPr>
        <w:t xml:space="preserve">Základná charakteristika obce </w:t>
      </w:r>
      <w:r>
        <w:rPr>
          <w:b w:val="0"/>
          <w:color w:val="000000"/>
          <w:sz w:val="24"/>
        </w:rPr>
        <w:t xml:space="preserve"> </w:t>
      </w:r>
    </w:p>
    <w:p w14:paraId="5282B353" w14:textId="77777777" w:rsidR="002414AF" w:rsidRDefault="00000000">
      <w:pPr>
        <w:spacing w:line="383" w:lineRule="auto"/>
        <w:ind w:left="-5"/>
      </w:pPr>
      <w: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14:paraId="7B26485F" w14:textId="77777777" w:rsidR="002414AF" w:rsidRDefault="00000000">
      <w:pPr>
        <w:spacing w:after="156" w:line="259" w:lineRule="auto"/>
        <w:ind w:left="0" w:firstLine="0"/>
        <w:jc w:val="left"/>
      </w:pPr>
      <w:r>
        <w:t xml:space="preserve"> </w:t>
      </w:r>
    </w:p>
    <w:p w14:paraId="06B360D2" w14:textId="77777777" w:rsidR="002414AF" w:rsidRDefault="00000000">
      <w:pPr>
        <w:pStyle w:val="Nadpis3"/>
        <w:spacing w:after="155"/>
        <w:ind w:left="-5"/>
      </w:pPr>
      <w:r>
        <w:t xml:space="preserve">5.1Geografické údaje </w:t>
      </w:r>
    </w:p>
    <w:p w14:paraId="2A9618F4" w14:textId="77777777" w:rsidR="002414AF" w:rsidRDefault="00000000">
      <w:pPr>
        <w:ind w:left="-5"/>
      </w:pPr>
      <w:r>
        <w:t xml:space="preserve"> Geografická poloha obce : </w:t>
      </w:r>
      <w:r>
        <w:rPr>
          <w:color w:val="313131"/>
        </w:rPr>
        <w:t xml:space="preserve">súradnice: </w:t>
      </w:r>
      <w:r>
        <w:rPr>
          <w:color w:val="232323"/>
        </w:rPr>
        <w:t xml:space="preserve">48•40’06"S </w:t>
      </w:r>
      <w:r>
        <w:t xml:space="preserve">20°13’31“V </w:t>
      </w:r>
    </w:p>
    <w:p w14:paraId="5B48191D" w14:textId="77777777" w:rsidR="002414AF" w:rsidRDefault="00000000">
      <w:pPr>
        <w:spacing w:after="24" w:line="266" w:lineRule="auto"/>
        <w:ind w:left="-5"/>
      </w:pPr>
      <w:r>
        <w:rPr>
          <w:color w:val="383838"/>
        </w:rPr>
        <w:t xml:space="preserve"> Obec sa nachádza vo </w:t>
      </w:r>
      <w:r>
        <w:rPr>
          <w:color w:val="2F2F2F"/>
        </w:rPr>
        <w:t xml:space="preserve">vzdialenosti </w:t>
      </w:r>
      <w:r>
        <w:rPr>
          <w:color w:val="343434"/>
        </w:rPr>
        <w:t xml:space="preserve">5,9 </w:t>
      </w:r>
      <w:r>
        <w:rPr>
          <w:color w:val="2F2F2F"/>
        </w:rPr>
        <w:t xml:space="preserve">km </w:t>
      </w:r>
      <w:r>
        <w:rPr>
          <w:color w:val="2D2D2D"/>
        </w:rPr>
        <w:t xml:space="preserve">od mesta </w:t>
      </w:r>
      <w:r>
        <w:rPr>
          <w:color w:val="2A2A2A"/>
        </w:rPr>
        <w:t xml:space="preserve">Jelšava, a </w:t>
      </w:r>
      <w:r>
        <w:rPr>
          <w:color w:val="212121"/>
        </w:rPr>
        <w:t xml:space="preserve">3 </w:t>
      </w:r>
      <w:r>
        <w:rPr>
          <w:color w:val="2A2A2A"/>
        </w:rPr>
        <w:t xml:space="preserve">km </w:t>
      </w:r>
      <w:r>
        <w:rPr>
          <w:color w:val="262626"/>
        </w:rPr>
        <w:t>od Slovenského</w:t>
      </w:r>
      <w:r>
        <w:t xml:space="preserve"> </w:t>
      </w:r>
      <w:r>
        <w:rPr>
          <w:color w:val="2D2D2D"/>
        </w:rPr>
        <w:t xml:space="preserve"> magnezitového </w:t>
      </w:r>
      <w:r>
        <w:rPr>
          <w:color w:val="313131"/>
        </w:rPr>
        <w:t xml:space="preserve">závodu </w:t>
      </w:r>
      <w:r>
        <w:rPr>
          <w:color w:val="2D2D2D"/>
        </w:rPr>
        <w:t xml:space="preserve">Jelšava. </w:t>
      </w:r>
      <w:r>
        <w:rPr>
          <w:color w:val="383838"/>
        </w:rPr>
        <w:t xml:space="preserve">Od </w:t>
      </w:r>
      <w:r>
        <w:rPr>
          <w:color w:val="2F2F2F"/>
        </w:rPr>
        <w:t xml:space="preserve">okresného </w:t>
      </w:r>
      <w:r>
        <w:rPr>
          <w:color w:val="1C1C1C"/>
        </w:rPr>
        <w:t xml:space="preserve">mesta </w:t>
      </w:r>
      <w:r>
        <w:rPr>
          <w:color w:val="313131"/>
        </w:rPr>
        <w:t xml:space="preserve">Revúca </w:t>
      </w:r>
      <w:r>
        <w:rPr>
          <w:color w:val="363636"/>
        </w:rPr>
        <w:t xml:space="preserve">je </w:t>
      </w:r>
      <w:r>
        <w:rPr>
          <w:color w:val="2F2F2F"/>
        </w:rPr>
        <w:t xml:space="preserve">obec </w:t>
      </w:r>
      <w:r>
        <w:rPr>
          <w:color w:val="2A2A2A"/>
        </w:rPr>
        <w:t xml:space="preserve">vo </w:t>
      </w:r>
      <w:r>
        <w:rPr>
          <w:color w:val="1F1F1F"/>
        </w:rPr>
        <w:t xml:space="preserve">vzdialenosti </w:t>
      </w:r>
      <w:r>
        <w:rPr>
          <w:color w:val="2D2D2D"/>
        </w:rPr>
        <w:t xml:space="preserve">12 </w:t>
      </w:r>
      <w:r>
        <w:rPr>
          <w:color w:val="333333"/>
          <w:u w:val="single" w:color="57575B"/>
        </w:rPr>
        <w:t>km.</w:t>
      </w:r>
      <w:r>
        <w:rPr>
          <w:color w:val="333333"/>
        </w:rPr>
        <w:t xml:space="preserve"> </w:t>
      </w:r>
    </w:p>
    <w:p w14:paraId="77F84A85" w14:textId="77777777" w:rsidR="002414AF" w:rsidRDefault="00000000">
      <w:pPr>
        <w:spacing w:after="49" w:line="259" w:lineRule="auto"/>
        <w:ind w:left="0" w:firstLine="0"/>
        <w:jc w:val="left"/>
      </w:pPr>
      <w:r>
        <w:rPr>
          <w:rFonts w:ascii="Arial" w:eastAsia="Arial" w:hAnsi="Arial" w:cs="Arial"/>
          <w:sz w:val="21"/>
        </w:rPr>
        <w:t xml:space="preserve"> </w:t>
      </w:r>
    </w:p>
    <w:p w14:paraId="0B4FBA1E" w14:textId="77777777" w:rsidR="002414AF" w:rsidRDefault="00000000">
      <w:pPr>
        <w:spacing w:after="130"/>
        <w:ind w:left="-5"/>
      </w:pPr>
      <w:r>
        <w:t xml:space="preserve">Susedné mestá a obce : Jelšava, Lubeník, Chyžné  </w:t>
      </w:r>
    </w:p>
    <w:p w14:paraId="0CA3D6A9" w14:textId="77777777" w:rsidR="002414AF" w:rsidRDefault="00000000">
      <w:pPr>
        <w:spacing w:after="135"/>
        <w:ind w:left="-5"/>
      </w:pPr>
      <w:r>
        <w:t xml:space="preserve">Celková rozloha obce : 15,8 </w:t>
      </w:r>
      <w:r>
        <w:rPr>
          <w:color w:val="202124"/>
        </w:rPr>
        <w:t>km²</w:t>
      </w:r>
      <w:r>
        <w:t xml:space="preserve">, (1518 ha) </w:t>
      </w:r>
    </w:p>
    <w:p w14:paraId="046EC8FF" w14:textId="77777777" w:rsidR="002414AF" w:rsidRDefault="00000000">
      <w:pPr>
        <w:spacing w:after="105"/>
        <w:ind w:left="-5"/>
      </w:pPr>
      <w:r>
        <w:t xml:space="preserve">Nadmorská výška : 346 m. n. m. </w:t>
      </w:r>
    </w:p>
    <w:p w14:paraId="29218993" w14:textId="77777777" w:rsidR="002414AF" w:rsidRDefault="00000000">
      <w:pPr>
        <w:spacing w:after="159" w:line="259" w:lineRule="auto"/>
        <w:ind w:left="0" w:firstLine="0"/>
        <w:jc w:val="left"/>
      </w:pPr>
      <w:r>
        <w:rPr>
          <w:b/>
        </w:rPr>
        <w:t xml:space="preserve"> </w:t>
      </w:r>
    </w:p>
    <w:p w14:paraId="06A782F4" w14:textId="77777777" w:rsidR="002414AF" w:rsidRDefault="00000000">
      <w:pPr>
        <w:pStyle w:val="Nadpis3"/>
        <w:spacing w:after="149"/>
        <w:ind w:left="-5"/>
      </w:pPr>
      <w:r>
        <w:t xml:space="preserve">5.2Demografické údaje  </w:t>
      </w:r>
    </w:p>
    <w:p w14:paraId="6357871B" w14:textId="33913985" w:rsidR="002414AF" w:rsidRDefault="00000000">
      <w:pPr>
        <w:spacing w:after="151"/>
        <w:ind w:left="-5"/>
      </w:pPr>
      <w:r>
        <w:t>Hustota a počet obyvateľov : 31,23 obyv./</w:t>
      </w:r>
      <w:r>
        <w:rPr>
          <w:color w:val="202124"/>
        </w:rPr>
        <w:t>km²</w:t>
      </w:r>
      <w:r>
        <w:t>, 4</w:t>
      </w:r>
      <w:r w:rsidR="00404C94">
        <w:t>39</w:t>
      </w:r>
      <w:r>
        <w:t xml:space="preserve"> obyvateľov   </w:t>
      </w:r>
    </w:p>
    <w:p w14:paraId="2FE7070D" w14:textId="77777777" w:rsidR="002414AF" w:rsidRDefault="00000000">
      <w:pPr>
        <w:spacing w:after="150"/>
        <w:ind w:left="-5"/>
      </w:pPr>
      <w:r>
        <w:t xml:space="preserve">Národnostná štruktúra : slovenská </w:t>
      </w:r>
    </w:p>
    <w:p w14:paraId="4D065B4F" w14:textId="77777777" w:rsidR="002414AF" w:rsidRDefault="00000000">
      <w:pPr>
        <w:spacing w:after="44" w:line="358" w:lineRule="auto"/>
        <w:ind w:left="-5"/>
      </w:pPr>
      <w:r>
        <w:t xml:space="preserve">Štruktúra obyvateľstva podľa náboženského významu : evanjelická cirkev a rímskokatolícka cirkev </w:t>
      </w:r>
    </w:p>
    <w:p w14:paraId="1D2FBC01" w14:textId="77777777" w:rsidR="006B2970" w:rsidRDefault="00000000">
      <w:pPr>
        <w:ind w:left="-5"/>
      </w:pPr>
      <w:r>
        <w:t xml:space="preserve">Vývoj počtu obyvateľov </w:t>
      </w:r>
      <w:r w:rsidR="006B2970">
        <w:t xml:space="preserve">:   </w:t>
      </w:r>
    </w:p>
    <w:p w14:paraId="6E63BFDE" w14:textId="77777777" w:rsidR="006B2970" w:rsidRDefault="00000000">
      <w:pPr>
        <w:ind w:left="-5"/>
      </w:pPr>
      <w:r>
        <w:t xml:space="preserve"> </w:t>
      </w:r>
    </w:p>
    <w:tbl>
      <w:tblPr>
        <w:tblStyle w:val="Mriekatabuky"/>
        <w:tblW w:w="9356" w:type="dxa"/>
        <w:tblInd w:w="-5" w:type="dxa"/>
        <w:tblLook w:val="04A0" w:firstRow="1" w:lastRow="0" w:firstColumn="1" w:lastColumn="0" w:noHBand="0" w:noVBand="1"/>
      </w:tblPr>
      <w:tblGrid>
        <w:gridCol w:w="851"/>
        <w:gridCol w:w="850"/>
        <w:gridCol w:w="709"/>
        <w:gridCol w:w="851"/>
        <w:gridCol w:w="708"/>
        <w:gridCol w:w="851"/>
        <w:gridCol w:w="709"/>
        <w:gridCol w:w="850"/>
        <w:gridCol w:w="709"/>
        <w:gridCol w:w="709"/>
        <w:gridCol w:w="711"/>
        <w:gridCol w:w="848"/>
      </w:tblGrid>
      <w:tr w:rsidR="006B2970" w14:paraId="20F1D599" w14:textId="3F944304" w:rsidTr="00D21A29">
        <w:tc>
          <w:tcPr>
            <w:tcW w:w="851" w:type="dxa"/>
          </w:tcPr>
          <w:p w14:paraId="4AA6DDE0" w14:textId="3DAE0E54" w:rsidR="006B2970" w:rsidRPr="006B2970" w:rsidRDefault="006B2970" w:rsidP="00D21A29">
            <w:pPr>
              <w:spacing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6B2970">
              <w:rPr>
                <w:sz w:val="20"/>
                <w:szCs w:val="20"/>
              </w:rPr>
              <w:t>Rok</w:t>
            </w:r>
          </w:p>
        </w:tc>
        <w:tc>
          <w:tcPr>
            <w:tcW w:w="850" w:type="dxa"/>
          </w:tcPr>
          <w:p w14:paraId="7E9AA620" w14:textId="366B86A0" w:rsidR="006B2970" w:rsidRDefault="006B2970" w:rsidP="006B2970">
            <w:pPr>
              <w:spacing w:line="276" w:lineRule="auto"/>
              <w:ind w:left="0" w:firstLine="0"/>
              <w:jc w:val="center"/>
            </w:pPr>
            <w:r>
              <w:t>2000</w:t>
            </w:r>
          </w:p>
        </w:tc>
        <w:tc>
          <w:tcPr>
            <w:tcW w:w="709" w:type="dxa"/>
          </w:tcPr>
          <w:p w14:paraId="0DE40BF8" w14:textId="761307E5" w:rsidR="006B2970" w:rsidRDefault="006B2970" w:rsidP="006B2970">
            <w:pPr>
              <w:spacing w:line="276" w:lineRule="auto"/>
              <w:ind w:left="0" w:firstLine="0"/>
              <w:jc w:val="center"/>
            </w:pPr>
            <w:r>
              <w:t>2001</w:t>
            </w:r>
          </w:p>
        </w:tc>
        <w:tc>
          <w:tcPr>
            <w:tcW w:w="851" w:type="dxa"/>
          </w:tcPr>
          <w:p w14:paraId="00ABE3C4" w14:textId="6D74BE25" w:rsidR="006B2970" w:rsidRDefault="006B2970" w:rsidP="006B2970">
            <w:pPr>
              <w:spacing w:line="276" w:lineRule="auto"/>
              <w:ind w:left="0" w:firstLine="0"/>
              <w:jc w:val="center"/>
            </w:pPr>
            <w:r>
              <w:t>2002</w:t>
            </w:r>
          </w:p>
        </w:tc>
        <w:tc>
          <w:tcPr>
            <w:tcW w:w="708" w:type="dxa"/>
          </w:tcPr>
          <w:p w14:paraId="5D4D924B" w14:textId="21900784" w:rsidR="006B2970" w:rsidRDefault="006B2970" w:rsidP="006B2970">
            <w:pPr>
              <w:spacing w:line="276" w:lineRule="auto"/>
              <w:ind w:left="0" w:firstLine="0"/>
              <w:jc w:val="center"/>
            </w:pPr>
            <w:r>
              <w:t>2003</w:t>
            </w:r>
          </w:p>
        </w:tc>
        <w:tc>
          <w:tcPr>
            <w:tcW w:w="851" w:type="dxa"/>
          </w:tcPr>
          <w:p w14:paraId="03F23B04" w14:textId="58A23374" w:rsidR="006B2970" w:rsidRDefault="006B2970" w:rsidP="006B2970">
            <w:pPr>
              <w:spacing w:line="276" w:lineRule="auto"/>
              <w:ind w:left="0" w:firstLine="0"/>
              <w:jc w:val="center"/>
            </w:pPr>
            <w:r>
              <w:t>2004</w:t>
            </w:r>
          </w:p>
        </w:tc>
        <w:tc>
          <w:tcPr>
            <w:tcW w:w="709" w:type="dxa"/>
          </w:tcPr>
          <w:p w14:paraId="7ECEB961" w14:textId="09DBE233" w:rsidR="006B2970" w:rsidRDefault="006B2970" w:rsidP="006B2970">
            <w:pPr>
              <w:spacing w:line="276" w:lineRule="auto"/>
              <w:ind w:left="0" w:firstLine="0"/>
              <w:jc w:val="center"/>
            </w:pPr>
            <w:r>
              <w:t>2005</w:t>
            </w:r>
          </w:p>
        </w:tc>
        <w:tc>
          <w:tcPr>
            <w:tcW w:w="850" w:type="dxa"/>
          </w:tcPr>
          <w:p w14:paraId="5BAAAF87" w14:textId="59CD323A" w:rsidR="006B2970" w:rsidRDefault="006B2970" w:rsidP="006B2970">
            <w:pPr>
              <w:spacing w:line="276" w:lineRule="auto"/>
              <w:ind w:left="0" w:firstLine="0"/>
              <w:jc w:val="center"/>
            </w:pPr>
            <w:r>
              <w:t>2006</w:t>
            </w:r>
          </w:p>
        </w:tc>
        <w:tc>
          <w:tcPr>
            <w:tcW w:w="709" w:type="dxa"/>
          </w:tcPr>
          <w:p w14:paraId="3E1CC075" w14:textId="10224906" w:rsidR="006B2970" w:rsidRDefault="006B2970" w:rsidP="006B2970">
            <w:pPr>
              <w:spacing w:line="276" w:lineRule="auto"/>
              <w:ind w:left="0" w:firstLine="0"/>
              <w:jc w:val="center"/>
            </w:pPr>
            <w:r>
              <w:t>2007</w:t>
            </w:r>
          </w:p>
        </w:tc>
        <w:tc>
          <w:tcPr>
            <w:tcW w:w="709" w:type="dxa"/>
          </w:tcPr>
          <w:p w14:paraId="7010305A" w14:textId="25A1ADF9" w:rsidR="006B2970" w:rsidRDefault="006B2970" w:rsidP="006B2970">
            <w:pPr>
              <w:spacing w:line="276" w:lineRule="auto"/>
              <w:ind w:left="0" w:firstLine="0"/>
              <w:jc w:val="center"/>
            </w:pPr>
            <w:r>
              <w:t>2008</w:t>
            </w:r>
          </w:p>
        </w:tc>
        <w:tc>
          <w:tcPr>
            <w:tcW w:w="711" w:type="dxa"/>
          </w:tcPr>
          <w:p w14:paraId="381BE375" w14:textId="52B534E0" w:rsidR="006B2970" w:rsidRDefault="006B2970" w:rsidP="006B2970">
            <w:pPr>
              <w:spacing w:line="276" w:lineRule="auto"/>
              <w:ind w:left="0" w:firstLine="0"/>
              <w:jc w:val="center"/>
            </w:pPr>
            <w:r>
              <w:t>2009</w:t>
            </w:r>
          </w:p>
        </w:tc>
        <w:tc>
          <w:tcPr>
            <w:tcW w:w="848" w:type="dxa"/>
          </w:tcPr>
          <w:p w14:paraId="35DBD5AF" w14:textId="1A380F82" w:rsidR="006B2970" w:rsidRDefault="006B2970" w:rsidP="001D7CF8">
            <w:pPr>
              <w:spacing w:line="276" w:lineRule="auto"/>
              <w:ind w:left="0" w:right="-265" w:firstLine="0"/>
              <w:jc w:val="center"/>
            </w:pPr>
            <w:r>
              <w:t>2010</w:t>
            </w:r>
          </w:p>
        </w:tc>
      </w:tr>
      <w:tr w:rsidR="006B2970" w14:paraId="310F6E6B" w14:textId="4DA15D43" w:rsidTr="00D21A29">
        <w:tc>
          <w:tcPr>
            <w:tcW w:w="851" w:type="dxa"/>
          </w:tcPr>
          <w:p w14:paraId="789C1D1B" w14:textId="7F610388" w:rsidR="006B2970" w:rsidRPr="00D21A29" w:rsidRDefault="006B2970" w:rsidP="006B2970">
            <w:pPr>
              <w:spacing w:line="276" w:lineRule="auto"/>
              <w:ind w:left="0" w:firstLine="0"/>
              <w:rPr>
                <w:sz w:val="18"/>
                <w:szCs w:val="18"/>
              </w:rPr>
            </w:pPr>
            <w:r w:rsidRPr="00D21A29">
              <w:rPr>
                <w:sz w:val="18"/>
                <w:szCs w:val="18"/>
              </w:rPr>
              <w:t>Obyvatelia</w:t>
            </w:r>
          </w:p>
        </w:tc>
        <w:tc>
          <w:tcPr>
            <w:tcW w:w="850" w:type="dxa"/>
          </w:tcPr>
          <w:p w14:paraId="18157C70" w14:textId="0EC1A8B0" w:rsidR="006B2970" w:rsidRPr="006B2970" w:rsidRDefault="006B2970" w:rsidP="006B2970">
            <w:pPr>
              <w:spacing w:line="276" w:lineRule="auto"/>
              <w:ind w:left="0" w:firstLine="0"/>
              <w:jc w:val="center"/>
              <w:rPr>
                <w:b/>
                <w:bCs/>
              </w:rPr>
            </w:pPr>
            <w:r w:rsidRPr="006B2970">
              <w:rPr>
                <w:b/>
                <w:bCs/>
              </w:rPr>
              <w:t>272</w:t>
            </w:r>
          </w:p>
        </w:tc>
        <w:tc>
          <w:tcPr>
            <w:tcW w:w="709" w:type="dxa"/>
          </w:tcPr>
          <w:p w14:paraId="0B539042" w14:textId="54D1C273" w:rsidR="006B2970" w:rsidRPr="006B2970" w:rsidRDefault="006B2970" w:rsidP="006B2970">
            <w:pPr>
              <w:spacing w:line="276" w:lineRule="auto"/>
              <w:ind w:left="0" w:firstLine="0"/>
              <w:jc w:val="center"/>
              <w:rPr>
                <w:b/>
                <w:bCs/>
              </w:rPr>
            </w:pPr>
            <w:r w:rsidRPr="006B2970">
              <w:rPr>
                <w:b/>
                <w:bCs/>
              </w:rPr>
              <w:t>283</w:t>
            </w:r>
          </w:p>
        </w:tc>
        <w:tc>
          <w:tcPr>
            <w:tcW w:w="851" w:type="dxa"/>
          </w:tcPr>
          <w:p w14:paraId="1FD1F6F7" w14:textId="31E1A6CC" w:rsidR="006B2970" w:rsidRPr="006B2970" w:rsidRDefault="006B2970" w:rsidP="006B2970">
            <w:pPr>
              <w:spacing w:line="276" w:lineRule="auto"/>
              <w:ind w:left="0" w:firstLine="0"/>
              <w:jc w:val="center"/>
              <w:rPr>
                <w:b/>
                <w:bCs/>
              </w:rPr>
            </w:pPr>
            <w:r w:rsidRPr="006B2970">
              <w:rPr>
                <w:b/>
                <w:bCs/>
              </w:rPr>
              <w:t>304</w:t>
            </w:r>
          </w:p>
        </w:tc>
        <w:tc>
          <w:tcPr>
            <w:tcW w:w="708" w:type="dxa"/>
          </w:tcPr>
          <w:p w14:paraId="54FC240B" w14:textId="1FDDBE23" w:rsidR="006B2970" w:rsidRPr="006B2970" w:rsidRDefault="006B2970" w:rsidP="006B2970">
            <w:pPr>
              <w:spacing w:line="276" w:lineRule="auto"/>
              <w:ind w:left="0" w:firstLine="0"/>
              <w:jc w:val="center"/>
              <w:rPr>
                <w:b/>
                <w:bCs/>
              </w:rPr>
            </w:pPr>
            <w:r w:rsidRPr="006B2970">
              <w:rPr>
                <w:b/>
                <w:bCs/>
              </w:rPr>
              <w:t>317</w:t>
            </w:r>
          </w:p>
        </w:tc>
        <w:tc>
          <w:tcPr>
            <w:tcW w:w="851" w:type="dxa"/>
          </w:tcPr>
          <w:p w14:paraId="67FF8A51" w14:textId="638037A8" w:rsidR="006B2970" w:rsidRPr="006B2970" w:rsidRDefault="006B2970" w:rsidP="006B2970">
            <w:pPr>
              <w:spacing w:line="276" w:lineRule="auto"/>
              <w:ind w:left="0" w:firstLine="0"/>
              <w:jc w:val="center"/>
              <w:rPr>
                <w:b/>
                <w:bCs/>
              </w:rPr>
            </w:pPr>
            <w:r w:rsidRPr="006B2970">
              <w:rPr>
                <w:b/>
                <w:bCs/>
              </w:rPr>
              <w:t>335</w:t>
            </w:r>
          </w:p>
        </w:tc>
        <w:tc>
          <w:tcPr>
            <w:tcW w:w="709" w:type="dxa"/>
          </w:tcPr>
          <w:p w14:paraId="516A3AD6" w14:textId="68BC4F6A" w:rsidR="006B2970" w:rsidRPr="006B2970" w:rsidRDefault="006B2970" w:rsidP="006B2970">
            <w:pPr>
              <w:spacing w:line="276" w:lineRule="auto"/>
              <w:ind w:left="0" w:firstLine="0"/>
              <w:jc w:val="center"/>
              <w:rPr>
                <w:b/>
                <w:bCs/>
              </w:rPr>
            </w:pPr>
            <w:r w:rsidRPr="006B2970">
              <w:rPr>
                <w:b/>
                <w:bCs/>
              </w:rPr>
              <w:t>345</w:t>
            </w:r>
          </w:p>
        </w:tc>
        <w:tc>
          <w:tcPr>
            <w:tcW w:w="850" w:type="dxa"/>
          </w:tcPr>
          <w:p w14:paraId="736015C8" w14:textId="2E05E8CE" w:rsidR="006B2970" w:rsidRPr="006B2970" w:rsidRDefault="006B2970" w:rsidP="006B2970">
            <w:pPr>
              <w:spacing w:line="276" w:lineRule="auto"/>
              <w:ind w:left="0" w:firstLine="0"/>
              <w:jc w:val="center"/>
              <w:rPr>
                <w:b/>
                <w:bCs/>
              </w:rPr>
            </w:pPr>
            <w:r w:rsidRPr="006B2970">
              <w:rPr>
                <w:b/>
                <w:bCs/>
              </w:rPr>
              <w:t>360</w:t>
            </w:r>
          </w:p>
        </w:tc>
        <w:tc>
          <w:tcPr>
            <w:tcW w:w="709" w:type="dxa"/>
          </w:tcPr>
          <w:p w14:paraId="48308507" w14:textId="465654B4" w:rsidR="006B2970" w:rsidRPr="006B2970" w:rsidRDefault="006B2970" w:rsidP="006B2970">
            <w:pPr>
              <w:spacing w:line="276" w:lineRule="auto"/>
              <w:ind w:left="0" w:firstLine="0"/>
              <w:jc w:val="center"/>
              <w:rPr>
                <w:b/>
                <w:bCs/>
              </w:rPr>
            </w:pPr>
            <w:r w:rsidRPr="006B2970">
              <w:rPr>
                <w:b/>
                <w:bCs/>
              </w:rPr>
              <w:t>368</w:t>
            </w:r>
          </w:p>
        </w:tc>
        <w:tc>
          <w:tcPr>
            <w:tcW w:w="709" w:type="dxa"/>
          </w:tcPr>
          <w:p w14:paraId="086C42A0" w14:textId="4C8DE73A" w:rsidR="006B2970" w:rsidRPr="006B2970" w:rsidRDefault="006B2970" w:rsidP="006B2970">
            <w:pPr>
              <w:spacing w:line="276" w:lineRule="auto"/>
              <w:ind w:left="0" w:firstLine="0"/>
              <w:jc w:val="center"/>
              <w:rPr>
                <w:b/>
                <w:bCs/>
              </w:rPr>
            </w:pPr>
            <w:r w:rsidRPr="006B2970">
              <w:rPr>
                <w:b/>
                <w:bCs/>
              </w:rPr>
              <w:t>383</w:t>
            </w:r>
          </w:p>
        </w:tc>
        <w:tc>
          <w:tcPr>
            <w:tcW w:w="711" w:type="dxa"/>
          </w:tcPr>
          <w:p w14:paraId="3C44A8E0" w14:textId="6E360670" w:rsidR="006B2970" w:rsidRPr="006B2970" w:rsidRDefault="006B2970" w:rsidP="006B2970">
            <w:pPr>
              <w:spacing w:line="276" w:lineRule="auto"/>
              <w:ind w:left="0" w:firstLine="0"/>
              <w:jc w:val="center"/>
              <w:rPr>
                <w:b/>
                <w:bCs/>
              </w:rPr>
            </w:pPr>
            <w:r w:rsidRPr="006B2970">
              <w:rPr>
                <w:b/>
                <w:bCs/>
              </w:rPr>
              <w:t>407</w:t>
            </w:r>
          </w:p>
        </w:tc>
        <w:tc>
          <w:tcPr>
            <w:tcW w:w="848" w:type="dxa"/>
          </w:tcPr>
          <w:p w14:paraId="4283A024" w14:textId="6AA8AF68" w:rsidR="006B2970" w:rsidRPr="006B2970" w:rsidRDefault="006B2970" w:rsidP="001D7CF8">
            <w:pPr>
              <w:spacing w:line="276" w:lineRule="auto"/>
              <w:ind w:left="0" w:firstLine="0"/>
              <w:jc w:val="center"/>
              <w:rPr>
                <w:b/>
                <w:bCs/>
              </w:rPr>
            </w:pPr>
            <w:r w:rsidRPr="006B2970">
              <w:rPr>
                <w:b/>
                <w:bCs/>
              </w:rPr>
              <w:t>416</w:t>
            </w:r>
          </w:p>
        </w:tc>
      </w:tr>
    </w:tbl>
    <w:p w14:paraId="07E9BA86" w14:textId="3301FD6B" w:rsidR="002414AF" w:rsidRDefault="002414AF">
      <w:pPr>
        <w:ind w:left="-5"/>
      </w:pPr>
    </w:p>
    <w:tbl>
      <w:tblPr>
        <w:tblStyle w:val="Mriekatabuky"/>
        <w:tblW w:w="9356" w:type="dxa"/>
        <w:tblInd w:w="-5" w:type="dxa"/>
        <w:tblLook w:val="04A0" w:firstRow="1" w:lastRow="0" w:firstColumn="1" w:lastColumn="0" w:noHBand="0" w:noVBand="1"/>
      </w:tblPr>
      <w:tblGrid>
        <w:gridCol w:w="147"/>
        <w:gridCol w:w="831"/>
        <w:gridCol w:w="156"/>
        <w:gridCol w:w="680"/>
        <w:gridCol w:w="313"/>
        <w:gridCol w:w="523"/>
        <w:gridCol w:w="469"/>
        <w:gridCol w:w="367"/>
        <w:gridCol w:w="625"/>
        <w:gridCol w:w="211"/>
        <w:gridCol w:w="836"/>
        <w:gridCol w:w="836"/>
        <w:gridCol w:w="836"/>
        <w:gridCol w:w="837"/>
        <w:gridCol w:w="837"/>
        <w:gridCol w:w="852"/>
      </w:tblGrid>
      <w:tr w:rsidR="00D21A29" w14:paraId="2AF24356" w14:textId="77777777" w:rsidTr="00D21A29">
        <w:tc>
          <w:tcPr>
            <w:tcW w:w="978" w:type="dxa"/>
            <w:gridSpan w:val="2"/>
          </w:tcPr>
          <w:p w14:paraId="7AE321D6" w14:textId="5D576120" w:rsidR="00D21A29" w:rsidRPr="00D21A29" w:rsidRDefault="00D21A29">
            <w:pPr>
              <w:ind w:left="0" w:firstLine="0"/>
              <w:rPr>
                <w:sz w:val="18"/>
                <w:szCs w:val="18"/>
              </w:rPr>
            </w:pPr>
            <w:r w:rsidRPr="00D21A29">
              <w:rPr>
                <w:sz w:val="18"/>
                <w:szCs w:val="18"/>
              </w:rPr>
              <w:t>Rok</w:t>
            </w:r>
          </w:p>
        </w:tc>
        <w:tc>
          <w:tcPr>
            <w:tcW w:w="836" w:type="dxa"/>
            <w:gridSpan w:val="2"/>
          </w:tcPr>
          <w:p w14:paraId="76960CD8" w14:textId="4B9BBA6E" w:rsidR="00D21A29" w:rsidRDefault="00D21A29" w:rsidP="00D21A29">
            <w:pPr>
              <w:ind w:left="0" w:firstLine="0"/>
              <w:jc w:val="center"/>
            </w:pPr>
            <w:r>
              <w:t>2011</w:t>
            </w:r>
          </w:p>
        </w:tc>
        <w:tc>
          <w:tcPr>
            <w:tcW w:w="836" w:type="dxa"/>
            <w:gridSpan w:val="2"/>
          </w:tcPr>
          <w:p w14:paraId="7577AF47" w14:textId="3AA029E8" w:rsidR="00D21A29" w:rsidRDefault="00D21A29" w:rsidP="00D21A29">
            <w:pPr>
              <w:ind w:left="0" w:firstLine="0"/>
              <w:jc w:val="center"/>
            </w:pPr>
            <w:r>
              <w:t>2012</w:t>
            </w:r>
          </w:p>
        </w:tc>
        <w:tc>
          <w:tcPr>
            <w:tcW w:w="836" w:type="dxa"/>
            <w:gridSpan w:val="2"/>
          </w:tcPr>
          <w:p w14:paraId="0B8C3DE4" w14:textId="264151C0" w:rsidR="00D21A29" w:rsidRDefault="00D21A29" w:rsidP="00D21A29">
            <w:pPr>
              <w:ind w:left="0" w:firstLine="0"/>
              <w:jc w:val="center"/>
            </w:pPr>
            <w:r>
              <w:t>2013</w:t>
            </w:r>
          </w:p>
        </w:tc>
        <w:tc>
          <w:tcPr>
            <w:tcW w:w="836" w:type="dxa"/>
            <w:gridSpan w:val="2"/>
          </w:tcPr>
          <w:p w14:paraId="1E2F1A7D" w14:textId="2E5B0BA3" w:rsidR="00D21A29" w:rsidRDefault="00D21A29" w:rsidP="00D21A29">
            <w:pPr>
              <w:ind w:left="0" w:firstLine="0"/>
              <w:jc w:val="center"/>
            </w:pPr>
            <w:r>
              <w:t>2014</w:t>
            </w:r>
          </w:p>
        </w:tc>
        <w:tc>
          <w:tcPr>
            <w:tcW w:w="836" w:type="dxa"/>
          </w:tcPr>
          <w:p w14:paraId="1017EBE7" w14:textId="199D5A5B" w:rsidR="00D21A29" w:rsidRDefault="00D21A29" w:rsidP="00D21A29">
            <w:pPr>
              <w:ind w:left="0" w:firstLine="0"/>
              <w:jc w:val="center"/>
            </w:pPr>
            <w:r>
              <w:t>2015</w:t>
            </w:r>
          </w:p>
        </w:tc>
        <w:tc>
          <w:tcPr>
            <w:tcW w:w="836" w:type="dxa"/>
          </w:tcPr>
          <w:p w14:paraId="00C1C321" w14:textId="458D0F7A" w:rsidR="00D21A29" w:rsidRDefault="00D21A29" w:rsidP="00D21A29">
            <w:pPr>
              <w:ind w:left="0" w:firstLine="0"/>
              <w:jc w:val="center"/>
            </w:pPr>
            <w:r>
              <w:t>2016</w:t>
            </w:r>
          </w:p>
        </w:tc>
        <w:tc>
          <w:tcPr>
            <w:tcW w:w="836" w:type="dxa"/>
          </w:tcPr>
          <w:p w14:paraId="24678409" w14:textId="1B099DCE" w:rsidR="00D21A29" w:rsidRDefault="00D21A29" w:rsidP="00D21A29">
            <w:pPr>
              <w:ind w:left="0" w:firstLine="0"/>
              <w:jc w:val="center"/>
            </w:pPr>
            <w:r>
              <w:t>2017</w:t>
            </w:r>
          </w:p>
        </w:tc>
        <w:tc>
          <w:tcPr>
            <w:tcW w:w="837" w:type="dxa"/>
          </w:tcPr>
          <w:p w14:paraId="324105D8" w14:textId="3EC052C3" w:rsidR="00D21A29" w:rsidRDefault="00D21A29" w:rsidP="00D21A29">
            <w:pPr>
              <w:ind w:left="0" w:firstLine="0"/>
              <w:jc w:val="center"/>
            </w:pPr>
            <w:r>
              <w:t>2018</w:t>
            </w:r>
          </w:p>
        </w:tc>
        <w:tc>
          <w:tcPr>
            <w:tcW w:w="837" w:type="dxa"/>
          </w:tcPr>
          <w:p w14:paraId="0389F3C5" w14:textId="4D9BFD2C" w:rsidR="00D21A29" w:rsidRDefault="00D21A29" w:rsidP="00D21A29">
            <w:pPr>
              <w:ind w:left="0" w:firstLine="0"/>
              <w:jc w:val="center"/>
            </w:pPr>
            <w:r>
              <w:t>2019</w:t>
            </w:r>
          </w:p>
        </w:tc>
        <w:tc>
          <w:tcPr>
            <w:tcW w:w="852" w:type="dxa"/>
          </w:tcPr>
          <w:p w14:paraId="5E59828D" w14:textId="18D39A92" w:rsidR="00D21A29" w:rsidRDefault="00D21A29" w:rsidP="00D21A29">
            <w:pPr>
              <w:ind w:left="0" w:firstLine="0"/>
              <w:jc w:val="center"/>
            </w:pPr>
            <w:r>
              <w:t>2020</w:t>
            </w:r>
          </w:p>
        </w:tc>
      </w:tr>
      <w:tr w:rsidR="00D21A29" w14:paraId="4F3818C2" w14:textId="77777777" w:rsidTr="00D21A29">
        <w:tc>
          <w:tcPr>
            <w:tcW w:w="978" w:type="dxa"/>
            <w:gridSpan w:val="2"/>
          </w:tcPr>
          <w:p w14:paraId="2B0E0FD0" w14:textId="27F34E6E" w:rsidR="00D21A29" w:rsidRPr="00D21A29" w:rsidRDefault="00D21A29">
            <w:pPr>
              <w:ind w:left="0" w:firstLine="0"/>
              <w:rPr>
                <w:sz w:val="18"/>
                <w:szCs w:val="18"/>
              </w:rPr>
            </w:pPr>
            <w:r w:rsidRPr="00D21A29">
              <w:rPr>
                <w:sz w:val="18"/>
                <w:szCs w:val="18"/>
              </w:rPr>
              <w:t>Obyvatelia</w:t>
            </w:r>
          </w:p>
        </w:tc>
        <w:tc>
          <w:tcPr>
            <w:tcW w:w="836" w:type="dxa"/>
            <w:gridSpan w:val="2"/>
          </w:tcPr>
          <w:p w14:paraId="558162AC" w14:textId="1772155A" w:rsidR="00D21A29" w:rsidRPr="00D21A29" w:rsidRDefault="00D21A29" w:rsidP="00D21A29">
            <w:pPr>
              <w:ind w:left="0" w:firstLine="0"/>
              <w:jc w:val="center"/>
              <w:rPr>
                <w:b/>
                <w:bCs/>
              </w:rPr>
            </w:pPr>
            <w:r w:rsidRPr="00D21A29">
              <w:rPr>
                <w:b/>
                <w:bCs/>
              </w:rPr>
              <w:t>423</w:t>
            </w:r>
          </w:p>
        </w:tc>
        <w:tc>
          <w:tcPr>
            <w:tcW w:w="836" w:type="dxa"/>
            <w:gridSpan w:val="2"/>
          </w:tcPr>
          <w:p w14:paraId="5FB33E98" w14:textId="14B7AF7C" w:rsidR="00D21A29" w:rsidRPr="00D21A29" w:rsidRDefault="00D21A29" w:rsidP="00D21A29">
            <w:pPr>
              <w:ind w:left="0" w:firstLine="0"/>
              <w:jc w:val="center"/>
              <w:rPr>
                <w:b/>
                <w:bCs/>
              </w:rPr>
            </w:pPr>
            <w:r w:rsidRPr="00D21A29">
              <w:rPr>
                <w:b/>
                <w:bCs/>
              </w:rPr>
              <w:t>432</w:t>
            </w:r>
          </w:p>
        </w:tc>
        <w:tc>
          <w:tcPr>
            <w:tcW w:w="836" w:type="dxa"/>
            <w:gridSpan w:val="2"/>
          </w:tcPr>
          <w:p w14:paraId="7A752C73" w14:textId="12E7995D" w:rsidR="00D21A29" w:rsidRPr="00D21A29" w:rsidRDefault="00D21A29" w:rsidP="00D21A29">
            <w:pPr>
              <w:ind w:left="0" w:firstLine="0"/>
              <w:jc w:val="center"/>
              <w:rPr>
                <w:b/>
                <w:bCs/>
              </w:rPr>
            </w:pPr>
            <w:r w:rsidRPr="00D21A29">
              <w:rPr>
                <w:b/>
                <w:bCs/>
              </w:rPr>
              <w:t>449</w:t>
            </w:r>
          </w:p>
        </w:tc>
        <w:tc>
          <w:tcPr>
            <w:tcW w:w="836" w:type="dxa"/>
            <w:gridSpan w:val="2"/>
          </w:tcPr>
          <w:p w14:paraId="7C3732CE" w14:textId="51774EC2" w:rsidR="00D21A29" w:rsidRPr="00D21A29" w:rsidRDefault="00D21A29" w:rsidP="00D21A29">
            <w:pPr>
              <w:ind w:left="0" w:firstLine="0"/>
              <w:jc w:val="center"/>
              <w:rPr>
                <w:b/>
                <w:bCs/>
              </w:rPr>
            </w:pPr>
            <w:r w:rsidRPr="00D21A29">
              <w:rPr>
                <w:b/>
                <w:bCs/>
              </w:rPr>
              <w:t>454</w:t>
            </w:r>
          </w:p>
        </w:tc>
        <w:tc>
          <w:tcPr>
            <w:tcW w:w="836" w:type="dxa"/>
          </w:tcPr>
          <w:p w14:paraId="6CA512ED" w14:textId="6BD5ADD3" w:rsidR="00D21A29" w:rsidRPr="00D21A29" w:rsidRDefault="00D21A29" w:rsidP="00D21A29">
            <w:pPr>
              <w:ind w:left="0" w:firstLine="0"/>
              <w:jc w:val="center"/>
              <w:rPr>
                <w:b/>
                <w:bCs/>
              </w:rPr>
            </w:pPr>
            <w:r w:rsidRPr="00D21A29">
              <w:rPr>
                <w:b/>
                <w:bCs/>
              </w:rPr>
              <w:t>466</w:t>
            </w:r>
          </w:p>
        </w:tc>
        <w:tc>
          <w:tcPr>
            <w:tcW w:w="836" w:type="dxa"/>
          </w:tcPr>
          <w:p w14:paraId="13D40550" w14:textId="06A0C7CB" w:rsidR="00D21A29" w:rsidRPr="00D21A29" w:rsidRDefault="00D21A29" w:rsidP="00D21A29">
            <w:pPr>
              <w:ind w:left="0" w:firstLine="0"/>
              <w:jc w:val="center"/>
              <w:rPr>
                <w:b/>
                <w:bCs/>
              </w:rPr>
            </w:pPr>
            <w:r w:rsidRPr="00D21A29">
              <w:rPr>
                <w:b/>
                <w:bCs/>
              </w:rPr>
              <w:t>474</w:t>
            </w:r>
          </w:p>
        </w:tc>
        <w:tc>
          <w:tcPr>
            <w:tcW w:w="836" w:type="dxa"/>
          </w:tcPr>
          <w:p w14:paraId="47DC813D" w14:textId="1A784987" w:rsidR="00D21A29" w:rsidRPr="00D21A29" w:rsidRDefault="00D21A29" w:rsidP="00D21A29">
            <w:pPr>
              <w:ind w:left="0" w:firstLine="0"/>
              <w:jc w:val="center"/>
              <w:rPr>
                <w:b/>
                <w:bCs/>
              </w:rPr>
            </w:pPr>
            <w:r w:rsidRPr="00D21A29">
              <w:rPr>
                <w:b/>
                <w:bCs/>
              </w:rPr>
              <w:t>475</w:t>
            </w:r>
          </w:p>
        </w:tc>
        <w:tc>
          <w:tcPr>
            <w:tcW w:w="837" w:type="dxa"/>
          </w:tcPr>
          <w:p w14:paraId="7156DD52" w14:textId="03CC26CF" w:rsidR="00D21A29" w:rsidRPr="00D21A29" w:rsidRDefault="00D21A29" w:rsidP="00D21A29">
            <w:pPr>
              <w:ind w:left="0" w:firstLine="0"/>
              <w:jc w:val="center"/>
              <w:rPr>
                <w:b/>
                <w:bCs/>
              </w:rPr>
            </w:pPr>
            <w:r w:rsidRPr="00D21A29">
              <w:rPr>
                <w:b/>
                <w:bCs/>
              </w:rPr>
              <w:t>464</w:t>
            </w:r>
          </w:p>
        </w:tc>
        <w:tc>
          <w:tcPr>
            <w:tcW w:w="837" w:type="dxa"/>
          </w:tcPr>
          <w:p w14:paraId="2C757CAA" w14:textId="71D0AA26" w:rsidR="00D21A29" w:rsidRPr="00D21A29" w:rsidRDefault="00D21A29" w:rsidP="00D21A29">
            <w:pPr>
              <w:ind w:left="0" w:firstLine="0"/>
              <w:jc w:val="center"/>
              <w:rPr>
                <w:b/>
                <w:bCs/>
              </w:rPr>
            </w:pPr>
            <w:r w:rsidRPr="00D21A29">
              <w:rPr>
                <w:b/>
                <w:bCs/>
              </w:rPr>
              <w:t>454</w:t>
            </w:r>
          </w:p>
        </w:tc>
        <w:tc>
          <w:tcPr>
            <w:tcW w:w="852" w:type="dxa"/>
          </w:tcPr>
          <w:p w14:paraId="323C528F" w14:textId="2F9A4809" w:rsidR="00D21A29" w:rsidRPr="00D21A29" w:rsidRDefault="00D21A29" w:rsidP="00D21A29">
            <w:pPr>
              <w:ind w:left="0" w:firstLine="0"/>
              <w:jc w:val="center"/>
              <w:rPr>
                <w:b/>
                <w:bCs/>
              </w:rPr>
            </w:pPr>
            <w:r w:rsidRPr="00D21A29">
              <w:rPr>
                <w:b/>
                <w:bCs/>
              </w:rPr>
              <w:t>437</w:t>
            </w:r>
          </w:p>
        </w:tc>
      </w:tr>
      <w:tr w:rsidR="00D21A29" w14:paraId="2B8D3944" w14:textId="3FD46624" w:rsidTr="00D21A29">
        <w:trPr>
          <w:gridBefore w:val="1"/>
          <w:gridAfter w:val="5"/>
          <w:wBefore w:w="147" w:type="dxa"/>
          <w:wAfter w:w="4198" w:type="dxa"/>
        </w:trPr>
        <w:tc>
          <w:tcPr>
            <w:tcW w:w="987" w:type="dxa"/>
            <w:gridSpan w:val="2"/>
          </w:tcPr>
          <w:p w14:paraId="20D78D8E" w14:textId="05E47603" w:rsidR="00D21A29" w:rsidRPr="00D21A29" w:rsidRDefault="00D21A29">
            <w:pPr>
              <w:ind w:left="0" w:firstLine="0"/>
              <w:rPr>
                <w:sz w:val="18"/>
                <w:szCs w:val="18"/>
              </w:rPr>
            </w:pPr>
            <w:r w:rsidRPr="00D21A29">
              <w:rPr>
                <w:sz w:val="18"/>
                <w:szCs w:val="18"/>
              </w:rPr>
              <w:lastRenderedPageBreak/>
              <w:t>Rok</w:t>
            </w:r>
          </w:p>
        </w:tc>
        <w:tc>
          <w:tcPr>
            <w:tcW w:w="993" w:type="dxa"/>
            <w:gridSpan w:val="2"/>
          </w:tcPr>
          <w:p w14:paraId="085E533C" w14:textId="13965FFC" w:rsidR="00D21A29" w:rsidRDefault="00D21A29" w:rsidP="001D7CF8">
            <w:pPr>
              <w:ind w:left="0" w:firstLine="0"/>
              <w:jc w:val="center"/>
            </w:pPr>
            <w:r>
              <w:t>2021</w:t>
            </w:r>
          </w:p>
        </w:tc>
        <w:tc>
          <w:tcPr>
            <w:tcW w:w="992" w:type="dxa"/>
            <w:gridSpan w:val="2"/>
          </w:tcPr>
          <w:p w14:paraId="25ABE5B0" w14:textId="6E7B330B" w:rsidR="00D21A29" w:rsidRDefault="00D21A29" w:rsidP="001D7CF8">
            <w:pPr>
              <w:ind w:left="0" w:firstLine="0"/>
              <w:jc w:val="center"/>
            </w:pPr>
            <w:r>
              <w:t>2022</w:t>
            </w:r>
          </w:p>
        </w:tc>
        <w:tc>
          <w:tcPr>
            <w:tcW w:w="992" w:type="dxa"/>
            <w:gridSpan w:val="2"/>
          </w:tcPr>
          <w:p w14:paraId="4E974FF4" w14:textId="53300474" w:rsidR="00D21A29" w:rsidRDefault="00D21A29" w:rsidP="001D7CF8">
            <w:pPr>
              <w:ind w:left="0" w:firstLine="0"/>
              <w:jc w:val="center"/>
            </w:pPr>
            <w:r>
              <w:t>2023</w:t>
            </w:r>
          </w:p>
        </w:tc>
        <w:tc>
          <w:tcPr>
            <w:tcW w:w="1047" w:type="dxa"/>
            <w:gridSpan w:val="2"/>
          </w:tcPr>
          <w:p w14:paraId="1DE31444" w14:textId="74A1B2D6" w:rsidR="00D21A29" w:rsidRDefault="00D21A29" w:rsidP="001D7CF8">
            <w:pPr>
              <w:ind w:left="0" w:firstLine="0"/>
              <w:jc w:val="center"/>
            </w:pPr>
            <w:r>
              <w:t>2024</w:t>
            </w:r>
          </w:p>
        </w:tc>
      </w:tr>
      <w:tr w:rsidR="00D21A29" w14:paraId="43A277F4" w14:textId="29D50A8D" w:rsidTr="00D21A29">
        <w:trPr>
          <w:gridBefore w:val="1"/>
          <w:gridAfter w:val="5"/>
          <w:wBefore w:w="147" w:type="dxa"/>
          <w:wAfter w:w="4198" w:type="dxa"/>
        </w:trPr>
        <w:tc>
          <w:tcPr>
            <w:tcW w:w="987" w:type="dxa"/>
            <w:gridSpan w:val="2"/>
          </w:tcPr>
          <w:p w14:paraId="63DAA0E5" w14:textId="3D23AFF6" w:rsidR="00D21A29" w:rsidRPr="00D21A29" w:rsidRDefault="00D21A29">
            <w:pPr>
              <w:ind w:left="0" w:firstLine="0"/>
              <w:rPr>
                <w:sz w:val="18"/>
                <w:szCs w:val="18"/>
              </w:rPr>
            </w:pPr>
            <w:r w:rsidRPr="00D21A29">
              <w:rPr>
                <w:sz w:val="18"/>
                <w:szCs w:val="18"/>
              </w:rPr>
              <w:t>Obyvatelia</w:t>
            </w:r>
          </w:p>
        </w:tc>
        <w:tc>
          <w:tcPr>
            <w:tcW w:w="993" w:type="dxa"/>
            <w:gridSpan w:val="2"/>
          </w:tcPr>
          <w:p w14:paraId="555B5E10" w14:textId="54B39CF8" w:rsidR="00D21A29" w:rsidRPr="001D7CF8" w:rsidRDefault="00D21A29" w:rsidP="001D7CF8">
            <w:pPr>
              <w:ind w:left="0" w:firstLine="0"/>
              <w:jc w:val="center"/>
              <w:rPr>
                <w:b/>
                <w:bCs/>
              </w:rPr>
            </w:pPr>
            <w:r w:rsidRPr="001D7CF8">
              <w:rPr>
                <w:b/>
                <w:bCs/>
              </w:rPr>
              <w:t>445</w:t>
            </w:r>
          </w:p>
        </w:tc>
        <w:tc>
          <w:tcPr>
            <w:tcW w:w="992" w:type="dxa"/>
            <w:gridSpan w:val="2"/>
          </w:tcPr>
          <w:p w14:paraId="2D3462BB" w14:textId="36C8548C" w:rsidR="00D21A29" w:rsidRPr="001D7CF8" w:rsidRDefault="00D21A29" w:rsidP="001D7CF8">
            <w:pPr>
              <w:ind w:left="0" w:firstLine="0"/>
              <w:jc w:val="center"/>
              <w:rPr>
                <w:b/>
                <w:bCs/>
              </w:rPr>
            </w:pPr>
            <w:r w:rsidRPr="001D7CF8">
              <w:rPr>
                <w:b/>
                <w:bCs/>
              </w:rPr>
              <w:t>443</w:t>
            </w:r>
          </w:p>
        </w:tc>
        <w:tc>
          <w:tcPr>
            <w:tcW w:w="992" w:type="dxa"/>
            <w:gridSpan w:val="2"/>
          </w:tcPr>
          <w:p w14:paraId="4DBC6E62" w14:textId="454D96C7" w:rsidR="00D21A29" w:rsidRPr="001D7CF8" w:rsidRDefault="00D21A29" w:rsidP="001D7CF8">
            <w:pPr>
              <w:ind w:left="0" w:firstLine="0"/>
              <w:jc w:val="center"/>
              <w:rPr>
                <w:b/>
                <w:bCs/>
              </w:rPr>
            </w:pPr>
            <w:r w:rsidRPr="001D7CF8">
              <w:rPr>
                <w:b/>
                <w:bCs/>
              </w:rPr>
              <w:t>442</w:t>
            </w:r>
          </w:p>
        </w:tc>
        <w:tc>
          <w:tcPr>
            <w:tcW w:w="1047" w:type="dxa"/>
            <w:gridSpan w:val="2"/>
          </w:tcPr>
          <w:p w14:paraId="50E38642" w14:textId="2BB952E8" w:rsidR="00D21A29" w:rsidRPr="001D7CF8" w:rsidRDefault="00D21A29" w:rsidP="001D7CF8">
            <w:pPr>
              <w:ind w:left="0" w:firstLine="0"/>
              <w:jc w:val="center"/>
              <w:rPr>
                <w:b/>
                <w:bCs/>
              </w:rPr>
            </w:pPr>
            <w:r w:rsidRPr="001D7CF8">
              <w:rPr>
                <w:b/>
                <w:bCs/>
              </w:rPr>
              <w:t>439</w:t>
            </w:r>
          </w:p>
        </w:tc>
      </w:tr>
    </w:tbl>
    <w:p w14:paraId="29D89508" w14:textId="77777777" w:rsidR="006B2970" w:rsidRDefault="006B2970">
      <w:pPr>
        <w:ind w:left="-5"/>
      </w:pPr>
    </w:p>
    <w:p w14:paraId="3E678F1C" w14:textId="77777777" w:rsidR="002414AF" w:rsidRDefault="00000000">
      <w:pPr>
        <w:spacing w:after="143" w:line="259" w:lineRule="auto"/>
        <w:ind w:left="-5"/>
        <w:jc w:val="left"/>
      </w:pPr>
      <w:r>
        <w:rPr>
          <w:b/>
        </w:rPr>
        <w:t xml:space="preserve">5.3Ekonomické údaje  </w:t>
      </w:r>
    </w:p>
    <w:p w14:paraId="25EA00D0" w14:textId="77777777" w:rsidR="002414AF" w:rsidRDefault="00000000">
      <w:pPr>
        <w:spacing w:after="105"/>
        <w:ind w:left="-5"/>
      </w:pPr>
      <w:r>
        <w:t xml:space="preserve">Nezamestnanosť v obci je 30% </w:t>
      </w:r>
    </w:p>
    <w:p w14:paraId="1D2DE4A9" w14:textId="77777777" w:rsidR="002414AF" w:rsidRDefault="00000000">
      <w:pPr>
        <w:spacing w:after="115" w:line="259" w:lineRule="auto"/>
        <w:ind w:left="0" w:firstLine="0"/>
        <w:jc w:val="left"/>
      </w:pPr>
      <w:r>
        <w:t xml:space="preserve"> </w:t>
      </w:r>
    </w:p>
    <w:p w14:paraId="04A9EA9C" w14:textId="77777777" w:rsidR="002414AF" w:rsidRDefault="00000000">
      <w:pPr>
        <w:pStyle w:val="Nadpis3"/>
        <w:spacing w:after="112"/>
        <w:ind w:left="-5"/>
      </w:pPr>
      <w:r>
        <w:t xml:space="preserve">5.4Symboly obce </w:t>
      </w:r>
    </w:p>
    <w:p w14:paraId="059A1387" w14:textId="77777777" w:rsidR="002414AF" w:rsidRDefault="00000000">
      <w:pPr>
        <w:ind w:left="-5"/>
      </w:pPr>
      <w:r>
        <w:t xml:space="preserve">Erb obce :     </w:t>
      </w:r>
    </w:p>
    <w:p w14:paraId="02EBE602" w14:textId="77777777" w:rsidR="002414AF" w:rsidRDefault="00000000">
      <w:pPr>
        <w:spacing w:after="10" w:line="259" w:lineRule="auto"/>
        <w:ind w:left="13" w:firstLine="0"/>
        <w:jc w:val="left"/>
      </w:pPr>
      <w:r>
        <w:rPr>
          <w:noProof/>
        </w:rPr>
        <w:drawing>
          <wp:inline distT="0" distB="0" distL="0" distR="0" wp14:anchorId="6B805399" wp14:editId="3514019B">
            <wp:extent cx="759460" cy="899160"/>
            <wp:effectExtent l="0" t="0" r="0" b="0"/>
            <wp:docPr id="1268" name="Picture 12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8" name="Picture 126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9460" cy="89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E3848A" w14:textId="77777777" w:rsidR="002414AF" w:rsidRDefault="00000000">
      <w:pPr>
        <w:ind w:left="-5"/>
      </w:pPr>
      <w:r>
        <w:t xml:space="preserve">Vlajka obce :  </w:t>
      </w:r>
    </w:p>
    <w:p w14:paraId="6960633F" w14:textId="77777777" w:rsidR="002414AF" w:rsidRDefault="00000000">
      <w:pPr>
        <w:spacing w:after="0" w:line="259" w:lineRule="auto"/>
        <w:ind w:left="0" w:firstLine="0"/>
        <w:jc w:val="left"/>
      </w:pPr>
      <w:r>
        <w:rPr>
          <w:noProof/>
        </w:rPr>
        <w:drawing>
          <wp:inline distT="0" distB="0" distL="0" distR="0" wp14:anchorId="5B8E55DF" wp14:editId="7E813F8C">
            <wp:extent cx="1607185" cy="1412875"/>
            <wp:effectExtent l="0" t="0" r="0" b="0"/>
            <wp:docPr id="1270" name="Picture 12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0" name="Picture 1270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607185" cy="141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CC52D0" w14:textId="77777777" w:rsidR="002414AF" w:rsidRDefault="00000000">
      <w:pPr>
        <w:spacing w:after="158" w:line="259" w:lineRule="auto"/>
        <w:ind w:left="0" w:firstLine="0"/>
        <w:jc w:val="left"/>
      </w:pPr>
      <w:r>
        <w:t xml:space="preserve"> </w:t>
      </w:r>
    </w:p>
    <w:p w14:paraId="0691B0C2" w14:textId="77777777" w:rsidR="002414AF" w:rsidRDefault="00000000">
      <w:pPr>
        <w:tabs>
          <w:tab w:val="center" w:pos="6082"/>
        </w:tabs>
        <w:spacing w:after="103"/>
        <w:ind w:left="-15" w:firstLine="0"/>
        <w:jc w:val="left"/>
      </w:pPr>
      <w:r>
        <w:t>Pečať obce Mníšany</w:t>
      </w:r>
      <w:r>
        <w:rPr>
          <w:b/>
        </w:rPr>
        <w:t xml:space="preserve"> </w:t>
      </w:r>
      <w:r>
        <w:rPr>
          <w:b/>
        </w:rPr>
        <w:tab/>
      </w:r>
      <w:r>
        <w:t>Pečať obce Kopráš</w:t>
      </w:r>
      <w:r>
        <w:rPr>
          <w:b/>
        </w:rPr>
        <w:t xml:space="preserve">  </w:t>
      </w:r>
    </w:p>
    <w:p w14:paraId="1E36C8FD" w14:textId="77777777" w:rsidR="002414AF" w:rsidRDefault="00000000">
      <w:pPr>
        <w:tabs>
          <w:tab w:val="center" w:pos="5565"/>
        </w:tabs>
        <w:spacing w:after="66" w:line="259" w:lineRule="auto"/>
        <w:ind w:left="0" w:firstLine="0"/>
        <w:jc w:val="left"/>
      </w:pPr>
      <w:r>
        <w:rPr>
          <w:noProof/>
        </w:rPr>
        <w:drawing>
          <wp:inline distT="0" distB="0" distL="0" distR="0" wp14:anchorId="3F6FE182" wp14:editId="422B179C">
            <wp:extent cx="963295" cy="883920"/>
            <wp:effectExtent l="0" t="0" r="0" b="0"/>
            <wp:docPr id="1266" name="Picture 12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6" name="Picture 126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63295" cy="883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>
        <w:rPr>
          <w:b/>
        </w:rPr>
        <w:tab/>
      </w:r>
      <w:r>
        <w:rPr>
          <w:noProof/>
        </w:rPr>
        <w:drawing>
          <wp:inline distT="0" distB="0" distL="0" distR="0" wp14:anchorId="0A359E48" wp14:editId="4605E521">
            <wp:extent cx="457200" cy="591185"/>
            <wp:effectExtent l="0" t="0" r="0" b="0"/>
            <wp:docPr id="1264" name="Picture 12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4" name="Picture 1264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591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14:paraId="36C94277" w14:textId="77777777" w:rsidR="002414AF" w:rsidRDefault="00000000">
      <w:pPr>
        <w:spacing w:after="112" w:line="259" w:lineRule="auto"/>
        <w:ind w:left="0" w:firstLine="0"/>
        <w:jc w:val="left"/>
      </w:pPr>
      <w:r>
        <w:rPr>
          <w:b/>
        </w:rPr>
        <w:t xml:space="preserve"> </w:t>
      </w:r>
    </w:p>
    <w:p w14:paraId="62079DAE" w14:textId="77777777" w:rsidR="002414AF" w:rsidRDefault="00000000">
      <w:pPr>
        <w:spacing w:after="115" w:line="259" w:lineRule="auto"/>
        <w:ind w:left="0" w:firstLine="0"/>
        <w:jc w:val="left"/>
      </w:pPr>
      <w:r>
        <w:rPr>
          <w:b/>
        </w:rPr>
        <w:t xml:space="preserve"> </w:t>
      </w:r>
    </w:p>
    <w:p w14:paraId="5938FCDE" w14:textId="77777777" w:rsidR="002414AF" w:rsidRDefault="00000000">
      <w:pPr>
        <w:spacing w:after="112" w:line="259" w:lineRule="auto"/>
        <w:ind w:left="0" w:firstLine="0"/>
        <w:jc w:val="left"/>
      </w:pPr>
      <w:r>
        <w:rPr>
          <w:b/>
        </w:rPr>
        <w:t xml:space="preserve"> </w:t>
      </w:r>
    </w:p>
    <w:p w14:paraId="7A49B69F" w14:textId="77777777" w:rsidR="002414AF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797FDF0" w14:textId="77777777" w:rsidR="001D7CF8" w:rsidRDefault="001D7CF8">
      <w:pPr>
        <w:spacing w:after="115" w:line="259" w:lineRule="auto"/>
        <w:ind w:left="-5"/>
        <w:jc w:val="left"/>
        <w:rPr>
          <w:b/>
        </w:rPr>
      </w:pPr>
    </w:p>
    <w:p w14:paraId="37CF28A9" w14:textId="77777777" w:rsidR="001D7CF8" w:rsidRDefault="001D7CF8">
      <w:pPr>
        <w:spacing w:after="115" w:line="259" w:lineRule="auto"/>
        <w:ind w:left="-5"/>
        <w:jc w:val="left"/>
        <w:rPr>
          <w:b/>
        </w:rPr>
      </w:pPr>
    </w:p>
    <w:p w14:paraId="38BD1F6A" w14:textId="77777777" w:rsidR="001D7CF8" w:rsidRDefault="001D7CF8">
      <w:pPr>
        <w:spacing w:after="115" w:line="259" w:lineRule="auto"/>
        <w:ind w:left="-5"/>
        <w:jc w:val="left"/>
        <w:rPr>
          <w:b/>
        </w:rPr>
      </w:pPr>
    </w:p>
    <w:p w14:paraId="05B8EC2C" w14:textId="77777777" w:rsidR="001D7CF8" w:rsidRDefault="001D7CF8">
      <w:pPr>
        <w:spacing w:after="115" w:line="259" w:lineRule="auto"/>
        <w:ind w:left="-5"/>
        <w:jc w:val="left"/>
        <w:rPr>
          <w:b/>
        </w:rPr>
      </w:pPr>
    </w:p>
    <w:p w14:paraId="666DEE83" w14:textId="77777777" w:rsidR="001D7CF8" w:rsidRDefault="001D7CF8">
      <w:pPr>
        <w:spacing w:after="115" w:line="259" w:lineRule="auto"/>
        <w:ind w:left="-5"/>
        <w:jc w:val="left"/>
        <w:rPr>
          <w:b/>
        </w:rPr>
      </w:pPr>
    </w:p>
    <w:p w14:paraId="71D55C3D" w14:textId="77777777" w:rsidR="001D7CF8" w:rsidRDefault="001D7CF8">
      <w:pPr>
        <w:spacing w:after="115" w:line="259" w:lineRule="auto"/>
        <w:ind w:left="-5"/>
        <w:jc w:val="left"/>
        <w:rPr>
          <w:b/>
        </w:rPr>
      </w:pPr>
    </w:p>
    <w:p w14:paraId="43768266" w14:textId="77777777" w:rsidR="001D7CF8" w:rsidRDefault="001D7CF8">
      <w:pPr>
        <w:spacing w:after="115" w:line="259" w:lineRule="auto"/>
        <w:ind w:left="-5"/>
        <w:jc w:val="left"/>
        <w:rPr>
          <w:b/>
        </w:rPr>
      </w:pPr>
    </w:p>
    <w:p w14:paraId="78EFFA21" w14:textId="2140868D" w:rsidR="002414AF" w:rsidRDefault="00000000">
      <w:pPr>
        <w:spacing w:after="115" w:line="259" w:lineRule="auto"/>
        <w:ind w:left="-5"/>
        <w:jc w:val="left"/>
      </w:pPr>
      <w:r>
        <w:rPr>
          <w:b/>
        </w:rPr>
        <w:lastRenderedPageBreak/>
        <w:t xml:space="preserve">5.5Logo obce </w:t>
      </w:r>
    </w:p>
    <w:p w14:paraId="295BB44F" w14:textId="77777777" w:rsidR="002414AF" w:rsidRDefault="00000000">
      <w:pPr>
        <w:spacing w:after="152" w:line="259" w:lineRule="auto"/>
        <w:ind w:left="0" w:firstLine="0"/>
        <w:jc w:val="left"/>
      </w:pPr>
      <w:r>
        <w:rPr>
          <w:b/>
        </w:rPr>
        <w:t xml:space="preserve"> </w:t>
      </w:r>
    </w:p>
    <w:p w14:paraId="3E20F8F7" w14:textId="77777777" w:rsidR="002414AF" w:rsidRDefault="00000000">
      <w:pPr>
        <w:pStyle w:val="Nadpis3"/>
        <w:spacing w:after="115"/>
        <w:ind w:left="-5"/>
      </w:pPr>
      <w:r>
        <w:t xml:space="preserve">5.6 História obce  </w:t>
      </w:r>
    </w:p>
    <w:p w14:paraId="11FBF366" w14:textId="77777777" w:rsidR="002414AF" w:rsidRDefault="00000000">
      <w:pPr>
        <w:spacing w:after="7" w:line="259" w:lineRule="auto"/>
        <w:ind w:left="708" w:firstLine="0"/>
        <w:jc w:val="left"/>
      </w:pPr>
      <w:r>
        <w:rPr>
          <w:b/>
        </w:rPr>
        <w:t xml:space="preserve"> </w:t>
      </w:r>
    </w:p>
    <w:p w14:paraId="09B55777" w14:textId="77777777" w:rsidR="002414AF" w:rsidRDefault="00000000">
      <w:pPr>
        <w:spacing w:after="58" w:line="390" w:lineRule="auto"/>
        <w:ind w:left="-5"/>
      </w:pPr>
      <w:r>
        <w:t xml:space="preserve">Obec Magnezitovce vznikla v roku 1960 zlúčením obcí Mníšany a Kopráš. Obyvatelia pracovali v oblasti poľnohospodárstva, baníctva (ťažba magnezitu).   </w:t>
      </w:r>
    </w:p>
    <w:p w14:paraId="0CE927AE" w14:textId="77777777" w:rsidR="002414AF" w:rsidRDefault="00000000">
      <w:pPr>
        <w:pStyle w:val="Nadpis2"/>
      </w:pPr>
      <w:r>
        <w:t xml:space="preserve">Mníšany </w:t>
      </w:r>
    </w:p>
    <w:p w14:paraId="67A40192" w14:textId="77777777" w:rsidR="002414AF" w:rsidRPr="001D7CF8" w:rsidRDefault="00000000">
      <w:pPr>
        <w:spacing w:after="62" w:line="266" w:lineRule="auto"/>
        <w:ind w:left="-5"/>
        <w:rPr>
          <w:color w:val="auto"/>
        </w:rPr>
      </w:pPr>
      <w:r w:rsidRPr="001D7CF8">
        <w:rPr>
          <w:color w:val="auto"/>
        </w:rPr>
        <w:t xml:space="preserve">Najstarší názov obce, ktorý je z roku 1427 nasvedčuje, že obec sa vyvinula pri kláštore. Názov obce je doložení v roku 1427 ako Monorethe, z roku 17732 ako Mnissany, z roku ako Mníšany, maďarsky Mnísany, Baráttelke. V roku 1427 mala 20 port. Obyvatelia sa zaoberali baníctvom (striebro, meď), ale v 15. storočí nastal aj príliv valachov. Od druhej polovice 16. storočia obec patrila Muránskemu panstvu. Žili tu privilegovaní valasi. Roku 1773 mala obec zas 33 sedliakov, 4 želiarov a 9 pastierov. Roku 1828 mala 43 domov a 402 obyvateľov. V 19. storočí sa zaoberali poľnohospodárstvom a prácou v blízkych priemyselných závodoch a baniach (ťažba magnezitu na Dúbrave). Za I. ČSR Mníšany boli poľnohospodárskou obcou, časť obyvateľstva pracovala v baniach. V rokoch 1941-1944 pracovali pri stavbe trate Lubeník-Slavošovce. Obec sa zapojila do SNP. </w:t>
      </w:r>
    </w:p>
    <w:p w14:paraId="19DD2332" w14:textId="77777777" w:rsidR="002414AF" w:rsidRPr="001D7CF8" w:rsidRDefault="00000000">
      <w:pPr>
        <w:pStyle w:val="Nadpis3"/>
        <w:spacing w:after="0"/>
        <w:ind w:left="0" w:firstLine="0"/>
        <w:rPr>
          <w:color w:val="auto"/>
        </w:rPr>
      </w:pPr>
      <w:r w:rsidRPr="001D7CF8">
        <w:rPr>
          <w:color w:val="auto"/>
          <w:sz w:val="28"/>
        </w:rPr>
        <w:t xml:space="preserve">Kopráš </w:t>
      </w:r>
    </w:p>
    <w:p w14:paraId="539BF0E2" w14:textId="77777777" w:rsidR="002414AF" w:rsidRPr="001D7CF8" w:rsidRDefault="00000000">
      <w:pPr>
        <w:spacing w:after="0" w:line="269" w:lineRule="auto"/>
        <w:ind w:left="0" w:right="8" w:firstLine="0"/>
        <w:rPr>
          <w:color w:val="auto"/>
        </w:rPr>
      </w:pPr>
      <w:r w:rsidRPr="001D7CF8">
        <w:rPr>
          <w:color w:val="auto"/>
        </w:rPr>
        <w:t xml:space="preserve">Kopráš vznikol na valaskom práve začiatkom 16. storočia, spomína sa od roku 1551. Názov obce je doložený z roku 1551 ako Kopras, z roku 1808 ako Kopráš, maďarsky Koprás, Korpas. Obec patrila Muránskemu panstvu. Obyvatelia sa zaoberali pastierstvom, uhliarstvom a drevorubačstvom. Roku 1828 mala obec 26 domov a 186 obyvateľov. V 19. storočí pracovali aj v okolitých priemyselných závodoch (Lubeník, Jelšava) a v baniach. Za I. ČSR obyvatelia zostali pri tradičných zamestnaniach.  </w:t>
      </w:r>
    </w:p>
    <w:p w14:paraId="2074DF07" w14:textId="77777777" w:rsidR="002414AF" w:rsidRPr="001D7CF8" w:rsidRDefault="00000000">
      <w:pPr>
        <w:spacing w:after="0" w:line="259" w:lineRule="auto"/>
        <w:ind w:left="0" w:firstLine="0"/>
        <w:jc w:val="left"/>
        <w:rPr>
          <w:color w:val="auto"/>
        </w:rPr>
      </w:pPr>
      <w:r w:rsidRPr="001D7CF8">
        <w:rPr>
          <w:color w:val="auto"/>
        </w:rPr>
        <w:t xml:space="preserve"> </w:t>
      </w:r>
    </w:p>
    <w:p w14:paraId="3E9CC99D" w14:textId="77777777" w:rsidR="002414AF" w:rsidRPr="001D7CF8" w:rsidRDefault="00000000">
      <w:pPr>
        <w:spacing w:after="122" w:line="259" w:lineRule="auto"/>
        <w:ind w:left="-5"/>
        <w:jc w:val="left"/>
        <w:rPr>
          <w:color w:val="auto"/>
        </w:rPr>
      </w:pPr>
      <w:r w:rsidRPr="001D7CF8">
        <w:rPr>
          <w:b/>
          <w:color w:val="auto"/>
        </w:rPr>
        <w:t xml:space="preserve">5.7 Pamiatky: </w:t>
      </w:r>
    </w:p>
    <w:p w14:paraId="7BEFBEDC" w14:textId="77777777" w:rsidR="001D7CF8" w:rsidRPr="001D7CF8" w:rsidRDefault="00000000" w:rsidP="001D7CF8">
      <w:pPr>
        <w:spacing w:line="366" w:lineRule="auto"/>
        <w:ind w:left="0" w:firstLine="0"/>
        <w:rPr>
          <w:color w:val="auto"/>
        </w:rPr>
      </w:pPr>
      <w:r w:rsidRPr="001D7CF8">
        <w:rPr>
          <w:color w:val="auto"/>
          <w:sz w:val="20"/>
        </w:rPr>
        <w:t xml:space="preserve">      </w:t>
      </w:r>
      <w:r w:rsidRPr="001D7CF8">
        <w:rPr>
          <w:color w:val="auto"/>
        </w:rPr>
        <w:t xml:space="preserve">Občania vystavali v roku 1933 nový evanjelickí  kostol. Kazateľnica a oltár pochádzajú zo starého kostola, z ktorého sa dnes žiaľ zachovalo len pár stavebných kameňov. Starý kostol podl’a záznamov evanjelickej kroniky bol postavený  v roku 1824. Nad dverami bol nápis: „Po vystálem ohni, chrám tento stavěn  jest, když s Francouzi stály pokoj byl upevněn.“ Na oltári je socha Mojžiša s desiatimi Božími prikázaniami. </w:t>
      </w:r>
    </w:p>
    <w:p w14:paraId="5B50E33D" w14:textId="77777777" w:rsidR="001D7CF8" w:rsidRPr="001D7CF8" w:rsidRDefault="001D7CF8" w:rsidP="001D7CF8">
      <w:pPr>
        <w:spacing w:line="366" w:lineRule="auto"/>
        <w:ind w:left="0" w:firstLine="0"/>
        <w:rPr>
          <w:color w:val="auto"/>
        </w:rPr>
      </w:pPr>
    </w:p>
    <w:p w14:paraId="3CD3C32E" w14:textId="3779EB9E" w:rsidR="002414AF" w:rsidRPr="001D7CF8" w:rsidRDefault="00000000" w:rsidP="001D7CF8">
      <w:pPr>
        <w:spacing w:line="366" w:lineRule="auto"/>
        <w:ind w:left="0" w:firstLine="0"/>
        <w:rPr>
          <w:color w:val="auto"/>
        </w:rPr>
      </w:pPr>
      <w:r w:rsidRPr="001D7CF8">
        <w:rPr>
          <w:b/>
          <w:color w:val="auto"/>
        </w:rPr>
        <w:t xml:space="preserve"> </w:t>
      </w:r>
    </w:p>
    <w:p w14:paraId="73309140" w14:textId="77777777" w:rsidR="002414AF" w:rsidRPr="001D7CF8" w:rsidRDefault="00000000">
      <w:pPr>
        <w:pStyle w:val="Nadpis4"/>
        <w:spacing w:after="131" w:line="263" w:lineRule="auto"/>
        <w:ind w:left="-5"/>
        <w:rPr>
          <w:color w:val="auto"/>
        </w:rPr>
      </w:pPr>
      <w:r w:rsidRPr="001D7CF8">
        <w:rPr>
          <w:color w:val="auto"/>
          <w:shd w:val="clear" w:color="auto" w:fill="auto"/>
        </w:rPr>
        <w:t xml:space="preserve">6. Plnenie úloh obce (prenesené kompetencie, originálne kompetencie)  </w:t>
      </w:r>
    </w:p>
    <w:p w14:paraId="29412C67" w14:textId="77777777" w:rsidR="002414AF" w:rsidRPr="001D7CF8" w:rsidRDefault="00000000">
      <w:pPr>
        <w:pStyle w:val="Nadpis5"/>
        <w:spacing w:after="162"/>
        <w:ind w:left="-5"/>
        <w:rPr>
          <w:color w:val="auto"/>
        </w:rPr>
      </w:pPr>
      <w:r w:rsidRPr="001D7CF8">
        <w:rPr>
          <w:color w:val="auto"/>
        </w:rPr>
        <w:t xml:space="preserve">6.1 Výchova a vzdelávanie </w:t>
      </w:r>
      <w:r w:rsidRPr="001D7CF8">
        <w:rPr>
          <w:b w:val="0"/>
          <w:color w:val="auto"/>
        </w:rPr>
        <w:t xml:space="preserve"> </w:t>
      </w:r>
    </w:p>
    <w:p w14:paraId="4451317A" w14:textId="77777777" w:rsidR="002414AF" w:rsidRPr="001D7CF8" w:rsidRDefault="00000000">
      <w:pPr>
        <w:spacing w:after="148"/>
        <w:ind w:left="437"/>
        <w:rPr>
          <w:color w:val="auto"/>
        </w:rPr>
      </w:pPr>
      <w:r w:rsidRPr="001D7CF8">
        <w:rPr>
          <w:color w:val="auto"/>
        </w:rPr>
        <w:t xml:space="preserve">Obec nemá základnú ani materskú školu, deti z obce navštevujú základnú školu a </w:t>
      </w:r>
    </w:p>
    <w:p w14:paraId="79E3E8CA" w14:textId="77777777" w:rsidR="002414AF" w:rsidRPr="001D7CF8" w:rsidRDefault="00000000">
      <w:pPr>
        <w:ind w:left="-5"/>
        <w:rPr>
          <w:color w:val="auto"/>
        </w:rPr>
      </w:pPr>
      <w:r w:rsidRPr="001D7CF8">
        <w:rPr>
          <w:color w:val="auto"/>
        </w:rPr>
        <w:t xml:space="preserve">       materskú školu : Samuela Tomášika v Lubeníku.  </w:t>
      </w:r>
    </w:p>
    <w:p w14:paraId="3766748F" w14:textId="77777777" w:rsidR="002414AF" w:rsidRPr="001D7CF8" w:rsidRDefault="00000000">
      <w:pPr>
        <w:spacing w:after="22" w:line="259" w:lineRule="auto"/>
        <w:ind w:left="0" w:firstLine="0"/>
        <w:jc w:val="left"/>
        <w:rPr>
          <w:color w:val="auto"/>
        </w:rPr>
      </w:pPr>
      <w:r w:rsidRPr="001D7CF8">
        <w:rPr>
          <w:color w:val="auto"/>
        </w:rPr>
        <w:t xml:space="preserve"> </w:t>
      </w:r>
    </w:p>
    <w:p w14:paraId="7092706E" w14:textId="77777777" w:rsidR="002414AF" w:rsidRDefault="00000000">
      <w:pPr>
        <w:spacing w:after="154"/>
        <w:ind w:left="444"/>
      </w:pPr>
      <w:r>
        <w:lastRenderedPageBreak/>
        <w:t xml:space="preserve">Na mimoškolské aktivity je zriadená: </w:t>
      </w:r>
    </w:p>
    <w:p w14:paraId="3CF02E09" w14:textId="77777777" w:rsidR="002414AF" w:rsidRDefault="00000000">
      <w:pPr>
        <w:numPr>
          <w:ilvl w:val="0"/>
          <w:numId w:val="3"/>
        </w:numPr>
        <w:spacing w:after="158"/>
        <w:ind w:hanging="360"/>
      </w:pPr>
      <w:r>
        <w:t xml:space="preserve">Základná umelecká škola v Revúcej </w:t>
      </w:r>
    </w:p>
    <w:p w14:paraId="6522F5B2" w14:textId="77777777" w:rsidR="002414AF" w:rsidRDefault="00000000">
      <w:pPr>
        <w:numPr>
          <w:ilvl w:val="0"/>
          <w:numId w:val="3"/>
        </w:numPr>
        <w:spacing w:after="113"/>
        <w:ind w:hanging="360"/>
      </w:pPr>
      <w:r>
        <w:t xml:space="preserve">Centrum voľného času v Revúcej </w:t>
      </w:r>
    </w:p>
    <w:p w14:paraId="0938931F" w14:textId="77777777" w:rsidR="002414AF" w:rsidRDefault="00000000">
      <w:pPr>
        <w:spacing w:after="149" w:line="259" w:lineRule="auto"/>
        <w:ind w:left="0" w:firstLine="0"/>
        <w:jc w:val="left"/>
      </w:pPr>
      <w:r>
        <w:t xml:space="preserve"> </w:t>
      </w:r>
    </w:p>
    <w:p w14:paraId="5A70BD7D" w14:textId="77777777" w:rsidR="002414AF" w:rsidRDefault="00000000">
      <w:pPr>
        <w:pStyle w:val="Nadpis5"/>
        <w:ind w:left="-5"/>
      </w:pPr>
      <w:r>
        <w:t xml:space="preserve">6.2 Zdravotníctvo </w:t>
      </w:r>
    </w:p>
    <w:p w14:paraId="68AC388C" w14:textId="77777777" w:rsidR="002414AF" w:rsidRPr="001D7CF8" w:rsidRDefault="00000000" w:rsidP="001D7CF8">
      <w:pPr>
        <w:spacing w:before="240"/>
        <w:ind w:left="-5"/>
        <w:rPr>
          <w:color w:val="auto"/>
        </w:rPr>
      </w:pPr>
      <w:r w:rsidRPr="001D7CF8">
        <w:rPr>
          <w:color w:val="auto"/>
        </w:rPr>
        <w:t xml:space="preserve"> V obci nie sú žiadne zariadenia sociálnych služieb, ani zdravotných služieb. Občania navštevujú zdravotnícke zariadenia v Jelšave, Lubeníku a v Revúcej. </w:t>
      </w:r>
    </w:p>
    <w:p w14:paraId="32023C36" w14:textId="77777777" w:rsidR="002414AF" w:rsidRPr="001D7CF8" w:rsidRDefault="00000000">
      <w:pPr>
        <w:spacing w:after="158" w:line="259" w:lineRule="auto"/>
        <w:ind w:left="0" w:firstLine="0"/>
        <w:jc w:val="left"/>
        <w:rPr>
          <w:color w:val="auto"/>
        </w:rPr>
      </w:pPr>
      <w:r w:rsidRPr="001D7CF8">
        <w:rPr>
          <w:b/>
          <w:color w:val="auto"/>
        </w:rPr>
        <w:t xml:space="preserve"> </w:t>
      </w:r>
    </w:p>
    <w:p w14:paraId="1ACCA5EE" w14:textId="77777777" w:rsidR="002414AF" w:rsidRPr="001D7CF8" w:rsidRDefault="00000000">
      <w:pPr>
        <w:pStyle w:val="Nadpis5"/>
        <w:spacing w:after="159"/>
        <w:ind w:left="-5"/>
        <w:rPr>
          <w:color w:val="auto"/>
        </w:rPr>
      </w:pPr>
      <w:r w:rsidRPr="001D7CF8">
        <w:rPr>
          <w:color w:val="auto"/>
        </w:rPr>
        <w:t>6.3 Sociálne zabezpečenie</w:t>
      </w:r>
      <w:r w:rsidRPr="001D7CF8">
        <w:rPr>
          <w:b w:val="0"/>
          <w:color w:val="auto"/>
        </w:rPr>
        <w:t xml:space="preserve"> </w:t>
      </w:r>
    </w:p>
    <w:p w14:paraId="38066BC9" w14:textId="77777777" w:rsidR="002414AF" w:rsidRPr="001D7CF8" w:rsidRDefault="00000000">
      <w:pPr>
        <w:ind w:left="-5"/>
        <w:rPr>
          <w:color w:val="auto"/>
        </w:rPr>
      </w:pPr>
      <w:r w:rsidRPr="001D7CF8">
        <w:rPr>
          <w:color w:val="auto"/>
        </w:rPr>
        <w:t xml:space="preserve">V obci nie sú žiadne zariadenia sociálnych služieb, ani zdravotných služieb. Občania navštevujú zdravotnícke zariadenia v Jelšave a Revúcej. </w:t>
      </w:r>
    </w:p>
    <w:p w14:paraId="6961CD11" w14:textId="77777777" w:rsidR="002414AF" w:rsidRPr="001D7CF8" w:rsidRDefault="00000000">
      <w:pPr>
        <w:spacing w:after="0" w:line="259" w:lineRule="auto"/>
        <w:ind w:left="720" w:firstLine="0"/>
        <w:jc w:val="left"/>
        <w:rPr>
          <w:color w:val="auto"/>
        </w:rPr>
      </w:pPr>
      <w:r w:rsidRPr="001D7CF8">
        <w:rPr>
          <w:b/>
          <w:color w:val="auto"/>
        </w:rPr>
        <w:t xml:space="preserve"> </w:t>
      </w:r>
    </w:p>
    <w:p w14:paraId="6804F737" w14:textId="77777777" w:rsidR="002414AF" w:rsidRPr="001D7CF8" w:rsidRDefault="00000000">
      <w:pPr>
        <w:spacing w:after="147" w:line="259" w:lineRule="auto"/>
        <w:ind w:left="0" w:firstLine="0"/>
        <w:jc w:val="left"/>
        <w:rPr>
          <w:color w:val="auto"/>
        </w:rPr>
      </w:pPr>
      <w:r w:rsidRPr="001D7CF8">
        <w:rPr>
          <w:color w:val="auto"/>
        </w:rPr>
        <w:t xml:space="preserve"> </w:t>
      </w:r>
    </w:p>
    <w:p w14:paraId="218CE45B" w14:textId="77777777" w:rsidR="002414AF" w:rsidRPr="001D7CF8" w:rsidRDefault="00000000">
      <w:pPr>
        <w:pStyle w:val="Nadpis5"/>
        <w:spacing w:after="158"/>
        <w:ind w:left="-5"/>
        <w:rPr>
          <w:color w:val="auto"/>
        </w:rPr>
      </w:pPr>
      <w:r w:rsidRPr="001D7CF8">
        <w:rPr>
          <w:color w:val="auto"/>
        </w:rPr>
        <w:t xml:space="preserve">6.4  Kultúra </w:t>
      </w:r>
    </w:p>
    <w:p w14:paraId="352135B3" w14:textId="77777777" w:rsidR="002414AF" w:rsidRPr="001D7CF8" w:rsidRDefault="00000000">
      <w:pPr>
        <w:ind w:left="718"/>
        <w:rPr>
          <w:color w:val="auto"/>
        </w:rPr>
      </w:pPr>
      <w:r w:rsidRPr="001D7CF8">
        <w:rPr>
          <w:color w:val="auto"/>
        </w:rPr>
        <w:t xml:space="preserve">Spoločenský a kultúrny život v obci zabezpečuje : </w:t>
      </w:r>
    </w:p>
    <w:p w14:paraId="5615E82C" w14:textId="77777777" w:rsidR="002414AF" w:rsidRPr="001D7CF8" w:rsidRDefault="00000000">
      <w:pPr>
        <w:tabs>
          <w:tab w:val="center" w:pos="748"/>
          <w:tab w:val="center" w:pos="1745"/>
        </w:tabs>
        <w:ind w:left="0" w:firstLine="0"/>
        <w:jc w:val="left"/>
        <w:rPr>
          <w:color w:val="auto"/>
        </w:rPr>
      </w:pPr>
      <w:r w:rsidRPr="001D7CF8">
        <w:rPr>
          <w:rFonts w:ascii="Calibri" w:eastAsia="Calibri" w:hAnsi="Calibri" w:cs="Calibri"/>
          <w:color w:val="auto"/>
          <w:sz w:val="22"/>
        </w:rPr>
        <w:tab/>
      </w:r>
      <w:r w:rsidRPr="001D7CF8">
        <w:rPr>
          <w:color w:val="auto"/>
        </w:rPr>
        <w:t>-</w:t>
      </w:r>
      <w:r w:rsidRPr="001D7CF8">
        <w:rPr>
          <w:rFonts w:ascii="Arial" w:eastAsia="Arial" w:hAnsi="Arial" w:cs="Arial"/>
          <w:color w:val="auto"/>
        </w:rPr>
        <w:t xml:space="preserve"> </w:t>
      </w:r>
      <w:r w:rsidRPr="001D7CF8">
        <w:rPr>
          <w:rFonts w:ascii="Arial" w:eastAsia="Arial" w:hAnsi="Arial" w:cs="Arial"/>
          <w:color w:val="auto"/>
        </w:rPr>
        <w:tab/>
      </w:r>
      <w:r w:rsidRPr="001D7CF8">
        <w:rPr>
          <w:color w:val="auto"/>
        </w:rPr>
        <w:t xml:space="preserve">Kultúrny dom </w:t>
      </w:r>
    </w:p>
    <w:p w14:paraId="2178B927" w14:textId="77777777" w:rsidR="002414AF" w:rsidRPr="001D7CF8" w:rsidRDefault="00000000">
      <w:pPr>
        <w:spacing w:after="115" w:line="259" w:lineRule="auto"/>
        <w:ind w:left="427" w:firstLine="0"/>
        <w:jc w:val="left"/>
        <w:rPr>
          <w:color w:val="auto"/>
        </w:rPr>
      </w:pPr>
      <w:r w:rsidRPr="001D7CF8">
        <w:rPr>
          <w:b/>
          <w:color w:val="auto"/>
        </w:rPr>
        <w:t xml:space="preserve"> </w:t>
      </w:r>
    </w:p>
    <w:p w14:paraId="2F63C67D" w14:textId="77777777" w:rsidR="002414AF" w:rsidRPr="001D7CF8" w:rsidRDefault="00000000">
      <w:pPr>
        <w:spacing w:after="155" w:line="259" w:lineRule="auto"/>
        <w:ind w:left="-5"/>
        <w:jc w:val="left"/>
        <w:rPr>
          <w:color w:val="auto"/>
        </w:rPr>
      </w:pPr>
      <w:r w:rsidRPr="001D7CF8">
        <w:rPr>
          <w:b/>
          <w:color w:val="auto"/>
        </w:rPr>
        <w:t xml:space="preserve">6.5  Doprava   </w:t>
      </w:r>
    </w:p>
    <w:p w14:paraId="21C28187" w14:textId="77777777" w:rsidR="002414AF" w:rsidRPr="001D7CF8" w:rsidRDefault="00000000">
      <w:pPr>
        <w:spacing w:after="107"/>
        <w:ind w:left="444"/>
        <w:rPr>
          <w:color w:val="auto"/>
        </w:rPr>
      </w:pPr>
      <w:r w:rsidRPr="001D7CF8">
        <w:rPr>
          <w:color w:val="auto"/>
        </w:rPr>
        <w:t xml:space="preserve">Riešenie dopravy v obci  autobusovou dopravou SAD Lučenec </w:t>
      </w:r>
    </w:p>
    <w:p w14:paraId="3DEFE2E6" w14:textId="77777777" w:rsidR="002414AF" w:rsidRPr="001D7CF8" w:rsidRDefault="00000000">
      <w:pPr>
        <w:spacing w:after="147" w:line="259" w:lineRule="auto"/>
        <w:ind w:left="0" w:firstLine="0"/>
        <w:jc w:val="left"/>
        <w:rPr>
          <w:color w:val="auto"/>
        </w:rPr>
      </w:pPr>
      <w:r w:rsidRPr="001D7CF8">
        <w:rPr>
          <w:b/>
          <w:color w:val="auto"/>
        </w:rPr>
        <w:t xml:space="preserve"> </w:t>
      </w:r>
    </w:p>
    <w:p w14:paraId="36E056A4" w14:textId="77777777" w:rsidR="002414AF" w:rsidRPr="001D7CF8" w:rsidRDefault="00000000">
      <w:pPr>
        <w:spacing w:after="150" w:line="259" w:lineRule="auto"/>
        <w:ind w:left="-5"/>
        <w:jc w:val="left"/>
        <w:rPr>
          <w:color w:val="auto"/>
        </w:rPr>
      </w:pPr>
      <w:r w:rsidRPr="001D7CF8">
        <w:rPr>
          <w:b/>
          <w:color w:val="auto"/>
        </w:rPr>
        <w:t>6.6</w:t>
      </w:r>
      <w:r w:rsidRPr="001D7CF8">
        <w:rPr>
          <w:rFonts w:ascii="Arial" w:eastAsia="Arial" w:hAnsi="Arial" w:cs="Arial"/>
          <w:b/>
          <w:color w:val="auto"/>
        </w:rPr>
        <w:t xml:space="preserve"> </w:t>
      </w:r>
      <w:r w:rsidRPr="001D7CF8">
        <w:rPr>
          <w:b/>
          <w:color w:val="auto"/>
        </w:rPr>
        <w:t xml:space="preserve">Hospodárstvo  </w:t>
      </w:r>
    </w:p>
    <w:p w14:paraId="5768972F" w14:textId="77777777" w:rsidR="002414AF" w:rsidRPr="001D7CF8" w:rsidRDefault="00000000">
      <w:pPr>
        <w:ind w:left="370"/>
        <w:rPr>
          <w:color w:val="auto"/>
        </w:rPr>
      </w:pPr>
      <w:r w:rsidRPr="001D7CF8">
        <w:rPr>
          <w:color w:val="auto"/>
        </w:rPr>
        <w:t xml:space="preserve">V obci sa nachádza jeden obchod zmiešaného tovaru – Potraviny Maja </w:t>
      </w:r>
    </w:p>
    <w:p w14:paraId="627CDC76" w14:textId="77777777" w:rsidR="002414AF" w:rsidRPr="001D7CF8" w:rsidRDefault="00000000">
      <w:pPr>
        <w:spacing w:after="0" w:line="259" w:lineRule="auto"/>
        <w:ind w:left="0" w:firstLine="0"/>
        <w:jc w:val="left"/>
        <w:rPr>
          <w:color w:val="auto"/>
        </w:rPr>
      </w:pPr>
      <w:r w:rsidRPr="001D7CF8">
        <w:rPr>
          <w:color w:val="auto"/>
        </w:rPr>
        <w:t xml:space="preserve"> </w:t>
      </w:r>
    </w:p>
    <w:p w14:paraId="6B227467" w14:textId="77777777" w:rsidR="002414AF" w:rsidRPr="001D7CF8" w:rsidRDefault="00000000">
      <w:pPr>
        <w:spacing w:after="0" w:line="259" w:lineRule="auto"/>
        <w:ind w:left="0" w:firstLine="0"/>
        <w:jc w:val="left"/>
        <w:rPr>
          <w:color w:val="auto"/>
        </w:rPr>
      </w:pPr>
      <w:r w:rsidRPr="001D7CF8">
        <w:rPr>
          <w:color w:val="auto"/>
        </w:rPr>
        <w:t xml:space="preserve"> </w:t>
      </w:r>
    </w:p>
    <w:p w14:paraId="074EF88D" w14:textId="4B0B9C92" w:rsidR="000A1D99" w:rsidRPr="001D7CF8" w:rsidRDefault="00000000" w:rsidP="000A1D99">
      <w:pPr>
        <w:numPr>
          <w:ilvl w:val="2"/>
          <w:numId w:val="6"/>
        </w:numPr>
        <w:tabs>
          <w:tab w:val="num" w:pos="284"/>
        </w:tabs>
        <w:spacing w:after="0" w:line="240" w:lineRule="auto"/>
        <w:ind w:left="284" w:hanging="284"/>
        <w:rPr>
          <w:b/>
          <w:color w:val="auto"/>
          <w:kern w:val="0"/>
          <w:sz w:val="28"/>
          <w:szCs w:val="28"/>
          <w14:ligatures w14:val="none"/>
        </w:rPr>
      </w:pPr>
      <w:r w:rsidRPr="001D7CF8">
        <w:rPr>
          <w:color w:val="auto"/>
        </w:rPr>
        <w:t xml:space="preserve"> </w:t>
      </w:r>
      <w:r w:rsidR="00695C72" w:rsidRPr="001D7CF8">
        <w:rPr>
          <w:b/>
          <w:color w:val="auto"/>
          <w:kern w:val="0"/>
          <w:sz w:val="28"/>
          <w:szCs w:val="28"/>
          <w14:ligatures w14:val="none"/>
        </w:rPr>
        <w:t>Informácia o vývoji obce s pohľadu rozpočtovníctva</w:t>
      </w:r>
    </w:p>
    <w:p w14:paraId="7BA1EE58" w14:textId="77777777" w:rsidR="000A1D99" w:rsidRPr="001D7CF8" w:rsidRDefault="000A1D99" w:rsidP="000A1D99">
      <w:pPr>
        <w:spacing w:after="0" w:line="240" w:lineRule="auto"/>
        <w:ind w:left="0" w:firstLine="0"/>
        <w:rPr>
          <w:b/>
          <w:color w:val="auto"/>
          <w:kern w:val="0"/>
          <w:sz w:val="28"/>
          <w:szCs w:val="28"/>
          <w14:ligatures w14:val="none"/>
        </w:rPr>
      </w:pPr>
    </w:p>
    <w:p w14:paraId="0E419DDB" w14:textId="77777777" w:rsidR="000A1D99" w:rsidRPr="001D7CF8" w:rsidRDefault="000A1D99" w:rsidP="001D7CF8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1D7CF8">
        <w:rPr>
          <w:color w:val="auto"/>
          <w:kern w:val="0"/>
          <w14:ligatures w14:val="none"/>
        </w:rPr>
        <w:t>Základným   nástrojom  finančného  hospodárenia  obce  bol   rozpočet   obce   na  rok   2024.</w:t>
      </w:r>
    </w:p>
    <w:p w14:paraId="0651A604" w14:textId="77777777" w:rsidR="000A1D99" w:rsidRPr="001D7CF8" w:rsidRDefault="000A1D99" w:rsidP="001D7CF8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1D7CF8">
        <w:rPr>
          <w:color w:val="auto"/>
          <w:kern w:val="0"/>
          <w14:ligatures w14:val="none"/>
        </w:rPr>
        <w:t>Obec zostavila rozpočet podľa ustanovenia § 10 ods. 7 zákona č.583/2004 Z.z. o rozpočtových pravidlách územnej samosprávy a o zmene a doplnení niektorých zákonov v znení neskorších predpisov. Rozpočet obce na rok 2024 bol zostavený ako vyrovnaný. Bežný rozpočet bol zostavený ako prebytkový a kapitálový rozpočet nulový.</w:t>
      </w:r>
    </w:p>
    <w:p w14:paraId="055A9790" w14:textId="77777777" w:rsidR="000A1D99" w:rsidRPr="001D7CF8" w:rsidRDefault="000A1D99" w:rsidP="001D7CF8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7F7513F3" w14:textId="77777777" w:rsidR="000A1D99" w:rsidRPr="001D7CF8" w:rsidRDefault="000A1D99" w:rsidP="001D7CF8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1D7CF8">
        <w:rPr>
          <w:color w:val="auto"/>
          <w:kern w:val="0"/>
          <w14:ligatures w14:val="none"/>
        </w:rPr>
        <w:t xml:space="preserve">Hospodárenie obce sa riadilo podľa schváleného rozpočtu na rok 2024. </w:t>
      </w:r>
    </w:p>
    <w:p w14:paraId="498B4AA9" w14:textId="77777777" w:rsidR="000A1D99" w:rsidRPr="001D7CF8" w:rsidRDefault="000A1D99" w:rsidP="001D7CF8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1D7CF8">
        <w:rPr>
          <w:color w:val="auto"/>
          <w:kern w:val="0"/>
          <w14:ligatures w14:val="none"/>
        </w:rPr>
        <w:t>Rozpočet obce bol schválený obecným zastupiteľstvom dňa 14.12.2023 uznesením č.100/14/12/2023</w:t>
      </w:r>
    </w:p>
    <w:p w14:paraId="7FBC191F" w14:textId="77777777" w:rsidR="000A1D99" w:rsidRPr="001D7CF8" w:rsidRDefault="000A1D99" w:rsidP="001D7CF8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1D7CF8">
        <w:rPr>
          <w:color w:val="auto"/>
          <w:kern w:val="0"/>
          <w14:ligatures w14:val="none"/>
        </w:rPr>
        <w:t>Prvá zmena  rozpočtu dňa 31.5.2024   uznesením č.15/2024</w:t>
      </w:r>
    </w:p>
    <w:p w14:paraId="6E1CB165" w14:textId="77777777" w:rsidR="000A1D99" w:rsidRPr="001D7CF8" w:rsidRDefault="000A1D99" w:rsidP="001D7CF8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0E58DC0F" w14:textId="77777777" w:rsidR="001D7CF8" w:rsidRPr="001D7CF8" w:rsidRDefault="001D7CF8" w:rsidP="001D7CF8">
      <w:pPr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</w:p>
    <w:p w14:paraId="2C8F5B2E" w14:textId="77777777" w:rsidR="001D7CF8" w:rsidRPr="001D7CF8" w:rsidRDefault="001D7CF8" w:rsidP="001D7CF8">
      <w:pPr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</w:p>
    <w:p w14:paraId="16C6C855" w14:textId="77777777" w:rsidR="001D7CF8" w:rsidRPr="001D7CF8" w:rsidRDefault="001D7CF8" w:rsidP="001D7CF8">
      <w:pPr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</w:p>
    <w:p w14:paraId="5DCE68B3" w14:textId="12A9CA69" w:rsidR="000A1D99" w:rsidRPr="000A1D99" w:rsidRDefault="000A1D99" w:rsidP="001D7CF8">
      <w:pPr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lastRenderedPageBreak/>
        <w:t xml:space="preserve">Rozpočet obce k 31.12.2024 </w:t>
      </w:r>
    </w:p>
    <w:p w14:paraId="5293825A" w14:textId="77777777" w:rsidR="000A1D99" w:rsidRPr="000A1D99" w:rsidRDefault="000A1D99" w:rsidP="001D7CF8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0A1D99" w:rsidRPr="000A1D99" w14:paraId="53AD10D0" w14:textId="77777777" w:rsidTr="004C00F2">
        <w:tc>
          <w:tcPr>
            <w:tcW w:w="2410" w:type="dxa"/>
            <w:shd w:val="clear" w:color="auto" w:fill="D9D9D9"/>
          </w:tcPr>
          <w:p w14:paraId="7FFCA30A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b/>
                <w:color w:val="auto"/>
                <w:kern w:val="0"/>
                <w14:ligatures w14:val="none"/>
              </w:rPr>
            </w:pPr>
          </w:p>
        </w:tc>
        <w:tc>
          <w:tcPr>
            <w:tcW w:w="1985" w:type="dxa"/>
            <w:shd w:val="clear" w:color="auto" w:fill="D9D9D9"/>
          </w:tcPr>
          <w:p w14:paraId="1A07A980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</w:p>
          <w:p w14:paraId="32FE5883" w14:textId="77777777" w:rsidR="000A1D99" w:rsidRPr="000A1D99" w:rsidRDefault="000A1D99" w:rsidP="000A1D99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6296583A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984" w:type="dxa"/>
            <w:shd w:val="clear" w:color="auto" w:fill="D9D9D9"/>
          </w:tcPr>
          <w:p w14:paraId="3CC3A394" w14:textId="77777777" w:rsidR="000A1D99" w:rsidRPr="000A1D99" w:rsidRDefault="000A1D99" w:rsidP="000A1D99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</w:p>
          <w:p w14:paraId="38673DEE" w14:textId="77777777" w:rsidR="000A1D99" w:rsidRPr="000A1D99" w:rsidRDefault="000A1D99" w:rsidP="000A1D99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6BBFB324" w14:textId="77777777" w:rsidR="000A1D99" w:rsidRPr="000A1D99" w:rsidRDefault="000A1D99" w:rsidP="000A1D99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1985" w:type="dxa"/>
            <w:shd w:val="clear" w:color="auto" w:fill="D9D9D9"/>
          </w:tcPr>
          <w:p w14:paraId="34486A8F" w14:textId="77777777" w:rsidR="000A1D99" w:rsidRPr="000A1D99" w:rsidRDefault="000A1D99" w:rsidP="000A1D99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 xml:space="preserve">Skutočné </w:t>
            </w:r>
          </w:p>
          <w:p w14:paraId="592CBACD" w14:textId="77777777" w:rsidR="000A1D99" w:rsidRPr="000A1D99" w:rsidRDefault="000A1D99" w:rsidP="000A1D99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>plnenie príjmov/ čerpanie výdavkov</w:t>
            </w:r>
          </w:p>
          <w:p w14:paraId="240735EC" w14:textId="77777777" w:rsidR="000A1D99" w:rsidRPr="000A1D99" w:rsidRDefault="000A1D99" w:rsidP="000A1D99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>k 31.12.2024</w:t>
            </w:r>
          </w:p>
        </w:tc>
        <w:tc>
          <w:tcPr>
            <w:tcW w:w="1559" w:type="dxa"/>
            <w:shd w:val="clear" w:color="auto" w:fill="D9D9D9"/>
          </w:tcPr>
          <w:p w14:paraId="43AC6458" w14:textId="77777777" w:rsidR="000A1D99" w:rsidRPr="000A1D99" w:rsidRDefault="000A1D99" w:rsidP="000A1D99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>% plnenia príjmov/</w:t>
            </w:r>
          </w:p>
          <w:p w14:paraId="479253FE" w14:textId="77777777" w:rsidR="000A1D99" w:rsidRPr="000A1D99" w:rsidRDefault="000A1D99" w:rsidP="000A1D99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 xml:space="preserve">% čerpania výdavkov </w:t>
            </w:r>
          </w:p>
        </w:tc>
      </w:tr>
      <w:tr w:rsidR="000A1D99" w:rsidRPr="000A1D99" w14:paraId="095F4377" w14:textId="77777777" w:rsidTr="004C00F2">
        <w:tc>
          <w:tcPr>
            <w:tcW w:w="2410" w:type="dxa"/>
            <w:shd w:val="clear" w:color="auto" w:fill="D9D9D9"/>
          </w:tcPr>
          <w:p w14:paraId="316AD7BA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Príjmy celkom</w:t>
            </w:r>
          </w:p>
        </w:tc>
        <w:tc>
          <w:tcPr>
            <w:tcW w:w="1985" w:type="dxa"/>
            <w:shd w:val="clear" w:color="auto" w:fill="D9D9D9"/>
          </w:tcPr>
          <w:p w14:paraId="6AE2BE14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150590</w:t>
            </w:r>
          </w:p>
        </w:tc>
        <w:tc>
          <w:tcPr>
            <w:tcW w:w="1984" w:type="dxa"/>
            <w:shd w:val="clear" w:color="auto" w:fill="D9D9D9"/>
          </w:tcPr>
          <w:p w14:paraId="17A2F85C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189606,64</w:t>
            </w:r>
          </w:p>
        </w:tc>
        <w:tc>
          <w:tcPr>
            <w:tcW w:w="1985" w:type="dxa"/>
            <w:shd w:val="clear" w:color="auto" w:fill="D9D9D9"/>
          </w:tcPr>
          <w:p w14:paraId="621E94E5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265182,68</w:t>
            </w:r>
          </w:p>
        </w:tc>
        <w:tc>
          <w:tcPr>
            <w:tcW w:w="1559" w:type="dxa"/>
            <w:shd w:val="clear" w:color="auto" w:fill="D9D9D9"/>
          </w:tcPr>
          <w:p w14:paraId="4A430D3A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139,86</w:t>
            </w:r>
          </w:p>
        </w:tc>
      </w:tr>
      <w:tr w:rsidR="000A1D99" w:rsidRPr="000A1D99" w14:paraId="0EDE7913" w14:textId="77777777" w:rsidTr="004C00F2">
        <w:tc>
          <w:tcPr>
            <w:tcW w:w="2410" w:type="dxa"/>
          </w:tcPr>
          <w:p w14:paraId="26ABD418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z toho :</w:t>
            </w:r>
          </w:p>
        </w:tc>
        <w:tc>
          <w:tcPr>
            <w:tcW w:w="1985" w:type="dxa"/>
          </w:tcPr>
          <w:p w14:paraId="28F46879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</w:p>
        </w:tc>
        <w:tc>
          <w:tcPr>
            <w:tcW w:w="1984" w:type="dxa"/>
          </w:tcPr>
          <w:p w14:paraId="4358B5EF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</w:p>
        </w:tc>
        <w:tc>
          <w:tcPr>
            <w:tcW w:w="1985" w:type="dxa"/>
          </w:tcPr>
          <w:p w14:paraId="3D4872B5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</w:p>
        </w:tc>
        <w:tc>
          <w:tcPr>
            <w:tcW w:w="1559" w:type="dxa"/>
          </w:tcPr>
          <w:p w14:paraId="1F655E46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09A44B56" w14:textId="77777777" w:rsidTr="004C00F2">
        <w:tc>
          <w:tcPr>
            <w:tcW w:w="2410" w:type="dxa"/>
          </w:tcPr>
          <w:p w14:paraId="07D798FC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Bežné príjmy</w:t>
            </w:r>
          </w:p>
        </w:tc>
        <w:tc>
          <w:tcPr>
            <w:tcW w:w="1985" w:type="dxa"/>
          </w:tcPr>
          <w:p w14:paraId="7514AF2B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150590</w:t>
            </w:r>
          </w:p>
        </w:tc>
        <w:tc>
          <w:tcPr>
            <w:tcW w:w="1984" w:type="dxa"/>
          </w:tcPr>
          <w:p w14:paraId="35910A98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150590</w:t>
            </w:r>
          </w:p>
        </w:tc>
        <w:tc>
          <w:tcPr>
            <w:tcW w:w="1985" w:type="dxa"/>
          </w:tcPr>
          <w:p w14:paraId="18503A5E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226166,04</w:t>
            </w:r>
          </w:p>
        </w:tc>
        <w:tc>
          <w:tcPr>
            <w:tcW w:w="1559" w:type="dxa"/>
          </w:tcPr>
          <w:p w14:paraId="58DBF71F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150,19</w:t>
            </w:r>
          </w:p>
        </w:tc>
      </w:tr>
      <w:tr w:rsidR="000A1D99" w:rsidRPr="000A1D99" w14:paraId="0B84C884" w14:textId="77777777" w:rsidTr="004C00F2">
        <w:tc>
          <w:tcPr>
            <w:tcW w:w="2410" w:type="dxa"/>
          </w:tcPr>
          <w:p w14:paraId="7EEAEB5E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Kapitálové príjmy</w:t>
            </w:r>
          </w:p>
        </w:tc>
        <w:tc>
          <w:tcPr>
            <w:tcW w:w="1985" w:type="dxa"/>
          </w:tcPr>
          <w:p w14:paraId="15548025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outlineLvl w:val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4" w:type="dxa"/>
          </w:tcPr>
          <w:p w14:paraId="65C4BCD1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outlineLvl w:val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5" w:type="dxa"/>
          </w:tcPr>
          <w:p w14:paraId="478C92AA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outlineLvl w:val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559" w:type="dxa"/>
          </w:tcPr>
          <w:p w14:paraId="76E35D72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outlineLvl w:val="0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7D7CC295" w14:textId="77777777" w:rsidTr="004C00F2">
        <w:tc>
          <w:tcPr>
            <w:tcW w:w="2410" w:type="dxa"/>
          </w:tcPr>
          <w:p w14:paraId="000D2B3A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Finančné príjmy</w:t>
            </w:r>
          </w:p>
        </w:tc>
        <w:tc>
          <w:tcPr>
            <w:tcW w:w="1985" w:type="dxa"/>
          </w:tcPr>
          <w:p w14:paraId="143FF730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4" w:type="dxa"/>
          </w:tcPr>
          <w:p w14:paraId="74FA98DE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39016,64</w:t>
            </w:r>
          </w:p>
        </w:tc>
        <w:tc>
          <w:tcPr>
            <w:tcW w:w="1985" w:type="dxa"/>
          </w:tcPr>
          <w:p w14:paraId="4CC77F7E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39016,64</w:t>
            </w:r>
          </w:p>
        </w:tc>
        <w:tc>
          <w:tcPr>
            <w:tcW w:w="1559" w:type="dxa"/>
          </w:tcPr>
          <w:p w14:paraId="1C72DC5E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100,00</w:t>
            </w:r>
          </w:p>
        </w:tc>
      </w:tr>
      <w:tr w:rsidR="000A1D99" w:rsidRPr="000A1D99" w14:paraId="505976F6" w14:textId="77777777" w:rsidTr="004C00F2">
        <w:tc>
          <w:tcPr>
            <w:tcW w:w="2410" w:type="dxa"/>
            <w:shd w:val="clear" w:color="auto" w:fill="D9D9D9"/>
          </w:tcPr>
          <w:p w14:paraId="3641D66D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14:paraId="16CBD6A9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150590</w:t>
            </w:r>
          </w:p>
        </w:tc>
        <w:tc>
          <w:tcPr>
            <w:tcW w:w="1984" w:type="dxa"/>
            <w:shd w:val="clear" w:color="auto" w:fill="D9D9D9"/>
          </w:tcPr>
          <w:p w14:paraId="24F6DAAD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189606,64</w:t>
            </w:r>
          </w:p>
        </w:tc>
        <w:tc>
          <w:tcPr>
            <w:tcW w:w="1985" w:type="dxa"/>
            <w:shd w:val="clear" w:color="auto" w:fill="D9D9D9"/>
          </w:tcPr>
          <w:p w14:paraId="2D2FEB0D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253072,87</w:t>
            </w:r>
          </w:p>
        </w:tc>
        <w:tc>
          <w:tcPr>
            <w:tcW w:w="1559" w:type="dxa"/>
            <w:shd w:val="clear" w:color="auto" w:fill="D9D9D9"/>
          </w:tcPr>
          <w:p w14:paraId="22592126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133,47</w:t>
            </w:r>
          </w:p>
        </w:tc>
      </w:tr>
      <w:tr w:rsidR="000A1D99" w:rsidRPr="000A1D99" w14:paraId="462F4BE9" w14:textId="77777777" w:rsidTr="004C00F2">
        <w:tc>
          <w:tcPr>
            <w:tcW w:w="2410" w:type="dxa"/>
          </w:tcPr>
          <w:p w14:paraId="13359223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z toho :</w:t>
            </w:r>
          </w:p>
        </w:tc>
        <w:tc>
          <w:tcPr>
            <w:tcW w:w="1985" w:type="dxa"/>
          </w:tcPr>
          <w:p w14:paraId="0934093B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</w:p>
        </w:tc>
        <w:tc>
          <w:tcPr>
            <w:tcW w:w="1984" w:type="dxa"/>
          </w:tcPr>
          <w:p w14:paraId="2C52DEF9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</w:p>
        </w:tc>
        <w:tc>
          <w:tcPr>
            <w:tcW w:w="1985" w:type="dxa"/>
          </w:tcPr>
          <w:p w14:paraId="0240B553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</w:p>
        </w:tc>
        <w:tc>
          <w:tcPr>
            <w:tcW w:w="1559" w:type="dxa"/>
          </w:tcPr>
          <w:p w14:paraId="0778F3D8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6B6FE027" w14:textId="77777777" w:rsidTr="004C00F2">
        <w:tc>
          <w:tcPr>
            <w:tcW w:w="2410" w:type="dxa"/>
          </w:tcPr>
          <w:p w14:paraId="1F7FFB16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Bežné výdavky</w:t>
            </w:r>
          </w:p>
        </w:tc>
        <w:tc>
          <w:tcPr>
            <w:tcW w:w="1985" w:type="dxa"/>
          </w:tcPr>
          <w:p w14:paraId="0BD03032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146990</w:t>
            </w:r>
          </w:p>
        </w:tc>
        <w:tc>
          <w:tcPr>
            <w:tcW w:w="1984" w:type="dxa"/>
          </w:tcPr>
          <w:p w14:paraId="4CD5A04A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146990</w:t>
            </w:r>
          </w:p>
        </w:tc>
        <w:tc>
          <w:tcPr>
            <w:tcW w:w="1985" w:type="dxa"/>
          </w:tcPr>
          <w:p w14:paraId="3A732494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209736,23</w:t>
            </w:r>
          </w:p>
        </w:tc>
        <w:tc>
          <w:tcPr>
            <w:tcW w:w="1559" w:type="dxa"/>
          </w:tcPr>
          <w:p w14:paraId="6E4F189B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142,69</w:t>
            </w:r>
          </w:p>
        </w:tc>
      </w:tr>
      <w:tr w:rsidR="000A1D99" w:rsidRPr="000A1D99" w14:paraId="4D6C9E61" w14:textId="77777777" w:rsidTr="004C00F2">
        <w:tc>
          <w:tcPr>
            <w:tcW w:w="2410" w:type="dxa"/>
          </w:tcPr>
          <w:p w14:paraId="3DF71D19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Kapitálové výdavky</w:t>
            </w:r>
          </w:p>
        </w:tc>
        <w:tc>
          <w:tcPr>
            <w:tcW w:w="1985" w:type="dxa"/>
          </w:tcPr>
          <w:p w14:paraId="4C241555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4" w:type="dxa"/>
          </w:tcPr>
          <w:p w14:paraId="1F534223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5" w:type="dxa"/>
          </w:tcPr>
          <w:p w14:paraId="581CED8A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750</w:t>
            </w:r>
          </w:p>
        </w:tc>
        <w:tc>
          <w:tcPr>
            <w:tcW w:w="1559" w:type="dxa"/>
          </w:tcPr>
          <w:p w14:paraId="68D1A325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0215CF9B" w14:textId="77777777" w:rsidTr="004C00F2">
        <w:tc>
          <w:tcPr>
            <w:tcW w:w="2410" w:type="dxa"/>
          </w:tcPr>
          <w:p w14:paraId="5B04C435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Finančné výdavky</w:t>
            </w:r>
          </w:p>
        </w:tc>
        <w:tc>
          <w:tcPr>
            <w:tcW w:w="1985" w:type="dxa"/>
          </w:tcPr>
          <w:p w14:paraId="60E7FE58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3600</w:t>
            </w:r>
          </w:p>
        </w:tc>
        <w:tc>
          <w:tcPr>
            <w:tcW w:w="1984" w:type="dxa"/>
          </w:tcPr>
          <w:p w14:paraId="3F154EAF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42616,64</w:t>
            </w:r>
          </w:p>
        </w:tc>
        <w:tc>
          <w:tcPr>
            <w:tcW w:w="1985" w:type="dxa"/>
          </w:tcPr>
          <w:p w14:paraId="2F786BD0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42616,64</w:t>
            </w:r>
          </w:p>
        </w:tc>
        <w:tc>
          <w:tcPr>
            <w:tcW w:w="1559" w:type="dxa"/>
          </w:tcPr>
          <w:p w14:paraId="39CCD50B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100,00</w:t>
            </w:r>
          </w:p>
        </w:tc>
      </w:tr>
      <w:tr w:rsidR="000A1D99" w:rsidRPr="000A1D99" w14:paraId="4BF7D1C2" w14:textId="77777777" w:rsidTr="004C00F2">
        <w:tc>
          <w:tcPr>
            <w:tcW w:w="2410" w:type="dxa"/>
            <w:shd w:val="clear" w:color="auto" w:fill="D9D9D9"/>
          </w:tcPr>
          <w:p w14:paraId="19CA2129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lef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Rozpočtové hospodárenie obce</w:t>
            </w:r>
          </w:p>
        </w:tc>
        <w:tc>
          <w:tcPr>
            <w:tcW w:w="1985" w:type="dxa"/>
            <w:shd w:val="clear" w:color="auto" w:fill="D9D9D9"/>
          </w:tcPr>
          <w:p w14:paraId="7A66F00B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14:paraId="5A13D825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5" w:type="dxa"/>
            <w:shd w:val="clear" w:color="auto" w:fill="D9D9D9"/>
          </w:tcPr>
          <w:p w14:paraId="4657F0E9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12109,81</w:t>
            </w:r>
          </w:p>
        </w:tc>
        <w:tc>
          <w:tcPr>
            <w:tcW w:w="1559" w:type="dxa"/>
            <w:shd w:val="clear" w:color="auto" w:fill="D9D9D9"/>
          </w:tcPr>
          <w:p w14:paraId="36C202F2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</w:p>
        </w:tc>
      </w:tr>
    </w:tbl>
    <w:p w14:paraId="7D36E321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3DB45928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4ACD2A39" w14:textId="77777777" w:rsidR="000A1D99" w:rsidRPr="000A1D99" w:rsidRDefault="000A1D99" w:rsidP="000A1D99">
      <w:pPr>
        <w:numPr>
          <w:ilvl w:val="2"/>
          <w:numId w:val="6"/>
        </w:numPr>
        <w:tabs>
          <w:tab w:val="num" w:pos="284"/>
        </w:tabs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:sz w:val="28"/>
          <w:szCs w:val="28"/>
          <w14:ligatures w14:val="none"/>
        </w:rPr>
        <w:t xml:space="preserve">Rozbor plnenia príjmov za rok 2024 </w:t>
      </w:r>
    </w:p>
    <w:p w14:paraId="3BD9AC9E" w14:textId="77777777" w:rsidR="000A1D99" w:rsidRPr="000A1D99" w:rsidRDefault="000A1D99" w:rsidP="000A1D99">
      <w:pPr>
        <w:spacing w:after="0" w:line="240" w:lineRule="auto"/>
        <w:ind w:left="0" w:firstLine="0"/>
        <w:rPr>
          <w:color w:val="0000FF"/>
          <w:kern w:val="0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92"/>
        <w:gridCol w:w="2358"/>
        <w:gridCol w:w="2357"/>
        <w:gridCol w:w="2184"/>
      </w:tblGrid>
      <w:tr w:rsidR="000A1D99" w:rsidRPr="000A1D99" w14:paraId="37D7798B" w14:textId="77777777" w:rsidTr="004C00F2">
        <w:tc>
          <w:tcPr>
            <w:tcW w:w="2410" w:type="dxa"/>
            <w:shd w:val="clear" w:color="auto" w:fill="D9D9D9"/>
          </w:tcPr>
          <w:p w14:paraId="28BFF00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66692DF0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6C143CC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5F6BBFE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43AD2009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Skutočné </w:t>
            </w:r>
          </w:p>
          <w:p w14:paraId="63B2D86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5F25C1A9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plnenia príjmov</w:t>
            </w:r>
          </w:p>
          <w:p w14:paraId="4683581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k rozpočtu po zmenách</w:t>
            </w:r>
          </w:p>
        </w:tc>
      </w:tr>
      <w:tr w:rsidR="000A1D99" w:rsidRPr="000A1D99" w14:paraId="0E20E4AF" w14:textId="77777777" w:rsidTr="004C00F2">
        <w:tc>
          <w:tcPr>
            <w:tcW w:w="2410" w:type="dxa"/>
          </w:tcPr>
          <w:p w14:paraId="605EA7C1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150590</w:t>
            </w:r>
          </w:p>
        </w:tc>
        <w:tc>
          <w:tcPr>
            <w:tcW w:w="2552" w:type="dxa"/>
          </w:tcPr>
          <w:p w14:paraId="2A568449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189606,64</w:t>
            </w:r>
          </w:p>
        </w:tc>
        <w:tc>
          <w:tcPr>
            <w:tcW w:w="2551" w:type="dxa"/>
          </w:tcPr>
          <w:p w14:paraId="541DB0F2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265182,68</w:t>
            </w:r>
          </w:p>
        </w:tc>
        <w:tc>
          <w:tcPr>
            <w:tcW w:w="2410" w:type="dxa"/>
          </w:tcPr>
          <w:p w14:paraId="121A183F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139,86</w:t>
            </w:r>
          </w:p>
        </w:tc>
      </w:tr>
    </w:tbl>
    <w:p w14:paraId="1EF1BF1B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</w:p>
    <w:p w14:paraId="3B3D24C2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Z rozpočtovaných celkových príjmov 189606,64 EUR bol skutočný príjem k 31.12.2024 v sume 265182,68 EUR, čo predstavuje  139,86 % plnenie. </w:t>
      </w:r>
    </w:p>
    <w:p w14:paraId="33B7F7ED" w14:textId="77777777" w:rsidR="000A1D99" w:rsidRDefault="000A1D9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</w:p>
    <w:p w14:paraId="50C8E448" w14:textId="77777777" w:rsidR="002873D9" w:rsidRDefault="002873D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</w:p>
    <w:p w14:paraId="51492971" w14:textId="77777777" w:rsidR="002873D9" w:rsidRPr="000A1D99" w:rsidRDefault="002873D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</w:p>
    <w:p w14:paraId="33AF0395" w14:textId="77777777" w:rsidR="000A1D99" w:rsidRPr="000A1D99" w:rsidRDefault="000A1D99" w:rsidP="000A1D99">
      <w:pPr>
        <w:numPr>
          <w:ilvl w:val="0"/>
          <w:numId w:val="12"/>
        </w:numPr>
        <w:spacing w:after="0" w:line="240" w:lineRule="auto"/>
        <w:ind w:left="284" w:hanging="284"/>
        <w:jc w:val="left"/>
        <w:rPr>
          <w:b/>
          <w:color w:val="auto"/>
          <w:kern w:val="0"/>
          <w:u w:val="single"/>
          <w14:ligatures w14:val="none"/>
        </w:rPr>
      </w:pPr>
      <w:r w:rsidRPr="000A1D99">
        <w:rPr>
          <w:b/>
          <w:color w:val="auto"/>
          <w:kern w:val="0"/>
          <w:u w:val="single"/>
          <w14:ligatures w14:val="none"/>
        </w:rPr>
        <w:t>Príjmy obce</w:t>
      </w:r>
    </w:p>
    <w:p w14:paraId="5C2945B7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</w:p>
    <w:p w14:paraId="36646E79" w14:textId="77777777" w:rsidR="000A1D99" w:rsidRPr="000A1D99" w:rsidRDefault="000A1D99" w:rsidP="000A1D99">
      <w:pPr>
        <w:numPr>
          <w:ilvl w:val="0"/>
          <w:numId w:val="8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Bežné príjmy:</w:t>
      </w:r>
    </w:p>
    <w:p w14:paraId="45EEEE80" w14:textId="77777777" w:rsidR="000A1D99" w:rsidRPr="000A1D99" w:rsidRDefault="000A1D99" w:rsidP="000A1D99">
      <w:pPr>
        <w:spacing w:after="0" w:line="240" w:lineRule="auto"/>
        <w:ind w:left="284" w:firstLine="0"/>
        <w:jc w:val="left"/>
        <w:rPr>
          <w:b/>
          <w:color w:val="FF0000"/>
          <w:kern w:val="0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3"/>
        <w:gridCol w:w="2326"/>
        <w:gridCol w:w="2367"/>
        <w:gridCol w:w="2195"/>
      </w:tblGrid>
      <w:tr w:rsidR="000A1D99" w:rsidRPr="000A1D99" w14:paraId="30B970BA" w14:textId="77777777" w:rsidTr="004C00F2">
        <w:tc>
          <w:tcPr>
            <w:tcW w:w="2410" w:type="dxa"/>
            <w:shd w:val="clear" w:color="auto" w:fill="D9D9D9"/>
          </w:tcPr>
          <w:p w14:paraId="7A40767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160DCED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2AC58BB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778EA5E0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367E88D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Skutočné </w:t>
            </w:r>
          </w:p>
          <w:p w14:paraId="2F55AEA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0519F5C4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plnenia príjmov</w:t>
            </w:r>
          </w:p>
          <w:p w14:paraId="4FF6236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k rozpočtu po zmenách</w:t>
            </w:r>
          </w:p>
        </w:tc>
      </w:tr>
      <w:tr w:rsidR="000A1D99" w:rsidRPr="000A1D99" w14:paraId="4343F4AD" w14:textId="77777777" w:rsidTr="004C00F2">
        <w:tc>
          <w:tcPr>
            <w:tcW w:w="2410" w:type="dxa"/>
          </w:tcPr>
          <w:p w14:paraId="55265388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150590</w:t>
            </w:r>
          </w:p>
        </w:tc>
        <w:tc>
          <w:tcPr>
            <w:tcW w:w="2552" w:type="dxa"/>
          </w:tcPr>
          <w:p w14:paraId="3A5F5895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150590</w:t>
            </w:r>
          </w:p>
        </w:tc>
        <w:tc>
          <w:tcPr>
            <w:tcW w:w="2551" w:type="dxa"/>
          </w:tcPr>
          <w:p w14:paraId="76D60D3D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226166,04</w:t>
            </w:r>
          </w:p>
        </w:tc>
        <w:tc>
          <w:tcPr>
            <w:tcW w:w="2410" w:type="dxa"/>
          </w:tcPr>
          <w:p w14:paraId="0CC6D772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150,19</w:t>
            </w:r>
          </w:p>
        </w:tc>
      </w:tr>
    </w:tbl>
    <w:p w14:paraId="210E5688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FF0000"/>
          <w:kern w:val="0"/>
          <w14:ligatures w14:val="none"/>
        </w:rPr>
      </w:pPr>
    </w:p>
    <w:p w14:paraId="3E1A7666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Z rozpočtovaných bežných príjmov 150590 EUR bol skutočný príjem k 31.12.2024 v sume226166,04 EUR, čo predstavuje  150,19 % plnenie. </w:t>
      </w:r>
    </w:p>
    <w:p w14:paraId="183CFC7A" w14:textId="77777777" w:rsidR="000A1D99" w:rsidRPr="000A1D99" w:rsidRDefault="000A1D99" w:rsidP="000A1D99">
      <w:pPr>
        <w:spacing w:after="0" w:line="240" w:lineRule="auto"/>
        <w:ind w:left="284" w:firstLine="0"/>
        <w:jc w:val="left"/>
        <w:rPr>
          <w:color w:val="auto"/>
          <w:kern w:val="0"/>
          <w14:ligatures w14:val="none"/>
        </w:rPr>
      </w:pPr>
    </w:p>
    <w:p w14:paraId="76AE8A7E" w14:textId="77777777" w:rsidR="000A1D99" w:rsidRPr="000A1D99" w:rsidRDefault="000A1D99" w:rsidP="000A1D99">
      <w:pPr>
        <w:numPr>
          <w:ilvl w:val="0"/>
          <w:numId w:val="9"/>
        </w:numPr>
        <w:spacing w:after="0" w:line="36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0000FF"/>
          <w:kern w:val="0"/>
          <w14:ligatures w14:val="none"/>
        </w:rPr>
        <w:t>daňové príjmy: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2330"/>
        <w:gridCol w:w="2370"/>
        <w:gridCol w:w="2183"/>
      </w:tblGrid>
      <w:tr w:rsidR="000A1D99" w:rsidRPr="000A1D99" w14:paraId="0464B59E" w14:textId="77777777" w:rsidTr="004C00F2">
        <w:tc>
          <w:tcPr>
            <w:tcW w:w="2410" w:type="dxa"/>
            <w:shd w:val="clear" w:color="auto" w:fill="D9D9D9"/>
          </w:tcPr>
          <w:p w14:paraId="2103EA21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2E39AC4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7592499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081F5D50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364B85F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Skutočné </w:t>
            </w:r>
          </w:p>
          <w:p w14:paraId="0A5F9F5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11708614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plnenia príjmov</w:t>
            </w:r>
          </w:p>
          <w:p w14:paraId="24D46CF5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k rozpočtu po zmenách</w:t>
            </w:r>
          </w:p>
        </w:tc>
      </w:tr>
      <w:tr w:rsidR="000A1D99" w:rsidRPr="000A1D99" w14:paraId="5C1733FA" w14:textId="77777777" w:rsidTr="004C00F2">
        <w:tc>
          <w:tcPr>
            <w:tcW w:w="2410" w:type="dxa"/>
          </w:tcPr>
          <w:p w14:paraId="2698343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144190</w:t>
            </w:r>
          </w:p>
        </w:tc>
        <w:tc>
          <w:tcPr>
            <w:tcW w:w="2552" w:type="dxa"/>
          </w:tcPr>
          <w:p w14:paraId="3818A05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144190</w:t>
            </w:r>
          </w:p>
        </w:tc>
        <w:tc>
          <w:tcPr>
            <w:tcW w:w="2551" w:type="dxa"/>
          </w:tcPr>
          <w:p w14:paraId="23CCDCF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141058,69</w:t>
            </w:r>
          </w:p>
        </w:tc>
        <w:tc>
          <w:tcPr>
            <w:tcW w:w="2410" w:type="dxa"/>
          </w:tcPr>
          <w:p w14:paraId="0545A6A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97,83</w:t>
            </w:r>
          </w:p>
        </w:tc>
      </w:tr>
    </w:tbl>
    <w:p w14:paraId="0131D976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auto"/>
          <w:kern w:val="0"/>
          <w14:ligatures w14:val="none"/>
        </w:rPr>
      </w:pPr>
    </w:p>
    <w:p w14:paraId="70703CF6" w14:textId="77777777" w:rsidR="000A1D99" w:rsidRPr="000A1D99" w:rsidRDefault="000A1D99" w:rsidP="000A1D99">
      <w:pPr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 xml:space="preserve">Výnos dane z príjmov poukázaný územnej samospráve </w:t>
      </w:r>
    </w:p>
    <w:p w14:paraId="1CDF92F2" w14:textId="30622D7F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lastRenderedPageBreak/>
        <w:t>Z predpokladanej finančnej čiastky v sume 124000 EUR z výnosu dane z príjmov boli k 31.12.2024 poukázané finančné prostriedky zo ŠR v</w:t>
      </w:r>
      <w:r w:rsidR="00EB74C9">
        <w:rPr>
          <w:color w:val="auto"/>
          <w:kern w:val="0"/>
          <w14:ligatures w14:val="none"/>
        </w:rPr>
        <w:t> </w:t>
      </w:r>
      <w:r w:rsidRPr="000A1D99">
        <w:rPr>
          <w:color w:val="auto"/>
          <w:kern w:val="0"/>
          <w14:ligatures w14:val="none"/>
        </w:rPr>
        <w:t>sume</w:t>
      </w:r>
      <w:r w:rsidR="00EB74C9">
        <w:rPr>
          <w:color w:val="auto"/>
          <w:kern w:val="0"/>
          <w14:ligatures w14:val="none"/>
        </w:rPr>
        <w:t xml:space="preserve"> </w:t>
      </w:r>
      <w:r w:rsidRPr="000A1D99">
        <w:rPr>
          <w:color w:val="auto"/>
          <w:kern w:val="0"/>
          <w14:ligatures w14:val="none"/>
        </w:rPr>
        <w:t>125172,44 EUR, čo predstavuje plnenie na 100,95 %.</w:t>
      </w:r>
    </w:p>
    <w:p w14:paraId="48150A62" w14:textId="4178288B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V roku 2024 výška výnosu dane z príjmov bola znížená o 1,6 % čo predstavuje sumu 2032,36 EUR  oproti  roku 2023.</w:t>
      </w:r>
    </w:p>
    <w:p w14:paraId="6A3C1B7B" w14:textId="77777777" w:rsidR="000A1D99" w:rsidRPr="000A1D99" w:rsidRDefault="000A1D99" w:rsidP="000A1D99">
      <w:pPr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</w:p>
    <w:p w14:paraId="1EF71B45" w14:textId="77777777" w:rsidR="000A1D99" w:rsidRPr="000A1D99" w:rsidRDefault="000A1D99" w:rsidP="000A1D99">
      <w:pPr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Daň z nehnuteľností</w:t>
      </w:r>
    </w:p>
    <w:p w14:paraId="08DDFAE4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Z rozpočtovaných 11540 EUR bol skutočný príjem k 31.12.2024 v sume 10519,11 EUR, čo predstavuje plnenie na 91,15 %. Príjmy dane z pozemkov boli v sume 8654,33 EUR, príjmy dane zo stavieb boli v sume 1835,20 EUR a príjmy dane z bytov boli v sume 29,58 EUR. K 31.12.2024 obec eviduje pohľadávky na dani z nehnuteľností v sume 3516,39 EUR.</w:t>
      </w:r>
    </w:p>
    <w:p w14:paraId="46EEA19E" w14:textId="77777777" w:rsidR="000A1D99" w:rsidRPr="000A1D99" w:rsidRDefault="000A1D99" w:rsidP="000A1D99">
      <w:pPr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</w:p>
    <w:p w14:paraId="4BBB0B5B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Daň za psa  267,20</w:t>
      </w:r>
    </w:p>
    <w:p w14:paraId="61AF7D8B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Poplatok za komunálny odpad a drobný stavebný odpad 4862,43</w:t>
      </w:r>
    </w:p>
    <w:p w14:paraId="24703562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Z úhrad za dobývací priestor  237,51</w:t>
      </w:r>
    </w:p>
    <w:p w14:paraId="7FBCBC0D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06873B8F" w14:textId="77777777" w:rsidR="000A1D99" w:rsidRPr="000A1D99" w:rsidRDefault="000A1D99" w:rsidP="000A1D99">
      <w:pPr>
        <w:numPr>
          <w:ilvl w:val="0"/>
          <w:numId w:val="9"/>
        </w:numPr>
        <w:spacing w:after="0" w:line="360" w:lineRule="auto"/>
        <w:ind w:left="284" w:hanging="284"/>
        <w:jc w:val="left"/>
        <w:rPr>
          <w:b/>
          <w:color w:val="0000FF"/>
          <w:kern w:val="0"/>
          <w14:ligatures w14:val="none"/>
        </w:rPr>
      </w:pPr>
      <w:r w:rsidRPr="000A1D99">
        <w:rPr>
          <w:b/>
          <w:color w:val="0000FF"/>
          <w:kern w:val="0"/>
          <w14:ligatures w14:val="none"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8"/>
        <w:gridCol w:w="2311"/>
        <w:gridCol w:w="2341"/>
        <w:gridCol w:w="2251"/>
      </w:tblGrid>
      <w:tr w:rsidR="000A1D99" w:rsidRPr="000A1D99" w14:paraId="31D33F3A" w14:textId="77777777" w:rsidTr="004C00F2">
        <w:tc>
          <w:tcPr>
            <w:tcW w:w="2410" w:type="dxa"/>
            <w:shd w:val="clear" w:color="auto" w:fill="D9D9D9"/>
          </w:tcPr>
          <w:p w14:paraId="0D0481BE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00F2109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617458E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4782CDF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002539D5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Skutočné </w:t>
            </w:r>
          </w:p>
          <w:p w14:paraId="2F28487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3770DDE4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plnenia príjmov</w:t>
            </w:r>
          </w:p>
          <w:p w14:paraId="7FFD41D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k rozpočtu po zmenách</w:t>
            </w:r>
          </w:p>
        </w:tc>
      </w:tr>
      <w:tr w:rsidR="000A1D99" w:rsidRPr="000A1D99" w14:paraId="21B2F58B" w14:textId="77777777" w:rsidTr="004C00F2">
        <w:tc>
          <w:tcPr>
            <w:tcW w:w="2410" w:type="dxa"/>
          </w:tcPr>
          <w:p w14:paraId="102D6C6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5000</w:t>
            </w:r>
          </w:p>
        </w:tc>
        <w:tc>
          <w:tcPr>
            <w:tcW w:w="2552" w:type="dxa"/>
          </w:tcPr>
          <w:p w14:paraId="39A4D7E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5000</w:t>
            </w:r>
          </w:p>
        </w:tc>
        <w:tc>
          <w:tcPr>
            <w:tcW w:w="2551" w:type="dxa"/>
          </w:tcPr>
          <w:p w14:paraId="03FB980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5751,53</w:t>
            </w:r>
          </w:p>
        </w:tc>
        <w:tc>
          <w:tcPr>
            <w:tcW w:w="2410" w:type="dxa"/>
          </w:tcPr>
          <w:p w14:paraId="66032518" w14:textId="77777777" w:rsidR="000A1D99" w:rsidRPr="000A1D99" w:rsidRDefault="000A1D99" w:rsidP="000A1D99">
            <w:pPr>
              <w:tabs>
                <w:tab w:val="left" w:pos="360"/>
              </w:tabs>
              <w:spacing w:after="0" w:line="240" w:lineRule="auto"/>
              <w:ind w:left="0" w:firstLine="0"/>
              <w:jc w:val="lef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ab/>
              <w:t>115,03</w:t>
            </w:r>
          </w:p>
        </w:tc>
      </w:tr>
    </w:tbl>
    <w:p w14:paraId="69829795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0000FF"/>
          <w:kern w:val="0"/>
          <w14:ligatures w14:val="none"/>
        </w:rPr>
      </w:pPr>
    </w:p>
    <w:p w14:paraId="51FE10E9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Príjmy z podnikania a z vlastníctva majetku</w:t>
      </w:r>
    </w:p>
    <w:p w14:paraId="1ADB960F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Z rozpočtovaných 1200 EUR bol skutočný príjem k 31.12.2024 v sume  938 EUR, čo je 78,17 % plnenie. Uvedený príjem predstavuje príjem z prenajatých budov, priestorov a objektov v sume 928 EUR a príjem z prenajatých strojov, prístrojov,náradia v sume 10 EUR</w:t>
      </w:r>
    </w:p>
    <w:p w14:paraId="75188800" w14:textId="77777777" w:rsidR="000A1D99" w:rsidRPr="000A1D99" w:rsidRDefault="000A1D99" w:rsidP="000A1D99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</w:p>
    <w:p w14:paraId="49265DF0" w14:textId="77777777" w:rsidR="000A1D99" w:rsidRPr="000A1D99" w:rsidRDefault="000A1D99" w:rsidP="000A1D99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Administratívne poplatky a iné poplatky a platby</w:t>
      </w:r>
    </w:p>
    <w:p w14:paraId="5FEE966E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Administratívne poplatky - správne poplatky:</w:t>
      </w:r>
    </w:p>
    <w:p w14:paraId="5F0DD66C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Z rozpočtovaných 3800 EUR bol skutočný príjem k 31.12.2024 v sume 4813,53 EUR, čo je 126,67 % plnenie. </w:t>
      </w:r>
    </w:p>
    <w:p w14:paraId="30E7CC9F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auto"/>
          <w:kern w:val="0"/>
          <w14:ligatures w14:val="none"/>
        </w:rPr>
      </w:pPr>
    </w:p>
    <w:p w14:paraId="47A1AC01" w14:textId="77777777" w:rsidR="000A1D99" w:rsidRPr="000A1D99" w:rsidRDefault="000A1D99" w:rsidP="000A1D99">
      <w:pPr>
        <w:numPr>
          <w:ilvl w:val="0"/>
          <w:numId w:val="9"/>
        </w:numPr>
        <w:spacing w:after="0" w:line="276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0000FF"/>
          <w:kern w:val="0"/>
          <w14:ligatures w14:val="none"/>
        </w:rPr>
        <w:t xml:space="preserve"> iné 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2331"/>
        <w:gridCol w:w="2358"/>
        <w:gridCol w:w="2196"/>
      </w:tblGrid>
      <w:tr w:rsidR="000A1D99" w:rsidRPr="000A1D99" w14:paraId="0ACAB516" w14:textId="77777777" w:rsidTr="004C00F2">
        <w:tc>
          <w:tcPr>
            <w:tcW w:w="2410" w:type="dxa"/>
            <w:shd w:val="clear" w:color="auto" w:fill="D9D9D9"/>
          </w:tcPr>
          <w:p w14:paraId="20507DB4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4AF325F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6D04BB8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699A8CAB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6913748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Skutočné </w:t>
            </w:r>
          </w:p>
          <w:p w14:paraId="2A6A5B4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4D3C6C6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plnenia príjmov</w:t>
            </w:r>
          </w:p>
          <w:p w14:paraId="2217EC2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k rozpočtu po zmenách</w:t>
            </w:r>
          </w:p>
        </w:tc>
      </w:tr>
      <w:tr w:rsidR="000A1D99" w:rsidRPr="000A1D99" w14:paraId="0DF93FD7" w14:textId="77777777" w:rsidTr="004C00F2">
        <w:tc>
          <w:tcPr>
            <w:tcW w:w="2410" w:type="dxa"/>
          </w:tcPr>
          <w:p w14:paraId="1D91D394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2552" w:type="dxa"/>
          </w:tcPr>
          <w:p w14:paraId="7E6E8C49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2551" w:type="dxa"/>
          </w:tcPr>
          <w:p w14:paraId="7208BD35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8860,44</w:t>
            </w:r>
          </w:p>
        </w:tc>
        <w:tc>
          <w:tcPr>
            <w:tcW w:w="2410" w:type="dxa"/>
          </w:tcPr>
          <w:p w14:paraId="544FA1A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</w:p>
        </w:tc>
      </w:tr>
    </w:tbl>
    <w:p w14:paraId="2E12C91D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auto"/>
          <w:kern w:val="0"/>
          <w14:ligatures w14:val="none"/>
        </w:rPr>
      </w:pPr>
    </w:p>
    <w:p w14:paraId="21BA253E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Z rozpočtovaných iných nedaňových príjmov 0 EUR, bol skutočný príjem vo výške 8860,44 EUR</w:t>
      </w:r>
    </w:p>
    <w:p w14:paraId="7D338ED7" w14:textId="77777777" w:rsidR="000A1D99" w:rsidRPr="000A1D99" w:rsidRDefault="000A1D99" w:rsidP="000A1D99">
      <w:pPr>
        <w:spacing w:after="0" w:line="240" w:lineRule="auto"/>
        <w:ind w:left="0" w:firstLine="0"/>
        <w:rPr>
          <w:b/>
          <w:color w:val="auto"/>
          <w:kern w:val="0"/>
          <w:u w:val="single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Medzi iné nedaňové príjmy patria príjmy z náhrad poistného plnenia, z dobropisov a z vratiek. </w:t>
      </w:r>
    </w:p>
    <w:p w14:paraId="3DFBCDB5" w14:textId="77777777" w:rsidR="000A1D99" w:rsidRPr="000A1D99" w:rsidRDefault="000A1D99" w:rsidP="000A1D99">
      <w:pPr>
        <w:spacing w:after="0" w:line="240" w:lineRule="auto"/>
        <w:ind w:left="0" w:firstLine="0"/>
        <w:jc w:val="left"/>
        <w:outlineLvl w:val="0"/>
        <w:rPr>
          <w:b/>
          <w:color w:val="auto"/>
          <w:kern w:val="0"/>
          <w14:ligatures w14:val="none"/>
        </w:rPr>
      </w:pPr>
    </w:p>
    <w:p w14:paraId="000F7F7C" w14:textId="77777777" w:rsidR="000A1D99" w:rsidRPr="000A1D99" w:rsidRDefault="000A1D99" w:rsidP="000A1D99">
      <w:pPr>
        <w:numPr>
          <w:ilvl w:val="0"/>
          <w:numId w:val="9"/>
        </w:numPr>
        <w:spacing w:after="0" w:line="276" w:lineRule="auto"/>
        <w:ind w:left="284" w:hanging="284"/>
        <w:jc w:val="left"/>
        <w:rPr>
          <w:b/>
          <w:color w:val="0000FF"/>
          <w:kern w:val="0"/>
          <w14:ligatures w14:val="none"/>
        </w:rPr>
      </w:pPr>
      <w:r w:rsidRPr="000A1D99">
        <w:rPr>
          <w:b/>
          <w:color w:val="0000FF"/>
          <w:kern w:val="0"/>
          <w14:ligatures w14:val="none"/>
        </w:rPr>
        <w:t>prijaté bežné granty a 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3"/>
        <w:gridCol w:w="2326"/>
        <w:gridCol w:w="2369"/>
        <w:gridCol w:w="2193"/>
      </w:tblGrid>
      <w:tr w:rsidR="000A1D99" w:rsidRPr="000A1D99" w14:paraId="2BC126E1" w14:textId="77777777" w:rsidTr="004C00F2">
        <w:tc>
          <w:tcPr>
            <w:tcW w:w="2410" w:type="dxa"/>
            <w:shd w:val="clear" w:color="auto" w:fill="D9D9D9"/>
          </w:tcPr>
          <w:p w14:paraId="6D9A6CA5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5846E369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328F292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392AC09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382B51A0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Skutočné </w:t>
            </w:r>
          </w:p>
          <w:p w14:paraId="70E728C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6F139F2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plnenia príjmov</w:t>
            </w:r>
          </w:p>
          <w:p w14:paraId="5ECE4F3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k rozpočtu po zmenách</w:t>
            </w:r>
          </w:p>
        </w:tc>
      </w:tr>
      <w:tr w:rsidR="000A1D99" w:rsidRPr="000A1D99" w14:paraId="136F1A21" w14:textId="77777777" w:rsidTr="004C00F2">
        <w:tc>
          <w:tcPr>
            <w:tcW w:w="2410" w:type="dxa"/>
          </w:tcPr>
          <w:p w14:paraId="2BFD46E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1400</w:t>
            </w:r>
          </w:p>
        </w:tc>
        <w:tc>
          <w:tcPr>
            <w:tcW w:w="2552" w:type="dxa"/>
          </w:tcPr>
          <w:p w14:paraId="2E96CCF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1400</w:t>
            </w:r>
          </w:p>
        </w:tc>
        <w:tc>
          <w:tcPr>
            <w:tcW w:w="2551" w:type="dxa"/>
          </w:tcPr>
          <w:p w14:paraId="6A42C60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70495,38</w:t>
            </w:r>
          </w:p>
        </w:tc>
        <w:tc>
          <w:tcPr>
            <w:tcW w:w="2410" w:type="dxa"/>
          </w:tcPr>
          <w:p w14:paraId="1EB4A6C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5035 %</w:t>
            </w:r>
          </w:p>
        </w:tc>
      </w:tr>
    </w:tbl>
    <w:p w14:paraId="284A24CE" w14:textId="77777777" w:rsidR="000A1D99" w:rsidRPr="000A1D99" w:rsidRDefault="000A1D99" w:rsidP="000A1D99">
      <w:pPr>
        <w:spacing w:after="0" w:line="240" w:lineRule="auto"/>
        <w:ind w:left="0" w:firstLine="0"/>
        <w:outlineLvl w:val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Z rozpočtovaných bežných grantov a transferov 1400 EUR bol skutočný príjem vo výške 70495,38 EUR, čo predstavuje 5035 % plnenie.</w:t>
      </w:r>
    </w:p>
    <w:p w14:paraId="3F72AAE2" w14:textId="77777777" w:rsidR="000A1D99" w:rsidRPr="000A1D99" w:rsidRDefault="000A1D99" w:rsidP="000A1D99">
      <w:pPr>
        <w:spacing w:after="0" w:line="240" w:lineRule="auto"/>
        <w:ind w:left="0" w:firstLine="0"/>
        <w:outlineLvl w:val="0"/>
        <w:rPr>
          <w:color w:val="auto"/>
          <w:kern w:val="0"/>
          <w14:ligatures w14:val="none"/>
        </w:rPr>
      </w:pPr>
    </w:p>
    <w:p w14:paraId="2D1274D9" w14:textId="77777777" w:rsidR="000A1D99" w:rsidRPr="000A1D99" w:rsidRDefault="000A1D99" w:rsidP="000A1D99">
      <w:pPr>
        <w:spacing w:after="0" w:line="240" w:lineRule="auto"/>
        <w:ind w:left="0" w:firstLine="0"/>
        <w:jc w:val="left"/>
        <w:outlineLvl w:val="0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Prijaté bežné granty a transfery: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013"/>
      </w:tblGrid>
      <w:tr w:rsidR="000A1D99" w:rsidRPr="000A1D99" w14:paraId="00A80F7C" w14:textId="77777777" w:rsidTr="00EB74C9">
        <w:tc>
          <w:tcPr>
            <w:tcW w:w="2694" w:type="dxa"/>
            <w:shd w:val="clear" w:color="auto" w:fill="D9D9D9"/>
          </w:tcPr>
          <w:p w14:paraId="38196D05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bookmarkStart w:id="0" w:name="_Hlk218014170"/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Poskytovateľ dotácie</w:t>
            </w:r>
          </w:p>
        </w:tc>
        <w:tc>
          <w:tcPr>
            <w:tcW w:w="1842" w:type="dxa"/>
            <w:shd w:val="clear" w:color="auto" w:fill="D9D9D9"/>
          </w:tcPr>
          <w:p w14:paraId="4278178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Suma v EUR</w:t>
            </w:r>
          </w:p>
        </w:tc>
        <w:tc>
          <w:tcPr>
            <w:tcW w:w="2552" w:type="dxa"/>
            <w:shd w:val="clear" w:color="auto" w:fill="D9D9D9"/>
          </w:tcPr>
          <w:p w14:paraId="142B978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Účel</w:t>
            </w:r>
          </w:p>
        </w:tc>
        <w:tc>
          <w:tcPr>
            <w:tcW w:w="2013" w:type="dxa"/>
            <w:shd w:val="clear" w:color="auto" w:fill="D9D9D9"/>
          </w:tcPr>
          <w:p w14:paraId="67609E5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Poznámka</w:t>
            </w:r>
          </w:p>
        </w:tc>
      </w:tr>
      <w:tr w:rsidR="000A1D99" w:rsidRPr="000A1D99" w14:paraId="0F80B69E" w14:textId="77777777" w:rsidTr="00EB74C9">
        <w:tc>
          <w:tcPr>
            <w:tcW w:w="2694" w:type="dxa"/>
          </w:tcPr>
          <w:p w14:paraId="4A66B647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lastRenderedPageBreak/>
              <w:t>Oblastna organizácia cestovného ruchu</w:t>
            </w:r>
          </w:p>
        </w:tc>
        <w:tc>
          <w:tcPr>
            <w:tcW w:w="1842" w:type="dxa"/>
          </w:tcPr>
          <w:p w14:paraId="616B9E67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1800</w:t>
            </w:r>
          </w:p>
        </w:tc>
        <w:tc>
          <w:tcPr>
            <w:tcW w:w="2552" w:type="dxa"/>
          </w:tcPr>
          <w:p w14:paraId="78A8CE33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  <w:tc>
          <w:tcPr>
            <w:tcW w:w="2013" w:type="dxa"/>
          </w:tcPr>
          <w:p w14:paraId="7EFB733C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682CFF56" w14:textId="77777777" w:rsidTr="00EB74C9">
        <w:tc>
          <w:tcPr>
            <w:tcW w:w="2694" w:type="dxa"/>
          </w:tcPr>
          <w:p w14:paraId="57EA7B94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UPSVaR</w:t>
            </w:r>
          </w:p>
        </w:tc>
        <w:tc>
          <w:tcPr>
            <w:tcW w:w="1842" w:type="dxa"/>
          </w:tcPr>
          <w:p w14:paraId="5993AEBC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55545,92</w:t>
            </w:r>
          </w:p>
        </w:tc>
        <w:tc>
          <w:tcPr>
            <w:tcW w:w="2552" w:type="dxa"/>
          </w:tcPr>
          <w:p w14:paraId="11A35790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Osobitný príjemca</w:t>
            </w:r>
          </w:p>
        </w:tc>
        <w:tc>
          <w:tcPr>
            <w:tcW w:w="2013" w:type="dxa"/>
          </w:tcPr>
          <w:p w14:paraId="4262ED0E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28CC2322" w14:textId="77777777" w:rsidTr="00EB74C9">
        <w:tc>
          <w:tcPr>
            <w:tcW w:w="2694" w:type="dxa"/>
          </w:tcPr>
          <w:p w14:paraId="214C6A80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MF SR</w:t>
            </w:r>
          </w:p>
        </w:tc>
        <w:tc>
          <w:tcPr>
            <w:tcW w:w="1842" w:type="dxa"/>
          </w:tcPr>
          <w:p w14:paraId="0B9E6554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2357</w:t>
            </w:r>
          </w:p>
        </w:tc>
        <w:tc>
          <w:tcPr>
            <w:tcW w:w="2552" w:type="dxa"/>
          </w:tcPr>
          <w:p w14:paraId="56A1FD2A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výpadokdaní</w:t>
            </w:r>
          </w:p>
        </w:tc>
        <w:tc>
          <w:tcPr>
            <w:tcW w:w="2013" w:type="dxa"/>
          </w:tcPr>
          <w:p w14:paraId="1F7A1032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1F779CE3" w14:textId="77777777" w:rsidTr="00EB74C9">
        <w:tc>
          <w:tcPr>
            <w:tcW w:w="2694" w:type="dxa"/>
          </w:tcPr>
          <w:p w14:paraId="3A6CA871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DHZ</w:t>
            </w:r>
          </w:p>
        </w:tc>
        <w:tc>
          <w:tcPr>
            <w:tcW w:w="1842" w:type="dxa"/>
          </w:tcPr>
          <w:p w14:paraId="7586CFC3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1400</w:t>
            </w:r>
          </w:p>
        </w:tc>
        <w:tc>
          <w:tcPr>
            <w:tcW w:w="2552" w:type="dxa"/>
          </w:tcPr>
          <w:p w14:paraId="4FDD6E70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DHZ</w:t>
            </w:r>
          </w:p>
        </w:tc>
        <w:tc>
          <w:tcPr>
            <w:tcW w:w="2013" w:type="dxa"/>
          </w:tcPr>
          <w:p w14:paraId="7CE2AF9A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6E3D7BBD" w14:textId="77777777" w:rsidTr="00EB74C9">
        <w:tc>
          <w:tcPr>
            <w:tcW w:w="2694" w:type="dxa"/>
          </w:tcPr>
          <w:p w14:paraId="4ACA6058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UPSVaR</w:t>
            </w:r>
          </w:p>
        </w:tc>
        <w:tc>
          <w:tcPr>
            <w:tcW w:w="1842" w:type="dxa"/>
          </w:tcPr>
          <w:p w14:paraId="50DEEC6E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2415,66</w:t>
            </w:r>
          </w:p>
        </w:tc>
        <w:tc>
          <w:tcPr>
            <w:tcW w:w="2552" w:type="dxa"/>
          </w:tcPr>
          <w:p w14:paraId="13211759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PUPN</w:t>
            </w:r>
          </w:p>
        </w:tc>
        <w:tc>
          <w:tcPr>
            <w:tcW w:w="2013" w:type="dxa"/>
          </w:tcPr>
          <w:p w14:paraId="77896D92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181A0A1B" w14:textId="77777777" w:rsidTr="00EB74C9">
        <w:tc>
          <w:tcPr>
            <w:tcW w:w="2694" w:type="dxa"/>
          </w:tcPr>
          <w:p w14:paraId="47C0EBAF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MV SR</w:t>
            </w:r>
          </w:p>
        </w:tc>
        <w:tc>
          <w:tcPr>
            <w:tcW w:w="1842" w:type="dxa"/>
          </w:tcPr>
          <w:p w14:paraId="4F1E7350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21,20</w:t>
            </w:r>
          </w:p>
        </w:tc>
        <w:tc>
          <w:tcPr>
            <w:tcW w:w="2552" w:type="dxa"/>
          </w:tcPr>
          <w:p w14:paraId="5E3A9CA0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Register adries</w:t>
            </w:r>
          </w:p>
        </w:tc>
        <w:tc>
          <w:tcPr>
            <w:tcW w:w="2013" w:type="dxa"/>
          </w:tcPr>
          <w:p w14:paraId="09979ACB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21EEEEAA" w14:textId="77777777" w:rsidTr="00EB74C9">
        <w:tc>
          <w:tcPr>
            <w:tcW w:w="2694" w:type="dxa"/>
          </w:tcPr>
          <w:p w14:paraId="3A0275AA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MV SR</w:t>
            </w:r>
          </w:p>
        </w:tc>
        <w:tc>
          <w:tcPr>
            <w:tcW w:w="1842" w:type="dxa"/>
          </w:tcPr>
          <w:p w14:paraId="0B68DC05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146,19</w:t>
            </w:r>
          </w:p>
        </w:tc>
        <w:tc>
          <w:tcPr>
            <w:tcW w:w="2552" w:type="dxa"/>
          </w:tcPr>
          <w:p w14:paraId="50CD5673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Register obyvatelov</w:t>
            </w:r>
          </w:p>
        </w:tc>
        <w:tc>
          <w:tcPr>
            <w:tcW w:w="2013" w:type="dxa"/>
          </w:tcPr>
          <w:p w14:paraId="707A612D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71184600" w14:textId="77777777" w:rsidTr="00EB74C9">
        <w:tc>
          <w:tcPr>
            <w:tcW w:w="2694" w:type="dxa"/>
          </w:tcPr>
          <w:p w14:paraId="6646B836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MV SR</w:t>
            </w:r>
          </w:p>
        </w:tc>
        <w:tc>
          <w:tcPr>
            <w:tcW w:w="1842" w:type="dxa"/>
          </w:tcPr>
          <w:p w14:paraId="4215E242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53,60</w:t>
            </w:r>
          </w:p>
        </w:tc>
        <w:tc>
          <w:tcPr>
            <w:tcW w:w="2552" w:type="dxa"/>
          </w:tcPr>
          <w:p w14:paraId="5C95D45E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ŽP</w:t>
            </w:r>
          </w:p>
        </w:tc>
        <w:tc>
          <w:tcPr>
            <w:tcW w:w="2013" w:type="dxa"/>
          </w:tcPr>
          <w:p w14:paraId="7B01048B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1E7075A9" w14:textId="77777777" w:rsidTr="00EB74C9">
        <w:tc>
          <w:tcPr>
            <w:tcW w:w="2694" w:type="dxa"/>
          </w:tcPr>
          <w:p w14:paraId="4B42516E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MV SR</w:t>
            </w:r>
          </w:p>
        </w:tc>
        <w:tc>
          <w:tcPr>
            <w:tcW w:w="1842" w:type="dxa"/>
          </w:tcPr>
          <w:p w14:paraId="4A3AC44C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6755,81</w:t>
            </w:r>
          </w:p>
        </w:tc>
        <w:tc>
          <w:tcPr>
            <w:tcW w:w="2552" w:type="dxa"/>
          </w:tcPr>
          <w:p w14:paraId="4B89818F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voľby</w:t>
            </w:r>
          </w:p>
        </w:tc>
        <w:tc>
          <w:tcPr>
            <w:tcW w:w="2013" w:type="dxa"/>
          </w:tcPr>
          <w:p w14:paraId="753C1EA4" w14:textId="77777777" w:rsidR="000A1D99" w:rsidRPr="000A1D99" w:rsidRDefault="000A1D99" w:rsidP="000A1D99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bookmarkEnd w:id="0"/>
    </w:tbl>
    <w:p w14:paraId="5B5EA671" w14:textId="77777777" w:rsidR="000A1D99" w:rsidRPr="000A1D99" w:rsidRDefault="000A1D99" w:rsidP="000A1D99">
      <w:pPr>
        <w:spacing w:after="0" w:line="240" w:lineRule="auto"/>
        <w:ind w:left="0" w:firstLine="0"/>
        <w:jc w:val="left"/>
        <w:outlineLvl w:val="0"/>
        <w:rPr>
          <w:color w:val="auto"/>
          <w:kern w:val="0"/>
          <w14:ligatures w14:val="none"/>
        </w:rPr>
      </w:pPr>
    </w:p>
    <w:p w14:paraId="592412EB" w14:textId="77777777" w:rsidR="000A1D99" w:rsidRPr="000A1D99" w:rsidRDefault="000A1D99" w:rsidP="00EB74C9">
      <w:pPr>
        <w:spacing w:after="0" w:line="240" w:lineRule="auto"/>
        <w:ind w:left="0" w:firstLine="0"/>
        <w:rPr>
          <w:noProof/>
          <w:color w:val="auto"/>
          <w:kern w:val="0"/>
          <w14:ligatures w14:val="none"/>
        </w:rPr>
      </w:pPr>
      <w:r w:rsidRPr="000A1D99">
        <w:rPr>
          <w:noProof/>
          <w:color w:val="auto"/>
          <w:kern w:val="0"/>
          <w14:ligatures w14:val="none"/>
        </w:rPr>
        <w:t>Prijaté granty a transfery boli účelovo učené na bežné výdavky a boli použité v súlade s ich účelom.</w:t>
      </w:r>
    </w:p>
    <w:p w14:paraId="57F6A15A" w14:textId="77777777" w:rsidR="000A1D99" w:rsidRPr="000A1D99" w:rsidRDefault="000A1D99" w:rsidP="000A1D99">
      <w:pPr>
        <w:spacing w:after="0" w:line="240" w:lineRule="auto"/>
        <w:ind w:left="0" w:firstLine="0"/>
        <w:rPr>
          <w:noProof/>
          <w:color w:val="auto"/>
          <w:kern w:val="0"/>
          <w14:ligatures w14:val="none"/>
        </w:rPr>
      </w:pPr>
    </w:p>
    <w:p w14:paraId="2B98EDB0" w14:textId="77777777" w:rsidR="000A1D99" w:rsidRPr="000A1D99" w:rsidRDefault="000A1D99" w:rsidP="000A1D99">
      <w:pPr>
        <w:numPr>
          <w:ilvl w:val="0"/>
          <w:numId w:val="8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 xml:space="preserve">Kapitálové príjmy: </w:t>
      </w:r>
    </w:p>
    <w:p w14:paraId="24E3334F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auto"/>
          <w:kern w:val="0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6"/>
        <w:gridCol w:w="2342"/>
        <w:gridCol w:w="2326"/>
        <w:gridCol w:w="2207"/>
      </w:tblGrid>
      <w:tr w:rsidR="000A1D99" w:rsidRPr="000A1D99" w14:paraId="36BBDA10" w14:textId="77777777" w:rsidTr="004C00F2">
        <w:tc>
          <w:tcPr>
            <w:tcW w:w="2410" w:type="dxa"/>
            <w:shd w:val="clear" w:color="auto" w:fill="D9D9D9"/>
          </w:tcPr>
          <w:p w14:paraId="3B34244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5A60BC0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4C1ABC5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38B79D2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7715F68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Skutočné </w:t>
            </w:r>
          </w:p>
          <w:p w14:paraId="209F8CC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23E9AD1B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plnenia príjmov</w:t>
            </w:r>
          </w:p>
          <w:p w14:paraId="56A2985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k rozpočtu po zmenách</w:t>
            </w:r>
          </w:p>
        </w:tc>
      </w:tr>
      <w:tr w:rsidR="000A1D99" w:rsidRPr="000A1D99" w14:paraId="02710E89" w14:textId="77777777" w:rsidTr="004C00F2">
        <w:tc>
          <w:tcPr>
            <w:tcW w:w="2410" w:type="dxa"/>
          </w:tcPr>
          <w:p w14:paraId="5FA96D14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</w:p>
        </w:tc>
        <w:tc>
          <w:tcPr>
            <w:tcW w:w="2552" w:type="dxa"/>
          </w:tcPr>
          <w:p w14:paraId="01CA8D3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</w:p>
        </w:tc>
        <w:tc>
          <w:tcPr>
            <w:tcW w:w="2551" w:type="dxa"/>
          </w:tcPr>
          <w:p w14:paraId="5298D8A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</w:p>
        </w:tc>
        <w:tc>
          <w:tcPr>
            <w:tcW w:w="2410" w:type="dxa"/>
          </w:tcPr>
          <w:p w14:paraId="4CBCCF7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</w:p>
        </w:tc>
      </w:tr>
    </w:tbl>
    <w:p w14:paraId="4647579D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auto"/>
          <w:kern w:val="0"/>
          <w14:ligatures w14:val="none"/>
        </w:rPr>
      </w:pPr>
    </w:p>
    <w:p w14:paraId="39F90492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V roku 2024 neboli žiadne kapitálové príjmy</w:t>
      </w:r>
    </w:p>
    <w:p w14:paraId="21311A0D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</w:p>
    <w:p w14:paraId="73C1235C" w14:textId="77777777" w:rsidR="000A1D99" w:rsidRPr="000A1D99" w:rsidRDefault="000A1D99" w:rsidP="000A1D99">
      <w:pPr>
        <w:numPr>
          <w:ilvl w:val="0"/>
          <w:numId w:val="8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92"/>
        <w:gridCol w:w="2360"/>
        <w:gridCol w:w="2359"/>
        <w:gridCol w:w="2180"/>
      </w:tblGrid>
      <w:tr w:rsidR="000A1D99" w:rsidRPr="000A1D99" w14:paraId="0F341D57" w14:textId="77777777" w:rsidTr="004C00F2">
        <w:tc>
          <w:tcPr>
            <w:tcW w:w="2410" w:type="dxa"/>
            <w:shd w:val="clear" w:color="auto" w:fill="D9D9D9"/>
          </w:tcPr>
          <w:p w14:paraId="53767AEE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0356D5B4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35511AAE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0379593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6160117B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Skutočné plnenie </w:t>
            </w:r>
          </w:p>
          <w:p w14:paraId="3D8B839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finančných príjmov</w:t>
            </w:r>
          </w:p>
        </w:tc>
        <w:tc>
          <w:tcPr>
            <w:tcW w:w="2410" w:type="dxa"/>
            <w:shd w:val="clear" w:color="auto" w:fill="D9D9D9"/>
          </w:tcPr>
          <w:p w14:paraId="2C44CF0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plnenia fin. príjmov</w:t>
            </w:r>
          </w:p>
          <w:p w14:paraId="66C7848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k rozpočtu po zmenách</w:t>
            </w:r>
          </w:p>
        </w:tc>
      </w:tr>
      <w:tr w:rsidR="000A1D99" w:rsidRPr="000A1D99" w14:paraId="47B77FB0" w14:textId="77777777" w:rsidTr="004C00F2">
        <w:tc>
          <w:tcPr>
            <w:tcW w:w="2410" w:type="dxa"/>
          </w:tcPr>
          <w:p w14:paraId="5D56547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2552" w:type="dxa"/>
          </w:tcPr>
          <w:p w14:paraId="53F34C7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39016,64</w:t>
            </w:r>
          </w:p>
        </w:tc>
        <w:tc>
          <w:tcPr>
            <w:tcW w:w="2551" w:type="dxa"/>
          </w:tcPr>
          <w:p w14:paraId="37C97F5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39016,64</w:t>
            </w:r>
          </w:p>
        </w:tc>
        <w:tc>
          <w:tcPr>
            <w:tcW w:w="2410" w:type="dxa"/>
          </w:tcPr>
          <w:p w14:paraId="482828F1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100 %</w:t>
            </w:r>
          </w:p>
        </w:tc>
      </w:tr>
    </w:tbl>
    <w:p w14:paraId="65AA707B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56AA0DF3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Z rozpočtovaných príjmových finančných operácií 39016,64 EUR bol skutočný príjem k 31.12.2024 v sume 39016,64 EUR, čo predstavuje  100 % plnenie. </w:t>
      </w:r>
    </w:p>
    <w:p w14:paraId="54E6195D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1A67E8D1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Jedná sa o prevod akcií Obce Magnezitovce v obchodnej  spoločnosti VVS, a.s.</w:t>
      </w:r>
    </w:p>
    <w:p w14:paraId="1F5B6036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</w:p>
    <w:p w14:paraId="0F86B9A2" w14:textId="77777777" w:rsidR="000A1D99" w:rsidRPr="000A1D99" w:rsidRDefault="000A1D99" w:rsidP="000A1D99">
      <w:pPr>
        <w:numPr>
          <w:ilvl w:val="0"/>
          <w:numId w:val="12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:u w:val="single"/>
          <w14:ligatures w14:val="none"/>
        </w:rPr>
        <w:t>Príjmy rozpočtových organizácií</w:t>
      </w:r>
    </w:p>
    <w:p w14:paraId="3E8C304D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FF0000"/>
          <w:kern w:val="0"/>
          <w:u w:val="single"/>
          <w14:ligatures w14:val="none"/>
        </w:rPr>
      </w:pPr>
    </w:p>
    <w:p w14:paraId="2325D982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Obec nemá rozpočtové organizácie</w:t>
      </w:r>
    </w:p>
    <w:p w14:paraId="7E161A67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6600FF"/>
          <w:kern w:val="0"/>
          <w14:ligatures w14:val="none"/>
        </w:rPr>
      </w:pPr>
    </w:p>
    <w:p w14:paraId="30FFDAE1" w14:textId="77777777" w:rsidR="000A1D99" w:rsidRPr="000A1D99" w:rsidRDefault="000A1D99" w:rsidP="000A1D99">
      <w:pPr>
        <w:numPr>
          <w:ilvl w:val="2"/>
          <w:numId w:val="6"/>
        </w:numPr>
        <w:tabs>
          <w:tab w:val="num" w:pos="284"/>
        </w:tabs>
        <w:spacing w:after="0" w:line="240" w:lineRule="auto"/>
        <w:ind w:left="284" w:hanging="284"/>
        <w:jc w:val="left"/>
        <w:rPr>
          <w:b/>
          <w:color w:val="auto"/>
          <w:kern w:val="0"/>
          <w:sz w:val="28"/>
          <w:szCs w:val="28"/>
          <w14:ligatures w14:val="none"/>
        </w:rPr>
      </w:pPr>
      <w:r w:rsidRPr="000A1D99">
        <w:rPr>
          <w:b/>
          <w:color w:val="auto"/>
          <w:kern w:val="0"/>
          <w:sz w:val="28"/>
          <w:szCs w:val="28"/>
          <w14:ligatures w14:val="none"/>
        </w:rPr>
        <w:t xml:space="preserve">Rozbor čerpania výdavkov za rok 2024 </w:t>
      </w:r>
    </w:p>
    <w:p w14:paraId="627CAE25" w14:textId="77777777" w:rsidR="000A1D99" w:rsidRPr="000A1D99" w:rsidRDefault="000A1D99" w:rsidP="000A1D99">
      <w:pPr>
        <w:spacing w:after="0" w:line="240" w:lineRule="auto"/>
        <w:ind w:left="0" w:firstLine="0"/>
        <w:rPr>
          <w:color w:val="0000FF"/>
          <w:kern w:val="0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92"/>
        <w:gridCol w:w="2358"/>
        <w:gridCol w:w="2357"/>
        <w:gridCol w:w="2184"/>
      </w:tblGrid>
      <w:tr w:rsidR="000A1D99" w:rsidRPr="000A1D99" w14:paraId="53F743F9" w14:textId="77777777" w:rsidTr="004C00F2">
        <w:tc>
          <w:tcPr>
            <w:tcW w:w="2410" w:type="dxa"/>
            <w:shd w:val="clear" w:color="auto" w:fill="D9D9D9"/>
          </w:tcPr>
          <w:p w14:paraId="6431BB6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62F0135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2F231380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6FAFEAFE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4AD6F5C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Skutočné </w:t>
            </w:r>
          </w:p>
          <w:p w14:paraId="339FB58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čerpanie výdavkov</w:t>
            </w:r>
          </w:p>
        </w:tc>
        <w:tc>
          <w:tcPr>
            <w:tcW w:w="2410" w:type="dxa"/>
            <w:shd w:val="clear" w:color="auto" w:fill="D9D9D9"/>
          </w:tcPr>
          <w:p w14:paraId="1103B48B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čerpania výdavkov</w:t>
            </w:r>
          </w:p>
          <w:p w14:paraId="5631EA5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k rozpočtu po zmenách</w:t>
            </w:r>
          </w:p>
        </w:tc>
      </w:tr>
      <w:tr w:rsidR="000A1D99" w:rsidRPr="000A1D99" w14:paraId="1701E02B" w14:textId="77777777" w:rsidTr="004C00F2">
        <w:tc>
          <w:tcPr>
            <w:tcW w:w="2410" w:type="dxa"/>
          </w:tcPr>
          <w:p w14:paraId="4FF78EC8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150590</w:t>
            </w:r>
          </w:p>
        </w:tc>
        <w:tc>
          <w:tcPr>
            <w:tcW w:w="2552" w:type="dxa"/>
          </w:tcPr>
          <w:p w14:paraId="672D7B00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189606,64</w:t>
            </w:r>
          </w:p>
        </w:tc>
        <w:tc>
          <w:tcPr>
            <w:tcW w:w="2551" w:type="dxa"/>
          </w:tcPr>
          <w:p w14:paraId="56D4A1DD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253072,87</w:t>
            </w:r>
          </w:p>
        </w:tc>
        <w:tc>
          <w:tcPr>
            <w:tcW w:w="2410" w:type="dxa"/>
          </w:tcPr>
          <w:p w14:paraId="36528695" w14:textId="77777777" w:rsidR="000A1D99" w:rsidRPr="000A1D99" w:rsidRDefault="000A1D99" w:rsidP="000A1D99">
            <w:pPr>
              <w:tabs>
                <w:tab w:val="right" w:pos="846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133,47</w:t>
            </w:r>
          </w:p>
        </w:tc>
      </w:tr>
    </w:tbl>
    <w:p w14:paraId="3E018386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5B1F8478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Z rozpočtovaných celkových výdavkov189606,64 EUR bolo skutočne čerpané  k 31.12.2024 v sume 253072,87 EUR, čo predstavuje  133,47 % čerpanie. </w:t>
      </w:r>
    </w:p>
    <w:p w14:paraId="6329D2CC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</w:p>
    <w:p w14:paraId="5688C8D4" w14:textId="77777777" w:rsidR="000A1D99" w:rsidRPr="000A1D99" w:rsidRDefault="000A1D99" w:rsidP="000A1D99">
      <w:pPr>
        <w:numPr>
          <w:ilvl w:val="0"/>
          <w:numId w:val="13"/>
        </w:numPr>
        <w:spacing w:after="0" w:line="240" w:lineRule="auto"/>
        <w:ind w:left="284" w:hanging="284"/>
        <w:jc w:val="left"/>
        <w:rPr>
          <w:b/>
          <w:color w:val="auto"/>
          <w:kern w:val="0"/>
          <w:u w:val="single"/>
          <w14:ligatures w14:val="none"/>
        </w:rPr>
      </w:pPr>
      <w:r w:rsidRPr="000A1D99">
        <w:rPr>
          <w:b/>
          <w:color w:val="auto"/>
          <w:kern w:val="0"/>
          <w:u w:val="single"/>
          <w14:ligatures w14:val="none"/>
        </w:rPr>
        <w:t>Výdavky obce</w:t>
      </w:r>
    </w:p>
    <w:p w14:paraId="588D5C5C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</w:p>
    <w:p w14:paraId="421D0C1D" w14:textId="77777777" w:rsidR="000A1D99" w:rsidRPr="000A1D99" w:rsidRDefault="000A1D99" w:rsidP="000A1D99">
      <w:pPr>
        <w:numPr>
          <w:ilvl w:val="0"/>
          <w:numId w:val="10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 xml:space="preserve">Bežné výdavky: </w:t>
      </w:r>
    </w:p>
    <w:p w14:paraId="6F669471" w14:textId="77777777" w:rsidR="000A1D99" w:rsidRPr="000A1D99" w:rsidRDefault="000A1D99" w:rsidP="000A1D99">
      <w:pPr>
        <w:spacing w:after="0" w:line="240" w:lineRule="auto"/>
        <w:ind w:left="284" w:firstLine="0"/>
        <w:jc w:val="left"/>
        <w:rPr>
          <w:b/>
          <w:color w:val="FF0000"/>
          <w:kern w:val="0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2"/>
        <w:gridCol w:w="1459"/>
        <w:gridCol w:w="1814"/>
        <w:gridCol w:w="1744"/>
        <w:gridCol w:w="2042"/>
      </w:tblGrid>
      <w:tr w:rsidR="000A1D99" w:rsidRPr="000A1D99" w14:paraId="6108CCB6" w14:textId="77777777" w:rsidTr="004C00F2">
        <w:tc>
          <w:tcPr>
            <w:tcW w:w="2268" w:type="dxa"/>
            <w:shd w:val="clear" w:color="auto" w:fill="D9D9D9"/>
          </w:tcPr>
          <w:p w14:paraId="4D59A01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</w:p>
          <w:p w14:paraId="025EB779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14:paraId="06B143C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5981B9D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14:paraId="60C3D67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5408AFC9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14:paraId="6C4C9034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Skutočné </w:t>
            </w:r>
          </w:p>
          <w:p w14:paraId="5045011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čerpanie výdavkov</w:t>
            </w:r>
          </w:p>
        </w:tc>
        <w:tc>
          <w:tcPr>
            <w:tcW w:w="2268" w:type="dxa"/>
            <w:shd w:val="clear" w:color="auto" w:fill="D9D9D9"/>
          </w:tcPr>
          <w:p w14:paraId="0247C645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čerpania výdavkov</w:t>
            </w:r>
          </w:p>
          <w:p w14:paraId="168E02A9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lastRenderedPageBreak/>
              <w:t xml:space="preserve"> k rozpočtu po zmenách</w:t>
            </w:r>
          </w:p>
        </w:tc>
      </w:tr>
      <w:tr w:rsidR="000A1D99" w:rsidRPr="000A1D99" w14:paraId="73AEE2B4" w14:textId="77777777" w:rsidTr="004C00F2">
        <w:tc>
          <w:tcPr>
            <w:tcW w:w="2268" w:type="dxa"/>
          </w:tcPr>
          <w:p w14:paraId="29A23F41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lastRenderedPageBreak/>
              <w:t>01110</w:t>
            </w:r>
          </w:p>
        </w:tc>
        <w:tc>
          <w:tcPr>
            <w:tcW w:w="1560" w:type="dxa"/>
          </w:tcPr>
          <w:p w14:paraId="506171F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126290</w:t>
            </w:r>
          </w:p>
        </w:tc>
        <w:tc>
          <w:tcPr>
            <w:tcW w:w="1984" w:type="dxa"/>
          </w:tcPr>
          <w:p w14:paraId="455EB46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126290</w:t>
            </w:r>
          </w:p>
        </w:tc>
        <w:tc>
          <w:tcPr>
            <w:tcW w:w="1843" w:type="dxa"/>
          </w:tcPr>
          <w:p w14:paraId="5D3C984E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133255,90</w:t>
            </w:r>
          </w:p>
        </w:tc>
        <w:tc>
          <w:tcPr>
            <w:tcW w:w="2268" w:type="dxa"/>
          </w:tcPr>
          <w:p w14:paraId="78ABD8F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105,52</w:t>
            </w:r>
          </w:p>
        </w:tc>
      </w:tr>
      <w:tr w:rsidR="000A1D99" w:rsidRPr="000A1D99" w14:paraId="230A87B0" w14:textId="77777777" w:rsidTr="004C00F2">
        <w:tc>
          <w:tcPr>
            <w:tcW w:w="2268" w:type="dxa"/>
          </w:tcPr>
          <w:p w14:paraId="173BFA1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01120</w:t>
            </w:r>
          </w:p>
        </w:tc>
        <w:tc>
          <w:tcPr>
            <w:tcW w:w="1560" w:type="dxa"/>
          </w:tcPr>
          <w:p w14:paraId="72F72BE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3100</w:t>
            </w:r>
          </w:p>
        </w:tc>
        <w:tc>
          <w:tcPr>
            <w:tcW w:w="1984" w:type="dxa"/>
          </w:tcPr>
          <w:p w14:paraId="0F5D6444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3100</w:t>
            </w:r>
          </w:p>
        </w:tc>
        <w:tc>
          <w:tcPr>
            <w:tcW w:w="1843" w:type="dxa"/>
          </w:tcPr>
          <w:p w14:paraId="0CDC42A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885,27</w:t>
            </w:r>
          </w:p>
        </w:tc>
        <w:tc>
          <w:tcPr>
            <w:tcW w:w="2268" w:type="dxa"/>
          </w:tcPr>
          <w:p w14:paraId="78F67C4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28,56</w:t>
            </w:r>
          </w:p>
        </w:tc>
      </w:tr>
      <w:tr w:rsidR="000A1D99" w:rsidRPr="000A1D99" w14:paraId="0922D7F6" w14:textId="77777777" w:rsidTr="004C00F2">
        <w:tc>
          <w:tcPr>
            <w:tcW w:w="2268" w:type="dxa"/>
          </w:tcPr>
          <w:p w14:paraId="660420F5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01700</w:t>
            </w:r>
          </w:p>
        </w:tc>
        <w:tc>
          <w:tcPr>
            <w:tcW w:w="1560" w:type="dxa"/>
          </w:tcPr>
          <w:p w14:paraId="477155C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1000</w:t>
            </w:r>
          </w:p>
        </w:tc>
        <w:tc>
          <w:tcPr>
            <w:tcW w:w="1984" w:type="dxa"/>
          </w:tcPr>
          <w:p w14:paraId="61F4C06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1000</w:t>
            </w:r>
          </w:p>
        </w:tc>
        <w:tc>
          <w:tcPr>
            <w:tcW w:w="1843" w:type="dxa"/>
          </w:tcPr>
          <w:p w14:paraId="05854A9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1396,50</w:t>
            </w:r>
          </w:p>
        </w:tc>
        <w:tc>
          <w:tcPr>
            <w:tcW w:w="2268" w:type="dxa"/>
          </w:tcPr>
          <w:p w14:paraId="658A63C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139,65</w:t>
            </w:r>
          </w:p>
        </w:tc>
      </w:tr>
      <w:tr w:rsidR="000A1D99" w:rsidRPr="000A1D99" w14:paraId="018FC38A" w14:textId="77777777" w:rsidTr="004C00F2">
        <w:tc>
          <w:tcPr>
            <w:tcW w:w="2268" w:type="dxa"/>
          </w:tcPr>
          <w:p w14:paraId="18C3A5D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03200</w:t>
            </w:r>
          </w:p>
        </w:tc>
        <w:tc>
          <w:tcPr>
            <w:tcW w:w="1560" w:type="dxa"/>
          </w:tcPr>
          <w:p w14:paraId="24BE597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2100</w:t>
            </w:r>
          </w:p>
        </w:tc>
        <w:tc>
          <w:tcPr>
            <w:tcW w:w="1984" w:type="dxa"/>
          </w:tcPr>
          <w:p w14:paraId="357BDA3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2100</w:t>
            </w:r>
          </w:p>
        </w:tc>
        <w:tc>
          <w:tcPr>
            <w:tcW w:w="1843" w:type="dxa"/>
          </w:tcPr>
          <w:p w14:paraId="6B6F469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1648,05</w:t>
            </w:r>
          </w:p>
        </w:tc>
        <w:tc>
          <w:tcPr>
            <w:tcW w:w="2268" w:type="dxa"/>
          </w:tcPr>
          <w:p w14:paraId="26F4348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78,48</w:t>
            </w:r>
          </w:p>
        </w:tc>
      </w:tr>
      <w:tr w:rsidR="000A1D99" w:rsidRPr="000A1D99" w14:paraId="13C1D7FB" w14:textId="77777777" w:rsidTr="004C00F2">
        <w:tc>
          <w:tcPr>
            <w:tcW w:w="2268" w:type="dxa"/>
          </w:tcPr>
          <w:p w14:paraId="034D23D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05100</w:t>
            </w:r>
          </w:p>
        </w:tc>
        <w:tc>
          <w:tcPr>
            <w:tcW w:w="1560" w:type="dxa"/>
          </w:tcPr>
          <w:p w14:paraId="41654E2B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12000</w:t>
            </w:r>
          </w:p>
        </w:tc>
        <w:tc>
          <w:tcPr>
            <w:tcW w:w="1984" w:type="dxa"/>
          </w:tcPr>
          <w:p w14:paraId="6674A324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12000</w:t>
            </w:r>
          </w:p>
        </w:tc>
        <w:tc>
          <w:tcPr>
            <w:tcW w:w="1843" w:type="dxa"/>
          </w:tcPr>
          <w:p w14:paraId="23A393A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12878,86</w:t>
            </w:r>
          </w:p>
        </w:tc>
        <w:tc>
          <w:tcPr>
            <w:tcW w:w="2268" w:type="dxa"/>
          </w:tcPr>
          <w:p w14:paraId="5564B6B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107,32</w:t>
            </w:r>
          </w:p>
        </w:tc>
      </w:tr>
      <w:tr w:rsidR="000A1D99" w:rsidRPr="000A1D99" w14:paraId="6D62DCB7" w14:textId="77777777" w:rsidTr="004C00F2">
        <w:tc>
          <w:tcPr>
            <w:tcW w:w="2268" w:type="dxa"/>
          </w:tcPr>
          <w:p w14:paraId="0E8781B1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06200</w:t>
            </w:r>
          </w:p>
        </w:tc>
        <w:tc>
          <w:tcPr>
            <w:tcW w:w="1560" w:type="dxa"/>
          </w:tcPr>
          <w:p w14:paraId="7F871E0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4" w:type="dxa"/>
          </w:tcPr>
          <w:p w14:paraId="7D98756B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843" w:type="dxa"/>
          </w:tcPr>
          <w:p w14:paraId="5CDD799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210,80</w:t>
            </w:r>
          </w:p>
        </w:tc>
        <w:tc>
          <w:tcPr>
            <w:tcW w:w="2268" w:type="dxa"/>
          </w:tcPr>
          <w:p w14:paraId="378E691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7154C225" w14:textId="77777777" w:rsidTr="004C00F2">
        <w:tc>
          <w:tcPr>
            <w:tcW w:w="2268" w:type="dxa"/>
          </w:tcPr>
          <w:p w14:paraId="04BA434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06400</w:t>
            </w:r>
          </w:p>
        </w:tc>
        <w:tc>
          <w:tcPr>
            <w:tcW w:w="1560" w:type="dxa"/>
          </w:tcPr>
          <w:p w14:paraId="78B2E84E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1000</w:t>
            </w:r>
          </w:p>
        </w:tc>
        <w:tc>
          <w:tcPr>
            <w:tcW w:w="1984" w:type="dxa"/>
          </w:tcPr>
          <w:p w14:paraId="0286F46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1000</w:t>
            </w:r>
          </w:p>
        </w:tc>
        <w:tc>
          <w:tcPr>
            <w:tcW w:w="1843" w:type="dxa"/>
          </w:tcPr>
          <w:p w14:paraId="0E5B7EE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3454</w:t>
            </w:r>
          </w:p>
        </w:tc>
        <w:tc>
          <w:tcPr>
            <w:tcW w:w="2268" w:type="dxa"/>
          </w:tcPr>
          <w:p w14:paraId="6720D33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345,40</w:t>
            </w:r>
          </w:p>
        </w:tc>
      </w:tr>
      <w:tr w:rsidR="000A1D99" w:rsidRPr="000A1D99" w14:paraId="25DCCC7B" w14:textId="77777777" w:rsidTr="004C00F2">
        <w:tc>
          <w:tcPr>
            <w:tcW w:w="2268" w:type="dxa"/>
          </w:tcPr>
          <w:p w14:paraId="5BA8F05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08100</w:t>
            </w:r>
          </w:p>
        </w:tc>
        <w:tc>
          <w:tcPr>
            <w:tcW w:w="1560" w:type="dxa"/>
          </w:tcPr>
          <w:p w14:paraId="7B1A016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4" w:type="dxa"/>
          </w:tcPr>
          <w:p w14:paraId="2FB53359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843" w:type="dxa"/>
          </w:tcPr>
          <w:p w14:paraId="557FB04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292,48</w:t>
            </w:r>
          </w:p>
        </w:tc>
        <w:tc>
          <w:tcPr>
            <w:tcW w:w="2268" w:type="dxa"/>
          </w:tcPr>
          <w:p w14:paraId="1E9A708E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36D66191" w14:textId="77777777" w:rsidTr="004C00F2">
        <w:tc>
          <w:tcPr>
            <w:tcW w:w="2268" w:type="dxa"/>
          </w:tcPr>
          <w:p w14:paraId="229D5CC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08200</w:t>
            </w:r>
          </w:p>
        </w:tc>
        <w:tc>
          <w:tcPr>
            <w:tcW w:w="1560" w:type="dxa"/>
          </w:tcPr>
          <w:p w14:paraId="09FE27A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4" w:type="dxa"/>
          </w:tcPr>
          <w:p w14:paraId="7644CD5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843" w:type="dxa"/>
          </w:tcPr>
          <w:p w14:paraId="48869D55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26,45</w:t>
            </w:r>
          </w:p>
        </w:tc>
        <w:tc>
          <w:tcPr>
            <w:tcW w:w="2268" w:type="dxa"/>
          </w:tcPr>
          <w:p w14:paraId="6F4EA329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0F7E220A" w14:textId="77777777" w:rsidTr="004C00F2">
        <w:tc>
          <w:tcPr>
            <w:tcW w:w="2268" w:type="dxa"/>
          </w:tcPr>
          <w:p w14:paraId="5969D350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08400</w:t>
            </w:r>
          </w:p>
        </w:tc>
        <w:tc>
          <w:tcPr>
            <w:tcW w:w="1560" w:type="dxa"/>
          </w:tcPr>
          <w:p w14:paraId="4BDC8385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1500</w:t>
            </w:r>
          </w:p>
        </w:tc>
        <w:tc>
          <w:tcPr>
            <w:tcW w:w="1984" w:type="dxa"/>
          </w:tcPr>
          <w:p w14:paraId="65AE6EE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1500</w:t>
            </w:r>
          </w:p>
        </w:tc>
        <w:tc>
          <w:tcPr>
            <w:tcW w:w="1843" w:type="dxa"/>
          </w:tcPr>
          <w:p w14:paraId="6FE0F80B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2268" w:type="dxa"/>
          </w:tcPr>
          <w:p w14:paraId="2498A85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</w:tr>
      <w:tr w:rsidR="000A1D99" w:rsidRPr="000A1D99" w14:paraId="22295767" w14:textId="77777777" w:rsidTr="004C00F2">
        <w:tc>
          <w:tcPr>
            <w:tcW w:w="2268" w:type="dxa"/>
          </w:tcPr>
          <w:p w14:paraId="74ECA1B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10700</w:t>
            </w:r>
          </w:p>
        </w:tc>
        <w:tc>
          <w:tcPr>
            <w:tcW w:w="1560" w:type="dxa"/>
          </w:tcPr>
          <w:p w14:paraId="3504B94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4" w:type="dxa"/>
          </w:tcPr>
          <w:p w14:paraId="1144C3DE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843" w:type="dxa"/>
          </w:tcPr>
          <w:p w14:paraId="161AE4C8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55687,92</w:t>
            </w:r>
          </w:p>
        </w:tc>
        <w:tc>
          <w:tcPr>
            <w:tcW w:w="2268" w:type="dxa"/>
          </w:tcPr>
          <w:p w14:paraId="20C78AE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</w:p>
        </w:tc>
      </w:tr>
    </w:tbl>
    <w:p w14:paraId="270AD1D4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FF0000"/>
          <w:kern w:val="0"/>
          <w14:ligatures w14:val="none"/>
        </w:rPr>
      </w:pPr>
    </w:p>
    <w:p w14:paraId="65206976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Z rozpočtovaných bežných výdavkov146990 EUR bolo skutočne čerpané  k 31.12.2024 v sume 209736,23 EUR, čo predstavuje  142,69 % čerpanie. Prekročenie rozpočtu je spôsobené, že neboli narozpočtované peniaze na rodinné prídavky.</w:t>
      </w:r>
    </w:p>
    <w:p w14:paraId="277ABD98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2AC82F03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Čerpanie jednotlivých rozpočtových položiek bežného rozpočtu je prílohou Záverečného účtu. </w:t>
      </w:r>
    </w:p>
    <w:p w14:paraId="5CC041CE" w14:textId="77777777" w:rsidR="000A1D99" w:rsidRPr="000A1D99" w:rsidRDefault="000A1D99" w:rsidP="000A1D99">
      <w:pPr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 xml:space="preserve">Rozbor významných položiek bežného rozpočtu: </w:t>
      </w:r>
    </w:p>
    <w:p w14:paraId="56A9731F" w14:textId="77777777" w:rsidR="000A1D99" w:rsidRPr="000A1D99" w:rsidRDefault="000A1D99" w:rsidP="000A1D99">
      <w:pPr>
        <w:numPr>
          <w:ilvl w:val="0"/>
          <w:numId w:val="11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Mzdy, platy, služobné príjmy a ostatné osobné vyrovnania:</w:t>
      </w:r>
    </w:p>
    <w:p w14:paraId="3DB24CB2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Z rozpočtovaných výdavkov 48000 EUR bolo skutočné čerpanie k 31.12.2024 v sume 44047,15 EUR, čo je 91,76 % čerpanie. Patria sem mzdové prostriedky pracovníkov OcÚ.</w:t>
      </w:r>
    </w:p>
    <w:p w14:paraId="7C3519BC" w14:textId="77777777" w:rsidR="000A1D99" w:rsidRPr="000A1D99" w:rsidRDefault="000A1D99" w:rsidP="000A1D99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</w:p>
    <w:p w14:paraId="1C292FAB" w14:textId="77777777" w:rsidR="000A1D99" w:rsidRPr="000A1D99" w:rsidRDefault="000A1D99" w:rsidP="000A1D99">
      <w:pPr>
        <w:numPr>
          <w:ilvl w:val="0"/>
          <w:numId w:val="11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Poistné a príspevok do poisťovní:</w:t>
      </w:r>
    </w:p>
    <w:p w14:paraId="73167C06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Z rozpočtovaných výdavkov 16776 EUR bolo skutočne čerpané k 31.12.2024 v sume 13870,61 EUR, čo je 82,68 % čerpanie. </w:t>
      </w:r>
    </w:p>
    <w:p w14:paraId="40A0E844" w14:textId="77777777" w:rsidR="000A1D99" w:rsidRPr="000A1D99" w:rsidRDefault="000A1D99" w:rsidP="000A1D99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</w:p>
    <w:p w14:paraId="77FB5CBB" w14:textId="77777777" w:rsidR="000A1D99" w:rsidRPr="000A1D99" w:rsidRDefault="000A1D99" w:rsidP="000A1D99">
      <w:pPr>
        <w:numPr>
          <w:ilvl w:val="0"/>
          <w:numId w:val="11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Tovary a služby:</w:t>
      </w:r>
    </w:p>
    <w:p w14:paraId="01215E95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Z rozpočtovaných výdavkov 79714 EUR bolo skutočne čerpané k 31.12.2024 v sume 90792,74 EUR, čo je 113,90 % čerpanie. Ide o prevádzkové výdavky všetkých stredísk OcÚ, ako sú cestovné náhrady, energie, materiál, dopravné, rutinná a štandardná údržba, nájomné za nájom a ostatné tovary a služby.</w:t>
      </w:r>
    </w:p>
    <w:p w14:paraId="78363C4A" w14:textId="77777777" w:rsidR="000A1D99" w:rsidRPr="000A1D99" w:rsidRDefault="000A1D99" w:rsidP="000A1D99">
      <w:pPr>
        <w:tabs>
          <w:tab w:val="right" w:pos="284"/>
        </w:tabs>
        <w:spacing w:after="0" w:line="240" w:lineRule="auto"/>
        <w:ind w:left="0" w:firstLine="0"/>
        <w:rPr>
          <w:b/>
          <w:color w:val="FF0000"/>
          <w:kern w:val="0"/>
          <w:highlight w:val="yellow"/>
          <w14:ligatures w14:val="none"/>
        </w:rPr>
      </w:pPr>
    </w:p>
    <w:p w14:paraId="53B3CBA2" w14:textId="77777777" w:rsidR="000A1D99" w:rsidRPr="000A1D99" w:rsidRDefault="000A1D99" w:rsidP="000A1D99">
      <w:pPr>
        <w:numPr>
          <w:ilvl w:val="0"/>
          <w:numId w:val="11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 xml:space="preserve">Bežné transfery </w:t>
      </w:r>
    </w:p>
    <w:p w14:paraId="3397E8AF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Z rozpočtovaných výdavkov 1500 EUR bolo skutočne čerpané k 31.12.2024 v sumec 59624,23 EUR, čo predstavuje 3974,95 % čerpanie. Jedná sa o vyplácanie osobitného príjemcu</w:t>
      </w:r>
    </w:p>
    <w:p w14:paraId="65C64B74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03497EBB" w14:textId="77777777" w:rsidR="000A1D99" w:rsidRPr="000A1D99" w:rsidRDefault="000A1D99" w:rsidP="000A1D99">
      <w:pPr>
        <w:numPr>
          <w:ilvl w:val="0"/>
          <w:numId w:val="11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Splácanie úrokov a  ostatné platby súvisiace s úvermi, pôžičkami a návratnými     finančnými výpomocami:</w:t>
      </w:r>
    </w:p>
    <w:p w14:paraId="358F7A64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Z rozpočtovaných výdavkov 1000 EUR bolo skutočne čerpané k 31.12.2024 v sume 1401,50 EUR, čo predstavuje 140,15 % čerpanie. </w:t>
      </w:r>
    </w:p>
    <w:p w14:paraId="5C57197B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14797BA6" w14:textId="77777777" w:rsidR="000A1D99" w:rsidRPr="000A1D99" w:rsidRDefault="000A1D99" w:rsidP="000A1D99">
      <w:pPr>
        <w:numPr>
          <w:ilvl w:val="0"/>
          <w:numId w:val="10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Kapitálové výdavky:</w:t>
      </w:r>
    </w:p>
    <w:p w14:paraId="13893B5E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FF0000"/>
          <w:kern w:val="0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3"/>
        <w:gridCol w:w="1455"/>
        <w:gridCol w:w="1822"/>
        <w:gridCol w:w="1684"/>
        <w:gridCol w:w="2057"/>
      </w:tblGrid>
      <w:tr w:rsidR="000A1D99" w:rsidRPr="000A1D99" w14:paraId="30BC4E96" w14:textId="77777777" w:rsidTr="004C00F2">
        <w:tc>
          <w:tcPr>
            <w:tcW w:w="2268" w:type="dxa"/>
            <w:shd w:val="clear" w:color="auto" w:fill="D9D9D9"/>
          </w:tcPr>
          <w:p w14:paraId="12B7312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</w:p>
          <w:p w14:paraId="18E4B0BB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14:paraId="185CC56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3A0F027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14:paraId="6CDDC86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135EBE7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14:paraId="34BE809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Skutočné </w:t>
            </w:r>
          </w:p>
          <w:p w14:paraId="0B5765F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čerpanie výdavkov</w:t>
            </w:r>
          </w:p>
        </w:tc>
        <w:tc>
          <w:tcPr>
            <w:tcW w:w="2268" w:type="dxa"/>
            <w:shd w:val="clear" w:color="auto" w:fill="D9D9D9"/>
          </w:tcPr>
          <w:p w14:paraId="32EF710D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čerpania výdavkov</w:t>
            </w:r>
          </w:p>
          <w:p w14:paraId="26D0BBAB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k rozpočtu po zmenách</w:t>
            </w:r>
          </w:p>
        </w:tc>
      </w:tr>
      <w:tr w:rsidR="000A1D99" w:rsidRPr="000A1D99" w14:paraId="56C9D1C5" w14:textId="77777777" w:rsidTr="004C00F2">
        <w:tc>
          <w:tcPr>
            <w:tcW w:w="2268" w:type="dxa"/>
          </w:tcPr>
          <w:p w14:paraId="431FA490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01110</w:t>
            </w:r>
          </w:p>
        </w:tc>
        <w:tc>
          <w:tcPr>
            <w:tcW w:w="1560" w:type="dxa"/>
          </w:tcPr>
          <w:p w14:paraId="2FF8FA83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984" w:type="dxa"/>
          </w:tcPr>
          <w:p w14:paraId="7DAF310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  <w:tc>
          <w:tcPr>
            <w:tcW w:w="1843" w:type="dxa"/>
          </w:tcPr>
          <w:p w14:paraId="44F8D7A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720</w:t>
            </w:r>
          </w:p>
        </w:tc>
        <w:tc>
          <w:tcPr>
            <w:tcW w:w="2268" w:type="dxa"/>
          </w:tcPr>
          <w:p w14:paraId="1975C9C2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</w:p>
        </w:tc>
      </w:tr>
    </w:tbl>
    <w:p w14:paraId="1781588C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FF0000"/>
          <w:kern w:val="0"/>
          <w14:ligatures w14:val="none"/>
        </w:rPr>
      </w:pPr>
    </w:p>
    <w:p w14:paraId="582EAE80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lastRenderedPageBreak/>
        <w:t>Z rozpočtovaných kapitálových výdavkov 0 EUR bolo skutočne čerpané  k 31.12.2024 v sume 720 EUR. Jedná sa o projektovú dokumentáciu Cesta na cintorín.</w:t>
      </w:r>
    </w:p>
    <w:p w14:paraId="11E954D2" w14:textId="77777777" w:rsidR="000A1D99" w:rsidRPr="000A1D99" w:rsidRDefault="000A1D99" w:rsidP="000A1D99">
      <w:pPr>
        <w:spacing w:after="0" w:line="240" w:lineRule="auto"/>
        <w:ind w:left="0" w:firstLine="0"/>
        <w:jc w:val="left"/>
        <w:outlineLvl w:val="0"/>
        <w:rPr>
          <w:color w:val="auto"/>
          <w:kern w:val="0"/>
          <w14:ligatures w14:val="none"/>
        </w:rPr>
      </w:pPr>
    </w:p>
    <w:p w14:paraId="3F67BA7B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Čerpanie jednotlivých rozpočtových položiek kapitálového rozpočtu je prílohou Záverečného účtu. </w:t>
      </w:r>
    </w:p>
    <w:p w14:paraId="0969D163" w14:textId="77777777" w:rsidR="000A1D99" w:rsidRPr="000A1D99" w:rsidRDefault="000A1D99" w:rsidP="000A1D99">
      <w:pPr>
        <w:spacing w:after="0" w:line="240" w:lineRule="auto"/>
        <w:ind w:left="0" w:firstLine="0"/>
        <w:jc w:val="left"/>
        <w:outlineLvl w:val="0"/>
        <w:rPr>
          <w:color w:val="FF0000"/>
          <w:kern w:val="0"/>
          <w14:ligatures w14:val="none"/>
        </w:rPr>
      </w:pPr>
    </w:p>
    <w:p w14:paraId="3B926821" w14:textId="77777777" w:rsidR="000A1D99" w:rsidRPr="000A1D99" w:rsidRDefault="000A1D99" w:rsidP="000A1D99">
      <w:pPr>
        <w:numPr>
          <w:ilvl w:val="0"/>
          <w:numId w:val="10"/>
        </w:numPr>
        <w:spacing w:after="0" w:line="240" w:lineRule="auto"/>
        <w:ind w:left="284" w:hanging="284"/>
        <w:jc w:val="left"/>
        <w:rPr>
          <w:b/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Výdavkové finančné operácie:</w:t>
      </w:r>
    </w:p>
    <w:p w14:paraId="7AB1976C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FF0000"/>
          <w:kern w:val="0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2"/>
        <w:gridCol w:w="1437"/>
        <w:gridCol w:w="1849"/>
        <w:gridCol w:w="1730"/>
        <w:gridCol w:w="2033"/>
      </w:tblGrid>
      <w:tr w:rsidR="000A1D99" w:rsidRPr="000A1D99" w14:paraId="1B05A4AF" w14:textId="77777777" w:rsidTr="004C00F2">
        <w:tc>
          <w:tcPr>
            <w:tcW w:w="2268" w:type="dxa"/>
            <w:shd w:val="clear" w:color="auto" w:fill="D9D9D9"/>
          </w:tcPr>
          <w:p w14:paraId="0A0AF77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</w:p>
          <w:p w14:paraId="61C4FD3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14:paraId="5D33883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</w:t>
            </w:r>
          </w:p>
          <w:p w14:paraId="1CFD8046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14:paraId="442EAC2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Schválený rozpočet </w:t>
            </w:r>
          </w:p>
          <w:p w14:paraId="4D906E1A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14:paraId="38DCABEB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Skutočné čerpanie finanč. výdavkov</w:t>
            </w:r>
          </w:p>
        </w:tc>
        <w:tc>
          <w:tcPr>
            <w:tcW w:w="2268" w:type="dxa"/>
            <w:shd w:val="clear" w:color="auto" w:fill="D9D9D9"/>
          </w:tcPr>
          <w:p w14:paraId="04BC335C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% čerpania fin.výdavkov</w:t>
            </w:r>
          </w:p>
          <w:p w14:paraId="430B13D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k rozpočtu po zmenách</w:t>
            </w:r>
          </w:p>
        </w:tc>
      </w:tr>
      <w:tr w:rsidR="000A1D99" w:rsidRPr="000A1D99" w14:paraId="7D1659E4" w14:textId="77777777" w:rsidTr="004C00F2">
        <w:tc>
          <w:tcPr>
            <w:tcW w:w="2268" w:type="dxa"/>
          </w:tcPr>
          <w:p w14:paraId="428B852C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01110</w:t>
            </w:r>
          </w:p>
        </w:tc>
        <w:tc>
          <w:tcPr>
            <w:tcW w:w="1560" w:type="dxa"/>
          </w:tcPr>
          <w:p w14:paraId="7D80BA47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3600</w:t>
            </w:r>
          </w:p>
        </w:tc>
        <w:tc>
          <w:tcPr>
            <w:tcW w:w="1984" w:type="dxa"/>
          </w:tcPr>
          <w:p w14:paraId="4E773911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42616,64</w:t>
            </w:r>
          </w:p>
        </w:tc>
        <w:tc>
          <w:tcPr>
            <w:tcW w:w="1843" w:type="dxa"/>
          </w:tcPr>
          <w:p w14:paraId="4ED52401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42616,64</w:t>
            </w:r>
          </w:p>
        </w:tc>
        <w:tc>
          <w:tcPr>
            <w:tcW w:w="2268" w:type="dxa"/>
          </w:tcPr>
          <w:p w14:paraId="61D32A9B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</w:t>
            </w:r>
          </w:p>
        </w:tc>
      </w:tr>
    </w:tbl>
    <w:p w14:paraId="5D837B02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Z rozpočtovaných výdavkových finančných operácií 42616,64 EUR bolo skutočne čerpané  k 31.12.2024 v sume 42616,64 EUR, čo predstavuje  100% čerpanie. </w:t>
      </w:r>
    </w:p>
    <w:p w14:paraId="1812ED3F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Jedná   sa  o nákup   dlhopisov  Voda   Spieva I emitovaných  VVS a.s. vo  výške 39016,64 EUR</w:t>
      </w:r>
    </w:p>
    <w:p w14:paraId="2924447B" w14:textId="77777777" w:rsidR="000A1D99" w:rsidRPr="000A1D99" w:rsidRDefault="000A1D99" w:rsidP="000A1D99">
      <w:pPr>
        <w:spacing w:after="24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a splátku  istiny    úveru vo výške 3600 EUR</w:t>
      </w:r>
    </w:p>
    <w:p w14:paraId="6F63FE2B" w14:textId="77777777" w:rsidR="000A1D99" w:rsidRPr="000A1D99" w:rsidRDefault="000A1D99" w:rsidP="000A1D99">
      <w:pPr>
        <w:spacing w:after="24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Čerpanie jednotlivých rozpočtových položiek v oblasti finančných operácií je prílohou Záverečného účtu. </w:t>
      </w:r>
    </w:p>
    <w:p w14:paraId="6A1AAF81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Z rozpočtovaných výdavkových finančných operácií 3600 EUR na splácanie istiny z prijatých úverov bolo skutočné čerpanie k 31.12.2024 v sume 3600 EUR, čo predstavuje 100 %. </w:t>
      </w:r>
    </w:p>
    <w:p w14:paraId="1CCBD9AF" w14:textId="77777777" w:rsidR="000A1D99" w:rsidRPr="000A1D99" w:rsidRDefault="000A1D99" w:rsidP="000A1D99">
      <w:pPr>
        <w:spacing w:after="0" w:line="240" w:lineRule="auto"/>
        <w:ind w:left="0" w:firstLine="0"/>
        <w:rPr>
          <w:color w:val="auto"/>
          <w:kern w:val="0"/>
          <w14:ligatures w14:val="none"/>
        </w:rPr>
      </w:pPr>
    </w:p>
    <w:p w14:paraId="536ABEAD" w14:textId="77777777" w:rsidR="000A1D99" w:rsidRPr="000A1D99" w:rsidRDefault="000A1D99" w:rsidP="000A1D99">
      <w:pPr>
        <w:numPr>
          <w:ilvl w:val="0"/>
          <w:numId w:val="13"/>
        </w:numPr>
        <w:spacing w:after="0" w:line="240" w:lineRule="auto"/>
        <w:ind w:left="284" w:hanging="284"/>
        <w:jc w:val="left"/>
        <w:rPr>
          <w:b/>
          <w:color w:val="auto"/>
          <w:kern w:val="0"/>
          <w:u w:val="single"/>
          <w14:ligatures w14:val="none"/>
        </w:rPr>
      </w:pPr>
      <w:r w:rsidRPr="000A1D99">
        <w:rPr>
          <w:b/>
          <w:color w:val="auto"/>
          <w:kern w:val="0"/>
          <w:u w:val="single"/>
          <w14:ligatures w14:val="none"/>
        </w:rPr>
        <w:t xml:space="preserve"> Výdavky rozpočtových organizácií s právnou subjektivitou</w:t>
      </w:r>
    </w:p>
    <w:p w14:paraId="4121E437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b/>
          <w:color w:val="FF0000"/>
          <w:kern w:val="0"/>
          <w:u w:val="single"/>
          <w14:ligatures w14:val="none"/>
        </w:rPr>
      </w:pPr>
    </w:p>
    <w:p w14:paraId="4C3CE500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Obec nemá rozpočtové organizácie</w:t>
      </w:r>
    </w:p>
    <w:p w14:paraId="572A14BA" w14:textId="77777777" w:rsidR="000A1D99" w:rsidRPr="000A1D99" w:rsidRDefault="000A1D99" w:rsidP="000A1D99">
      <w:pPr>
        <w:spacing w:after="0" w:line="240" w:lineRule="auto"/>
        <w:ind w:left="0" w:firstLine="0"/>
        <w:jc w:val="left"/>
        <w:rPr>
          <w:color w:val="auto"/>
          <w:kern w:val="0"/>
          <w14:ligatures w14:val="none"/>
        </w:rPr>
      </w:pPr>
    </w:p>
    <w:p w14:paraId="046A1AB6" w14:textId="77777777" w:rsidR="000A1D99" w:rsidRPr="000A1D99" w:rsidRDefault="000A1D99" w:rsidP="000A1D99">
      <w:pPr>
        <w:numPr>
          <w:ilvl w:val="2"/>
          <w:numId w:val="6"/>
        </w:numPr>
        <w:tabs>
          <w:tab w:val="num" w:pos="284"/>
        </w:tabs>
        <w:spacing w:after="0" w:line="240" w:lineRule="auto"/>
        <w:ind w:left="284" w:hanging="284"/>
        <w:jc w:val="left"/>
        <w:rPr>
          <w:b/>
          <w:color w:val="0000FF"/>
          <w:kern w:val="0"/>
          <w:sz w:val="28"/>
          <w:szCs w:val="28"/>
          <w14:ligatures w14:val="none"/>
        </w:rPr>
      </w:pPr>
      <w:r w:rsidRPr="000A1D99">
        <w:rPr>
          <w:b/>
          <w:color w:val="auto"/>
          <w:kern w:val="0"/>
          <w:sz w:val="28"/>
          <w:szCs w:val="28"/>
          <w14:ligatures w14:val="none"/>
        </w:rPr>
        <w:t>Prebytok/schodok rozpočtového hospodárenia za rok 2024</w:t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0A1D99" w:rsidRPr="000A1D99" w14:paraId="085093E5" w14:textId="77777777" w:rsidTr="004C00F2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58F643F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kern w:val="0"/>
                <w14:ligatures w14:val="none"/>
              </w:rPr>
            </w:pPr>
          </w:p>
          <w:p w14:paraId="1905C491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  <w:r w:rsidRPr="000A1D99">
              <w:rPr>
                <w:b/>
                <w:bCs/>
                <w:color w:val="auto"/>
                <w:kern w:val="0"/>
                <w14:ligatures w14:val="none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D52B5F0" w14:textId="77777777" w:rsidR="000A1D99" w:rsidRPr="000A1D99" w:rsidRDefault="000A1D99" w:rsidP="000A1D99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14:ligatures w14:val="none"/>
              </w:rPr>
            </w:pPr>
          </w:p>
          <w:p w14:paraId="391A61B3" w14:textId="77777777" w:rsidR="000A1D99" w:rsidRPr="000A1D99" w:rsidRDefault="000A1D99" w:rsidP="000A1D99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Skutočnosť k 31.12.2024 v EUR</w:t>
            </w:r>
          </w:p>
          <w:p w14:paraId="4422DBA1" w14:textId="77777777" w:rsidR="000A1D99" w:rsidRPr="000A1D99" w:rsidRDefault="000A1D99" w:rsidP="000A1D99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5C4DB6D4" w14:textId="77777777" w:rsidTr="004C00F2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6467AF5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14:ligatures w14:val="none"/>
              </w:rPr>
            </w:pPr>
          </w:p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8E7B66A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14:ligatures w14:val="none"/>
              </w:rPr>
            </w:pPr>
          </w:p>
        </w:tc>
      </w:tr>
      <w:tr w:rsidR="000A1D99" w:rsidRPr="000A1D99" w14:paraId="7E568739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C6BD74E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02FA194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226166,04</w:t>
            </w:r>
          </w:p>
        </w:tc>
      </w:tr>
      <w:tr w:rsidR="000A1D99" w:rsidRPr="000A1D99" w14:paraId="68A9C198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8E9B74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1EE93D2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226166,04</w:t>
            </w:r>
          </w:p>
        </w:tc>
      </w:tr>
      <w:tr w:rsidR="000A1D99" w:rsidRPr="000A1D99" w14:paraId="11020829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374CA0C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278026E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209736,23</w:t>
            </w:r>
          </w:p>
        </w:tc>
      </w:tr>
      <w:tr w:rsidR="000A1D99" w:rsidRPr="000A1D99" w14:paraId="191EBDED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FFCA57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1021CFD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209736,23</w:t>
            </w:r>
          </w:p>
        </w:tc>
      </w:tr>
      <w:tr w:rsidR="000A1D99" w:rsidRPr="000A1D99" w14:paraId="09199384" w14:textId="77777777" w:rsidTr="004C00F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B68E06C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14:ligatures w14:val="none"/>
              </w:rPr>
            </w:pPr>
            <w:r w:rsidRPr="000A1D99"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1767956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16429,81</w:t>
            </w:r>
          </w:p>
        </w:tc>
      </w:tr>
      <w:tr w:rsidR="000A1D99" w:rsidRPr="000A1D99" w14:paraId="187D4B49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53CD611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9ED1CF8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0,00</w:t>
            </w:r>
          </w:p>
        </w:tc>
      </w:tr>
      <w:tr w:rsidR="000A1D99" w:rsidRPr="000A1D99" w14:paraId="07DD3D48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BDE64B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5389C9F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0,00</w:t>
            </w:r>
          </w:p>
        </w:tc>
      </w:tr>
      <w:tr w:rsidR="000A1D99" w:rsidRPr="000A1D99" w14:paraId="1EBFDEF7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D84AB80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5B43E1D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0,00</w:t>
            </w:r>
          </w:p>
        </w:tc>
      </w:tr>
      <w:tr w:rsidR="000A1D99" w:rsidRPr="000A1D99" w14:paraId="2E2901AF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1D96A18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CC7F5AE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720,00</w:t>
            </w:r>
          </w:p>
        </w:tc>
      </w:tr>
      <w:tr w:rsidR="000A1D99" w:rsidRPr="000A1D99" w14:paraId="67C51F0D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6325882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A6D70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720,00</w:t>
            </w:r>
          </w:p>
        </w:tc>
      </w:tr>
      <w:tr w:rsidR="000A1D99" w:rsidRPr="000A1D99" w14:paraId="7286D02F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0452CDD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8D6C66B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0,00</w:t>
            </w:r>
          </w:p>
        </w:tc>
      </w:tr>
      <w:tr w:rsidR="000A1D99" w:rsidRPr="000A1D99" w14:paraId="5CCC2D9B" w14:textId="77777777" w:rsidTr="004C00F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8ED88B2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b/>
                <w:i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i/>
                <w:color w:val="auto"/>
                <w:kern w:val="0"/>
                <w:sz w:val="20"/>
                <w:szCs w:val="20"/>
                <w14:ligatures w14:val="none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BA1E49E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-720,00</w:t>
            </w:r>
          </w:p>
        </w:tc>
      </w:tr>
      <w:tr w:rsidR="000A1D99" w:rsidRPr="000A1D99" w14:paraId="042EE050" w14:textId="77777777" w:rsidTr="004C00F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FFE7398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14:ligatures w14:val="none"/>
              </w:rPr>
            </w:pPr>
            <w:r w:rsidRPr="000A1D99"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7FA5515A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15709,81</w:t>
            </w:r>
          </w:p>
        </w:tc>
      </w:tr>
      <w:tr w:rsidR="000A1D99" w:rsidRPr="000A1D99" w14:paraId="6A83CD07" w14:textId="77777777" w:rsidTr="004C00F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55FFEDC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Vylúčenie z prebytku/Úprava schodku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EC0EE54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0,00</w:t>
            </w:r>
          </w:p>
        </w:tc>
      </w:tr>
      <w:tr w:rsidR="000A1D99" w:rsidRPr="000A1D99" w14:paraId="3CF6EED8" w14:textId="77777777" w:rsidTr="004C00F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D5D6E71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b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 xml:space="preserve">Upravený prebytok/schodok </w:t>
            </w:r>
            <w:r w:rsidRPr="000A1D99"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6462CA47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15709,81</w:t>
            </w:r>
          </w:p>
        </w:tc>
      </w:tr>
      <w:tr w:rsidR="000A1D99" w:rsidRPr="000A1D99" w14:paraId="6DBFC2EC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835A145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Príjmové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C78B4DF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i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i/>
                <w:color w:val="auto"/>
                <w:kern w:val="0"/>
                <w:sz w:val="20"/>
                <w:szCs w:val="20"/>
                <w14:ligatures w14:val="none"/>
              </w:rPr>
              <w:t>39016,64</w:t>
            </w:r>
          </w:p>
        </w:tc>
      </w:tr>
      <w:tr w:rsidR="000A1D99" w:rsidRPr="000A1D99" w14:paraId="048A2843" w14:textId="77777777" w:rsidTr="004C00F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0A5D7EF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lastRenderedPageBreak/>
              <w:t>Výdavkové finančné operácie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559E3F0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i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i/>
                <w:color w:val="auto"/>
                <w:kern w:val="0"/>
                <w:sz w:val="20"/>
                <w:szCs w:val="20"/>
                <w14:ligatures w14:val="none"/>
              </w:rPr>
              <w:t>42616,64</w:t>
            </w:r>
          </w:p>
        </w:tc>
      </w:tr>
      <w:tr w:rsidR="000A1D99" w:rsidRPr="000A1D99" w14:paraId="308645C4" w14:textId="77777777" w:rsidTr="004C00F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3373D0D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14:ligatures w14:val="none"/>
              </w:rPr>
            </w:pPr>
            <w:r w:rsidRPr="000A1D99"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92DE3BB" w14:textId="77777777" w:rsidR="000A1D99" w:rsidRPr="000A1D99" w:rsidRDefault="000A1D99" w:rsidP="000A1D99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-3600,00</w:t>
            </w:r>
          </w:p>
        </w:tc>
      </w:tr>
      <w:tr w:rsidR="000A1D99" w:rsidRPr="000A1D99" w14:paraId="1D1E7F71" w14:textId="77777777" w:rsidTr="004C00F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hideMark/>
          </w:tcPr>
          <w:p w14:paraId="2A2F38F6" w14:textId="77777777" w:rsidR="000A1D99" w:rsidRPr="000A1D99" w:rsidRDefault="000A1D99" w:rsidP="000A1D99">
            <w:pPr>
              <w:spacing w:after="0" w:line="240" w:lineRule="auto"/>
              <w:ind w:left="-85" w:firstLine="0"/>
              <w:jc w:val="left"/>
              <w:rPr>
                <w:caps/>
                <w:color w:val="auto"/>
                <w:kern w:val="0"/>
                <w14:ligatures w14:val="none"/>
              </w:rPr>
            </w:pPr>
            <w:r w:rsidRPr="000A1D99">
              <w:rPr>
                <w:caps/>
                <w:color w:val="auto"/>
                <w:kern w:val="0"/>
                <w:sz w:val="20"/>
                <w:szCs w:val="20"/>
                <w14:ligatures w14:val="none"/>
              </w:rPr>
              <w:t xml:space="preserve">Príjmy spolu  </w:t>
            </w:r>
          </w:p>
        </w:tc>
        <w:tc>
          <w:tcPr>
            <w:tcW w:w="4508" w:type="dxa"/>
            <w:hideMark/>
          </w:tcPr>
          <w:p w14:paraId="70A8F727" w14:textId="77777777" w:rsidR="000A1D99" w:rsidRPr="000A1D99" w:rsidRDefault="000A1D99" w:rsidP="000A1D99">
            <w:pPr>
              <w:spacing w:after="0" w:line="240" w:lineRule="auto"/>
              <w:ind w:left="0" w:right="-51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265182,68</w:t>
            </w:r>
          </w:p>
        </w:tc>
      </w:tr>
      <w:tr w:rsidR="000A1D99" w:rsidRPr="000A1D99" w14:paraId="37306869" w14:textId="77777777" w:rsidTr="004C00F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hideMark/>
          </w:tcPr>
          <w:p w14:paraId="360BD7A9" w14:textId="77777777" w:rsidR="000A1D99" w:rsidRPr="000A1D99" w:rsidRDefault="000A1D99" w:rsidP="000A1D99">
            <w:pPr>
              <w:spacing w:after="0" w:line="240" w:lineRule="auto"/>
              <w:ind w:left="-85" w:firstLine="0"/>
              <w:jc w:val="left"/>
              <w:rPr>
                <w:color w:val="auto"/>
                <w:kern w:val="0"/>
                <w14:ligatures w14:val="none"/>
              </w:rPr>
            </w:pPr>
            <w:r w:rsidRPr="000A1D99">
              <w:rPr>
                <w:caps/>
                <w:color w:val="auto"/>
                <w:kern w:val="0"/>
                <w:sz w:val="20"/>
                <w:szCs w:val="20"/>
                <w14:ligatures w14:val="none"/>
              </w:rPr>
              <w:t>VÝDAVKY</w:t>
            </w: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SPOLU</w:t>
            </w:r>
          </w:p>
        </w:tc>
        <w:tc>
          <w:tcPr>
            <w:tcW w:w="4508" w:type="dxa"/>
            <w:hideMark/>
          </w:tcPr>
          <w:p w14:paraId="7F5D3E6A" w14:textId="77777777" w:rsidR="000A1D99" w:rsidRPr="000A1D99" w:rsidRDefault="000A1D99" w:rsidP="000A1D99">
            <w:pPr>
              <w:spacing w:after="0" w:line="240" w:lineRule="auto"/>
              <w:ind w:left="0" w:right="-51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253072,87</w:t>
            </w:r>
          </w:p>
        </w:tc>
      </w:tr>
      <w:tr w:rsidR="000A1D99" w:rsidRPr="000A1D99" w14:paraId="7304A03B" w14:textId="77777777" w:rsidTr="004C00F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14:paraId="57226061" w14:textId="77777777" w:rsidR="000A1D99" w:rsidRPr="000A1D99" w:rsidRDefault="000A1D99" w:rsidP="000A1D99">
            <w:pPr>
              <w:spacing w:after="0" w:line="240" w:lineRule="auto"/>
              <w:ind w:left="-85" w:firstLine="0"/>
              <w:jc w:val="left"/>
              <w:rPr>
                <w:color w:val="auto"/>
                <w:kern w:val="0"/>
                <w14:ligatures w14:val="none"/>
              </w:rPr>
            </w:pPr>
            <w:r w:rsidRPr="000A1D99"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 xml:space="preserve">Rozpočtové hospodárenie obce </w:t>
            </w:r>
          </w:p>
        </w:tc>
        <w:tc>
          <w:tcPr>
            <w:tcW w:w="4508" w:type="dxa"/>
            <w:shd w:val="clear" w:color="auto" w:fill="DDD9C3"/>
            <w:hideMark/>
          </w:tcPr>
          <w:p w14:paraId="5CD85A14" w14:textId="77777777" w:rsidR="000A1D99" w:rsidRPr="000A1D99" w:rsidRDefault="000A1D99" w:rsidP="000A1D99">
            <w:pPr>
              <w:spacing w:after="0" w:line="240" w:lineRule="auto"/>
              <w:ind w:left="0" w:right="-51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12109,81</w:t>
            </w:r>
          </w:p>
        </w:tc>
      </w:tr>
      <w:tr w:rsidR="000A1D99" w:rsidRPr="000A1D99" w14:paraId="2F42644F" w14:textId="77777777" w:rsidTr="004C00F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</w:tcPr>
          <w:p w14:paraId="1383F803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 xml:space="preserve">  - nevyčerpaný úver </w:t>
            </w:r>
          </w:p>
        </w:tc>
        <w:tc>
          <w:tcPr>
            <w:tcW w:w="4508" w:type="dxa"/>
          </w:tcPr>
          <w:p w14:paraId="48CE593D" w14:textId="77777777" w:rsidR="000A1D99" w:rsidRPr="000A1D99" w:rsidRDefault="000A1D99" w:rsidP="000A1D99">
            <w:pPr>
              <w:spacing w:after="0" w:line="240" w:lineRule="auto"/>
              <w:ind w:left="0" w:right="-51" w:firstLine="0"/>
              <w:jc w:val="right"/>
              <w:rPr>
                <w:bCs/>
                <w:color w:val="auto"/>
                <w:kern w:val="0"/>
                <w14:ligatures w14:val="none"/>
              </w:rPr>
            </w:pPr>
            <w:r w:rsidRPr="000A1D99">
              <w:rPr>
                <w:bCs/>
                <w:color w:val="auto"/>
                <w:kern w:val="0"/>
                <w14:ligatures w14:val="none"/>
              </w:rPr>
              <w:t>0,00</w:t>
            </w:r>
          </w:p>
        </w:tc>
      </w:tr>
      <w:tr w:rsidR="000A1D99" w:rsidRPr="000A1D99" w14:paraId="762D3970" w14:textId="77777777" w:rsidTr="004C00F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</w:tcPr>
          <w:p w14:paraId="210EFACD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Rozpočtové hospodárenie obce upravené o nevyčerpaný úver</w:t>
            </w:r>
          </w:p>
        </w:tc>
        <w:tc>
          <w:tcPr>
            <w:tcW w:w="4508" w:type="dxa"/>
            <w:shd w:val="clear" w:color="auto" w:fill="DDD9C3"/>
          </w:tcPr>
          <w:p w14:paraId="56B8449E" w14:textId="77777777" w:rsidR="000A1D99" w:rsidRPr="000A1D99" w:rsidRDefault="000A1D99" w:rsidP="000A1D99">
            <w:pPr>
              <w:spacing w:after="0" w:line="240" w:lineRule="auto"/>
              <w:ind w:left="0" w:right="-51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12109,81</w:t>
            </w:r>
          </w:p>
        </w:tc>
      </w:tr>
      <w:tr w:rsidR="000A1D99" w:rsidRPr="000A1D99" w14:paraId="5B7C46AA" w14:textId="77777777" w:rsidTr="004C00F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vAlign w:val="center"/>
            <w:hideMark/>
          </w:tcPr>
          <w:p w14:paraId="400167F0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b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Vylúčenie z prebytku/Úprava schodku HČ</w:t>
            </w:r>
          </w:p>
        </w:tc>
        <w:tc>
          <w:tcPr>
            <w:tcW w:w="4508" w:type="dxa"/>
            <w:hideMark/>
          </w:tcPr>
          <w:p w14:paraId="10FD2B8C" w14:textId="77777777" w:rsidR="000A1D99" w:rsidRPr="000A1D99" w:rsidRDefault="000A1D99" w:rsidP="000A1D99">
            <w:pPr>
              <w:spacing w:after="0" w:line="240" w:lineRule="auto"/>
              <w:ind w:left="0" w:right="-51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0,00</w:t>
            </w:r>
          </w:p>
        </w:tc>
      </w:tr>
      <w:tr w:rsidR="000A1D99" w:rsidRPr="000A1D99" w14:paraId="5C600C3B" w14:textId="77777777" w:rsidTr="004C00F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14:paraId="49AFD96C" w14:textId="77777777" w:rsidR="000A1D99" w:rsidRPr="000A1D99" w:rsidRDefault="000A1D99" w:rsidP="000A1D99">
            <w:pPr>
              <w:spacing w:after="0" w:line="240" w:lineRule="auto"/>
              <w:ind w:left="0" w:firstLine="0"/>
              <w:jc w:val="left"/>
              <w:rPr>
                <w:color w:val="auto"/>
                <w:kern w:val="0"/>
                <w14:ligatures w14:val="none"/>
              </w:rPr>
            </w:pPr>
            <w:r w:rsidRPr="000A1D99">
              <w:rPr>
                <w:b/>
                <w:bCs/>
                <w:i/>
                <w:iCs/>
                <w:color w:val="auto"/>
                <w:kern w:val="0"/>
                <w:sz w:val="20"/>
                <w:szCs w:val="20"/>
                <w14:ligatures w14:val="none"/>
              </w:rPr>
              <w:t>Upravené rozpočtové hospodárenie obce</w:t>
            </w:r>
          </w:p>
        </w:tc>
        <w:tc>
          <w:tcPr>
            <w:tcW w:w="4508" w:type="dxa"/>
            <w:shd w:val="clear" w:color="auto" w:fill="D9D9D9"/>
            <w:hideMark/>
          </w:tcPr>
          <w:p w14:paraId="7A34F320" w14:textId="77777777" w:rsidR="000A1D99" w:rsidRPr="000A1D99" w:rsidRDefault="000A1D99" w:rsidP="000A1D99">
            <w:pPr>
              <w:spacing w:after="0" w:line="240" w:lineRule="auto"/>
              <w:ind w:left="0" w:right="-51" w:firstLine="0"/>
              <w:jc w:val="right"/>
              <w:rPr>
                <w:b/>
                <w:color w:val="auto"/>
                <w:kern w:val="0"/>
                <w14:ligatures w14:val="none"/>
              </w:rPr>
            </w:pPr>
            <w:r w:rsidRPr="000A1D99">
              <w:rPr>
                <w:b/>
                <w:color w:val="auto"/>
                <w:kern w:val="0"/>
                <w14:ligatures w14:val="none"/>
              </w:rPr>
              <w:t>12109,81</w:t>
            </w:r>
          </w:p>
        </w:tc>
      </w:tr>
    </w:tbl>
    <w:p w14:paraId="6BC22C24" w14:textId="77777777" w:rsidR="000A1D99" w:rsidRPr="000A1D99" w:rsidRDefault="000A1D99" w:rsidP="000A1D99">
      <w:pPr>
        <w:tabs>
          <w:tab w:val="right" w:pos="7740"/>
        </w:tabs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b/>
          <w:color w:val="auto"/>
          <w:kern w:val="0"/>
          <w14:ligatures w14:val="none"/>
        </w:rPr>
        <w:t>Prebytok rozpočtu</w:t>
      </w:r>
      <w:r w:rsidRPr="000A1D99">
        <w:rPr>
          <w:color w:val="auto"/>
          <w:kern w:val="0"/>
          <w14:ligatures w14:val="none"/>
        </w:rPr>
        <w:t xml:space="preserve"> v sume 15709,81 EUR  zistený podľa ustanovenia § 10 ods. 3 písm. a) a b) zákona č. 583/2004 Z.z. o rozpočtových pravidlách územnej samosprávy a o zmene a doplnení niektorých zákonov v znení neskorších predpisov, navrhujeme použiť na :</w:t>
      </w:r>
      <w:r w:rsidRPr="000A1D99">
        <w:rPr>
          <w:color w:val="auto"/>
          <w:kern w:val="0"/>
          <w14:ligatures w14:val="none"/>
        </w:rPr>
        <w:tab/>
      </w:r>
    </w:p>
    <w:p w14:paraId="132452D3" w14:textId="77777777" w:rsidR="000A1D99" w:rsidRPr="000A1D99" w:rsidRDefault="000A1D99" w:rsidP="000A1D99">
      <w:pPr>
        <w:numPr>
          <w:ilvl w:val="0"/>
          <w:numId w:val="7"/>
        </w:numPr>
        <w:tabs>
          <w:tab w:val="right" w:pos="6663"/>
        </w:tabs>
        <w:spacing w:after="0" w:line="240" w:lineRule="auto"/>
        <w:jc w:val="left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>tvorbu rezervného fondu</w:t>
      </w:r>
      <w:r w:rsidRPr="000A1D99">
        <w:rPr>
          <w:color w:val="auto"/>
          <w:kern w:val="0"/>
          <w14:ligatures w14:val="none"/>
        </w:rPr>
        <w:tab/>
        <w:t>12109,81</w:t>
      </w:r>
      <w:r w:rsidRPr="000A1D99">
        <w:rPr>
          <w:iCs/>
          <w:color w:val="auto"/>
          <w:kern w:val="0"/>
          <w14:ligatures w14:val="none"/>
        </w:rPr>
        <w:t xml:space="preserve">  </w:t>
      </w:r>
      <w:r w:rsidRPr="000A1D99">
        <w:rPr>
          <w:color w:val="auto"/>
          <w:kern w:val="0"/>
          <w14:ligatures w14:val="none"/>
        </w:rPr>
        <w:t xml:space="preserve">EUR </w:t>
      </w:r>
    </w:p>
    <w:p w14:paraId="738A11EF" w14:textId="77777777" w:rsidR="000A1D99" w:rsidRPr="000A1D99" w:rsidRDefault="000A1D99" w:rsidP="000A1D99">
      <w:pPr>
        <w:tabs>
          <w:tab w:val="right" w:pos="5580"/>
        </w:tabs>
        <w:spacing w:after="0" w:line="240" w:lineRule="auto"/>
        <w:ind w:left="0" w:firstLine="0"/>
        <w:rPr>
          <w:b/>
          <w:color w:val="auto"/>
          <w:kern w:val="0"/>
          <w14:ligatures w14:val="none"/>
        </w:rPr>
      </w:pPr>
    </w:p>
    <w:p w14:paraId="12DF0140" w14:textId="77777777" w:rsidR="000A1D99" w:rsidRPr="000A1D99" w:rsidRDefault="000A1D99" w:rsidP="000A1D99">
      <w:pPr>
        <w:tabs>
          <w:tab w:val="right" w:pos="5580"/>
        </w:tabs>
        <w:spacing w:after="0" w:line="240" w:lineRule="auto"/>
        <w:ind w:left="0" w:firstLine="0"/>
        <w:rPr>
          <w:color w:val="auto"/>
          <w:kern w:val="0"/>
          <w14:ligatures w14:val="none"/>
        </w:rPr>
      </w:pPr>
      <w:r w:rsidRPr="000A1D99">
        <w:rPr>
          <w:color w:val="auto"/>
          <w:kern w:val="0"/>
          <w14:ligatures w14:val="none"/>
        </w:rPr>
        <w:t xml:space="preserve">Na základe uvedených skutočností navrhujeme tvorbu rezervného fondu za rok 2024 vo výške 12109,81 EUR. </w:t>
      </w:r>
    </w:p>
    <w:p w14:paraId="23D895F2" w14:textId="103FBECF" w:rsidR="002414AF" w:rsidRDefault="002414AF">
      <w:pPr>
        <w:spacing w:after="74" w:line="259" w:lineRule="auto"/>
        <w:ind w:left="0" w:firstLine="0"/>
        <w:jc w:val="left"/>
      </w:pPr>
    </w:p>
    <w:p w14:paraId="77583660" w14:textId="49B6EB5B" w:rsidR="002414AF" w:rsidRDefault="002414AF">
      <w:pPr>
        <w:spacing w:after="14" w:line="259" w:lineRule="auto"/>
        <w:ind w:left="0" w:firstLine="0"/>
        <w:jc w:val="left"/>
      </w:pPr>
    </w:p>
    <w:p w14:paraId="0E2AFD09" w14:textId="77777777" w:rsidR="002414AF" w:rsidRDefault="00000000">
      <w:pPr>
        <w:spacing w:after="115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14:paraId="2239F500" w14:textId="0E150249" w:rsidR="002414AF" w:rsidRDefault="00000000">
      <w:pPr>
        <w:pStyle w:val="Nadpis6"/>
        <w:tabs>
          <w:tab w:val="center" w:pos="4957"/>
          <w:tab w:val="center" w:pos="5665"/>
          <w:tab w:val="center" w:pos="6373"/>
        </w:tabs>
        <w:ind w:left="-15" w:firstLine="0"/>
      </w:pPr>
      <w:r>
        <w:t>7.3</w:t>
      </w:r>
      <w:r>
        <w:rPr>
          <w:rFonts w:ascii="Arial" w:eastAsia="Arial" w:hAnsi="Arial" w:cs="Arial"/>
        </w:rPr>
        <w:t xml:space="preserve"> </w:t>
      </w:r>
      <w:r>
        <w:t>Rozpočet na roky 202</w:t>
      </w:r>
      <w:r w:rsidR="002A749A">
        <w:t>4</w:t>
      </w:r>
      <w:r>
        <w:t xml:space="preserve"> - 202</w:t>
      </w:r>
      <w:r w:rsidR="002A749A">
        <w:t>7</w:t>
      </w:r>
      <w:r>
        <w:t xml:space="preserve"> v EUR 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233" w:type="dxa"/>
        <w:tblInd w:w="2" w:type="dxa"/>
        <w:tblCellMar>
          <w:top w:w="14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891"/>
        <w:gridCol w:w="1843"/>
        <w:gridCol w:w="1720"/>
      </w:tblGrid>
      <w:tr w:rsidR="002414AF" w14:paraId="2C92B65B" w14:textId="77777777">
        <w:trPr>
          <w:trHeight w:val="468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478B35B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5855FEF" w14:textId="224E0CBD" w:rsidR="002414AF" w:rsidRDefault="00000000">
            <w:pPr>
              <w:spacing w:after="0" w:line="259" w:lineRule="auto"/>
              <w:ind w:left="168" w:right="183" w:firstLine="0"/>
              <w:jc w:val="center"/>
            </w:pPr>
            <w:r>
              <w:rPr>
                <w:b/>
                <w:sz w:val="20"/>
              </w:rPr>
              <w:t>Skutočnosť k 31.12.202</w:t>
            </w:r>
            <w:r w:rsidR="00FA00AD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8BE1E4E" w14:textId="4776F239" w:rsidR="002414AF" w:rsidRDefault="00000000">
            <w:pPr>
              <w:spacing w:after="0" w:line="259" w:lineRule="auto"/>
              <w:ind w:left="332" w:right="255" w:firstLine="0"/>
              <w:jc w:val="center"/>
            </w:pPr>
            <w:r>
              <w:rPr>
                <w:b/>
                <w:sz w:val="20"/>
              </w:rPr>
              <w:t>Rozpočet   na rok 202</w:t>
            </w:r>
            <w:r w:rsidR="00FA00AD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09D5EF2" w14:textId="2EB55B6E" w:rsidR="002414AF" w:rsidRDefault="00000000">
            <w:pPr>
              <w:spacing w:after="0" w:line="259" w:lineRule="auto"/>
              <w:ind w:left="286" w:right="223" w:firstLine="134"/>
              <w:jc w:val="left"/>
            </w:pPr>
            <w:r>
              <w:rPr>
                <w:b/>
                <w:sz w:val="20"/>
              </w:rPr>
              <w:t>Rozpočet  na rok 202</w:t>
            </w:r>
            <w:r w:rsidR="00FA00AD">
              <w:rPr>
                <w:b/>
                <w:sz w:val="20"/>
              </w:rPr>
              <w:t>6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0501DC4" w14:textId="41B4E44C" w:rsidR="002414AF" w:rsidRDefault="00000000">
            <w:pPr>
              <w:spacing w:after="0" w:line="259" w:lineRule="auto"/>
              <w:ind w:left="226" w:right="160" w:firstLine="135"/>
              <w:jc w:val="left"/>
            </w:pPr>
            <w:r>
              <w:rPr>
                <w:b/>
                <w:sz w:val="20"/>
              </w:rPr>
              <w:t>Rozpočet  na rok 202</w:t>
            </w:r>
            <w:r w:rsidR="00FA00AD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2414AF" w14:paraId="56E2D339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36A85D9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89D7F90" w14:textId="7ADBA4D6" w:rsidR="002414AF" w:rsidRDefault="00FA00AD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 xml:space="preserve">158 762,00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33BE2F" w14:textId="23B39C4C" w:rsidR="002414AF" w:rsidRDefault="00FA00AD">
            <w:pPr>
              <w:spacing w:after="0" w:line="259" w:lineRule="auto"/>
              <w:ind w:left="0" w:right="67" w:firstLine="0"/>
              <w:jc w:val="right"/>
            </w:pPr>
            <w:r>
              <w:rPr>
                <w:b/>
              </w:rPr>
              <w:t xml:space="preserve">155 822,00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13E91D" w14:textId="2B6D163F" w:rsidR="002414AF" w:rsidRDefault="00FA00AD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15</w:t>
            </w:r>
            <w:r w:rsidR="002A749A">
              <w:rPr>
                <w:b/>
              </w:rPr>
              <w:t>8 762,00</w:t>
            </w:r>
            <w:r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7E2E7C8" w14:textId="6B948599" w:rsidR="002414AF" w:rsidRDefault="002A749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158 762,00</w:t>
            </w:r>
            <w:r w:rsidR="00FA00AD">
              <w:rPr>
                <w:b/>
              </w:rPr>
              <w:t xml:space="preserve"> </w:t>
            </w:r>
          </w:p>
        </w:tc>
      </w:tr>
      <w:tr w:rsidR="002414AF" w14:paraId="3ED76917" w14:textId="77777777">
        <w:trPr>
          <w:trHeight w:val="290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E1D61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9ECC1" w14:textId="77777777" w:rsidR="002414AF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C6BC5" w14:textId="77777777" w:rsidR="002414AF" w:rsidRDefault="00000000">
            <w:pPr>
              <w:spacing w:after="0" w:line="259" w:lineRule="auto"/>
              <w:ind w:left="0" w:right="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F6598" w14:textId="77777777" w:rsidR="002414AF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949F7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2414AF" w14:paraId="30D995F1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76175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2B7FF" w14:textId="5E2CAFD0" w:rsidR="002414AF" w:rsidRDefault="00FA00AD">
            <w:pPr>
              <w:spacing w:after="0" w:line="259" w:lineRule="auto"/>
              <w:ind w:left="0" w:right="65" w:firstLine="0"/>
              <w:jc w:val="right"/>
            </w:pPr>
            <w:r>
              <w:t>158 762,00</w:t>
            </w:r>
            <w:r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97A19" w14:textId="40253781" w:rsidR="002414AF" w:rsidRDefault="00FA00AD">
            <w:pPr>
              <w:spacing w:after="0" w:line="259" w:lineRule="auto"/>
              <w:ind w:left="0" w:right="67" w:firstLine="0"/>
              <w:jc w:val="right"/>
            </w:pPr>
            <w:r>
              <w:rPr>
                <w:b/>
              </w:rPr>
              <w:t xml:space="preserve">155 822,00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DB6FF" w14:textId="0D9058AE" w:rsidR="002414AF" w:rsidRDefault="002A749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158 762,00</w:t>
            </w:r>
            <w:r w:rsidR="00FA00AD"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22B07" w14:textId="0115A69E" w:rsidR="002414AF" w:rsidRDefault="00FA0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15</w:t>
            </w:r>
            <w:r w:rsidR="002A749A">
              <w:rPr>
                <w:b/>
              </w:rPr>
              <w:t>8 762,00</w:t>
            </w:r>
            <w:r>
              <w:rPr>
                <w:b/>
              </w:rPr>
              <w:t xml:space="preserve"> </w:t>
            </w:r>
          </w:p>
        </w:tc>
      </w:tr>
      <w:tr w:rsidR="002414AF" w14:paraId="524490F3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A15B2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F0AA7" w14:textId="77777777" w:rsidR="002414AF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8A354" w14:textId="77777777" w:rsidR="002414AF" w:rsidRDefault="00000000">
            <w:pPr>
              <w:spacing w:after="0" w:line="259" w:lineRule="auto"/>
              <w:ind w:left="0" w:right="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E8E41" w14:textId="77777777" w:rsidR="002414AF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42B0E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2414AF" w14:paraId="456F806C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9A474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6B860" w14:textId="77777777" w:rsidR="002414AF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C2A98" w14:textId="77777777" w:rsidR="002414AF" w:rsidRDefault="00000000">
            <w:pPr>
              <w:spacing w:after="0" w:line="259" w:lineRule="auto"/>
              <w:ind w:left="0" w:right="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ADC76" w14:textId="77777777" w:rsidR="002414AF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89381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14:paraId="619E90CA" w14:textId="77777777" w:rsidR="002414AF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33" w:type="dxa"/>
        <w:tblInd w:w="2" w:type="dxa"/>
        <w:tblCellMar>
          <w:top w:w="13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891"/>
        <w:gridCol w:w="1843"/>
        <w:gridCol w:w="1720"/>
      </w:tblGrid>
      <w:tr w:rsidR="002414AF" w14:paraId="63E62B02" w14:textId="77777777">
        <w:trPr>
          <w:trHeight w:val="46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B258242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902CE89" w14:textId="15E61D83" w:rsidR="002414AF" w:rsidRDefault="00000000">
            <w:pPr>
              <w:spacing w:after="0" w:line="259" w:lineRule="auto"/>
              <w:ind w:left="168" w:right="183" w:firstLine="0"/>
              <w:jc w:val="center"/>
            </w:pPr>
            <w:r>
              <w:rPr>
                <w:b/>
                <w:sz w:val="20"/>
              </w:rPr>
              <w:t>Skutočnosť k 31.12.202</w:t>
            </w:r>
            <w:r w:rsidR="00FA00AD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BBA05DB" w14:textId="70C51324" w:rsidR="002414AF" w:rsidRDefault="00000000">
            <w:pPr>
              <w:spacing w:after="0" w:line="259" w:lineRule="auto"/>
              <w:ind w:left="332" w:right="255" w:firstLine="0"/>
              <w:jc w:val="center"/>
            </w:pPr>
            <w:r>
              <w:rPr>
                <w:b/>
                <w:sz w:val="20"/>
              </w:rPr>
              <w:t>Rozpočet   na rok 202</w:t>
            </w:r>
            <w:r w:rsidR="00FA00AD">
              <w:rPr>
                <w:b/>
                <w:sz w:val="20"/>
              </w:rPr>
              <w:t>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A7F8337" w14:textId="497DCFA9" w:rsidR="002414AF" w:rsidRDefault="00000000">
            <w:pPr>
              <w:spacing w:after="0" w:line="259" w:lineRule="auto"/>
              <w:ind w:left="286" w:right="223" w:firstLine="134"/>
              <w:jc w:val="left"/>
            </w:pPr>
            <w:r>
              <w:rPr>
                <w:b/>
                <w:sz w:val="20"/>
              </w:rPr>
              <w:t>Rozpočet  na rok 202</w:t>
            </w:r>
            <w:r w:rsidR="00FA00AD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8D9BAF5" w14:textId="26F80998" w:rsidR="002414AF" w:rsidRDefault="00000000">
            <w:pPr>
              <w:spacing w:after="0" w:line="259" w:lineRule="auto"/>
              <w:ind w:left="226" w:right="160" w:firstLine="135"/>
              <w:jc w:val="left"/>
            </w:pPr>
            <w:r>
              <w:rPr>
                <w:b/>
                <w:sz w:val="20"/>
              </w:rPr>
              <w:t>Rozpočet  na rok 202</w:t>
            </w:r>
            <w:r w:rsidR="00FA00AD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2414AF" w14:paraId="0BA9C02E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00CDC0C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862768C" w14:textId="17C65E6D" w:rsidR="002414AF" w:rsidRDefault="00FA00AD">
            <w:pPr>
              <w:spacing w:after="0" w:line="259" w:lineRule="auto"/>
              <w:ind w:left="0" w:right="65" w:firstLine="0"/>
              <w:jc w:val="right"/>
            </w:pPr>
            <w:r>
              <w:t>158 762,00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46ACFEB" w14:textId="45A6B31A" w:rsidR="002414AF" w:rsidRDefault="00FA00AD">
            <w:pPr>
              <w:spacing w:after="0" w:line="259" w:lineRule="auto"/>
              <w:ind w:left="0" w:right="67" w:firstLine="0"/>
              <w:jc w:val="right"/>
            </w:pPr>
            <w:r>
              <w:rPr>
                <w:b/>
              </w:rPr>
              <w:t xml:space="preserve">155 822,00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B75C44" w14:textId="553E539F" w:rsidR="002414AF" w:rsidRDefault="00FA00AD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15</w:t>
            </w:r>
            <w:r w:rsidR="002A749A">
              <w:rPr>
                <w:b/>
              </w:rPr>
              <w:t>8 762,00</w:t>
            </w:r>
            <w:r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55B53C7" w14:textId="589264D5" w:rsidR="002414AF" w:rsidRDefault="00FA0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158</w:t>
            </w:r>
            <w:r w:rsidR="002A749A">
              <w:rPr>
                <w:b/>
              </w:rPr>
              <w:t> 76</w:t>
            </w:r>
            <w:r>
              <w:rPr>
                <w:b/>
              </w:rPr>
              <w:t>2</w:t>
            </w:r>
            <w:r w:rsidR="002A749A">
              <w:rPr>
                <w:b/>
              </w:rPr>
              <w:t>,00</w:t>
            </w:r>
            <w:r>
              <w:rPr>
                <w:b/>
              </w:rPr>
              <w:t xml:space="preserve"> </w:t>
            </w:r>
          </w:p>
        </w:tc>
      </w:tr>
      <w:tr w:rsidR="002414AF" w14:paraId="701C5F7C" w14:textId="77777777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E51BF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2C63C" w14:textId="77777777" w:rsidR="002414AF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BA7F8" w14:textId="77777777" w:rsidR="002414AF" w:rsidRDefault="00000000">
            <w:pPr>
              <w:spacing w:after="0" w:line="259" w:lineRule="auto"/>
              <w:ind w:left="0" w:right="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7831A" w14:textId="77777777" w:rsidR="002414AF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D4426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2414AF" w14:paraId="57A4FC27" w14:textId="77777777">
        <w:trPr>
          <w:trHeight w:val="288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817A7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02207" w14:textId="4D01004D" w:rsidR="002414AF" w:rsidRDefault="00FA00AD">
            <w:pPr>
              <w:spacing w:after="0" w:line="259" w:lineRule="auto"/>
              <w:ind w:left="0" w:right="62" w:firstLine="0"/>
              <w:jc w:val="right"/>
            </w:pPr>
            <w:r>
              <w:t>158 762,00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667DF" w14:textId="506FEF66" w:rsidR="002414AF" w:rsidRDefault="00FA00AD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 xml:space="preserve">155 822,00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B9D45" w14:textId="5AC99FE7" w:rsidR="002414AF" w:rsidRDefault="00FA0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158</w:t>
            </w:r>
            <w:r w:rsidR="002A749A">
              <w:rPr>
                <w:b/>
              </w:rPr>
              <w:t> 762,00</w:t>
            </w:r>
            <w:r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D2FF1" w14:textId="7A97CBBA" w:rsidR="002414AF" w:rsidRDefault="00FA0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158</w:t>
            </w:r>
            <w:r w:rsidR="002A749A">
              <w:rPr>
                <w:b/>
              </w:rPr>
              <w:t> 76</w:t>
            </w:r>
            <w:r>
              <w:rPr>
                <w:b/>
              </w:rPr>
              <w:t>2</w:t>
            </w:r>
            <w:r w:rsidR="002A749A">
              <w:rPr>
                <w:b/>
              </w:rPr>
              <w:t>,00</w:t>
            </w:r>
            <w:r>
              <w:rPr>
                <w:b/>
              </w:rPr>
              <w:t xml:space="preserve"> </w:t>
            </w:r>
          </w:p>
        </w:tc>
      </w:tr>
      <w:tr w:rsidR="002414AF" w14:paraId="133BFEDF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A4892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EF22A" w14:textId="77777777" w:rsidR="002414AF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D091A" w14:textId="77777777" w:rsidR="002414AF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30E1B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0C540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2414AF" w14:paraId="12714642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D6396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262A2" w14:textId="77777777" w:rsidR="002414AF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EC57B" w14:textId="77777777" w:rsidR="002414AF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AD759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45F1A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14:paraId="1EA11557" w14:textId="77777777" w:rsidR="002414AF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4BC6966" w14:textId="77777777" w:rsidR="002414AF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B2429C5" w14:textId="77777777" w:rsidR="002414AF" w:rsidRDefault="00000000">
      <w:pPr>
        <w:spacing w:after="74" w:line="259" w:lineRule="auto"/>
        <w:ind w:left="0" w:firstLine="0"/>
        <w:jc w:val="left"/>
      </w:pPr>
      <w:r>
        <w:rPr>
          <w:b/>
        </w:rPr>
        <w:t xml:space="preserve"> </w:t>
      </w:r>
    </w:p>
    <w:p w14:paraId="656361DA" w14:textId="77777777" w:rsidR="002414AF" w:rsidRDefault="00000000">
      <w:pPr>
        <w:pStyle w:val="Nadpis5"/>
        <w:spacing w:after="0" w:line="263" w:lineRule="auto"/>
        <w:ind w:left="-5" w:right="2768"/>
      </w:pPr>
      <w:r>
        <w:rPr>
          <w:sz w:val="28"/>
        </w:rPr>
        <w:t>8</w:t>
      </w:r>
      <w:r>
        <w:rPr>
          <w:rFonts w:ascii="Arial" w:eastAsia="Arial" w:hAnsi="Arial" w:cs="Arial"/>
          <w:sz w:val="28"/>
        </w:rPr>
        <w:t xml:space="preserve"> </w:t>
      </w:r>
      <w:r>
        <w:rPr>
          <w:sz w:val="28"/>
        </w:rPr>
        <w:t xml:space="preserve">Informácia o vývoji obce z pohľadu účtovníctva  </w:t>
      </w:r>
    </w:p>
    <w:p w14:paraId="30ADC8A1" w14:textId="77777777" w:rsidR="002414AF" w:rsidRDefault="00000000">
      <w:pPr>
        <w:spacing w:after="0" w:line="263" w:lineRule="auto"/>
        <w:ind w:left="-5" w:right="2768"/>
        <w:jc w:val="left"/>
      </w:pPr>
      <w:r>
        <w:rPr>
          <w:b/>
        </w:rPr>
        <w:t>8.1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Majetok v EUR </w:t>
      </w:r>
    </w:p>
    <w:tbl>
      <w:tblPr>
        <w:tblStyle w:val="TableGrid"/>
        <w:tblW w:w="9993" w:type="dxa"/>
        <w:tblInd w:w="-68" w:type="dxa"/>
        <w:tblCellMar>
          <w:top w:w="12" w:type="dxa"/>
          <w:left w:w="68" w:type="dxa"/>
          <w:right w:w="8" w:type="dxa"/>
        </w:tblCellMar>
        <w:tblLook w:val="04A0" w:firstRow="1" w:lastRow="0" w:firstColumn="1" w:lastColumn="0" w:noHBand="0" w:noVBand="1"/>
      </w:tblPr>
      <w:tblGrid>
        <w:gridCol w:w="3756"/>
        <w:gridCol w:w="3119"/>
        <w:gridCol w:w="3118"/>
      </w:tblGrid>
      <w:tr w:rsidR="002414AF" w14:paraId="2C2B5F85" w14:textId="77777777">
        <w:trPr>
          <w:trHeight w:val="284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5F69990" w14:textId="77777777" w:rsidR="002414AF" w:rsidRDefault="00000000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</w:rPr>
              <w:t xml:space="preserve">Názov 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6DF152" w14:textId="5B9BC3B4" w:rsidR="002414AF" w:rsidRDefault="00000000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</w:rPr>
              <w:t>ZS  k  31.12.202</w:t>
            </w:r>
            <w:r w:rsidR="00974FAB">
              <w:rPr>
                <w:b/>
              </w:rPr>
              <w:t>4</w:t>
            </w:r>
            <w:r>
              <w:rPr>
                <w:b/>
              </w:rPr>
              <w:t xml:space="preserve">  v EUR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CF9FA0" w14:textId="4F6999D5" w:rsidR="002414AF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>ZS  k  1.1.202</w:t>
            </w:r>
            <w:r w:rsidR="00974FAB">
              <w:rPr>
                <w:b/>
              </w:rPr>
              <w:t>4</w:t>
            </w:r>
            <w:r>
              <w:rPr>
                <w:b/>
              </w:rPr>
              <w:t xml:space="preserve">  v EUR </w:t>
            </w:r>
          </w:p>
        </w:tc>
      </w:tr>
      <w:tr w:rsidR="002414AF" w14:paraId="1319624C" w14:textId="77777777">
        <w:trPr>
          <w:trHeight w:val="284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16FC331B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644158B7" w14:textId="5A99118F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546 531,68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39F55061" w14:textId="39F1C917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624 597,17</w:t>
            </w:r>
          </w:p>
        </w:tc>
      </w:tr>
      <w:tr w:rsidR="002414AF" w14:paraId="752BDB5E" w14:textId="77777777">
        <w:trPr>
          <w:trHeight w:val="287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CB4E8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50411" w14:textId="197BABBA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519 515,57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9ED91" w14:textId="7023D35F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605 226,65</w:t>
            </w:r>
          </w:p>
        </w:tc>
      </w:tr>
      <w:tr w:rsidR="002414AF" w14:paraId="7862AB61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BA38E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E428C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BC508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4C0AEDBC" w14:textId="77777777">
        <w:trPr>
          <w:trHeight w:val="288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5A285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8B2F0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58D50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72A29B06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F1D90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lastRenderedPageBreak/>
              <w:t xml:space="preserve">Dlhodobý hmotný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DF61B" w14:textId="08193D54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480 465,93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726A7" w14:textId="4D73B923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508 239,65</w:t>
            </w:r>
          </w:p>
        </w:tc>
      </w:tr>
      <w:tr w:rsidR="002414AF" w14:paraId="0DCD2CAD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22485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FFF86" w14:textId="24FB6C2C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39 049,64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A7F29" w14:textId="483EB954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96 987,00</w:t>
            </w:r>
          </w:p>
        </w:tc>
      </w:tr>
      <w:tr w:rsidR="002414AF" w14:paraId="6A9A510E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7A817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83985" w14:textId="43C927B3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26 104,66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381E0" w14:textId="2B9FDB6D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18 492,46</w:t>
            </w:r>
          </w:p>
        </w:tc>
      </w:tr>
      <w:tr w:rsidR="002414AF" w14:paraId="13DAAA25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46864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5AA28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D949B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24F18329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E0AE2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457D9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AC7D8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61739C74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17FA1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A251F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EE3BD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77763582" w14:textId="77777777">
        <w:trPr>
          <w:trHeight w:val="288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60354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A8AA7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5FA0B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2F1C36EE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FC14D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7713A" w14:textId="67360950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7 103,81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F9823" w14:textId="41AE41D5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11 766,74</w:t>
            </w:r>
          </w:p>
        </w:tc>
      </w:tr>
      <w:tr w:rsidR="002414AF" w14:paraId="48BB7C6E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4157C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92BC2" w14:textId="6A1BC3A2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19 000,85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09908" w14:textId="32EF5992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6 725,72</w:t>
            </w:r>
          </w:p>
        </w:tc>
      </w:tr>
      <w:tr w:rsidR="002414AF" w14:paraId="1A143EE0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16E76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79149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D975B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74349E39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CCF6D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E36FB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FFF5F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1EC24B9A" w14:textId="77777777">
        <w:trPr>
          <w:trHeight w:val="288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6F22F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5CA1F" w14:textId="6B54EA79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911,45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7C0F5" w14:textId="51845A4F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878,06</w:t>
            </w:r>
          </w:p>
        </w:tc>
      </w:tr>
    </w:tbl>
    <w:p w14:paraId="1EDB0932" w14:textId="77777777" w:rsidR="002414AF" w:rsidRDefault="00000000">
      <w:pPr>
        <w:spacing w:after="113" w:line="259" w:lineRule="auto"/>
        <w:ind w:left="0" w:firstLine="0"/>
        <w:jc w:val="left"/>
      </w:pPr>
      <w:r>
        <w:rPr>
          <w:b/>
        </w:rPr>
        <w:t xml:space="preserve"> </w:t>
      </w:r>
    </w:p>
    <w:p w14:paraId="53FC8A1F" w14:textId="77777777" w:rsidR="002414AF" w:rsidRDefault="00000000">
      <w:pPr>
        <w:pStyle w:val="Nadpis6"/>
        <w:ind w:left="-5"/>
      </w:pPr>
      <w:r>
        <w:t xml:space="preserve">8.2 Zdroje krytia </w:t>
      </w:r>
    </w:p>
    <w:tbl>
      <w:tblPr>
        <w:tblStyle w:val="TableGrid"/>
        <w:tblW w:w="9993" w:type="dxa"/>
        <w:tblInd w:w="-68" w:type="dxa"/>
        <w:tblCellMar>
          <w:top w:w="12" w:type="dxa"/>
          <w:left w:w="68" w:type="dxa"/>
          <w:right w:w="8" w:type="dxa"/>
        </w:tblCellMar>
        <w:tblLook w:val="04A0" w:firstRow="1" w:lastRow="0" w:firstColumn="1" w:lastColumn="0" w:noHBand="0" w:noVBand="1"/>
      </w:tblPr>
      <w:tblGrid>
        <w:gridCol w:w="3756"/>
        <w:gridCol w:w="3119"/>
        <w:gridCol w:w="3118"/>
      </w:tblGrid>
      <w:tr w:rsidR="002414AF" w14:paraId="0707E288" w14:textId="77777777">
        <w:trPr>
          <w:trHeight w:val="284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A4BA1A1" w14:textId="77777777" w:rsidR="002414AF" w:rsidRDefault="00000000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2845336" w14:textId="7CD22011" w:rsidR="002414AF" w:rsidRDefault="00000000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</w:rPr>
              <w:t>ZS  k  31.12.202</w:t>
            </w:r>
            <w:r w:rsidR="00974FAB">
              <w:rPr>
                <w:b/>
              </w:rPr>
              <w:t>4</w:t>
            </w:r>
            <w:r>
              <w:rPr>
                <w:b/>
              </w:rPr>
              <w:t xml:space="preserve">  v EUR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9792187" w14:textId="3EE850A5" w:rsidR="002414AF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>ZS  k  1.1.202</w:t>
            </w:r>
            <w:r w:rsidR="00974FAB">
              <w:rPr>
                <w:b/>
              </w:rPr>
              <w:t>4</w:t>
            </w:r>
            <w:r>
              <w:rPr>
                <w:b/>
              </w:rPr>
              <w:t xml:space="preserve">  v EUR </w:t>
            </w:r>
          </w:p>
        </w:tc>
      </w:tr>
      <w:tr w:rsidR="002414AF" w14:paraId="1D492501" w14:textId="77777777">
        <w:trPr>
          <w:trHeight w:val="284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548A2E82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5427066B" w14:textId="70E31419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546 531,68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782E24DD" w14:textId="52A3E24E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624 597,17</w:t>
            </w:r>
          </w:p>
        </w:tc>
      </w:tr>
      <w:tr w:rsidR="002414AF" w14:paraId="1CBBB39C" w14:textId="77777777">
        <w:trPr>
          <w:trHeight w:val="287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D4E70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Vlastné imanie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6E591" w14:textId="0B6F1059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178 994,64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1E570" w14:textId="73CA5BBF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244 236,21</w:t>
            </w:r>
          </w:p>
        </w:tc>
      </w:tr>
      <w:tr w:rsidR="002414AF" w14:paraId="7C80EDB8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62ACE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51774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15EDC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53002E52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C96D7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39EA1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96F51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53C4180F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DECF6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865CB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60113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6C37FCC5" w14:textId="77777777">
        <w:trPr>
          <w:trHeight w:val="288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BCF58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E18EB" w14:textId="0980A10F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178 994,64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EC0D1" w14:textId="6859C976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244 236,21</w:t>
            </w:r>
          </w:p>
        </w:tc>
      </w:tr>
      <w:tr w:rsidR="002414AF" w14:paraId="09D5A8C6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912AB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E02C4" w14:textId="2827FD3B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34 809,38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CC81B" w14:textId="43CC2150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40 724,45</w:t>
            </w:r>
          </w:p>
        </w:tc>
      </w:tr>
      <w:tr w:rsidR="002414AF" w14:paraId="0E279901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87C3C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2EE81" w14:textId="77777777" w:rsidR="002414AF" w:rsidRDefault="00000000">
            <w:pPr>
              <w:spacing w:after="0" w:line="259" w:lineRule="auto"/>
              <w:ind w:left="0" w:right="3" w:firstLine="0"/>
              <w:jc w:val="righ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8322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6A9829F7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57356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67804" w14:textId="6F6202DA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2 400,00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7201F" w14:textId="3A9645FC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1 200,00</w:t>
            </w:r>
          </w:p>
        </w:tc>
      </w:tr>
      <w:tr w:rsidR="002414AF" w14:paraId="7C63256E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EC75D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32470" w14:textId="6C5516A7" w:rsidR="002414AF" w:rsidRDefault="002414AF">
            <w:pPr>
              <w:spacing w:after="0" w:line="259" w:lineRule="auto"/>
              <w:ind w:left="0" w:right="63" w:firstLine="0"/>
              <w:jc w:val="right"/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99481" w14:textId="3207B26F" w:rsidR="002414AF" w:rsidRDefault="002414AF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2414AF" w14:paraId="7AB36BCE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FD497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B606C" w14:textId="6242E68E" w:rsidR="002414AF" w:rsidRDefault="002414AF">
            <w:pPr>
              <w:spacing w:after="0" w:line="259" w:lineRule="auto"/>
              <w:ind w:left="0" w:right="63" w:firstLine="0"/>
              <w:jc w:val="right"/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EF895" w14:textId="1752E5B4" w:rsidR="002414AF" w:rsidRDefault="002414AF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2414AF" w14:paraId="6A667966" w14:textId="77777777">
        <w:trPr>
          <w:trHeight w:val="288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BAB75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D7774" w14:textId="7EA28741" w:rsidR="002414AF" w:rsidRDefault="00974FAB">
            <w:pPr>
              <w:spacing w:after="0" w:line="259" w:lineRule="auto"/>
              <w:ind w:left="0" w:right="63" w:firstLine="0"/>
              <w:jc w:val="right"/>
            </w:pPr>
            <w:r>
              <w:t>7 217,94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C6FB7" w14:textId="0D8EEC8F" w:rsidR="002414AF" w:rsidRDefault="00974FAB">
            <w:pPr>
              <w:spacing w:after="0" w:line="259" w:lineRule="auto"/>
              <w:ind w:left="0" w:right="60" w:firstLine="0"/>
              <w:jc w:val="right"/>
            </w:pPr>
            <w:r>
              <w:t>10 733,01</w:t>
            </w:r>
          </w:p>
        </w:tc>
      </w:tr>
      <w:tr w:rsidR="002414AF" w14:paraId="4163F552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C278D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642D6" w14:textId="11F2F80C" w:rsidR="002414AF" w:rsidRDefault="007C51A7">
            <w:pPr>
              <w:spacing w:after="0" w:line="259" w:lineRule="auto"/>
              <w:ind w:left="0" w:right="63" w:firstLine="0"/>
              <w:jc w:val="right"/>
            </w:pPr>
            <w:r>
              <w:t>25 191,44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ED3E6" w14:textId="2D946874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28 791,44</w:t>
            </w:r>
          </w:p>
        </w:tc>
      </w:tr>
      <w:tr w:rsidR="002414AF" w14:paraId="63403E06" w14:textId="77777777">
        <w:trPr>
          <w:trHeight w:val="28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731AB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92FA9" w14:textId="7A7EC1D7" w:rsidR="002414AF" w:rsidRDefault="007C51A7">
            <w:pPr>
              <w:spacing w:after="0" w:line="259" w:lineRule="auto"/>
              <w:ind w:left="0" w:right="63" w:firstLine="0"/>
              <w:jc w:val="right"/>
            </w:pPr>
            <w:r>
              <w:t>332 727,66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62543" w14:textId="6C3713BD" w:rsidR="002414AF" w:rsidRDefault="007C51A7" w:rsidP="007C51A7">
            <w:pPr>
              <w:tabs>
                <w:tab w:val="center" w:pos="1445"/>
                <w:tab w:val="right" w:pos="3041"/>
              </w:tabs>
              <w:spacing w:after="0" w:line="259" w:lineRule="auto"/>
              <w:ind w:left="0" w:firstLine="0"/>
              <w:jc w:val="right"/>
            </w:pPr>
            <w:r>
              <w:t>339 636,51</w:t>
            </w:r>
          </w:p>
        </w:tc>
      </w:tr>
    </w:tbl>
    <w:p w14:paraId="32985F58" w14:textId="77777777" w:rsidR="002414AF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A8E93C7" w14:textId="77777777" w:rsidR="002414AF" w:rsidRDefault="00000000">
      <w:pPr>
        <w:spacing w:after="4" w:line="259" w:lineRule="auto"/>
        <w:ind w:left="0" w:firstLine="0"/>
        <w:jc w:val="left"/>
      </w:pPr>
      <w:r>
        <w:t xml:space="preserve"> </w:t>
      </w:r>
    </w:p>
    <w:p w14:paraId="6AC806D7" w14:textId="77777777" w:rsidR="002414AF" w:rsidRDefault="00000000">
      <w:pPr>
        <w:pStyle w:val="Nadpis6"/>
        <w:ind w:left="-5"/>
      </w:pPr>
      <w:r>
        <w:t xml:space="preserve">8.3 Pohľadávky v EUR </w:t>
      </w:r>
    </w:p>
    <w:tbl>
      <w:tblPr>
        <w:tblStyle w:val="TableGrid"/>
        <w:tblW w:w="9213" w:type="dxa"/>
        <w:tblInd w:w="2" w:type="dxa"/>
        <w:tblCellMar>
          <w:top w:w="10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5103"/>
        <w:gridCol w:w="2127"/>
        <w:gridCol w:w="1983"/>
      </w:tblGrid>
      <w:tr w:rsidR="002414AF" w14:paraId="102176BA" w14:textId="77777777">
        <w:trPr>
          <w:trHeight w:val="420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6BB663C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4DD6A7" w14:textId="77777777" w:rsidR="002414AF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Zostatok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B3089C0" w14:textId="77777777" w:rsidR="002414AF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Zostatok  </w:t>
            </w:r>
          </w:p>
        </w:tc>
      </w:tr>
      <w:tr w:rsidR="002414AF" w14:paraId="08C8167B" w14:textId="77777777">
        <w:trPr>
          <w:trHeight w:val="23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ED4674E" w14:textId="77777777" w:rsidR="002414AF" w:rsidRDefault="002414A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58BFBD7" w14:textId="2F6FF137" w:rsidR="002414AF" w:rsidRDefault="00000000">
            <w:pPr>
              <w:spacing w:after="0" w:line="259" w:lineRule="auto"/>
              <w:ind w:left="0" w:right="61" w:firstLine="0"/>
              <w:jc w:val="center"/>
            </w:pPr>
            <w:r>
              <w:rPr>
                <w:b/>
                <w:sz w:val="20"/>
              </w:rPr>
              <w:t xml:space="preserve"> k 31.12 202</w:t>
            </w:r>
            <w:r w:rsidR="002873D9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6496582" w14:textId="44B7ED7B" w:rsidR="002414AF" w:rsidRDefault="00000000">
            <w:pPr>
              <w:spacing w:after="0" w:line="259" w:lineRule="auto"/>
              <w:ind w:left="0" w:right="59" w:firstLine="0"/>
              <w:jc w:val="center"/>
            </w:pPr>
            <w:r>
              <w:rPr>
                <w:b/>
                <w:sz w:val="20"/>
              </w:rPr>
              <w:t>k 31.12 202</w:t>
            </w:r>
            <w:r w:rsidR="002873D9">
              <w:rPr>
                <w:b/>
                <w:sz w:val="20"/>
              </w:rPr>
              <w:t>4</w:t>
            </w:r>
            <w:r>
              <w:rPr>
                <w:b/>
              </w:rPr>
              <w:t xml:space="preserve"> </w:t>
            </w:r>
          </w:p>
        </w:tc>
      </w:tr>
      <w:tr w:rsidR="002414AF" w14:paraId="544A5763" w14:textId="77777777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30F86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77348" w14:textId="77777777" w:rsidR="002414AF" w:rsidRDefault="00000000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E3E56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2414AF" w14:paraId="3B5682D7" w14:textId="77777777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74B41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ED1BC" w14:textId="4849EDFC" w:rsidR="002414AF" w:rsidRDefault="002873D9">
            <w:pPr>
              <w:spacing w:after="0" w:line="259" w:lineRule="auto"/>
              <w:ind w:left="0" w:right="62" w:firstLine="0"/>
              <w:jc w:val="right"/>
            </w:pPr>
            <w:r>
              <w:t>20 222,13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0D9F6" w14:textId="649D5C49" w:rsidR="002414AF" w:rsidRDefault="002873D9">
            <w:pPr>
              <w:spacing w:after="0" w:line="259" w:lineRule="auto"/>
              <w:ind w:left="0" w:right="60" w:firstLine="0"/>
              <w:jc w:val="right"/>
            </w:pPr>
            <w:r>
              <w:t>15 821,37</w:t>
            </w:r>
          </w:p>
        </w:tc>
      </w:tr>
    </w:tbl>
    <w:p w14:paraId="00E64F18" w14:textId="77777777" w:rsidR="002414AF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E750F28" w14:textId="77777777" w:rsidR="002414AF" w:rsidRDefault="00000000">
      <w:pPr>
        <w:pStyle w:val="Nadpis6"/>
        <w:ind w:left="-5"/>
      </w:pPr>
      <w:r>
        <w:t xml:space="preserve">8.4 Záväzky v EUR </w:t>
      </w:r>
    </w:p>
    <w:tbl>
      <w:tblPr>
        <w:tblStyle w:val="TableGrid"/>
        <w:tblW w:w="9213" w:type="dxa"/>
        <w:tblInd w:w="2" w:type="dxa"/>
        <w:tblCellMar>
          <w:top w:w="12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5103"/>
        <w:gridCol w:w="2127"/>
        <w:gridCol w:w="1983"/>
      </w:tblGrid>
      <w:tr w:rsidR="002414AF" w14:paraId="62D1745E" w14:textId="77777777">
        <w:trPr>
          <w:trHeight w:val="467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D3374B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0FCFB58" w14:textId="25D98955" w:rsidR="002414AF" w:rsidRDefault="00000000">
            <w:pPr>
              <w:spacing w:after="0" w:line="259" w:lineRule="auto"/>
              <w:ind w:left="428" w:right="485" w:firstLine="0"/>
              <w:jc w:val="center"/>
            </w:pPr>
            <w:r>
              <w:rPr>
                <w:b/>
                <w:sz w:val="20"/>
              </w:rPr>
              <w:t>Zostatok  k 31.12 202</w:t>
            </w:r>
            <w:r w:rsidR="002873D9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4433EEA" w14:textId="1B072790" w:rsidR="002414AF" w:rsidRDefault="00000000">
            <w:pPr>
              <w:spacing w:after="0" w:line="259" w:lineRule="auto"/>
              <w:ind w:left="355" w:right="413" w:firstLine="0"/>
              <w:jc w:val="center"/>
            </w:pPr>
            <w:r>
              <w:rPr>
                <w:b/>
                <w:sz w:val="20"/>
              </w:rPr>
              <w:t>Zostatok  k 31.12 202</w:t>
            </w:r>
            <w:r w:rsidR="002873D9">
              <w:rPr>
                <w:b/>
                <w:sz w:val="20"/>
              </w:rPr>
              <w:t>4</w:t>
            </w:r>
          </w:p>
        </w:tc>
      </w:tr>
      <w:tr w:rsidR="002414AF" w14:paraId="28E04934" w14:textId="77777777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A206E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ACD1D" w14:textId="37BEA372" w:rsidR="002414AF" w:rsidRDefault="002873D9">
            <w:pPr>
              <w:spacing w:after="0" w:line="259" w:lineRule="auto"/>
              <w:ind w:left="0" w:right="62" w:firstLine="0"/>
              <w:jc w:val="right"/>
            </w:pPr>
            <w:r>
              <w:t xml:space="preserve">10 733,01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BB15F" w14:textId="07961390" w:rsidR="002414AF" w:rsidRDefault="00C03BA6">
            <w:pPr>
              <w:spacing w:after="0" w:line="259" w:lineRule="auto"/>
              <w:ind w:left="0" w:right="60" w:firstLine="0"/>
              <w:jc w:val="right"/>
            </w:pPr>
            <w:r>
              <w:t xml:space="preserve">7 217,94 </w:t>
            </w:r>
          </w:p>
        </w:tc>
      </w:tr>
      <w:tr w:rsidR="002414AF" w14:paraId="46790565" w14:textId="77777777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51281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Záväzky po lehote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3A4B3" w14:textId="21E1F9CE" w:rsidR="002414AF" w:rsidRDefault="002873D9">
            <w:pPr>
              <w:spacing w:after="0" w:line="259" w:lineRule="auto"/>
              <w:ind w:left="0" w:right="62" w:firstLine="0"/>
              <w:jc w:val="right"/>
            </w:pPr>
            <w: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22599" w14:textId="119DDD5D" w:rsidR="002414AF" w:rsidRDefault="002873D9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</w:p>
        </w:tc>
      </w:tr>
    </w:tbl>
    <w:p w14:paraId="2BD0D0FB" w14:textId="77777777" w:rsidR="002414AF" w:rsidRDefault="00000000">
      <w:pPr>
        <w:spacing w:after="65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14:paraId="04EDE622" w14:textId="7E998F07" w:rsidR="002414AF" w:rsidRDefault="00000000">
      <w:pPr>
        <w:pStyle w:val="Nadpis5"/>
        <w:spacing w:after="0" w:line="263" w:lineRule="auto"/>
        <w:ind w:left="-5"/>
      </w:pPr>
      <w:r>
        <w:rPr>
          <w:sz w:val="28"/>
        </w:rPr>
        <w:t>9</w:t>
      </w:r>
      <w:r>
        <w:rPr>
          <w:rFonts w:ascii="Arial" w:eastAsia="Arial" w:hAnsi="Arial" w:cs="Arial"/>
          <w:sz w:val="28"/>
        </w:rPr>
        <w:t xml:space="preserve"> </w:t>
      </w:r>
      <w:r>
        <w:rPr>
          <w:sz w:val="28"/>
        </w:rPr>
        <w:t>Hospodársky výsledok  za 202</w:t>
      </w:r>
      <w:r w:rsidR="00C03BA6">
        <w:rPr>
          <w:sz w:val="28"/>
        </w:rPr>
        <w:t>4</w:t>
      </w:r>
      <w:r>
        <w:rPr>
          <w:sz w:val="28"/>
        </w:rPr>
        <w:t xml:space="preserve"> - vývoj nákladov a výnosov </w:t>
      </w:r>
    </w:p>
    <w:tbl>
      <w:tblPr>
        <w:tblStyle w:val="TableGrid"/>
        <w:tblW w:w="9213" w:type="dxa"/>
        <w:tblInd w:w="2" w:type="dxa"/>
        <w:tblCellMar>
          <w:top w:w="13" w:type="dxa"/>
          <w:left w:w="106" w:type="dxa"/>
          <w:right w:w="45" w:type="dxa"/>
        </w:tblCellMar>
        <w:tblLook w:val="04A0" w:firstRow="1" w:lastRow="0" w:firstColumn="1" w:lastColumn="0" w:noHBand="0" w:noVBand="1"/>
      </w:tblPr>
      <w:tblGrid>
        <w:gridCol w:w="3828"/>
        <w:gridCol w:w="2693"/>
        <w:gridCol w:w="2692"/>
      </w:tblGrid>
      <w:tr w:rsidR="002414AF" w14:paraId="016A219C" w14:textId="77777777">
        <w:trPr>
          <w:trHeight w:val="51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5A25BA0" w14:textId="77777777" w:rsidR="002414AF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0A1E896" w14:textId="2C26D8AD" w:rsidR="002414AF" w:rsidRDefault="00000000">
            <w:pPr>
              <w:spacing w:after="0" w:line="259" w:lineRule="auto"/>
              <w:ind w:left="638" w:right="646" w:firstLine="0"/>
              <w:jc w:val="center"/>
            </w:pPr>
            <w:r>
              <w:rPr>
                <w:b/>
                <w:sz w:val="22"/>
              </w:rPr>
              <w:t>Skutočnosť k 31.12.202</w:t>
            </w:r>
            <w:r w:rsidR="007C51A7">
              <w:rPr>
                <w:b/>
                <w:sz w:val="22"/>
              </w:rPr>
              <w:t>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E6485B4" w14:textId="34D5EE72" w:rsidR="002414AF" w:rsidRDefault="00000000">
            <w:pPr>
              <w:spacing w:after="0" w:line="259" w:lineRule="auto"/>
              <w:ind w:left="641" w:right="642" w:firstLine="0"/>
              <w:jc w:val="center"/>
            </w:pPr>
            <w:r>
              <w:rPr>
                <w:b/>
                <w:sz w:val="22"/>
              </w:rPr>
              <w:t>Skutočnosť k 31.12.202</w:t>
            </w:r>
            <w:r w:rsidR="007C51A7">
              <w:rPr>
                <w:b/>
                <w:sz w:val="22"/>
              </w:rPr>
              <w:t>4</w:t>
            </w:r>
            <w:r>
              <w:rPr>
                <w:b/>
                <w:sz w:val="22"/>
              </w:rPr>
              <w:t xml:space="preserve"> </w:t>
            </w:r>
          </w:p>
        </w:tc>
      </w:tr>
      <w:tr w:rsidR="002414AF" w14:paraId="4329FA2A" w14:textId="77777777">
        <w:trPr>
          <w:trHeight w:val="42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F9821A1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A4F1406" w14:textId="3256E0AB" w:rsidR="002414AF" w:rsidRPr="007C51A7" w:rsidRDefault="007C51A7">
            <w:pPr>
              <w:spacing w:after="0" w:line="259" w:lineRule="auto"/>
              <w:ind w:left="0" w:right="64" w:firstLine="0"/>
              <w:jc w:val="right"/>
              <w:rPr>
                <w:b/>
                <w:bCs/>
              </w:rPr>
            </w:pPr>
            <w:r w:rsidRPr="007C51A7">
              <w:rPr>
                <w:b/>
                <w:bCs/>
              </w:rPr>
              <w:t>168 524,81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6C01D1E" w14:textId="7D7DDB2B" w:rsidR="002414AF" w:rsidRPr="007C51A7" w:rsidRDefault="007C51A7">
            <w:pPr>
              <w:spacing w:after="0" w:line="259" w:lineRule="auto"/>
              <w:ind w:left="0" w:right="60" w:firstLine="0"/>
              <w:jc w:val="right"/>
              <w:rPr>
                <w:b/>
                <w:bCs/>
              </w:rPr>
            </w:pPr>
            <w:r w:rsidRPr="007C51A7">
              <w:rPr>
                <w:b/>
                <w:bCs/>
              </w:rPr>
              <w:t>262 763,75</w:t>
            </w:r>
          </w:p>
        </w:tc>
      </w:tr>
      <w:tr w:rsidR="002414AF" w14:paraId="1197377F" w14:textId="77777777">
        <w:trPr>
          <w:trHeight w:val="42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EF73F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00B80" w14:textId="5B70BE26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27 201,00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5D848" w14:textId="7AC70667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33 112,24</w:t>
            </w:r>
          </w:p>
        </w:tc>
      </w:tr>
      <w:tr w:rsidR="002414AF" w14:paraId="30EA834E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8C7D8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798F7" w14:textId="1910EF3E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44 280,17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3F9FE" w14:textId="3F78E046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41 266,05</w:t>
            </w:r>
          </w:p>
        </w:tc>
      </w:tr>
      <w:tr w:rsidR="002414AF" w14:paraId="0E1F9802" w14:textId="77777777">
        <w:trPr>
          <w:trHeight w:val="42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C0EE5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42C93" w14:textId="15FA8721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65 408,08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EE4E2" w14:textId="6B847E3D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61 991,45</w:t>
            </w:r>
          </w:p>
        </w:tc>
      </w:tr>
      <w:tr w:rsidR="002414AF" w14:paraId="1330B79B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73966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53 – Dane a  poplatky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1F27F" w14:textId="414395C6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336,84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0B019" w14:textId="178831B3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19,92</w:t>
            </w:r>
          </w:p>
        </w:tc>
      </w:tr>
      <w:tr w:rsidR="002414AF" w14:paraId="2D8FCAA9" w14:textId="77777777">
        <w:trPr>
          <w:trHeight w:val="56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066FC" w14:textId="77777777" w:rsidR="002414AF" w:rsidRDefault="00000000">
            <w:pPr>
              <w:spacing w:after="0" w:line="259" w:lineRule="auto"/>
              <w:ind w:left="0" w:right="64" w:firstLine="0"/>
            </w:pPr>
            <w:r>
              <w:t xml:space="preserve">54 – Ostatné náklady na prevádzkovú činnosť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BBBCB" w14:textId="30ED228D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10 397,54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04A50" w14:textId="12C8D43C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8 727,73</w:t>
            </w:r>
          </w:p>
        </w:tc>
      </w:tr>
      <w:tr w:rsidR="002414AF" w14:paraId="0156A521" w14:textId="77777777">
        <w:trPr>
          <w:trHeight w:val="8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E88F2" w14:textId="77777777" w:rsidR="002414AF" w:rsidRDefault="00000000">
            <w:pPr>
              <w:spacing w:after="0" w:line="259" w:lineRule="auto"/>
              <w:ind w:left="0" w:right="279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84D55" w14:textId="05BF305B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18 065,52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B902B" w14:textId="0C712054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18 407,91</w:t>
            </w:r>
          </w:p>
        </w:tc>
      </w:tr>
      <w:tr w:rsidR="002414AF" w14:paraId="231CE6B8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99EDA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0166C" w14:textId="59D37D6C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2 835,666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8EA99" w14:textId="62004CFE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99 238,45</w:t>
            </w:r>
          </w:p>
        </w:tc>
      </w:tr>
      <w:tr w:rsidR="002414AF" w14:paraId="0308253A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BF357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</w:rPr>
              <w:t xml:space="preserve">57 – Mimoriadne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329EB" w14:textId="77777777" w:rsidR="002414AF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C09FE" w14:textId="77777777" w:rsidR="002414AF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2414AF" w14:paraId="279ADBF7" w14:textId="77777777">
        <w:trPr>
          <w:trHeight w:val="56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8CE47" w14:textId="77777777" w:rsidR="002414AF" w:rsidRDefault="00000000">
            <w:pPr>
              <w:spacing w:after="0" w:line="259" w:lineRule="auto"/>
              <w:ind w:left="0" w:right="31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E5A15" w14:textId="77777777" w:rsidR="002414AF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28B67" w14:textId="77777777" w:rsidR="002414AF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2414AF" w14:paraId="64C19CA0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55BA2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59 – Dane z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94BF1" w14:textId="77777777" w:rsidR="002414AF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31A38" w14:textId="77777777" w:rsidR="002414AF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2414AF" w14:paraId="13BC7AC4" w14:textId="77777777">
        <w:trPr>
          <w:trHeight w:val="42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2A28E7F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1419F50" w14:textId="37A98053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186 150,48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D899F99" w14:textId="54F12CD9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221 811,52</w:t>
            </w:r>
          </w:p>
        </w:tc>
      </w:tr>
      <w:tr w:rsidR="002414AF" w14:paraId="5322F0C0" w14:textId="77777777">
        <w:trPr>
          <w:trHeight w:val="426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E5DF0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68485" w14:textId="77D9BB2B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622,71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6D554" w14:textId="0584CB93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1 352,41</w:t>
            </w:r>
          </w:p>
        </w:tc>
      </w:tr>
      <w:tr w:rsidR="002414AF" w14:paraId="42BBB6BF" w14:textId="77777777">
        <w:trPr>
          <w:trHeight w:val="56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ACBB0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52C41" w14:textId="77777777" w:rsidR="002414AF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F8345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2414AF" w14:paraId="6C30339A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E9E92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62 – Aktivácia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61111" w14:textId="77777777" w:rsidR="002414AF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9A4B4" w14:textId="77777777" w:rsidR="002414AF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2414AF" w14:paraId="11A41786" w14:textId="77777777">
        <w:trPr>
          <w:trHeight w:val="56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88D37" w14:textId="77777777" w:rsidR="002414AF" w:rsidRDefault="00000000">
            <w:pPr>
              <w:spacing w:after="0" w:line="259" w:lineRule="auto"/>
              <w:ind w:left="0" w:right="784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E2A9B" w14:textId="29E70CB8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140 706,60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55BEB" w14:textId="6424256E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145 752,43</w:t>
            </w:r>
          </w:p>
        </w:tc>
      </w:tr>
      <w:tr w:rsidR="002414AF" w14:paraId="4126BDFB" w14:textId="77777777">
        <w:trPr>
          <w:trHeight w:val="42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7184A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BB9F4" w14:textId="429C8694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18 400,76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9B521" w14:textId="5C41582D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8 032,14</w:t>
            </w:r>
          </w:p>
        </w:tc>
      </w:tr>
      <w:tr w:rsidR="002414AF" w14:paraId="376AC60A" w14:textId="77777777">
        <w:trPr>
          <w:trHeight w:val="8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31DEE" w14:textId="77777777" w:rsidR="002414AF" w:rsidRDefault="00000000">
            <w:pPr>
              <w:spacing w:after="0" w:line="259" w:lineRule="auto"/>
              <w:ind w:left="0" w:right="279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FDB79" w14:textId="2D1FDCDE" w:rsidR="002414AF" w:rsidRDefault="007C51A7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864,00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38AA6" w14:textId="0249DCD3" w:rsidR="002414AF" w:rsidRDefault="007C51A7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1003,16</w:t>
            </w:r>
          </w:p>
        </w:tc>
      </w:tr>
      <w:tr w:rsidR="002414AF" w14:paraId="48ECBE0D" w14:textId="77777777">
        <w:trPr>
          <w:trHeight w:val="42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C4F44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9B12E" w14:textId="0763D567" w:rsidR="002414AF" w:rsidRDefault="00000000" w:rsidP="007C51A7">
            <w:pPr>
              <w:spacing w:after="0" w:line="259" w:lineRule="auto"/>
              <w:ind w:left="1" w:firstLine="0"/>
              <w:jc w:val="right"/>
            </w:pPr>
            <w:r>
              <w:rPr>
                <w:b/>
              </w:rPr>
              <w:t xml:space="preserve"> </w:t>
            </w:r>
            <w:r w:rsidR="007C51A7">
              <w:rPr>
                <w:b/>
              </w:rP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F0482" w14:textId="71398271" w:rsidR="002414AF" w:rsidRDefault="00000000" w:rsidP="007C51A7">
            <w:pPr>
              <w:spacing w:after="0" w:line="259" w:lineRule="auto"/>
              <w:ind w:left="4" w:firstLine="0"/>
              <w:jc w:val="right"/>
            </w:pPr>
            <w:r>
              <w:rPr>
                <w:b/>
              </w:rPr>
              <w:t xml:space="preserve"> </w:t>
            </w:r>
            <w:r w:rsidR="007C51A7">
              <w:rPr>
                <w:b/>
              </w:rPr>
              <w:t>39 016,64</w:t>
            </w:r>
          </w:p>
        </w:tc>
      </w:tr>
      <w:tr w:rsidR="002414AF" w14:paraId="62CEA168" w14:textId="77777777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3D5DC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</w:rPr>
              <w:t xml:space="preserve">67 – Mimoriadne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02A4B" w14:textId="77777777" w:rsidR="002414AF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36320" w14:textId="77777777" w:rsidR="002414AF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2414AF" w14:paraId="13CD735B" w14:textId="77777777">
        <w:trPr>
          <w:trHeight w:val="111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30A5E" w14:textId="77777777" w:rsidR="002414AF" w:rsidRDefault="00000000">
            <w:pPr>
              <w:spacing w:after="0" w:line="259" w:lineRule="auto"/>
              <w:ind w:left="0" w:right="139" w:firstLine="0"/>
              <w:jc w:val="left"/>
            </w:pPr>
            <w:r>
              <w:t xml:space="preserve">69 – Výnosy z transferov a rozpočtových príjmov v obciach, VÚC a v RO a PO zriadených obcou alebo VÚC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18E17" w14:textId="6AF2A8FF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25 556,41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4EF4F" w14:textId="01F7D3EC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26 654,74</w:t>
            </w:r>
          </w:p>
        </w:tc>
      </w:tr>
      <w:tr w:rsidR="002414AF" w14:paraId="7ABB9FF8" w14:textId="77777777">
        <w:trPr>
          <w:trHeight w:val="56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BCF32BD" w14:textId="77777777" w:rsidR="002414AF" w:rsidRDefault="00000000">
            <w:pPr>
              <w:spacing w:after="21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Hospodársky výsledok </w:t>
            </w:r>
          </w:p>
          <w:p w14:paraId="66DA5DD7" w14:textId="77777777" w:rsidR="002414AF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/+ kladný HV, - záporný HV/</w:t>
            </w: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24EF17F" w14:textId="6868BF73" w:rsidR="002414AF" w:rsidRDefault="007C51A7">
            <w:pPr>
              <w:spacing w:after="0" w:line="259" w:lineRule="auto"/>
              <w:ind w:left="0" w:right="64" w:firstLine="0"/>
              <w:jc w:val="right"/>
            </w:pPr>
            <w:r>
              <w:t>17 625,67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99380AA" w14:textId="565F0406" w:rsidR="002414AF" w:rsidRDefault="007C51A7">
            <w:pPr>
              <w:spacing w:after="0" w:line="259" w:lineRule="auto"/>
              <w:ind w:left="0" w:right="60" w:firstLine="0"/>
              <w:jc w:val="right"/>
            </w:pPr>
            <w:r>
              <w:t>-40 952,23</w:t>
            </w:r>
          </w:p>
        </w:tc>
      </w:tr>
    </w:tbl>
    <w:p w14:paraId="0AF4DF5D" w14:textId="77777777" w:rsidR="002414AF" w:rsidRDefault="00000000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14:paraId="6F29A668" w14:textId="510B7617" w:rsidR="002414AF" w:rsidRDefault="00000000">
      <w:pPr>
        <w:spacing w:after="151"/>
        <w:ind w:left="-5"/>
      </w:pPr>
      <w:r>
        <w:t>Hospodársky výsledok v</w:t>
      </w:r>
      <w:r w:rsidR="002A749A">
        <w:t> </w:t>
      </w:r>
      <w:r>
        <w:t>sume</w:t>
      </w:r>
      <w:r w:rsidR="002A749A">
        <w:t xml:space="preserve"> </w:t>
      </w:r>
      <w:r>
        <w:t xml:space="preserve"> </w:t>
      </w:r>
      <w:r w:rsidR="007C51A7">
        <w:t>-</w:t>
      </w:r>
      <w:r w:rsidR="002A749A">
        <w:t xml:space="preserve"> </w:t>
      </w:r>
      <w:r w:rsidR="007C51A7">
        <w:t>40 952,23</w:t>
      </w:r>
      <w:r>
        <w:t xml:space="preserve"> EUR bol zúčtovaný na účet 428 - </w:t>
      </w:r>
    </w:p>
    <w:p w14:paraId="2BE1E9C1" w14:textId="77777777" w:rsidR="002414AF" w:rsidRDefault="00000000">
      <w:pPr>
        <w:spacing w:after="107"/>
        <w:ind w:left="-5"/>
      </w:pPr>
      <w:r>
        <w:t xml:space="preserve">Nevysporiadaný výsledok hospodárenia minulých rokov. </w:t>
      </w:r>
    </w:p>
    <w:p w14:paraId="14D16243" w14:textId="77777777" w:rsidR="002414AF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3FB37351" w14:textId="77777777" w:rsidR="002414AF" w:rsidRDefault="00000000">
      <w:pPr>
        <w:spacing w:after="213" w:line="259" w:lineRule="auto"/>
        <w:ind w:left="0" w:firstLine="0"/>
        <w:jc w:val="left"/>
      </w:pPr>
      <w:r>
        <w:t xml:space="preserve"> </w:t>
      </w:r>
    </w:p>
    <w:p w14:paraId="625BAF22" w14:textId="77777777" w:rsidR="002414AF" w:rsidRDefault="00000000">
      <w:pPr>
        <w:pStyle w:val="Nadpis5"/>
        <w:spacing w:after="4" w:line="263" w:lineRule="auto"/>
        <w:ind w:left="410" w:hanging="425"/>
      </w:pPr>
      <w:r>
        <w:rPr>
          <w:sz w:val="28"/>
        </w:rPr>
        <w:t>10</w:t>
      </w:r>
      <w:r>
        <w:rPr>
          <w:rFonts w:ascii="Arial" w:eastAsia="Arial" w:hAnsi="Arial" w:cs="Arial"/>
          <w:sz w:val="28"/>
        </w:rPr>
        <w:t xml:space="preserve"> </w:t>
      </w:r>
      <w:r>
        <w:rPr>
          <w:sz w:val="28"/>
        </w:rPr>
        <w:t xml:space="preserve">Ostatné významné skutočnosti, ktoré mali vplyv na hospodárenie a činnosť obce </w:t>
      </w:r>
    </w:p>
    <w:p w14:paraId="725A9AD8" w14:textId="77777777" w:rsidR="002414AF" w:rsidRDefault="00000000">
      <w:pPr>
        <w:spacing w:after="139" w:line="259" w:lineRule="auto"/>
        <w:ind w:left="566" w:firstLine="0"/>
        <w:jc w:val="left"/>
      </w:pPr>
      <w:r>
        <w:rPr>
          <w:b/>
        </w:rPr>
        <w:t xml:space="preserve"> </w:t>
      </w:r>
    </w:p>
    <w:p w14:paraId="18F3351A" w14:textId="77777777" w:rsidR="002414AF" w:rsidRDefault="00000000">
      <w:pPr>
        <w:pStyle w:val="Nadpis6"/>
        <w:spacing w:after="140"/>
        <w:ind w:left="-5"/>
      </w:pPr>
      <w:r>
        <w:t>10.1</w:t>
      </w:r>
      <w:r>
        <w:rPr>
          <w:rFonts w:ascii="Arial" w:eastAsia="Arial" w:hAnsi="Arial" w:cs="Arial"/>
        </w:rPr>
        <w:t xml:space="preserve"> </w:t>
      </w:r>
      <w:r>
        <w:t xml:space="preserve">Prijaté granty a transfery  </w:t>
      </w:r>
    </w:p>
    <w:p w14:paraId="4548D7D3" w14:textId="57AFC5A6" w:rsidR="002414AF" w:rsidRDefault="00000000">
      <w:pPr>
        <w:spacing w:after="105"/>
        <w:ind w:left="-5"/>
      </w:pPr>
      <w:r>
        <w:t>V roku 202</w:t>
      </w:r>
      <w:r w:rsidR="00C03BA6">
        <w:t>4</w:t>
      </w:r>
      <w:r>
        <w:t xml:space="preserve"> obec prijala nasledovné granty a transfery: </w:t>
      </w:r>
    </w:p>
    <w:p w14:paraId="45EE4DE1" w14:textId="77777777" w:rsidR="00C03BA6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715"/>
        <w:gridCol w:w="2376"/>
        <w:gridCol w:w="2786"/>
      </w:tblGrid>
      <w:tr w:rsidR="00C03BA6" w:rsidRPr="000A1D99" w14:paraId="1125216E" w14:textId="77777777" w:rsidTr="00C03BA6">
        <w:trPr>
          <w:trHeight w:val="233"/>
        </w:trPr>
        <w:tc>
          <w:tcPr>
            <w:tcW w:w="2508" w:type="dxa"/>
            <w:shd w:val="clear" w:color="auto" w:fill="D9D9D9"/>
          </w:tcPr>
          <w:p w14:paraId="622E7DC3" w14:textId="77777777" w:rsidR="00C03BA6" w:rsidRPr="000A1D99" w:rsidRDefault="00C03BA6" w:rsidP="004C00F2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Poskytovateľ dotácie</w:t>
            </w:r>
          </w:p>
        </w:tc>
        <w:tc>
          <w:tcPr>
            <w:tcW w:w="1715" w:type="dxa"/>
            <w:shd w:val="clear" w:color="auto" w:fill="D9D9D9"/>
          </w:tcPr>
          <w:p w14:paraId="2C9B978E" w14:textId="77777777" w:rsidR="00C03BA6" w:rsidRPr="000A1D99" w:rsidRDefault="00C03BA6" w:rsidP="004C00F2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Suma v EUR</w:t>
            </w:r>
          </w:p>
        </w:tc>
        <w:tc>
          <w:tcPr>
            <w:tcW w:w="2376" w:type="dxa"/>
            <w:shd w:val="clear" w:color="auto" w:fill="D9D9D9"/>
          </w:tcPr>
          <w:p w14:paraId="6811E3C5" w14:textId="77777777" w:rsidR="00C03BA6" w:rsidRPr="000A1D99" w:rsidRDefault="00C03BA6" w:rsidP="004C00F2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Účel</w:t>
            </w:r>
          </w:p>
        </w:tc>
        <w:tc>
          <w:tcPr>
            <w:tcW w:w="2786" w:type="dxa"/>
            <w:shd w:val="clear" w:color="auto" w:fill="D9D9D9"/>
          </w:tcPr>
          <w:p w14:paraId="115BFDD2" w14:textId="77777777" w:rsidR="00C03BA6" w:rsidRPr="000A1D99" w:rsidRDefault="00C03BA6" w:rsidP="004C00F2">
            <w:pPr>
              <w:spacing w:after="0" w:line="240" w:lineRule="auto"/>
              <w:ind w:left="0" w:firstLine="0"/>
              <w:jc w:val="center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0A1D99">
              <w:rPr>
                <w:color w:val="auto"/>
                <w:kern w:val="0"/>
                <w:sz w:val="20"/>
                <w:szCs w:val="20"/>
                <w14:ligatures w14:val="none"/>
              </w:rPr>
              <w:t>Poznámka</w:t>
            </w:r>
          </w:p>
        </w:tc>
      </w:tr>
      <w:tr w:rsidR="00C03BA6" w:rsidRPr="000A1D99" w14:paraId="24AA49A6" w14:textId="77777777" w:rsidTr="00C03BA6">
        <w:trPr>
          <w:trHeight w:val="564"/>
        </w:trPr>
        <w:tc>
          <w:tcPr>
            <w:tcW w:w="2508" w:type="dxa"/>
          </w:tcPr>
          <w:p w14:paraId="58803F05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Oblastna organizácia cestovného ruchu</w:t>
            </w:r>
          </w:p>
        </w:tc>
        <w:tc>
          <w:tcPr>
            <w:tcW w:w="1715" w:type="dxa"/>
          </w:tcPr>
          <w:p w14:paraId="4AFE7649" w14:textId="77777777" w:rsidR="00C03BA6" w:rsidRPr="000A1D99" w:rsidRDefault="00C03BA6" w:rsidP="004C00F2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1800</w:t>
            </w:r>
          </w:p>
        </w:tc>
        <w:tc>
          <w:tcPr>
            <w:tcW w:w="2376" w:type="dxa"/>
          </w:tcPr>
          <w:p w14:paraId="1F0CB5B3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  <w:tc>
          <w:tcPr>
            <w:tcW w:w="2786" w:type="dxa"/>
          </w:tcPr>
          <w:p w14:paraId="45A34C13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C03BA6" w:rsidRPr="000A1D99" w14:paraId="68D49D43" w14:textId="77777777" w:rsidTr="00C03BA6">
        <w:trPr>
          <w:trHeight w:val="282"/>
        </w:trPr>
        <w:tc>
          <w:tcPr>
            <w:tcW w:w="2508" w:type="dxa"/>
          </w:tcPr>
          <w:p w14:paraId="33D8297E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UPSVaR</w:t>
            </w:r>
          </w:p>
        </w:tc>
        <w:tc>
          <w:tcPr>
            <w:tcW w:w="1715" w:type="dxa"/>
          </w:tcPr>
          <w:p w14:paraId="06BC857E" w14:textId="77777777" w:rsidR="00C03BA6" w:rsidRPr="000A1D99" w:rsidRDefault="00C03BA6" w:rsidP="004C00F2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55545,92</w:t>
            </w:r>
          </w:p>
        </w:tc>
        <w:tc>
          <w:tcPr>
            <w:tcW w:w="2376" w:type="dxa"/>
          </w:tcPr>
          <w:p w14:paraId="0959E787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Osobitný príjemca</w:t>
            </w:r>
          </w:p>
        </w:tc>
        <w:tc>
          <w:tcPr>
            <w:tcW w:w="2786" w:type="dxa"/>
          </w:tcPr>
          <w:p w14:paraId="5913D4B9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C03BA6" w:rsidRPr="000A1D99" w14:paraId="38684C59" w14:textId="77777777" w:rsidTr="00C03BA6">
        <w:trPr>
          <w:trHeight w:val="270"/>
        </w:trPr>
        <w:tc>
          <w:tcPr>
            <w:tcW w:w="2508" w:type="dxa"/>
          </w:tcPr>
          <w:p w14:paraId="3FA20E4C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MF SR</w:t>
            </w:r>
          </w:p>
        </w:tc>
        <w:tc>
          <w:tcPr>
            <w:tcW w:w="1715" w:type="dxa"/>
          </w:tcPr>
          <w:p w14:paraId="470B5638" w14:textId="77777777" w:rsidR="00C03BA6" w:rsidRPr="000A1D99" w:rsidRDefault="00C03BA6" w:rsidP="004C00F2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2357</w:t>
            </w:r>
          </w:p>
        </w:tc>
        <w:tc>
          <w:tcPr>
            <w:tcW w:w="2376" w:type="dxa"/>
          </w:tcPr>
          <w:p w14:paraId="18F78FAB" w14:textId="39B8F1B2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Výpadok</w:t>
            </w:r>
            <w:r>
              <w:rPr>
                <w:color w:val="auto"/>
                <w:kern w:val="0"/>
                <w14:ligatures w14:val="none"/>
              </w:rPr>
              <w:t xml:space="preserve"> </w:t>
            </w:r>
            <w:r w:rsidRPr="000A1D99">
              <w:rPr>
                <w:color w:val="auto"/>
                <w:kern w:val="0"/>
                <w14:ligatures w14:val="none"/>
              </w:rPr>
              <w:t>daní</w:t>
            </w:r>
          </w:p>
        </w:tc>
        <w:tc>
          <w:tcPr>
            <w:tcW w:w="2786" w:type="dxa"/>
          </w:tcPr>
          <w:p w14:paraId="6C4F471E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C03BA6" w:rsidRPr="000A1D99" w14:paraId="269C55A4" w14:textId="77777777" w:rsidTr="00C03BA6">
        <w:trPr>
          <w:trHeight w:val="282"/>
        </w:trPr>
        <w:tc>
          <w:tcPr>
            <w:tcW w:w="2508" w:type="dxa"/>
          </w:tcPr>
          <w:p w14:paraId="1445D551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DHZ</w:t>
            </w:r>
          </w:p>
        </w:tc>
        <w:tc>
          <w:tcPr>
            <w:tcW w:w="1715" w:type="dxa"/>
          </w:tcPr>
          <w:p w14:paraId="561535E1" w14:textId="77777777" w:rsidR="00C03BA6" w:rsidRPr="000A1D99" w:rsidRDefault="00C03BA6" w:rsidP="004C00F2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1400</w:t>
            </w:r>
          </w:p>
        </w:tc>
        <w:tc>
          <w:tcPr>
            <w:tcW w:w="2376" w:type="dxa"/>
          </w:tcPr>
          <w:p w14:paraId="06C0CE16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DHZ</w:t>
            </w:r>
          </w:p>
        </w:tc>
        <w:tc>
          <w:tcPr>
            <w:tcW w:w="2786" w:type="dxa"/>
          </w:tcPr>
          <w:p w14:paraId="2DAED133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C03BA6" w:rsidRPr="000A1D99" w14:paraId="4F10983C" w14:textId="77777777" w:rsidTr="00C03BA6">
        <w:trPr>
          <w:trHeight w:val="282"/>
        </w:trPr>
        <w:tc>
          <w:tcPr>
            <w:tcW w:w="2508" w:type="dxa"/>
          </w:tcPr>
          <w:p w14:paraId="568E2C53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UPSVaR</w:t>
            </w:r>
          </w:p>
        </w:tc>
        <w:tc>
          <w:tcPr>
            <w:tcW w:w="1715" w:type="dxa"/>
          </w:tcPr>
          <w:p w14:paraId="27474B63" w14:textId="77777777" w:rsidR="00C03BA6" w:rsidRPr="000A1D99" w:rsidRDefault="00C03BA6" w:rsidP="004C00F2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2415,66</w:t>
            </w:r>
          </w:p>
        </w:tc>
        <w:tc>
          <w:tcPr>
            <w:tcW w:w="2376" w:type="dxa"/>
          </w:tcPr>
          <w:p w14:paraId="7523E9A2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PUPN</w:t>
            </w:r>
          </w:p>
        </w:tc>
        <w:tc>
          <w:tcPr>
            <w:tcW w:w="2786" w:type="dxa"/>
          </w:tcPr>
          <w:p w14:paraId="7DC6CF6E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C03BA6" w:rsidRPr="000A1D99" w14:paraId="0564B4C3" w14:textId="77777777" w:rsidTr="00C03BA6">
        <w:trPr>
          <w:trHeight w:val="282"/>
        </w:trPr>
        <w:tc>
          <w:tcPr>
            <w:tcW w:w="2508" w:type="dxa"/>
          </w:tcPr>
          <w:p w14:paraId="4AAD1794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MV SR</w:t>
            </w:r>
          </w:p>
        </w:tc>
        <w:tc>
          <w:tcPr>
            <w:tcW w:w="1715" w:type="dxa"/>
          </w:tcPr>
          <w:p w14:paraId="6D6E642D" w14:textId="77777777" w:rsidR="00C03BA6" w:rsidRPr="000A1D99" w:rsidRDefault="00C03BA6" w:rsidP="004C00F2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21,20</w:t>
            </w:r>
          </w:p>
        </w:tc>
        <w:tc>
          <w:tcPr>
            <w:tcW w:w="2376" w:type="dxa"/>
          </w:tcPr>
          <w:p w14:paraId="3F060344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Register adries</w:t>
            </w:r>
          </w:p>
        </w:tc>
        <w:tc>
          <w:tcPr>
            <w:tcW w:w="2786" w:type="dxa"/>
          </w:tcPr>
          <w:p w14:paraId="64B8175A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C03BA6" w:rsidRPr="000A1D99" w14:paraId="6B4029D0" w14:textId="77777777" w:rsidTr="00C03BA6">
        <w:trPr>
          <w:trHeight w:val="282"/>
        </w:trPr>
        <w:tc>
          <w:tcPr>
            <w:tcW w:w="2508" w:type="dxa"/>
          </w:tcPr>
          <w:p w14:paraId="037740E2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MV SR</w:t>
            </w:r>
          </w:p>
        </w:tc>
        <w:tc>
          <w:tcPr>
            <w:tcW w:w="1715" w:type="dxa"/>
          </w:tcPr>
          <w:p w14:paraId="1100DFBE" w14:textId="77777777" w:rsidR="00C03BA6" w:rsidRPr="000A1D99" w:rsidRDefault="00C03BA6" w:rsidP="004C00F2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146,19</w:t>
            </w:r>
          </w:p>
        </w:tc>
        <w:tc>
          <w:tcPr>
            <w:tcW w:w="2376" w:type="dxa"/>
          </w:tcPr>
          <w:p w14:paraId="699433FE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Register obyvatelov</w:t>
            </w:r>
          </w:p>
        </w:tc>
        <w:tc>
          <w:tcPr>
            <w:tcW w:w="2786" w:type="dxa"/>
          </w:tcPr>
          <w:p w14:paraId="759B8B69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C03BA6" w:rsidRPr="000A1D99" w14:paraId="1F5A41DE" w14:textId="77777777" w:rsidTr="00C03BA6">
        <w:trPr>
          <w:trHeight w:val="282"/>
        </w:trPr>
        <w:tc>
          <w:tcPr>
            <w:tcW w:w="2508" w:type="dxa"/>
          </w:tcPr>
          <w:p w14:paraId="1790F558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MV SR</w:t>
            </w:r>
          </w:p>
        </w:tc>
        <w:tc>
          <w:tcPr>
            <w:tcW w:w="1715" w:type="dxa"/>
          </w:tcPr>
          <w:p w14:paraId="2F20F049" w14:textId="77777777" w:rsidR="00C03BA6" w:rsidRPr="000A1D99" w:rsidRDefault="00C03BA6" w:rsidP="004C00F2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53,60</w:t>
            </w:r>
          </w:p>
        </w:tc>
        <w:tc>
          <w:tcPr>
            <w:tcW w:w="2376" w:type="dxa"/>
          </w:tcPr>
          <w:p w14:paraId="1DAEE6A8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ŽP</w:t>
            </w:r>
          </w:p>
        </w:tc>
        <w:tc>
          <w:tcPr>
            <w:tcW w:w="2786" w:type="dxa"/>
          </w:tcPr>
          <w:p w14:paraId="59D36F1B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  <w:tr w:rsidR="00C03BA6" w:rsidRPr="000A1D99" w14:paraId="15727454" w14:textId="77777777" w:rsidTr="00C03BA6">
        <w:trPr>
          <w:trHeight w:val="270"/>
        </w:trPr>
        <w:tc>
          <w:tcPr>
            <w:tcW w:w="2508" w:type="dxa"/>
          </w:tcPr>
          <w:p w14:paraId="649D9A11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MV SR</w:t>
            </w:r>
          </w:p>
        </w:tc>
        <w:tc>
          <w:tcPr>
            <w:tcW w:w="1715" w:type="dxa"/>
          </w:tcPr>
          <w:p w14:paraId="0D2C75C4" w14:textId="77777777" w:rsidR="00C03BA6" w:rsidRPr="000A1D99" w:rsidRDefault="00C03BA6" w:rsidP="004C00F2">
            <w:pPr>
              <w:spacing w:after="0" w:line="240" w:lineRule="auto"/>
              <w:ind w:left="0" w:firstLine="0"/>
              <w:jc w:val="right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6755,81</w:t>
            </w:r>
          </w:p>
        </w:tc>
        <w:tc>
          <w:tcPr>
            <w:tcW w:w="2376" w:type="dxa"/>
          </w:tcPr>
          <w:p w14:paraId="7DAE8FC7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  <w:r w:rsidRPr="000A1D99">
              <w:rPr>
                <w:color w:val="auto"/>
                <w:kern w:val="0"/>
                <w14:ligatures w14:val="none"/>
              </w:rPr>
              <w:t>voľby</w:t>
            </w:r>
          </w:p>
        </w:tc>
        <w:tc>
          <w:tcPr>
            <w:tcW w:w="2786" w:type="dxa"/>
          </w:tcPr>
          <w:p w14:paraId="2CCED29C" w14:textId="77777777" w:rsidR="00C03BA6" w:rsidRPr="000A1D99" w:rsidRDefault="00C03BA6" w:rsidP="004C00F2">
            <w:pPr>
              <w:spacing w:after="0" w:line="240" w:lineRule="auto"/>
              <w:ind w:left="0" w:firstLine="0"/>
              <w:rPr>
                <w:color w:val="auto"/>
                <w:kern w:val="0"/>
                <w14:ligatures w14:val="none"/>
              </w:rPr>
            </w:pPr>
          </w:p>
        </w:tc>
      </w:tr>
    </w:tbl>
    <w:p w14:paraId="189FED5B" w14:textId="77777777" w:rsidR="002414AF" w:rsidRDefault="00000000">
      <w:pPr>
        <w:spacing w:after="155" w:line="259" w:lineRule="auto"/>
        <w:ind w:left="794" w:firstLine="0"/>
        <w:jc w:val="left"/>
      </w:pPr>
      <w:r>
        <w:t xml:space="preserve"> </w:t>
      </w:r>
    </w:p>
    <w:p w14:paraId="4A6175AE" w14:textId="77777777" w:rsidR="002414AF" w:rsidRDefault="00000000">
      <w:pPr>
        <w:spacing w:after="145" w:line="259" w:lineRule="auto"/>
        <w:ind w:left="-5"/>
        <w:jc w:val="left"/>
      </w:pPr>
      <w:r>
        <w:rPr>
          <w:b/>
        </w:rPr>
        <w:t>10.2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dotácie  </w:t>
      </w:r>
    </w:p>
    <w:p w14:paraId="17EC6D57" w14:textId="69A36DEB" w:rsidR="002414AF" w:rsidRDefault="00000000">
      <w:pPr>
        <w:spacing w:after="105"/>
        <w:ind w:left="-5"/>
      </w:pPr>
      <w:r>
        <w:t>V roku 202</w:t>
      </w:r>
      <w:r w:rsidR="00C03BA6">
        <w:t>4</w:t>
      </w:r>
      <w:r>
        <w:t xml:space="preserve"> obec neposkytla zo svojho rozpočtu dotácie  </w:t>
      </w:r>
    </w:p>
    <w:p w14:paraId="642B6B95" w14:textId="77777777" w:rsidR="002414AF" w:rsidRDefault="00000000">
      <w:pPr>
        <w:spacing w:after="151" w:line="259" w:lineRule="auto"/>
        <w:ind w:left="0" w:firstLine="0"/>
        <w:jc w:val="left"/>
      </w:pPr>
      <w:r>
        <w:t xml:space="preserve"> </w:t>
      </w:r>
    </w:p>
    <w:p w14:paraId="70CB302E" w14:textId="1D58126E" w:rsidR="002414AF" w:rsidRDefault="00000000">
      <w:pPr>
        <w:pStyle w:val="Nadpis6"/>
        <w:spacing w:after="154"/>
        <w:ind w:left="-5"/>
      </w:pPr>
      <w:r>
        <w:t>10.3</w:t>
      </w:r>
      <w:r>
        <w:rPr>
          <w:rFonts w:ascii="Arial" w:eastAsia="Arial" w:hAnsi="Arial" w:cs="Arial"/>
        </w:rPr>
        <w:t xml:space="preserve"> </w:t>
      </w:r>
      <w:r>
        <w:t>Významné investičné akcie v roku 202</w:t>
      </w:r>
      <w:r w:rsidR="00C03BA6">
        <w:t>4</w:t>
      </w:r>
    </w:p>
    <w:p w14:paraId="3E045AFC" w14:textId="036E6F38" w:rsidR="002414AF" w:rsidRDefault="00000000">
      <w:pPr>
        <w:spacing w:line="398" w:lineRule="auto"/>
        <w:ind w:left="-5"/>
      </w:pPr>
      <w:r>
        <w:t>Najvýznamnejšie investičné akcie realizované v roku 202</w:t>
      </w:r>
      <w:r w:rsidR="00C03BA6">
        <w:t>4</w:t>
      </w:r>
      <w:r>
        <w:t xml:space="preserve">: obec nezrealizovala žiadnu investičnú akciu </w:t>
      </w:r>
    </w:p>
    <w:p w14:paraId="48233C34" w14:textId="77777777" w:rsidR="002414AF" w:rsidRDefault="00000000">
      <w:pPr>
        <w:spacing w:after="163" w:line="259" w:lineRule="auto"/>
        <w:ind w:left="0" w:firstLine="0"/>
        <w:jc w:val="left"/>
      </w:pPr>
      <w:r>
        <w:t xml:space="preserve"> </w:t>
      </w:r>
    </w:p>
    <w:p w14:paraId="0AC97BBF" w14:textId="77777777" w:rsidR="002414AF" w:rsidRDefault="00000000">
      <w:pPr>
        <w:pStyle w:val="Nadpis6"/>
        <w:spacing w:after="159"/>
        <w:ind w:left="-5"/>
      </w:pPr>
      <w:r>
        <w:t>10.4</w:t>
      </w:r>
      <w:r>
        <w:rPr>
          <w:rFonts w:ascii="Arial" w:eastAsia="Arial" w:hAnsi="Arial" w:cs="Arial"/>
        </w:rPr>
        <w:t xml:space="preserve"> </w:t>
      </w:r>
      <w:r>
        <w:t xml:space="preserve">Predpokladaný budúci vývoj činnosti  </w:t>
      </w:r>
    </w:p>
    <w:p w14:paraId="6E9D1498" w14:textId="77777777" w:rsidR="002414AF" w:rsidRDefault="00000000">
      <w:pPr>
        <w:spacing w:after="155"/>
        <w:ind w:left="-5"/>
      </w:pPr>
      <w:r>
        <w:t xml:space="preserve">Predpokladané investičné akcie realizované v budúcich rokoch: </w:t>
      </w:r>
    </w:p>
    <w:p w14:paraId="1B2BECA1" w14:textId="77777777" w:rsidR="002414AF" w:rsidRDefault="00000000">
      <w:pPr>
        <w:numPr>
          <w:ilvl w:val="0"/>
          <w:numId w:val="5"/>
        </w:numPr>
        <w:spacing w:after="159"/>
        <w:ind w:hanging="360"/>
      </w:pPr>
      <w:r>
        <w:t xml:space="preserve">Rekonštrukcia kancelárie obecného úradu  </w:t>
      </w:r>
    </w:p>
    <w:p w14:paraId="7F21950E" w14:textId="77777777" w:rsidR="002414AF" w:rsidRDefault="00000000">
      <w:pPr>
        <w:numPr>
          <w:ilvl w:val="0"/>
          <w:numId w:val="5"/>
        </w:numPr>
        <w:spacing w:after="162"/>
        <w:ind w:hanging="360"/>
      </w:pPr>
      <w:r>
        <w:t xml:space="preserve">Oprava miestnych komunikácií </w:t>
      </w:r>
    </w:p>
    <w:p w14:paraId="46603F9C" w14:textId="77777777" w:rsidR="002414AF" w:rsidRDefault="00000000">
      <w:pPr>
        <w:numPr>
          <w:ilvl w:val="0"/>
          <w:numId w:val="5"/>
        </w:numPr>
        <w:ind w:hanging="360"/>
      </w:pPr>
      <w:r>
        <w:t xml:space="preserve">Realizácia prístupovej cesty a chodníka na miestny cintorín </w:t>
      </w:r>
    </w:p>
    <w:p w14:paraId="272E10F5" w14:textId="77777777" w:rsidR="002414AF" w:rsidRDefault="00000000">
      <w:pPr>
        <w:pStyle w:val="Nadpis6"/>
        <w:spacing w:after="158"/>
        <w:ind w:left="-5"/>
      </w:pPr>
      <w:r>
        <w:lastRenderedPageBreak/>
        <w:t>10.5</w:t>
      </w:r>
      <w:r>
        <w:rPr>
          <w:rFonts w:ascii="Arial" w:eastAsia="Arial" w:hAnsi="Arial" w:cs="Arial"/>
        </w:rPr>
        <w:t xml:space="preserve"> </w:t>
      </w:r>
      <w:r>
        <w:t xml:space="preserve">Udalosti osobitného významu po skončení účtovného obdobia  </w:t>
      </w:r>
    </w:p>
    <w:p w14:paraId="2D4D4160" w14:textId="77777777" w:rsidR="002414AF" w:rsidRDefault="00000000">
      <w:pPr>
        <w:spacing w:line="394" w:lineRule="auto"/>
        <w:ind w:left="-5"/>
      </w:pPr>
      <w:r>
        <w:t xml:space="preserve">Obec nezaznamenala žiadnu udalosť osobitného významu po skončení účtovného obdobia, za ktoré sa vyhotovuje výročná správa. </w:t>
      </w:r>
    </w:p>
    <w:p w14:paraId="07D1C676" w14:textId="77777777" w:rsidR="002414AF" w:rsidRDefault="00000000">
      <w:pPr>
        <w:spacing w:after="1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15B75464" w14:textId="77777777" w:rsidR="002414AF" w:rsidRDefault="00000000">
      <w:pPr>
        <w:spacing w:after="112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2595F011" w14:textId="77777777" w:rsidR="002414AF" w:rsidRDefault="00000000">
      <w:pPr>
        <w:pStyle w:val="Nadpis6"/>
        <w:spacing w:after="113"/>
        <w:ind w:left="-5"/>
      </w:pPr>
      <w:r>
        <w:t>10.6</w:t>
      </w:r>
      <w:r>
        <w:rPr>
          <w:rFonts w:ascii="Arial" w:eastAsia="Arial" w:hAnsi="Arial" w:cs="Arial"/>
        </w:rPr>
        <w:t xml:space="preserve"> </w:t>
      </w:r>
      <w:r>
        <w:t xml:space="preserve">Významné riziká a neistoty, ktorým je účtovná jednotka vystavená   </w:t>
      </w:r>
    </w:p>
    <w:p w14:paraId="04277846" w14:textId="77777777" w:rsidR="002414AF" w:rsidRDefault="00000000">
      <w:pPr>
        <w:spacing w:after="115" w:line="259" w:lineRule="auto"/>
        <w:ind w:left="0" w:firstLine="0"/>
        <w:jc w:val="left"/>
      </w:pPr>
      <w:r>
        <w:t xml:space="preserve"> </w:t>
      </w:r>
    </w:p>
    <w:p w14:paraId="793DBC77" w14:textId="77777777" w:rsidR="002414AF" w:rsidRDefault="00000000">
      <w:pPr>
        <w:spacing w:after="113" w:line="259" w:lineRule="auto"/>
        <w:ind w:left="0" w:firstLine="0"/>
        <w:jc w:val="left"/>
      </w:pPr>
      <w:r>
        <w:t xml:space="preserve"> </w:t>
      </w:r>
    </w:p>
    <w:p w14:paraId="5074136C" w14:textId="77777777" w:rsidR="002414AF" w:rsidRDefault="00000000">
      <w:pPr>
        <w:spacing w:after="115" w:line="259" w:lineRule="auto"/>
        <w:ind w:left="0" w:firstLine="0"/>
        <w:jc w:val="left"/>
      </w:pPr>
      <w:r>
        <w:t xml:space="preserve"> </w:t>
      </w:r>
    </w:p>
    <w:p w14:paraId="1019E92F" w14:textId="77777777" w:rsidR="002414AF" w:rsidRDefault="00000000">
      <w:pPr>
        <w:spacing w:after="143" w:line="259" w:lineRule="auto"/>
        <w:ind w:left="0" w:firstLine="0"/>
        <w:jc w:val="left"/>
      </w:pPr>
      <w:r>
        <w:t xml:space="preserve"> </w:t>
      </w:r>
    </w:p>
    <w:p w14:paraId="4D136679" w14:textId="3CEF6EFE" w:rsidR="002414AF" w:rsidRDefault="00000000">
      <w:pPr>
        <w:spacing w:after="107"/>
        <w:ind w:left="-5"/>
      </w:pPr>
      <w:r>
        <w:t xml:space="preserve">Vypracoval: </w:t>
      </w:r>
      <w:r w:rsidR="00FA00AD">
        <w:tab/>
      </w:r>
      <w:r w:rsidR="00FA00AD">
        <w:tab/>
      </w:r>
      <w:r w:rsidR="00FA00AD">
        <w:tab/>
      </w:r>
      <w:r w:rsidR="00FA00AD">
        <w:tab/>
      </w:r>
      <w:r>
        <w:t xml:space="preserve">                                 Schválil: Bc. Marcela Hudáková </w:t>
      </w:r>
    </w:p>
    <w:p w14:paraId="7C4F04D9" w14:textId="77777777" w:rsidR="002414AF" w:rsidRDefault="00000000">
      <w:pPr>
        <w:spacing w:after="112" w:line="259" w:lineRule="auto"/>
        <w:ind w:left="0" w:firstLine="0"/>
        <w:jc w:val="left"/>
      </w:pPr>
      <w:r>
        <w:t xml:space="preserve"> </w:t>
      </w:r>
    </w:p>
    <w:p w14:paraId="7E79F150" w14:textId="77777777" w:rsidR="002414AF" w:rsidRDefault="00000000">
      <w:pPr>
        <w:spacing w:after="115" w:line="259" w:lineRule="auto"/>
        <w:ind w:left="0" w:firstLine="0"/>
        <w:jc w:val="left"/>
      </w:pPr>
      <w:r>
        <w:t xml:space="preserve"> </w:t>
      </w:r>
    </w:p>
    <w:p w14:paraId="272B8D44" w14:textId="77777777" w:rsidR="002414AF" w:rsidRDefault="00000000">
      <w:pPr>
        <w:spacing w:after="112" w:line="259" w:lineRule="auto"/>
        <w:ind w:left="0" w:firstLine="0"/>
        <w:jc w:val="left"/>
      </w:pPr>
      <w:r>
        <w:t xml:space="preserve"> </w:t>
      </w:r>
    </w:p>
    <w:p w14:paraId="4CD71F47" w14:textId="77777777" w:rsidR="002414AF" w:rsidRDefault="00000000">
      <w:pPr>
        <w:spacing w:after="115" w:line="259" w:lineRule="auto"/>
        <w:ind w:left="0" w:firstLine="0"/>
        <w:jc w:val="left"/>
      </w:pPr>
      <w:r>
        <w:t xml:space="preserve"> </w:t>
      </w:r>
    </w:p>
    <w:p w14:paraId="73D7BBC2" w14:textId="77777777" w:rsidR="002414AF" w:rsidRDefault="00000000">
      <w:pPr>
        <w:spacing w:after="117" w:line="259" w:lineRule="auto"/>
        <w:ind w:left="0" w:firstLine="0"/>
        <w:jc w:val="left"/>
      </w:pPr>
      <w:r>
        <w:t xml:space="preserve"> </w:t>
      </w:r>
    </w:p>
    <w:p w14:paraId="364B00EE" w14:textId="088994B2" w:rsidR="002414AF" w:rsidRDefault="00000000">
      <w:pPr>
        <w:spacing w:after="107"/>
        <w:ind w:left="-5"/>
      </w:pPr>
      <w:r>
        <w:t xml:space="preserve">V Magnezitovciach  dňa </w:t>
      </w:r>
      <w:r w:rsidR="00FA00AD">
        <w:t>23.6.2025</w:t>
      </w:r>
      <w:r>
        <w:t xml:space="preserve"> </w:t>
      </w:r>
    </w:p>
    <w:p w14:paraId="766F833F" w14:textId="77777777" w:rsidR="002414AF" w:rsidRDefault="00000000">
      <w:pPr>
        <w:spacing w:after="0" w:line="259" w:lineRule="auto"/>
        <w:ind w:left="720" w:firstLine="0"/>
        <w:jc w:val="left"/>
      </w:pPr>
      <w:r>
        <w:rPr>
          <w:color w:val="FF0000"/>
        </w:rPr>
        <w:t xml:space="preserve">  </w:t>
      </w:r>
    </w:p>
    <w:sectPr w:rsidR="002414AF">
      <w:footerReference w:type="even" r:id="rId13"/>
      <w:footerReference w:type="default" r:id="rId14"/>
      <w:footerReference w:type="first" r:id="rId15"/>
      <w:pgSz w:w="11906" w:h="16838"/>
      <w:pgMar w:top="1421" w:right="1281" w:bottom="1426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B6FA03" w14:textId="77777777" w:rsidR="00132748" w:rsidRDefault="00132748">
      <w:pPr>
        <w:spacing w:after="0" w:line="240" w:lineRule="auto"/>
      </w:pPr>
      <w:r>
        <w:separator/>
      </w:r>
    </w:p>
  </w:endnote>
  <w:endnote w:type="continuationSeparator" w:id="0">
    <w:p w14:paraId="57F3E8DB" w14:textId="77777777" w:rsidR="00132748" w:rsidRDefault="001327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BAFBD" w14:textId="77777777" w:rsidR="002414AF" w:rsidRDefault="00000000">
    <w:pPr>
      <w:tabs>
        <w:tab w:val="right" w:pos="9209"/>
      </w:tabs>
      <w:spacing w:after="0" w:line="259" w:lineRule="auto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A377F" w14:textId="77777777" w:rsidR="002414AF" w:rsidRDefault="00000000">
    <w:pPr>
      <w:tabs>
        <w:tab w:val="right" w:pos="9209"/>
      </w:tabs>
      <w:spacing w:after="0" w:line="259" w:lineRule="auto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5B4E6" w14:textId="77777777" w:rsidR="002414AF" w:rsidRDefault="002414AF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CA76E7" w14:textId="77777777" w:rsidR="00132748" w:rsidRDefault="00132748">
      <w:pPr>
        <w:spacing w:after="0" w:line="240" w:lineRule="auto"/>
      </w:pPr>
      <w:r>
        <w:separator/>
      </w:r>
    </w:p>
  </w:footnote>
  <w:footnote w:type="continuationSeparator" w:id="0">
    <w:p w14:paraId="203DC41E" w14:textId="77777777" w:rsidR="00132748" w:rsidRDefault="001327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2002E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90EC8"/>
    <w:multiLevelType w:val="hybridMultilevel"/>
    <w:tmpl w:val="83EC526C"/>
    <w:lvl w:ilvl="0" w:tplc="7D6290F8">
      <w:start w:val="1"/>
      <w:numFmt w:val="bullet"/>
      <w:lvlText w:val="-"/>
      <w:lvlJc w:val="left"/>
      <w:pPr>
        <w:ind w:left="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A4705A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C64B16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1E7A2E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0651B0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4281F0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B586400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3ACE4F4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5E1F26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FD03242"/>
    <w:multiLevelType w:val="hybridMultilevel"/>
    <w:tmpl w:val="99CCB4DE"/>
    <w:lvl w:ilvl="0" w:tplc="314A63E8">
      <w:start w:val="1"/>
      <w:numFmt w:val="bullet"/>
      <w:lvlText w:val="-"/>
      <w:lvlJc w:val="left"/>
      <w:pPr>
        <w:ind w:left="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7AB5BA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1CDCB2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82EED0A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06332A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9EE68C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28B092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42E538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A145AA2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95022CD"/>
    <w:multiLevelType w:val="hybridMultilevel"/>
    <w:tmpl w:val="3286912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DF2160E">
      <w:start w:val="1"/>
      <w:numFmt w:val="decimal"/>
      <w:lvlText w:val="%3."/>
      <w:lvlJc w:val="left"/>
      <w:pPr>
        <w:tabs>
          <w:tab w:val="num" w:pos="1920"/>
        </w:tabs>
        <w:ind w:left="1920" w:hanging="360"/>
      </w:pPr>
      <w:rPr>
        <w:rFonts w:hint="default"/>
        <w:color w:val="auto"/>
        <w:sz w:val="28"/>
        <w:szCs w:val="28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552EE1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1B7596"/>
    <w:multiLevelType w:val="hybridMultilevel"/>
    <w:tmpl w:val="A45254FE"/>
    <w:lvl w:ilvl="0" w:tplc="FAF64944">
      <w:start w:val="2019"/>
      <w:numFmt w:val="decimal"/>
      <w:lvlText w:val="%1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4507DE4">
      <w:start w:val="1"/>
      <w:numFmt w:val="lowerLetter"/>
      <w:lvlText w:val="%2"/>
      <w:lvlJc w:val="left"/>
      <w:pPr>
        <w:ind w:left="4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0F4AE60">
      <w:start w:val="1"/>
      <w:numFmt w:val="lowerRoman"/>
      <w:lvlText w:val="%3"/>
      <w:lvlJc w:val="left"/>
      <w:pPr>
        <w:ind w:left="4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7A3286">
      <w:start w:val="1"/>
      <w:numFmt w:val="decimal"/>
      <w:lvlText w:val="%4"/>
      <w:lvlJc w:val="left"/>
      <w:pPr>
        <w:ind w:left="5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82EB944">
      <w:start w:val="1"/>
      <w:numFmt w:val="lowerLetter"/>
      <w:lvlText w:val="%5"/>
      <w:lvlJc w:val="left"/>
      <w:pPr>
        <w:ind w:left="6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F69AF6">
      <w:start w:val="1"/>
      <w:numFmt w:val="lowerRoman"/>
      <w:lvlText w:val="%6"/>
      <w:lvlJc w:val="left"/>
      <w:pPr>
        <w:ind w:left="6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80A8E76">
      <w:start w:val="1"/>
      <w:numFmt w:val="decimal"/>
      <w:lvlText w:val="%7"/>
      <w:lvlJc w:val="left"/>
      <w:pPr>
        <w:ind w:left="7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BAEFBE">
      <w:start w:val="1"/>
      <w:numFmt w:val="lowerLetter"/>
      <w:lvlText w:val="%8"/>
      <w:lvlJc w:val="left"/>
      <w:pPr>
        <w:ind w:left="8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02EB9DE">
      <w:start w:val="1"/>
      <w:numFmt w:val="lowerRoman"/>
      <w:lvlText w:val="%9"/>
      <w:lvlJc w:val="left"/>
      <w:pPr>
        <w:ind w:left="9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1C43E73"/>
    <w:multiLevelType w:val="hybridMultilevel"/>
    <w:tmpl w:val="1E121E74"/>
    <w:lvl w:ilvl="0" w:tplc="D298999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DFA950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6A6C2F6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86959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12A5AC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88C2C96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6CA928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78939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EE86A8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56323C8"/>
    <w:multiLevelType w:val="multilevel"/>
    <w:tmpl w:val="7C1484EC"/>
    <w:lvl w:ilvl="0">
      <w:start w:val="1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48078158">
    <w:abstractNumId w:val="12"/>
  </w:num>
  <w:num w:numId="2" w16cid:durableId="1605721406">
    <w:abstractNumId w:val="10"/>
  </w:num>
  <w:num w:numId="3" w16cid:durableId="1131479431">
    <w:abstractNumId w:val="3"/>
  </w:num>
  <w:num w:numId="4" w16cid:durableId="1725250448">
    <w:abstractNumId w:val="11"/>
  </w:num>
  <w:num w:numId="5" w16cid:durableId="657464406">
    <w:abstractNumId w:val="1"/>
  </w:num>
  <w:num w:numId="6" w16cid:durableId="380637911">
    <w:abstractNumId w:val="5"/>
  </w:num>
  <w:num w:numId="7" w16cid:durableId="703138017">
    <w:abstractNumId w:val="6"/>
  </w:num>
  <w:num w:numId="8" w16cid:durableId="1017803573">
    <w:abstractNumId w:val="7"/>
  </w:num>
  <w:num w:numId="9" w16cid:durableId="163976341">
    <w:abstractNumId w:val="2"/>
  </w:num>
  <w:num w:numId="10" w16cid:durableId="1548952106">
    <w:abstractNumId w:val="9"/>
  </w:num>
  <w:num w:numId="11" w16cid:durableId="1333950114">
    <w:abstractNumId w:val="4"/>
  </w:num>
  <w:num w:numId="12" w16cid:durableId="2044400073">
    <w:abstractNumId w:val="0"/>
  </w:num>
  <w:num w:numId="13" w16cid:durableId="182048908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14AF"/>
    <w:rsid w:val="000A1D99"/>
    <w:rsid w:val="000F20D2"/>
    <w:rsid w:val="00132748"/>
    <w:rsid w:val="001D7CF8"/>
    <w:rsid w:val="002414AF"/>
    <w:rsid w:val="002873D9"/>
    <w:rsid w:val="002A749A"/>
    <w:rsid w:val="00404C94"/>
    <w:rsid w:val="004951C0"/>
    <w:rsid w:val="005226E1"/>
    <w:rsid w:val="00695C72"/>
    <w:rsid w:val="006B2970"/>
    <w:rsid w:val="006E6187"/>
    <w:rsid w:val="007C51A7"/>
    <w:rsid w:val="0089422E"/>
    <w:rsid w:val="00974FAB"/>
    <w:rsid w:val="00C03BA6"/>
    <w:rsid w:val="00C81195"/>
    <w:rsid w:val="00D21A29"/>
    <w:rsid w:val="00D7270E"/>
    <w:rsid w:val="00EB74C9"/>
    <w:rsid w:val="00F50EDA"/>
    <w:rsid w:val="00FA00AD"/>
    <w:rsid w:val="00FA3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044C1"/>
  <w15:docId w15:val="{A8018696-ECCA-4A80-A7E4-A33A8D619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7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31" w:line="263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 w:line="259" w:lineRule="auto"/>
      <w:outlineLvl w:val="1"/>
    </w:pPr>
    <w:rPr>
      <w:rFonts w:ascii="Times New Roman" w:eastAsia="Times New Roman" w:hAnsi="Times New Roman" w:cs="Times New Roman"/>
      <w:b/>
      <w:color w:val="2D2D2D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3" w:line="259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0" w:line="259" w:lineRule="auto"/>
      <w:ind w:left="718" w:hanging="10"/>
      <w:outlineLvl w:val="3"/>
    </w:pPr>
    <w:rPr>
      <w:rFonts w:ascii="Times New Roman" w:eastAsia="Times New Roman" w:hAnsi="Times New Roman" w:cs="Times New Roman"/>
      <w:b/>
      <w:color w:val="000000"/>
      <w:sz w:val="28"/>
      <w:shd w:val="clear" w:color="auto" w:fill="C0C0C0"/>
    </w:rPr>
  </w:style>
  <w:style w:type="paragraph" w:styleId="Nadpis5">
    <w:name w:val="heading 5"/>
    <w:next w:val="Normlny"/>
    <w:link w:val="Nadpis5Char"/>
    <w:uiPriority w:val="9"/>
    <w:unhideWhenUsed/>
    <w:qFormat/>
    <w:pPr>
      <w:keepNext/>
      <w:keepLines/>
      <w:spacing w:after="3" w:line="259" w:lineRule="auto"/>
      <w:ind w:left="10" w:hanging="10"/>
      <w:outlineLvl w:val="4"/>
    </w:pPr>
    <w:rPr>
      <w:rFonts w:ascii="Times New Roman" w:eastAsia="Times New Roman" w:hAnsi="Times New Roman" w:cs="Times New Roman"/>
      <w:b/>
      <w:color w:val="000000"/>
    </w:rPr>
  </w:style>
  <w:style w:type="paragraph" w:styleId="Nadpis6">
    <w:name w:val="heading 6"/>
    <w:next w:val="Normlny"/>
    <w:link w:val="Nadpis6Char"/>
    <w:uiPriority w:val="9"/>
    <w:unhideWhenUsed/>
    <w:qFormat/>
    <w:pPr>
      <w:keepNext/>
      <w:keepLines/>
      <w:spacing w:after="3" w:line="259" w:lineRule="auto"/>
      <w:ind w:left="10" w:hanging="10"/>
      <w:outlineLvl w:val="5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8"/>
      <w:shd w:val="clear" w:color="auto" w:fill="C0C0C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2D2D2D"/>
      <w:sz w:val="28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6Char">
    <w:name w:val="Nadpis 6 Char"/>
    <w:link w:val="Nadpis6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74FA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6B29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B2970"/>
    <w:rPr>
      <w:rFonts w:ascii="Times New Roman" w:eastAsia="Times New Roman" w:hAnsi="Times New Roman" w:cs="Times New Roman"/>
      <w:color w:val="000000"/>
    </w:rPr>
  </w:style>
  <w:style w:type="table" w:styleId="Mriekatabuky">
    <w:name w:val="Table Grid"/>
    <w:basedOn w:val="Normlnatabuka"/>
    <w:uiPriority w:val="39"/>
    <w:rsid w:val="006B29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gnezitovce.sk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magnezitovce.sk/" TargetMode="External"/><Relationship Id="rId12" Type="http://schemas.openxmlformats.org/officeDocument/2006/relationships/image" Target="media/image4.jp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g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2.jpg"/><Relationship Id="rId4" Type="http://schemas.openxmlformats.org/officeDocument/2006/relationships/webSettings" Target="webSettings.xml"/><Relationship Id="rId9" Type="http://schemas.openxmlformats.org/officeDocument/2006/relationships/image" Target="media/image1.jp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3600</Words>
  <Characters>20524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cp:lastModifiedBy>Obec Magnezitovce</cp:lastModifiedBy>
  <cp:revision>4</cp:revision>
  <dcterms:created xsi:type="dcterms:W3CDTF">2025-12-31T08:00:00Z</dcterms:created>
  <dcterms:modified xsi:type="dcterms:W3CDTF">2025-12-31T09:49:00Z</dcterms:modified>
</cp:coreProperties>
</file>