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9B02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2BC0ACC">
      <w:pPr>
        <w:framePr w:w="6654" w:wrap="auto" w:vAnchor="margin" w:hAnchor="text" w:x="2818" w:y="2017"/>
        <w:widowControl w:val="0"/>
        <w:autoSpaceDE w:val="0"/>
        <w:autoSpaceDN w:val="0"/>
        <w:spacing w:before="0" w:after="0" w:line="577" w:lineRule="exact"/>
        <w:jc w:val="left"/>
        <w:rPr>
          <w:rFonts w:ascii="Times New Roman"/>
          <w:b/>
          <w:color w:val="000000"/>
          <w:sz w:val="52"/>
        </w:rPr>
      </w:pPr>
      <w:r>
        <w:rPr>
          <w:rFonts w:ascii="Times New Roman" w:hAnsi="Times New Roman" w:cs="Times New Roman"/>
          <w:b/>
          <w:color w:val="000000"/>
          <w:sz w:val="52"/>
        </w:rPr>
        <w:t>Individuálna</w:t>
      </w:r>
      <w:r>
        <w:rPr>
          <w:rFonts w:ascii="Times New Roman"/>
          <w:b/>
          <w:color w:val="000000"/>
          <w:spacing w:val="1"/>
          <w:sz w:val="52"/>
        </w:rPr>
        <w:t xml:space="preserve"> </w:t>
      </w:r>
      <w:r>
        <w:rPr>
          <w:rFonts w:ascii="Times New Roman" w:hAnsi="Times New Roman" w:cs="Times New Roman"/>
          <w:b/>
          <w:color w:val="000000"/>
          <w:sz w:val="52"/>
        </w:rPr>
        <w:t>výročná</w:t>
      </w:r>
      <w:r>
        <w:rPr>
          <w:rFonts w:ascii="Times New Roman"/>
          <w:b/>
          <w:color w:val="000000"/>
          <w:spacing w:val="-2"/>
          <w:sz w:val="52"/>
        </w:rPr>
        <w:t xml:space="preserve"> </w:t>
      </w:r>
      <w:r>
        <w:rPr>
          <w:rFonts w:ascii="Times New Roman" w:hAnsi="Times New Roman" w:cs="Times New Roman"/>
          <w:b/>
          <w:color w:val="000000"/>
          <w:sz w:val="52"/>
        </w:rPr>
        <w:t>správa</w:t>
      </w:r>
    </w:p>
    <w:p w14:paraId="52F6F838">
      <w:pPr>
        <w:framePr w:w="5266" w:wrap="auto" w:vAnchor="margin" w:hAnchor="text" w:x="3507" w:y="8498"/>
        <w:widowControl w:val="0"/>
        <w:autoSpaceDE w:val="0"/>
        <w:autoSpaceDN w:val="0"/>
        <w:spacing w:before="0" w:after="0" w:line="577" w:lineRule="exact"/>
        <w:jc w:val="left"/>
        <w:rPr>
          <w:rFonts w:ascii="Times New Roman"/>
          <w:b/>
          <w:color w:val="000000"/>
          <w:sz w:val="52"/>
        </w:rPr>
      </w:pPr>
      <w:r>
        <w:rPr>
          <w:rFonts w:ascii="Times New Roman"/>
          <w:b/>
          <w:color w:val="000000"/>
          <w:spacing w:val="1"/>
          <w:sz w:val="52"/>
        </w:rPr>
        <w:t>Obce</w:t>
      </w:r>
      <w:r>
        <w:rPr>
          <w:rFonts w:ascii="Times New Roman"/>
          <w:b/>
          <w:color w:val="000000"/>
          <w:sz w:val="52"/>
        </w:rPr>
        <w:t xml:space="preserve"> </w:t>
      </w:r>
      <w:r>
        <w:rPr>
          <w:rFonts w:ascii="Times New Roman" w:hAnsi="Times New Roman" w:cs="Times New Roman"/>
          <w:b/>
          <w:color w:val="000000"/>
          <w:sz w:val="52"/>
        </w:rPr>
        <w:t>Šarišská</w:t>
      </w:r>
      <w:r>
        <w:rPr>
          <w:rFonts w:ascii="Times New Roman"/>
          <w:b/>
          <w:color w:val="000000"/>
          <w:spacing w:val="3"/>
          <w:sz w:val="52"/>
        </w:rPr>
        <w:t xml:space="preserve"> </w:t>
      </w:r>
      <w:r>
        <w:rPr>
          <w:rFonts w:ascii="Times New Roman" w:hAnsi="Times New Roman" w:cs="Times New Roman"/>
          <w:b/>
          <w:color w:val="000000"/>
          <w:sz w:val="52"/>
        </w:rPr>
        <w:t>Trstená</w:t>
      </w:r>
    </w:p>
    <w:p w14:paraId="679D5A74">
      <w:pPr>
        <w:framePr w:w="2810" w:wrap="auto" w:vAnchor="margin" w:hAnchor="text" w:x="4739" w:y="9693"/>
        <w:widowControl w:val="0"/>
        <w:autoSpaceDE w:val="0"/>
        <w:autoSpaceDN w:val="0"/>
        <w:spacing w:before="0" w:after="0" w:line="577" w:lineRule="exact"/>
        <w:jc w:val="left"/>
        <w:rPr>
          <w:rFonts w:hint="default" w:ascii="Times New Roman"/>
          <w:b/>
          <w:color w:val="000000"/>
          <w:sz w:val="52"/>
          <w:lang w:val="sk-SK"/>
        </w:rPr>
      </w:pPr>
      <w:r>
        <w:rPr>
          <w:rFonts w:ascii="Times New Roman"/>
          <w:b/>
          <w:color w:val="000000"/>
          <w:sz w:val="52"/>
        </w:rPr>
        <w:t>za rok</w:t>
      </w:r>
      <w:r>
        <w:rPr>
          <w:rFonts w:ascii="Times New Roman"/>
          <w:b/>
          <w:color w:val="000000"/>
          <w:spacing w:val="-4"/>
          <w:sz w:val="52"/>
        </w:rPr>
        <w:t xml:space="preserve"> </w:t>
      </w:r>
      <w:r>
        <w:rPr>
          <w:rFonts w:ascii="Times New Roman"/>
          <w:b/>
          <w:color w:val="000000"/>
          <w:sz w:val="52"/>
        </w:rPr>
        <w:t>202</w:t>
      </w:r>
      <w:r>
        <w:rPr>
          <w:rFonts w:hint="default" w:ascii="Times New Roman"/>
          <w:b/>
          <w:color w:val="000000"/>
          <w:sz w:val="52"/>
          <w:lang w:val="sk-SK"/>
        </w:rPr>
        <w:t>4</w:t>
      </w:r>
    </w:p>
    <w:p w14:paraId="1AA3F361">
      <w:pPr>
        <w:framePr w:w="3036" w:wrap="auto" w:vAnchor="margin" w:hAnchor="text" w:x="7679" w:y="13395"/>
        <w:widowControl w:val="0"/>
        <w:autoSpaceDE w:val="0"/>
        <w:autoSpaceDN w:val="0"/>
        <w:spacing w:before="0" w:after="0" w:line="486" w:lineRule="exact"/>
        <w:jc w:val="left"/>
        <w:rPr>
          <w:rFonts w:ascii="Times New Roman"/>
          <w:b/>
          <w:color w:val="000000"/>
          <w:sz w:val="44"/>
        </w:rPr>
      </w:pPr>
      <w:r>
        <w:rPr>
          <w:rFonts w:ascii="Times New Roman"/>
          <w:b/>
          <w:color w:val="000000"/>
          <w:sz w:val="44"/>
        </w:rPr>
        <w:t>Jaroslav</w:t>
      </w:r>
      <w:r>
        <w:rPr>
          <w:rFonts w:ascii="Times New Roman"/>
          <w:b/>
          <w:color w:val="000000"/>
          <w:spacing w:val="1"/>
          <w:sz w:val="4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44"/>
        </w:rPr>
        <w:t>Fogaš</w:t>
      </w:r>
    </w:p>
    <w:p w14:paraId="1EBC7E8C">
      <w:pPr>
        <w:framePr w:w="3036" w:wrap="auto" w:vAnchor="margin" w:hAnchor="text" w:x="7679" w:y="13395"/>
        <w:widowControl w:val="0"/>
        <w:autoSpaceDE w:val="0"/>
        <w:autoSpaceDN w:val="0"/>
        <w:spacing w:before="18" w:after="0" w:line="486" w:lineRule="exact"/>
        <w:ind w:left="181"/>
        <w:jc w:val="left"/>
        <w:rPr>
          <w:rFonts w:ascii="Times New Roman"/>
          <w:b/>
          <w:color w:val="000000"/>
          <w:sz w:val="44"/>
        </w:rPr>
      </w:pPr>
      <w:r>
        <w:rPr>
          <w:rFonts w:ascii="Times New Roman"/>
          <w:b/>
          <w:color w:val="000000"/>
          <w:sz w:val="44"/>
        </w:rPr>
        <w:t>starosta</w:t>
      </w:r>
      <w:r>
        <w:rPr>
          <w:rFonts w:ascii="Times New Roman"/>
          <w:b/>
          <w:color w:val="000000"/>
          <w:spacing w:val="-15"/>
          <w:sz w:val="44"/>
        </w:rPr>
        <w:t xml:space="preserve"> </w:t>
      </w:r>
      <w:r>
        <w:rPr>
          <w:rFonts w:ascii="Times New Roman"/>
          <w:b/>
          <w:color w:val="000000"/>
          <w:sz w:val="44"/>
        </w:rPr>
        <w:t>obce</w:t>
      </w:r>
    </w:p>
    <w:p w14:paraId="404F7E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2111375</wp:posOffset>
            </wp:positionH>
            <wp:positionV relativeFrom="page">
              <wp:posOffset>2440305</wp:posOffset>
            </wp:positionV>
            <wp:extent cx="3458210" cy="1987550"/>
            <wp:effectExtent l="0" t="0" r="8890" b="0"/>
            <wp:wrapNone/>
            <wp:docPr id="3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4A488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14:paraId="7706282E">
      <w:pPr>
        <w:framePr w:w="1082" w:wrap="auto" w:vAnchor="margin" w:hAnchor="text" w:x="1419" w:y="1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OBSAH</w:t>
      </w:r>
    </w:p>
    <w:p w14:paraId="42406BA4">
      <w:pPr>
        <w:framePr w:w="360" w:wrap="auto" w:vAnchor="margin" w:hAnchor="text" w:x="1416" w:y="1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C6E4107">
      <w:pPr>
        <w:framePr w:w="360" w:wrap="auto" w:vAnchor="margin" w:hAnchor="text" w:x="1416" w:y="168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CC18A33">
      <w:pPr>
        <w:framePr w:w="360" w:wrap="auto" w:vAnchor="margin" w:hAnchor="text" w:x="1416" w:y="168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57DFAC81">
      <w:pPr>
        <w:framePr w:w="360" w:wrap="auto" w:vAnchor="margin" w:hAnchor="text" w:x="1416" w:y="168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3AE9B2F2">
      <w:pPr>
        <w:framePr w:w="8856" w:wrap="auto" w:vAnchor="margin" w:hAnchor="text" w:x="1599" w:y="1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Úvodné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z w:val="24"/>
        </w:rPr>
        <w:t>slovo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z w:val="24"/>
        </w:rPr>
        <w:t>starostu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pacing w:val="1"/>
          <w:sz w:val="24"/>
        </w:rPr>
        <w:t>obce</w:t>
      </w:r>
      <w:r>
        <w:rPr>
          <w:rFonts w:ascii="Times New Roman"/>
          <w:color w:val="000000"/>
          <w:spacing w:val="1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z w:val="24"/>
        </w:rPr>
        <w:t>.................................................................................................3</w:t>
      </w:r>
      <w:r>
        <w:rPr>
          <w:rFonts w:ascii="Times New Roman"/>
          <w:color w:val="000000"/>
          <w:sz w:val="24"/>
        </w:rPr>
        <w:fldChar w:fldCharType="end"/>
      </w:r>
    </w:p>
    <w:p w14:paraId="3282BED6">
      <w:pPr>
        <w:framePr w:w="8856" w:wrap="auto" w:vAnchor="margin" w:hAnchor="text" w:x="1599" w:y="168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Identifikačné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údaje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z w:val="24"/>
        </w:rPr>
        <w:t>obce......................................................................................................3</w:t>
      </w:r>
      <w:r>
        <w:rPr>
          <w:rFonts w:ascii="Times New Roman"/>
          <w:color w:val="000000"/>
          <w:sz w:val="24"/>
        </w:rPr>
        <w:fldChar w:fldCharType="end"/>
      </w:r>
    </w:p>
    <w:p w14:paraId="5CDFF82C">
      <w:pPr>
        <w:framePr w:w="8856" w:wrap="auto" w:vAnchor="margin" w:hAnchor="text" w:x="1599" w:y="168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Organizačná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štruktúra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identifikácia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vedúcich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predstaviteľov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"br3" </w:instrText>
      </w:r>
      <w:r>
        <w:fldChar w:fldCharType="separate"/>
      </w:r>
      <w:r>
        <w:rPr>
          <w:rFonts w:ascii="Times New Roman"/>
          <w:color w:val="000000"/>
          <w:sz w:val="24"/>
        </w:rPr>
        <w:t>..................................3</w:t>
      </w:r>
      <w:r>
        <w:rPr>
          <w:rFonts w:ascii="Times New Roman"/>
          <w:color w:val="000000"/>
          <w:sz w:val="24"/>
        </w:rPr>
        <w:fldChar w:fldCharType="end"/>
      </w:r>
    </w:p>
    <w:p w14:paraId="1740A76C">
      <w:pPr>
        <w:framePr w:w="8856" w:wrap="auto" w:vAnchor="margin" w:hAnchor="text" w:x="1599" w:y="168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Základná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z w:val="24"/>
        </w:rPr>
        <w:t>charakteristika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z w:val="24"/>
        </w:rPr>
        <w:t>.............................................................................................4</w:t>
      </w:r>
      <w:r>
        <w:rPr>
          <w:rFonts w:ascii="Times New Roman"/>
          <w:color w:val="000000"/>
          <w:sz w:val="24"/>
        </w:rPr>
        <w:fldChar w:fldCharType="end"/>
      </w:r>
    </w:p>
    <w:p w14:paraId="2663A23E">
      <w:pPr>
        <w:framePr w:w="360" w:wrap="auto" w:vAnchor="margin" w:hAnchor="text" w:x="1604" w:y="3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5753ED5A">
      <w:pPr>
        <w:framePr w:w="360" w:wrap="auto" w:vAnchor="margin" w:hAnchor="text" w:x="1604" w:y="334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49C584D0">
      <w:pPr>
        <w:framePr w:w="360" w:wrap="auto" w:vAnchor="margin" w:hAnchor="text" w:x="1604" w:y="334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398507B7">
      <w:pPr>
        <w:framePr w:w="360" w:wrap="auto" w:vAnchor="margin" w:hAnchor="text" w:x="1604" w:y="334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3F85BD64">
      <w:pPr>
        <w:framePr w:w="8731" w:wrap="auto" w:vAnchor="margin" w:hAnchor="text" w:x="1724" w:y="3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Geografické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údaje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z w:val="24"/>
        </w:rPr>
        <w:t>.........................................................................................................4</w:t>
      </w:r>
      <w:r>
        <w:rPr>
          <w:rFonts w:ascii="Times New Roman"/>
          <w:color w:val="000000"/>
          <w:sz w:val="24"/>
        </w:rPr>
        <w:fldChar w:fldCharType="end"/>
      </w:r>
    </w:p>
    <w:p w14:paraId="08BF6ADE">
      <w:pPr>
        <w:framePr w:w="8731" w:wrap="auto" w:vAnchor="margin" w:hAnchor="text" w:x="1724" w:y="334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z w:val="24"/>
        </w:rPr>
        <w:t>Symboly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z w:val="24"/>
        </w:rPr>
        <w:t>obce................................................................................................................4</w:t>
      </w:r>
      <w:r>
        <w:rPr>
          <w:rFonts w:ascii="Times New Roman"/>
          <w:color w:val="000000"/>
          <w:sz w:val="24"/>
        </w:rPr>
        <w:fldChar w:fldCharType="end"/>
      </w:r>
    </w:p>
    <w:p w14:paraId="32736957">
      <w:pPr>
        <w:framePr w:w="8731" w:wrap="auto" w:vAnchor="margin" w:hAnchor="text" w:x="1724" w:y="334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História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fldChar w:fldCharType="end"/>
      </w:r>
      <w:r>
        <w:fldChar w:fldCharType="begin"/>
      </w:r>
      <w:r>
        <w:instrText xml:space="preserve"> HYPERLINK \l "br4" </w:instrText>
      </w:r>
      <w:r>
        <w:fldChar w:fldCharType="separate"/>
      </w: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.................................................................................................................4</w:t>
      </w:r>
      <w:r>
        <w:rPr>
          <w:rFonts w:ascii="Times New Roman"/>
          <w:color w:val="000000"/>
          <w:sz w:val="24"/>
        </w:rPr>
        <w:fldChar w:fldCharType="end"/>
      </w:r>
    </w:p>
    <w:p w14:paraId="109D0C45">
      <w:pPr>
        <w:framePr w:w="8731" w:wrap="auto" w:vAnchor="margin" w:hAnchor="text" w:x="1724" w:y="334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/>
          <w:color w:val="000000"/>
          <w:sz w:val="24"/>
        </w:rPr>
        <w:t>Pamiatky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fldChar w:fldCharType="end"/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fldChar w:fldCharType="end"/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významné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/>
          <w:color w:val="000000"/>
          <w:sz w:val="24"/>
        </w:rPr>
        <w:t>osobnosti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fldChar w:fldCharType="end"/>
      </w:r>
      <w:r>
        <w:fldChar w:fldCharType="begin"/>
      </w:r>
      <w:r>
        <w:instrText xml:space="preserve"> HYPERLINK \l "br5" </w:instrText>
      </w:r>
      <w:r>
        <w:fldChar w:fldCharType="separate"/>
      </w:r>
      <w:r>
        <w:rPr>
          <w:rFonts w:ascii="Times New Roman"/>
          <w:color w:val="000000"/>
          <w:sz w:val="24"/>
        </w:rPr>
        <w:t>obce...........................................................................5</w:t>
      </w:r>
      <w:r>
        <w:rPr>
          <w:rFonts w:ascii="Times New Roman"/>
          <w:color w:val="000000"/>
          <w:sz w:val="24"/>
        </w:rPr>
        <w:fldChar w:fldCharType="end"/>
      </w:r>
    </w:p>
    <w:p w14:paraId="73EC687D">
      <w:pPr>
        <w:framePr w:w="360" w:wrap="auto" w:vAnchor="margin" w:hAnchor="text" w:x="1416" w:y="4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4F7170CE">
      <w:pPr>
        <w:framePr w:w="8856" w:wrap="auto" w:vAnchor="margin" w:hAnchor="text" w:x="1599" w:y="4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fldChar w:fldCharType="begin"/>
      </w:r>
      <w:r>
        <w:instrText xml:space="preserve"> HYPERLINK \l "br6" </w:instrText>
      </w:r>
      <w:r>
        <w:fldChar w:fldCharType="separate"/>
      </w:r>
      <w:r>
        <w:rPr>
          <w:rFonts w:ascii="Times New Roman"/>
          <w:color w:val="000000"/>
          <w:sz w:val="24"/>
        </w:rPr>
        <w:t>Financovanie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"br6" </w:instrText>
      </w:r>
      <w:r>
        <w:fldChar w:fldCharType="separate"/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"br6" </w:instrText>
      </w:r>
      <w:r>
        <w:fldChar w:fldCharType="separate"/>
      </w:r>
      <w:r>
        <w:rPr>
          <w:rFonts w:ascii="Times New Roman"/>
          <w:color w:val="000000"/>
          <w:sz w:val="24"/>
        </w:rPr>
        <w:t>obce,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"br6" </w:instrText>
      </w:r>
      <w:r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fldChar w:fldCharType="end"/>
      </w:r>
      <w:r>
        <w:fldChar w:fldCharType="begin"/>
      </w:r>
      <w:r>
        <w:instrText xml:space="preserve"> HYPERLINK \l "br6" </w:instrText>
      </w:r>
      <w:r>
        <w:fldChar w:fldCharType="separate"/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"br6" </w:instrText>
      </w:r>
      <w:r>
        <w:fldChar w:fldCharType="separate"/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"br6" </w:instrText>
      </w:r>
      <w:r>
        <w:fldChar w:fldCharType="separate"/>
      </w:r>
      <w:r>
        <w:rPr>
          <w:rFonts w:ascii="Times New Roman"/>
          <w:color w:val="000000"/>
          <w:sz w:val="24"/>
        </w:rPr>
        <w:t>obce,</w:t>
      </w:r>
      <w:r>
        <w:rPr>
          <w:rFonts w:ascii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"br6" </w:instrText>
      </w:r>
      <w:r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fldChar w:fldCharType="end"/>
      </w:r>
      <w:r>
        <w:fldChar w:fldCharType="begin"/>
      </w:r>
      <w:r>
        <w:instrText xml:space="preserve"> HYPERLINK \l "br6" </w:instrText>
      </w:r>
      <w:r>
        <w:fldChar w:fldCharType="separate"/>
      </w:r>
      <w:r>
        <w:rPr>
          <w:rFonts w:ascii="Times New Roman" w:hAnsi="Times New Roman" w:cs="Times New Roman"/>
          <w:color w:val="000000"/>
          <w:sz w:val="24"/>
        </w:rPr>
        <w:t>rozpočet</w:t>
      </w:r>
      <w:r>
        <w:rPr>
          <w:rFonts w:ascii="Times New Roman" w:hAnsi="Times New Roman" w:cs="Times New Roman"/>
          <w:color w:val="000000"/>
          <w:sz w:val="24"/>
        </w:rPr>
        <w:fldChar w:fldCharType="end"/>
      </w:r>
      <w:r>
        <w:fldChar w:fldCharType="begin"/>
      </w:r>
      <w:r>
        <w:instrText xml:space="preserve"> HYPERLINK \l "br6" </w:instrText>
      </w:r>
      <w:r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fldChar w:fldCharType="end"/>
      </w:r>
      <w:r>
        <w:fldChar w:fldCharType="begin"/>
      </w:r>
      <w:r>
        <w:instrText xml:space="preserve"> HYPERLINK \l "br6" </w:instrText>
      </w:r>
      <w:r>
        <w:fldChar w:fldCharType="separate"/>
      </w:r>
      <w:r>
        <w:rPr>
          <w:rFonts w:ascii="Times New Roman"/>
          <w:color w:val="000000"/>
          <w:spacing w:val="1"/>
          <w:sz w:val="24"/>
        </w:rPr>
        <w:t>obce...............................................................6</w:t>
      </w:r>
      <w:r>
        <w:rPr>
          <w:rFonts w:ascii="Times New Roman"/>
          <w:color w:val="000000"/>
          <w:spacing w:val="1"/>
          <w:sz w:val="24"/>
        </w:rPr>
        <w:fldChar w:fldCharType="end"/>
      </w:r>
    </w:p>
    <w:p w14:paraId="4E01702B">
      <w:pPr>
        <w:framePr w:w="9038" w:wrap="auto" w:vAnchor="margin" w:hAnchor="text" w:x="1416" w:y="5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rFonts w:ascii="Times New Roman"/>
          <w:color w:val="000000"/>
          <w:spacing w:val="-1"/>
          <w:sz w:val="24"/>
          <w:szCs w:val="24"/>
        </w:rPr>
        <w:t>A.</w:t>
      </w:r>
      <w:r>
        <w:rPr>
          <w:rFonts w:asci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Rozpočet</w:t>
      </w:r>
      <w:r>
        <w:rPr>
          <w:rFonts w:asci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obce</w:t>
      </w:r>
      <w:r>
        <w:rPr>
          <w:rFonts w:asci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/>
          <w:color w:val="000000"/>
          <w:spacing w:val="2"/>
          <w:sz w:val="24"/>
          <w:szCs w:val="24"/>
        </w:rPr>
        <w:t>na</w:t>
      </w:r>
      <w:r>
        <w:rPr>
          <w:rFonts w:asci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rok</w:t>
      </w:r>
      <w:r>
        <w:rPr>
          <w:rFonts w:asci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/>
          <w:color w:val="000000"/>
          <w:spacing w:val="1"/>
          <w:sz w:val="24"/>
          <w:szCs w:val="24"/>
        </w:rPr>
        <w:t>202</w:t>
      </w:r>
      <w:r>
        <w:rPr>
          <w:rFonts w:hint="default" w:ascii="Times New Roman"/>
          <w:color w:val="000000"/>
          <w:spacing w:val="1"/>
          <w:sz w:val="24"/>
          <w:szCs w:val="24"/>
          <w:lang w:val="sk-SK"/>
        </w:rPr>
        <w:t>4</w:t>
      </w:r>
      <w:r>
        <w:rPr>
          <w:rFonts w:asci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...............................................................................................6</w:t>
      </w:r>
    </w:p>
    <w:p w14:paraId="2838F997">
      <w:pPr>
        <w:framePr w:w="9038" w:wrap="auto" w:vAnchor="margin" w:hAnchor="text" w:x="1416" w:y="541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rFonts w:ascii="Times New Roman"/>
          <w:color w:val="000000"/>
          <w:spacing w:val="1"/>
          <w:sz w:val="24"/>
          <w:szCs w:val="24"/>
        </w:rPr>
        <w:t>B.</w:t>
      </w:r>
      <w:r>
        <w:rPr>
          <w:rFonts w:asci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Rozbor</w:t>
      </w:r>
      <w:r>
        <w:rPr>
          <w:rFonts w:asci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plnenia</w:t>
      </w:r>
      <w:r>
        <w:rPr>
          <w:rFonts w:asci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príjmov</w:t>
      </w:r>
      <w:r>
        <w:rPr>
          <w:rFonts w:ascii="Times New Roman"/>
          <w:color w:val="000000"/>
          <w:sz w:val="24"/>
          <w:szCs w:val="24"/>
        </w:rPr>
        <w:t xml:space="preserve"> </w:t>
      </w:r>
      <w:r>
        <w:rPr>
          <w:rFonts w:ascii="Times New Roman"/>
          <w:color w:val="000000"/>
          <w:spacing w:val="-1"/>
          <w:sz w:val="24"/>
          <w:szCs w:val="24"/>
        </w:rPr>
        <w:t xml:space="preserve">za </w:t>
      </w:r>
      <w:r>
        <w:rPr>
          <w:rFonts w:ascii="Times New Roman"/>
          <w:color w:val="000000"/>
          <w:sz w:val="24"/>
          <w:szCs w:val="24"/>
        </w:rPr>
        <w:t>rok</w:t>
      </w:r>
      <w:r>
        <w:rPr>
          <w:rFonts w:asci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202</w:t>
      </w:r>
      <w:r>
        <w:rPr>
          <w:rFonts w:hint="default" w:ascii="Times New Roman"/>
          <w:color w:val="000000"/>
          <w:sz w:val="24"/>
          <w:szCs w:val="24"/>
          <w:lang w:val="sk-SK"/>
        </w:rPr>
        <w:t>4</w:t>
      </w:r>
      <w:r>
        <w:rPr>
          <w:rFonts w:ascii="Times New Roman"/>
          <w:color w:val="000000"/>
          <w:sz w:val="24"/>
          <w:szCs w:val="24"/>
        </w:rPr>
        <w:t xml:space="preserve"> v</w:t>
      </w:r>
      <w:r>
        <w:rPr>
          <w:rFonts w:asci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EUR</w:t>
      </w:r>
      <w:r>
        <w:rPr>
          <w:rFonts w:asci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.....................................................................7</w:t>
      </w:r>
    </w:p>
    <w:p w14:paraId="2CCBD2C6">
      <w:pPr>
        <w:framePr w:w="9038" w:wrap="auto" w:vAnchor="margin" w:hAnchor="text" w:x="1416" w:y="541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rFonts w:ascii="Times New Roman"/>
          <w:color w:val="000000"/>
          <w:spacing w:val="1"/>
          <w:sz w:val="24"/>
          <w:szCs w:val="24"/>
        </w:rPr>
        <w:t>C.</w:t>
      </w:r>
      <w:r>
        <w:rPr>
          <w:rFonts w:asci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Rozbor</w:t>
      </w:r>
      <w:r>
        <w:rPr>
          <w:rFonts w:asci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čerpania</w:t>
      </w:r>
      <w:r>
        <w:rPr>
          <w:rFonts w:asci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výdavkov</w:t>
      </w:r>
      <w:r>
        <w:rPr>
          <w:rFonts w:asci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/>
          <w:color w:val="000000"/>
          <w:spacing w:val="-1"/>
          <w:sz w:val="24"/>
          <w:szCs w:val="24"/>
        </w:rPr>
        <w:t>za</w:t>
      </w:r>
      <w:r>
        <w:rPr>
          <w:rFonts w:ascii="Times New Roman"/>
          <w:color w:val="000000"/>
          <w:sz w:val="24"/>
          <w:szCs w:val="24"/>
        </w:rPr>
        <w:t xml:space="preserve"> rok</w:t>
      </w:r>
      <w:r>
        <w:rPr>
          <w:rFonts w:asci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202</w:t>
      </w:r>
      <w:r>
        <w:rPr>
          <w:rFonts w:hint="default" w:ascii="Times New Roman"/>
          <w:color w:val="000000"/>
          <w:sz w:val="24"/>
          <w:szCs w:val="24"/>
          <w:lang w:val="sk-SK"/>
        </w:rPr>
        <w:t>4</w:t>
      </w:r>
      <w:r>
        <w:rPr>
          <w:rFonts w:ascii="Times New Roman"/>
          <w:color w:val="000000"/>
          <w:sz w:val="24"/>
          <w:szCs w:val="24"/>
        </w:rPr>
        <w:t xml:space="preserve"> v </w:t>
      </w:r>
      <w:r>
        <w:rPr>
          <w:rFonts w:ascii="Times New Roman"/>
          <w:color w:val="000000"/>
          <w:spacing w:val="1"/>
          <w:sz w:val="24"/>
          <w:szCs w:val="24"/>
        </w:rPr>
        <w:t>EUR</w:t>
      </w:r>
      <w:r>
        <w:rPr>
          <w:rFonts w:asci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..............................................................10</w:t>
      </w:r>
    </w:p>
    <w:p w14:paraId="2261C342">
      <w:pPr>
        <w:framePr w:w="9038" w:wrap="auto" w:vAnchor="margin" w:hAnchor="text" w:x="1416" w:y="541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rFonts w:ascii="Times New Roman"/>
          <w:color w:val="000000"/>
          <w:spacing w:val="-1"/>
          <w:sz w:val="24"/>
          <w:szCs w:val="24"/>
        </w:rPr>
        <w:t>D.</w:t>
      </w:r>
      <w:r>
        <w:rPr>
          <w:rFonts w:asci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Prebytok/schodok</w:t>
      </w:r>
      <w:r>
        <w:rPr>
          <w:rFonts w:asci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rozpočtového</w:t>
      </w:r>
      <w:r>
        <w:rPr>
          <w:rFonts w:asci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hospodárenia</w:t>
      </w:r>
      <w:r>
        <w:rPr>
          <w:rFonts w:asci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/>
          <w:color w:val="000000"/>
          <w:spacing w:val="-1"/>
          <w:sz w:val="24"/>
          <w:szCs w:val="24"/>
        </w:rPr>
        <w:t>za</w:t>
      </w:r>
      <w:r>
        <w:rPr>
          <w:rFonts w:ascii="Times New Roman"/>
          <w:color w:val="000000"/>
          <w:sz w:val="24"/>
          <w:szCs w:val="24"/>
        </w:rPr>
        <w:t xml:space="preserve"> </w:t>
      </w:r>
      <w:r>
        <w:rPr>
          <w:rFonts w:ascii="Times New Roman"/>
          <w:color w:val="000000"/>
          <w:spacing w:val="1"/>
          <w:sz w:val="24"/>
          <w:szCs w:val="24"/>
        </w:rPr>
        <w:t>rok</w:t>
      </w:r>
      <w:r>
        <w:rPr>
          <w:rFonts w:asci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/>
          <w:color w:val="000000"/>
          <w:spacing w:val="1"/>
          <w:sz w:val="24"/>
          <w:szCs w:val="24"/>
        </w:rPr>
        <w:t>202</w:t>
      </w:r>
      <w:r>
        <w:rPr>
          <w:rFonts w:hint="default" w:ascii="Times New Roman"/>
          <w:color w:val="000000"/>
          <w:spacing w:val="1"/>
          <w:sz w:val="24"/>
          <w:szCs w:val="24"/>
          <w:lang w:val="sk-SK"/>
        </w:rPr>
        <w:t>4</w:t>
      </w:r>
      <w:r>
        <w:rPr>
          <w:rFonts w:ascii="Times New Roman"/>
          <w:color w:val="000000"/>
          <w:spacing w:val="1"/>
          <w:sz w:val="24"/>
          <w:szCs w:val="24"/>
        </w:rPr>
        <w:t>...........................................12</w:t>
      </w:r>
    </w:p>
    <w:p w14:paraId="1B8C7FD7">
      <w:pPr>
        <w:framePr w:w="9038" w:wrap="auto" w:vAnchor="margin" w:hAnchor="text" w:x="1416" w:y="541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rFonts w:ascii="Times New Roman"/>
          <w:color w:val="000000"/>
          <w:sz w:val="24"/>
          <w:szCs w:val="24"/>
        </w:rPr>
        <w:t>E.</w:t>
      </w:r>
      <w:r>
        <w:rPr>
          <w:rFonts w:asci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 xml:space="preserve">Bilancia </w:t>
      </w:r>
      <w:r>
        <w:rPr>
          <w:rFonts w:ascii="Times New Roman" w:hAnsi="Times New Roman" w:cs="Times New Roman"/>
          <w:color w:val="000000"/>
          <w:sz w:val="24"/>
          <w:szCs w:val="24"/>
        </w:rPr>
        <w:t>aktív</w:t>
      </w:r>
      <w:r>
        <w:rPr>
          <w:rFonts w:ascii="Times New Roman"/>
          <w:color w:val="000000"/>
          <w:sz w:val="24"/>
          <w:szCs w:val="24"/>
        </w:rPr>
        <w:t xml:space="preserve"> a</w:t>
      </w:r>
      <w:r>
        <w:rPr>
          <w:rFonts w:asci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pasív</w:t>
      </w:r>
      <w:r>
        <w:rPr>
          <w:rFonts w:ascii="Times New Roman"/>
          <w:color w:val="000000"/>
          <w:sz w:val="24"/>
          <w:szCs w:val="24"/>
        </w:rPr>
        <w:t xml:space="preserve"> k 31. 12. 202</w:t>
      </w:r>
      <w:r>
        <w:rPr>
          <w:rFonts w:hint="default" w:ascii="Times New Roman"/>
          <w:color w:val="000000"/>
          <w:sz w:val="24"/>
          <w:szCs w:val="24"/>
          <w:lang w:val="sk-SK"/>
        </w:rPr>
        <w:t>4</w:t>
      </w:r>
      <w:r>
        <w:rPr>
          <w:rFonts w:ascii="Times New Roman"/>
          <w:color w:val="000000"/>
          <w:sz w:val="24"/>
          <w:szCs w:val="24"/>
        </w:rPr>
        <w:t>...............................................................................14</w:t>
      </w:r>
    </w:p>
    <w:p w14:paraId="78110BCE">
      <w:pPr>
        <w:framePr w:w="9038" w:wrap="auto" w:vAnchor="margin" w:hAnchor="text" w:x="1416" w:y="541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rFonts w:ascii="Times New Roman"/>
          <w:color w:val="000000"/>
          <w:spacing w:val="-1"/>
          <w:sz w:val="24"/>
          <w:szCs w:val="24"/>
        </w:rPr>
        <w:t>F.</w:t>
      </w:r>
      <w:r>
        <w:rPr>
          <w:rFonts w:asci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Prehľad</w:t>
      </w:r>
      <w:r>
        <w:rPr>
          <w:rFonts w:asci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o</w:t>
      </w:r>
      <w:r>
        <w:rPr>
          <w:rFonts w:asci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stave</w:t>
      </w:r>
      <w:r>
        <w:rPr>
          <w:rFonts w:asci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  <w:szCs w:val="24"/>
        </w:rPr>
        <w:t>vývoji</w:t>
      </w:r>
      <w:r>
        <w:rPr>
          <w:rFonts w:asci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dlhu k</w:t>
      </w:r>
      <w:r>
        <w:rPr>
          <w:rFonts w:asci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31. 12. 202</w:t>
      </w:r>
      <w:r>
        <w:rPr>
          <w:rFonts w:hint="default" w:ascii="Times New Roman"/>
          <w:color w:val="000000"/>
          <w:sz w:val="24"/>
          <w:szCs w:val="24"/>
          <w:lang w:val="sk-SK"/>
        </w:rPr>
        <w:t>4</w:t>
      </w:r>
      <w:r>
        <w:rPr>
          <w:rFonts w:ascii="Times New Roman"/>
          <w:color w:val="000000"/>
          <w:sz w:val="24"/>
          <w:szCs w:val="24"/>
        </w:rPr>
        <w:t>..................................................................15</w:t>
      </w:r>
    </w:p>
    <w:p w14:paraId="40FEE096">
      <w:pPr>
        <w:framePr w:w="9038" w:wrap="auto" w:vAnchor="margin" w:hAnchor="text" w:x="1416" w:y="541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Prehľad</w:t>
      </w:r>
      <w:r>
        <w:rPr>
          <w:rFonts w:ascii="Times New Roman"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color w:val="000000"/>
          <w:sz w:val="24"/>
        </w:rPr>
        <w:t>poskytnutých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dotáciách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podnikateľom</w:t>
      </w:r>
      <w:r>
        <w:rPr>
          <w:rFonts w:ascii="Times New Roman"/>
          <w:color w:val="000000"/>
          <w:spacing w:val="1"/>
          <w:sz w:val="24"/>
        </w:rPr>
        <w:t>.........................................15</w:t>
      </w:r>
    </w:p>
    <w:p w14:paraId="0CFAB2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8B134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14672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14:paraId="56A6859C">
      <w:pPr>
        <w:framePr w:w="5817" w:wrap="auto" w:vAnchor="margin" w:hAnchor="text" w:x="2559" w:y="51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 w:hAnsi="Times New Roman" w:cs="Times New Roman"/>
          <w:color w:val="000000"/>
        </w:rPr>
        <w:t>Individuálna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výročná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správa</w:t>
      </w:r>
      <w:r>
        <w:rPr>
          <w:rFonts w:ascii="Times New Roman"/>
          <w:color w:val="000000"/>
          <w:spacing w:val="1"/>
        </w:rPr>
        <w:t xml:space="preserve"> obce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Šarišská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Trstená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rok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2"/>
        </w:rPr>
        <w:t>202</w:t>
      </w:r>
      <w:r>
        <w:rPr>
          <w:rFonts w:hint="default" w:ascii="Times New Roman"/>
          <w:color w:val="000000"/>
          <w:spacing w:val="2"/>
          <w:lang w:val="sk-SK"/>
        </w:rPr>
        <w:t>4</w:t>
      </w:r>
    </w:p>
    <w:p w14:paraId="4D609673">
      <w:pPr>
        <w:framePr w:w="367" w:wrap="auto" w:vAnchor="margin" w:hAnchor="text" w:x="1416" w:y="1413"/>
        <w:widowControl w:val="0"/>
        <w:autoSpaceDE w:val="0"/>
        <w:autoSpaceDN w:val="0"/>
        <w:spacing w:before="0" w:after="0" w:line="284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1</w:t>
      </w:r>
    </w:p>
    <w:p w14:paraId="0D789F62">
      <w:pPr>
        <w:framePr w:w="3250" w:wrap="auto" w:vAnchor="margin" w:hAnchor="text" w:x="1616" w:y="141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Úvodné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slovo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starostu obce</w:t>
      </w:r>
    </w:p>
    <w:p w14:paraId="678731C4">
      <w:pPr>
        <w:framePr w:w="2302" w:wrap="auto" w:vAnchor="margin" w:hAnchor="text" w:x="2129" w:y="20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Vážení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spoluobčania,</w:t>
      </w:r>
    </w:p>
    <w:p w14:paraId="488D0AC3">
      <w:pPr>
        <w:framePr w:w="8733" w:wrap="auto" w:vAnchor="margin" w:hAnchor="text" w:x="2129" w:y="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dostáva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rúk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výročná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štandardnou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štruktúrou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hospodárení</w:t>
      </w:r>
    </w:p>
    <w:p w14:paraId="65E2BD85">
      <w:pPr>
        <w:framePr w:w="9443" w:wrap="auto" w:vAnchor="margin" w:hAnchor="text" w:x="1419" w:y="2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Šarišská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Trstená,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vypracovaná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zmysle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431/2002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znení</w:t>
      </w:r>
    </w:p>
    <w:p w14:paraId="468D799F">
      <w:pPr>
        <w:framePr w:w="9443" w:wrap="auto" w:vAnchor="margin" w:hAnchor="text" w:x="1419" w:y="292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neskorších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predpisov.</w:t>
      </w:r>
    </w:p>
    <w:p w14:paraId="3C7FAE97">
      <w:pPr>
        <w:framePr w:w="9449" w:wrap="auto" w:vAnchor="margin" w:hAnchor="text" w:x="1419" w:y="3751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Šarišská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Trstená</w:t>
      </w:r>
      <w:r>
        <w:rPr>
          <w:rFonts w:ascii="Times New Roman"/>
          <w:color w:val="000000"/>
          <w:spacing w:val="1"/>
          <w:sz w:val="24"/>
        </w:rPr>
        <w:t xml:space="preserve"> plnila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sledovanom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úlohy,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jej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vyplývajú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</w:p>
    <w:p w14:paraId="0959AAEE">
      <w:pPr>
        <w:framePr w:w="9449" w:wrap="auto" w:vAnchor="margin" w:hAnchor="text" w:x="1419" w:y="375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369/1990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Zb.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obecnom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zriadení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neskorších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predpisov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doplnkov,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Ústavy</w:t>
      </w:r>
    </w:p>
    <w:p w14:paraId="4FFF184B">
      <w:pPr>
        <w:framePr w:w="9449" w:wrap="auto" w:vAnchor="margin" w:hAnchor="text" w:x="1419" w:y="375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Slovenskej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republiky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ďalších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zákonov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ktorými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riadi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zabezpečovaní</w:t>
      </w:r>
    </w:p>
    <w:p w14:paraId="0853D90E">
      <w:pPr>
        <w:framePr w:w="9449" w:wrap="auto" w:vAnchor="margin" w:hAnchor="text" w:x="1419" w:y="3751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plnenia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základných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funkcií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kompetencií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vyplývajúcich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preneseného</w:t>
      </w:r>
    </w:p>
    <w:p w14:paraId="13BA9F77">
      <w:pPr>
        <w:framePr w:w="9449" w:wrap="auto" w:vAnchor="margin" w:hAnchor="text" w:x="1419" w:y="375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štátnej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správy.</w:t>
      </w:r>
    </w:p>
    <w:p w14:paraId="7984669A">
      <w:pPr>
        <w:framePr w:w="9454" w:wrap="auto" w:vAnchor="margin" w:hAnchor="text" w:x="1419" w:y="5822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Výročná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podrobne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opisuje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vykonávané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obcou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verne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zachytáva</w:t>
      </w:r>
    </w:p>
    <w:p w14:paraId="676121FF">
      <w:pPr>
        <w:framePr w:w="9454" w:wrap="auto" w:vAnchor="margin" w:hAnchor="text" w:x="1419" w:y="582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stav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hospodárenia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zabezpečovaní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základných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činností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uspokojovania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potrieb</w:t>
      </w:r>
    </w:p>
    <w:p w14:paraId="14621DD0">
      <w:pPr>
        <w:framePr w:w="9454" w:wrap="auto" w:vAnchor="margin" w:hAnchor="text" w:x="1419" w:y="582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občanov.</w:t>
      </w:r>
      <w:r>
        <w:rPr>
          <w:rFonts w:asci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/>
          <w:color w:val="000000"/>
          <w:spacing w:val="1"/>
          <w:sz w:val="24"/>
          <w:szCs w:val="24"/>
        </w:rPr>
        <w:t>Tak</w:t>
      </w:r>
      <w:r>
        <w:rPr>
          <w:rFonts w:asci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ako</w:t>
      </w:r>
      <w:r>
        <w:rPr>
          <w:rFonts w:asci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po</w:t>
      </w:r>
      <w:r>
        <w:rPr>
          <w:rFonts w:asci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uplynulé</w:t>
      </w:r>
      <w:r>
        <w:rPr>
          <w:rFonts w:asci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roky,</w:t>
      </w:r>
      <w:r>
        <w:rPr>
          <w:rFonts w:asci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tak</w:t>
      </w:r>
      <w:r>
        <w:rPr>
          <w:rFonts w:asci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/>
          <w:color w:val="000000"/>
          <w:spacing w:val="-1"/>
          <w:sz w:val="24"/>
          <w:szCs w:val="24"/>
        </w:rPr>
        <w:t>aj</w:t>
      </w:r>
      <w:r>
        <w:rPr>
          <w:rFonts w:asci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v</w:t>
      </w:r>
      <w:r>
        <w:rPr>
          <w:rFonts w:asci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roku</w:t>
      </w:r>
      <w:r>
        <w:rPr>
          <w:rFonts w:asci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202</w:t>
      </w:r>
      <w:r>
        <w:rPr>
          <w:rFonts w:hint="default" w:ascii="Times New Roman"/>
          <w:color w:val="000000"/>
          <w:sz w:val="24"/>
          <w:szCs w:val="24"/>
          <w:lang w:val="sk-SK"/>
        </w:rPr>
        <w:t>4</w:t>
      </w:r>
      <w:r>
        <w:rPr>
          <w:rFonts w:asci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sme</w:t>
      </w:r>
      <w:r>
        <w:rPr>
          <w:rFonts w:asci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zodpovedne</w:t>
      </w:r>
      <w:r>
        <w:rPr>
          <w:rFonts w:ascii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riešili</w:t>
      </w:r>
      <w:r>
        <w:rPr>
          <w:rFonts w:ascii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/>
          <w:color w:val="000000"/>
          <w:sz w:val="24"/>
          <w:szCs w:val="24"/>
        </w:rPr>
        <w:t>potreby</w:t>
      </w:r>
    </w:p>
    <w:p w14:paraId="131E76CD">
      <w:pPr>
        <w:framePr w:w="9454" w:wrap="auto" w:vAnchor="margin" w:hAnchor="text" w:x="1419" w:y="582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každého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občana,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hospodárne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efektívne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vynakladali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finančné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prostriedky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rozvoj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12C05FD5">
      <w:pPr>
        <w:framePr w:w="9454" w:wrap="auto" w:vAnchor="margin" w:hAnchor="text" w:x="1419" w:y="582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zveľaďovanie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našej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obce.</w:t>
      </w:r>
    </w:p>
    <w:p w14:paraId="79291B2F">
      <w:pPr>
        <w:framePr w:w="9447" w:wrap="auto" w:vAnchor="margin" w:hAnchor="text" w:x="1419" w:y="7891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Vďaka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patrí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všetkým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občanom,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poslancom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obecného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zastupiteľstva,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podnikateľom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3904CBBE">
      <w:pPr>
        <w:framePr w:w="9447" w:wrap="auto" w:vAnchor="margin" w:hAnchor="text" w:x="1419" w:y="7891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iným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subjektom,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ktorí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akýmkoľvek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spôsobom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pričinili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napredovaniu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zveľaďovaniu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našej</w:t>
      </w:r>
    </w:p>
    <w:p w14:paraId="080900A2">
      <w:pPr>
        <w:framePr w:w="9447" w:wrap="auto" w:vAnchor="margin" w:hAnchor="text" w:x="1419" w:y="789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obce.</w:t>
      </w:r>
    </w:p>
    <w:p w14:paraId="5C69FAB3">
      <w:pPr>
        <w:framePr w:w="367" w:wrap="auto" w:vAnchor="margin" w:hAnchor="text" w:x="1416" w:y="9382"/>
        <w:widowControl w:val="0"/>
        <w:autoSpaceDE w:val="0"/>
        <w:autoSpaceDN w:val="0"/>
        <w:spacing w:before="0" w:after="0" w:line="284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2</w:t>
      </w:r>
    </w:p>
    <w:p w14:paraId="68C3998A">
      <w:pPr>
        <w:framePr w:w="2964" w:wrap="auto" w:vAnchor="margin" w:hAnchor="text" w:x="1616" w:y="937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Identifikačné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údaje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obce</w:t>
      </w:r>
    </w:p>
    <w:p w14:paraId="32E62E48">
      <w:pPr>
        <w:framePr w:w="933" w:wrap="auto" w:vAnchor="margin" w:hAnchor="text" w:x="1419" w:y="10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Názov:</w:t>
      </w:r>
    </w:p>
    <w:p w14:paraId="438A5041">
      <w:pPr>
        <w:framePr w:w="933" w:wrap="auto" w:vAnchor="margin" w:hAnchor="text" w:x="1419" w:y="1006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Sídlo:</w:t>
      </w:r>
    </w:p>
    <w:p w14:paraId="2C35AE1F">
      <w:pPr>
        <w:framePr w:w="933" w:wrap="auto" w:vAnchor="margin" w:hAnchor="text" w:x="1419" w:y="1006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IČO:</w:t>
      </w:r>
    </w:p>
    <w:p w14:paraId="2265B34E">
      <w:pPr>
        <w:framePr w:w="2384" w:wrap="auto" w:vAnchor="margin" w:hAnchor="text" w:x="3404" w:y="10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Obec </w:t>
      </w:r>
      <w:r>
        <w:rPr>
          <w:rFonts w:ascii="Times New Roman" w:hAnsi="Times New Roman" w:cs="Times New Roman"/>
          <w:color w:val="000000"/>
          <w:sz w:val="24"/>
        </w:rPr>
        <w:t>Šarišská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Trstená</w:t>
      </w:r>
    </w:p>
    <w:p w14:paraId="329C7B39">
      <w:pPr>
        <w:framePr w:w="4537" w:wrap="auto" w:vAnchor="margin" w:hAnchor="text" w:x="3404" w:y="10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Šarišská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Trstená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42, 082 14 </w:t>
      </w:r>
      <w:r>
        <w:rPr>
          <w:rFonts w:ascii="Times New Roman" w:hAnsi="Times New Roman" w:cs="Times New Roman"/>
          <w:color w:val="000000"/>
          <w:sz w:val="24"/>
        </w:rPr>
        <w:t>Šarišská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Trstená</w:t>
      </w:r>
    </w:p>
    <w:p w14:paraId="383002EA">
      <w:pPr>
        <w:framePr w:w="4537" w:wrap="auto" w:vAnchor="margin" w:hAnchor="text" w:x="3404" w:y="1047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00690589</w:t>
      </w:r>
    </w:p>
    <w:p w14:paraId="24EC903E">
      <w:pPr>
        <w:framePr w:w="5010" w:wrap="auto" w:vAnchor="margin" w:hAnchor="text" w:x="1419" w:y="11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Štatutárny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orgán:</w:t>
      </w:r>
      <w:r>
        <w:rPr>
          <w:rFonts w:ascii="Times New Roman"/>
          <w:b/>
          <w:i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Jaroslav </w:t>
      </w:r>
      <w:r>
        <w:rPr>
          <w:rFonts w:ascii="Times New Roman" w:hAnsi="Times New Roman" w:cs="Times New Roman"/>
          <w:color w:val="000000"/>
          <w:sz w:val="24"/>
        </w:rPr>
        <w:t>Fogaš,</w:t>
      </w:r>
      <w:r>
        <w:rPr>
          <w:rFonts w:ascii="Times New Roman"/>
          <w:color w:val="000000"/>
          <w:sz w:val="24"/>
        </w:rPr>
        <w:t xml:space="preserve"> starosta obce</w:t>
      </w:r>
    </w:p>
    <w:p w14:paraId="22666E12">
      <w:pPr>
        <w:framePr w:w="700" w:wrap="auto" w:vAnchor="margin" w:hAnchor="text" w:x="1419" w:y="11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Tel.:</w:t>
      </w:r>
    </w:p>
    <w:p w14:paraId="4E997052">
      <w:pPr>
        <w:framePr w:w="1627" w:wrap="auto" w:vAnchor="margin" w:hAnchor="text" w:x="3404" w:y="11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051/799 77 19</w:t>
      </w:r>
    </w:p>
    <w:p w14:paraId="6F76D413">
      <w:pPr>
        <w:framePr w:w="946" w:wrap="auto" w:vAnchor="margin" w:hAnchor="text" w:x="1419" w:y="12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e-mail:</w:t>
      </w:r>
    </w:p>
    <w:p w14:paraId="3CB2D862">
      <w:pPr>
        <w:framePr w:w="946" w:wrap="auto" w:vAnchor="margin" w:hAnchor="text" w:x="1419" w:y="1213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web:</w:t>
      </w:r>
    </w:p>
    <w:p w14:paraId="34240EA1">
      <w:pPr>
        <w:framePr w:w="3679" w:wrap="auto" w:vAnchor="margin" w:hAnchor="text" w:x="3404" w:y="12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fldChar w:fldCharType="begin"/>
      </w:r>
      <w:r>
        <w:instrText xml:space="preserve"> HYPERLINK "mailto:obecstrstena@gmail.com" </w:instrText>
      </w:r>
      <w:r>
        <w:fldChar w:fldCharType="separate"/>
      </w:r>
      <w:r>
        <w:rPr>
          <w:rFonts w:ascii="Times New Roman"/>
          <w:color w:val="000000"/>
          <w:sz w:val="24"/>
        </w:rPr>
        <w:t>obecstrstena@gmail.com</w:t>
      </w:r>
      <w:r>
        <w:rPr>
          <w:rFonts w:ascii="Times New Roman"/>
          <w:color w:val="000000"/>
          <w:sz w:val="24"/>
        </w:rPr>
        <w:fldChar w:fldCharType="end"/>
      </w:r>
    </w:p>
    <w:p w14:paraId="665206F6">
      <w:pPr>
        <w:framePr w:w="3679" w:wrap="auto" w:vAnchor="margin" w:hAnchor="text" w:x="3404" w:y="1213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https:/</w:t>
      </w:r>
      <w:r>
        <w:fldChar w:fldCharType="begin"/>
      </w:r>
      <w:r>
        <w:instrText xml:space="preserve"> HYPERLINK "http://www.obecsarisskatrstena.sk/" </w:instrText>
      </w:r>
      <w:r>
        <w:fldChar w:fldCharType="separate"/>
      </w:r>
      <w:r>
        <w:rPr>
          <w:rFonts w:ascii="Times New Roman"/>
          <w:color w:val="000000"/>
          <w:sz w:val="24"/>
        </w:rPr>
        <w:t>/www.obecsarisskatrstena.sk/</w:t>
      </w:r>
      <w:r>
        <w:rPr>
          <w:rFonts w:ascii="Times New Roman"/>
          <w:color w:val="000000"/>
          <w:sz w:val="24"/>
        </w:rPr>
        <w:fldChar w:fldCharType="end"/>
      </w:r>
    </w:p>
    <w:p w14:paraId="73E1E85A">
      <w:pPr>
        <w:framePr w:w="367" w:wrap="auto" w:vAnchor="margin" w:hAnchor="text" w:x="1416" w:y="13206"/>
        <w:widowControl w:val="0"/>
        <w:autoSpaceDE w:val="0"/>
        <w:autoSpaceDN w:val="0"/>
        <w:spacing w:before="0" w:after="0" w:line="284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3</w:t>
      </w:r>
    </w:p>
    <w:p w14:paraId="3C9BAE7F">
      <w:pPr>
        <w:framePr w:w="7745" w:wrap="auto" w:vAnchor="margin" w:hAnchor="text" w:x="1616" w:y="132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Organizačná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štruktúra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obce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a</w:t>
      </w:r>
      <w:r>
        <w:rPr>
          <w:rFonts w:ascii="Times New Roman"/>
          <w:b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identifikácia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vedúcich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predstaviteľov</w:t>
      </w:r>
    </w:p>
    <w:p w14:paraId="3B8203E5">
      <w:pPr>
        <w:framePr w:w="1645" w:wrap="auto" w:vAnchor="margin" w:hAnchor="text" w:x="1419" w:y="13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Starosta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obce:</w:t>
      </w:r>
    </w:p>
    <w:p w14:paraId="05DC4628">
      <w:pPr>
        <w:framePr w:w="1656" w:wrap="auto" w:vAnchor="margin" w:hAnchor="text" w:x="4256" w:y="13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Jaroslav </w:t>
      </w:r>
      <w:r>
        <w:rPr>
          <w:rFonts w:ascii="Times New Roman" w:hAnsi="Times New Roman" w:cs="Times New Roman"/>
          <w:color w:val="000000"/>
          <w:spacing w:val="-1"/>
          <w:sz w:val="24"/>
        </w:rPr>
        <w:t>Fogaš</w:t>
      </w:r>
    </w:p>
    <w:p w14:paraId="6E7C1776">
      <w:pPr>
        <w:framePr w:w="2545" w:wrap="auto" w:vAnchor="margin" w:hAnchor="text" w:x="1419" w:y="14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Zástupca</w:t>
      </w:r>
      <w:r>
        <w:rPr>
          <w:rFonts w:ascii="Times New Roman"/>
          <w:b/>
          <w:i/>
          <w:color w:val="000000"/>
          <w:sz w:val="24"/>
        </w:rPr>
        <w:t xml:space="preserve"> starostu:</w:t>
      </w:r>
    </w:p>
    <w:p w14:paraId="299D0D25">
      <w:pPr>
        <w:framePr w:w="2545" w:wrap="auto" w:vAnchor="margin" w:hAnchor="text" w:x="1419" w:y="1430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Hlavný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kontrolór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obce:</w:t>
      </w:r>
    </w:p>
    <w:p w14:paraId="090E00EA">
      <w:pPr>
        <w:framePr w:w="2545" w:wrap="auto" w:vAnchor="margin" w:hAnchor="text" w:x="1419" w:y="14303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Poslanci OZ:</w:t>
      </w:r>
    </w:p>
    <w:p w14:paraId="7945B485">
      <w:pPr>
        <w:framePr w:w="1591" w:wrap="auto" w:vAnchor="margin" w:hAnchor="text" w:x="4256" w:y="14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Martin </w:t>
      </w:r>
      <w:r>
        <w:rPr>
          <w:rFonts w:ascii="Times New Roman" w:hAnsi="Times New Roman" w:cs="Times New Roman"/>
          <w:color w:val="000000"/>
          <w:sz w:val="24"/>
        </w:rPr>
        <w:t>Talpaš</w:t>
      </w:r>
    </w:p>
    <w:p w14:paraId="022B5645">
      <w:pPr>
        <w:framePr w:w="4290" w:wrap="auto" w:vAnchor="margin" w:hAnchor="text" w:x="4256" w:y="14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Ing.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Milan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Marchevský</w:t>
      </w:r>
    </w:p>
    <w:p w14:paraId="53994399">
      <w:pPr>
        <w:framePr w:w="4290" w:wrap="auto" w:vAnchor="margin" w:hAnchor="text" w:x="4256" w:y="14718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Martin </w:t>
      </w:r>
      <w:r>
        <w:rPr>
          <w:rFonts w:ascii="Times New Roman" w:hAnsi="Times New Roman" w:cs="Times New Roman"/>
          <w:color w:val="000000"/>
          <w:sz w:val="24"/>
        </w:rPr>
        <w:t>Talpaš,</w:t>
      </w:r>
      <w:r>
        <w:rPr>
          <w:rFonts w:ascii="Times New Roman"/>
          <w:color w:val="000000"/>
          <w:sz w:val="24"/>
        </w:rPr>
        <w:t xml:space="preserve"> Peter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Fogaš,</w:t>
      </w:r>
      <w:r>
        <w:rPr>
          <w:rFonts w:ascii="Times New Roman"/>
          <w:color w:val="000000"/>
          <w:sz w:val="24"/>
        </w:rPr>
        <w:t xml:space="preserve"> Jozef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Kendra,</w:t>
      </w:r>
    </w:p>
    <w:p w14:paraId="39C316B5">
      <w:pPr>
        <w:framePr w:w="4290" w:wrap="auto" w:vAnchor="margin" w:hAnchor="text" w:x="4256" w:y="147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Martin </w:t>
      </w:r>
      <w:r>
        <w:rPr>
          <w:rFonts w:ascii="Times New Roman" w:hAnsi="Times New Roman" w:cs="Times New Roman"/>
          <w:color w:val="000000"/>
          <w:sz w:val="24"/>
        </w:rPr>
        <w:t>Kučera,</w:t>
      </w:r>
      <w:r>
        <w:rPr>
          <w:rFonts w:ascii="Times New Roman"/>
          <w:color w:val="000000"/>
          <w:sz w:val="24"/>
        </w:rPr>
        <w:t xml:space="preserve"> Silvia </w:t>
      </w:r>
      <w:r>
        <w:rPr>
          <w:rFonts w:ascii="Times New Roman" w:hAnsi="Times New Roman" w:cs="Times New Roman"/>
          <w:color w:val="000000"/>
          <w:sz w:val="24"/>
        </w:rPr>
        <w:t>Mazurová</w:t>
      </w:r>
    </w:p>
    <w:p w14:paraId="0C4AEB3C">
      <w:pPr>
        <w:framePr w:w="360" w:wrap="auto" w:vAnchor="margin" w:hAnchor="text" w:x="10627" w:y="15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312F09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1016000</wp:posOffset>
            </wp:positionH>
            <wp:positionV relativeFrom="page">
              <wp:posOffset>154305</wp:posOffset>
            </wp:positionV>
            <wp:extent cx="474980" cy="536575"/>
            <wp:effectExtent l="0" t="0" r="1270" b="0"/>
            <wp:wrapNone/>
            <wp:docPr id="3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481EB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14:paraId="372B201D">
      <w:pPr>
        <w:framePr w:w="5817" w:wrap="auto" w:vAnchor="margin" w:hAnchor="text" w:x="2559" w:y="51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 w:hAnsi="Times New Roman" w:cs="Times New Roman"/>
          <w:color w:val="000000"/>
        </w:rPr>
        <w:t>Individuálna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výročná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správa</w:t>
      </w:r>
      <w:r>
        <w:rPr>
          <w:rFonts w:ascii="Times New Roman"/>
          <w:color w:val="000000"/>
          <w:spacing w:val="1"/>
        </w:rPr>
        <w:t xml:space="preserve"> obce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Šarišská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Trstená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rok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2"/>
        </w:rPr>
        <w:t>202</w:t>
      </w:r>
      <w:r>
        <w:rPr>
          <w:rFonts w:hint="default" w:ascii="Times New Roman"/>
          <w:color w:val="000000"/>
          <w:spacing w:val="2"/>
          <w:lang w:val="sk-SK"/>
        </w:rPr>
        <w:t>4</w:t>
      </w:r>
    </w:p>
    <w:p w14:paraId="0C7BC9FC">
      <w:pPr>
        <w:framePr w:w="367" w:wrap="auto" w:vAnchor="margin" w:hAnchor="text" w:x="1416" w:y="1355"/>
        <w:widowControl w:val="0"/>
        <w:autoSpaceDE w:val="0"/>
        <w:autoSpaceDN w:val="0"/>
        <w:spacing w:before="0" w:after="0" w:line="284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4</w:t>
      </w:r>
    </w:p>
    <w:p w14:paraId="04008D09">
      <w:pPr>
        <w:framePr w:w="3644" w:wrap="auto" w:vAnchor="margin" w:hAnchor="text" w:x="1616" w:y="13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Základná</w:t>
      </w:r>
      <w:r>
        <w:rPr>
          <w:rFonts w:ascii="Times New Roman"/>
          <w:b/>
          <w:color w:val="000000"/>
          <w:spacing w:val="-3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charakteristika obce</w:t>
      </w:r>
    </w:p>
    <w:p w14:paraId="242F467F">
      <w:pPr>
        <w:framePr w:w="8739" w:wrap="auto" w:vAnchor="margin" w:hAnchor="text" w:x="2129" w:y="2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samostatný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územný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správny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celok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Slovenskej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republiky.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Obec</w:t>
      </w:r>
    </w:p>
    <w:p w14:paraId="44B040C4">
      <w:pPr>
        <w:framePr w:w="9444" w:wrap="auto" w:vAnchor="margin" w:hAnchor="text" w:x="1419" w:y="2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právnickou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osobou,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ktorá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podmienok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ustanovených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zákonom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samostatne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38B175BF">
      <w:pPr>
        <w:framePr w:w="9444" w:wrap="auto" w:vAnchor="margin" w:hAnchor="text" w:x="1419" w:y="245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vlastným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vlastnými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príjmami.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Základnou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úlohou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0AFEF25D">
      <w:pPr>
        <w:framePr w:w="9444" w:wrap="auto" w:vAnchor="margin" w:hAnchor="text" w:x="1419" w:y="245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starostlivosť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všestranný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rozvoj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jej </w:t>
      </w:r>
      <w:r>
        <w:rPr>
          <w:rFonts w:ascii="Times New Roman" w:hAnsi="Times New Roman" w:cs="Times New Roman"/>
          <w:color w:val="000000"/>
          <w:sz w:val="24"/>
        </w:rPr>
        <w:t>územia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o potreby jej </w:t>
      </w:r>
      <w:r>
        <w:rPr>
          <w:rFonts w:ascii="Times New Roman" w:hAnsi="Times New Roman" w:cs="Times New Roman"/>
          <w:color w:val="000000"/>
          <w:sz w:val="24"/>
        </w:rPr>
        <w:t>obyvateľov.</w:t>
      </w:r>
    </w:p>
    <w:p w14:paraId="71A48252">
      <w:pPr>
        <w:framePr w:w="367" w:wrap="auto" w:vAnchor="margin" w:hAnchor="text" w:x="1786" w:y="3935"/>
        <w:widowControl w:val="0"/>
        <w:autoSpaceDE w:val="0"/>
        <w:autoSpaceDN w:val="0"/>
        <w:spacing w:before="0" w:after="0" w:line="284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4</w:t>
      </w:r>
    </w:p>
    <w:p w14:paraId="4F2867E5">
      <w:pPr>
        <w:framePr w:w="2388" w:wrap="auto" w:vAnchor="margin" w:hAnchor="text" w:x="1913" w:y="3935"/>
        <w:widowControl w:val="0"/>
        <w:autoSpaceDE w:val="0"/>
        <w:autoSpaceDN w:val="0"/>
        <w:spacing w:before="0" w:after="0" w:line="284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6"/>
        </w:rPr>
        <w:t>.1</w:t>
      </w:r>
      <w:r>
        <w:rPr>
          <w:rFonts w:ascii="Times New Roman"/>
          <w:b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Geografické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údaje</w:t>
      </w:r>
    </w:p>
    <w:p w14:paraId="5C268971">
      <w:pPr>
        <w:framePr w:w="8735" w:wrap="auto" w:vAnchor="margin" w:hAnchor="text" w:x="2129" w:y="4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Geografická</w:t>
      </w:r>
      <w:r>
        <w:rPr>
          <w:rFonts w:ascii="Times New Roman"/>
          <w:b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poloha</w:t>
      </w:r>
      <w:r>
        <w:rPr>
          <w:rFonts w:ascii="Times New Roman"/>
          <w:b/>
          <w:i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obce:</w:t>
      </w:r>
      <w:r>
        <w:rPr>
          <w:rFonts w:ascii="Times New Roman"/>
          <w:b/>
          <w:i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leží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juhozápadných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svahoch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Nízkych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Beskýd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14:paraId="4D73984E">
      <w:pPr>
        <w:framePr w:w="9454" w:wrap="auto" w:vAnchor="margin" w:hAnchor="text" w:x="1419" w:y="5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doline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Šarišského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potoka,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volá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Trstianka.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Povrch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odlesneného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chotára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mierne</w:t>
      </w:r>
    </w:p>
    <w:p w14:paraId="66A6C386">
      <w:pPr>
        <w:framePr w:w="9454" w:wrap="auto" w:vAnchor="margin" w:hAnchor="text" w:x="1419" w:y="503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zvlnený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mierne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členitý.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Najvyšší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vrch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obcou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volá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Haľagoš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642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</w:p>
    <w:p w14:paraId="26A7C7B2">
      <w:pPr>
        <w:framePr w:w="9454" w:wrap="auto" w:vAnchor="margin" w:hAnchor="text" w:x="1419" w:y="503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severu </w:t>
      </w:r>
      <w:r>
        <w:rPr>
          <w:rFonts w:ascii="Times New Roman" w:hAnsi="Times New Roman" w:cs="Times New Roman"/>
          <w:color w:val="000000"/>
          <w:sz w:val="24"/>
        </w:rPr>
        <w:t>lemujú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väčšinou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zmiešané</w:t>
      </w:r>
      <w:r>
        <w:rPr>
          <w:rFonts w:ascii="Times New Roman"/>
          <w:color w:val="000000"/>
          <w:sz w:val="24"/>
        </w:rPr>
        <w:t xml:space="preserve"> lesy.</w:t>
      </w:r>
    </w:p>
    <w:p w14:paraId="0DA4AD3E">
      <w:pPr>
        <w:framePr w:w="6383" w:wrap="auto" w:vAnchor="margin" w:hAnchor="text" w:x="2129" w:y="6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Susedné</w:t>
      </w:r>
      <w:r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obce: </w:t>
      </w:r>
      <w:r>
        <w:rPr>
          <w:rFonts w:ascii="Times New Roman"/>
          <w:color w:val="000000"/>
          <w:sz w:val="24"/>
        </w:rPr>
        <w:t xml:space="preserve">Podhorany, </w:t>
      </w:r>
      <w:r>
        <w:rPr>
          <w:rFonts w:ascii="Times New Roman" w:hAnsi="Times New Roman" w:cs="Times New Roman"/>
          <w:color w:val="000000"/>
          <w:sz w:val="24"/>
        </w:rPr>
        <w:t>Chmeľovec,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Proč,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Pušovce,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Čelovce</w:t>
      </w:r>
    </w:p>
    <w:p w14:paraId="0196D222">
      <w:pPr>
        <w:framePr w:w="6383" w:wrap="auto" w:vAnchor="margin" w:hAnchor="text" w:x="2129" w:y="627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Susedné</w:t>
      </w:r>
      <w:r>
        <w:rPr>
          <w:rFonts w:ascii="Times New Roman"/>
          <w:b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mestá: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Hanušovce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Topľou,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Prešov</w:t>
      </w:r>
    </w:p>
    <w:p w14:paraId="12081515">
      <w:pPr>
        <w:framePr w:w="3353" w:wrap="auto" w:vAnchor="margin" w:hAnchor="text" w:x="2129" w:y="7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Celková</w:t>
      </w:r>
      <w:r>
        <w:rPr>
          <w:rFonts w:ascii="Times New Roman"/>
          <w:b/>
          <w:i/>
          <w:color w:val="000000"/>
          <w:sz w:val="24"/>
        </w:rPr>
        <w:t xml:space="preserve"> rozloha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obce: </w:t>
      </w:r>
      <w:r>
        <w:rPr>
          <w:rFonts w:ascii="Times New Roman"/>
          <w:color w:val="000000"/>
          <w:sz w:val="24"/>
        </w:rPr>
        <w:t>1,85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km²</w:t>
      </w:r>
    </w:p>
    <w:p w14:paraId="5B1D78FB">
      <w:pPr>
        <w:framePr w:w="3281" w:wrap="auto" w:vAnchor="margin" w:hAnchor="text" w:x="2129" w:y="7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Nadmorská</w:t>
      </w:r>
      <w:r>
        <w:rPr>
          <w:rFonts w:ascii="Times New Roman"/>
          <w:b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výška: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400 </w:t>
      </w:r>
      <w:r>
        <w:rPr>
          <w:rFonts w:ascii="Times New Roman"/>
          <w:color w:val="000000"/>
          <w:spacing w:val="1"/>
          <w:sz w:val="24"/>
        </w:rPr>
        <w:t>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</w:t>
      </w:r>
    </w:p>
    <w:p w14:paraId="14B71CED">
      <w:pPr>
        <w:framePr w:w="367" w:wrap="auto" w:vAnchor="margin" w:hAnchor="text" w:x="1786" w:y="8172"/>
        <w:widowControl w:val="0"/>
        <w:autoSpaceDE w:val="0"/>
        <w:autoSpaceDN w:val="0"/>
        <w:spacing w:before="0" w:after="0" w:line="284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4</w:t>
      </w:r>
    </w:p>
    <w:p w14:paraId="4FDD62E6">
      <w:pPr>
        <w:framePr w:w="1928" w:wrap="auto" w:vAnchor="margin" w:hAnchor="text" w:x="1913" w:y="8172"/>
        <w:widowControl w:val="0"/>
        <w:autoSpaceDE w:val="0"/>
        <w:autoSpaceDN w:val="0"/>
        <w:spacing w:before="0" w:after="0" w:line="284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6"/>
        </w:rPr>
        <w:t>.2</w:t>
      </w:r>
      <w:r>
        <w:rPr>
          <w:rFonts w:ascii="Times New Roman"/>
          <w:b/>
          <w:color w:val="000000"/>
          <w:spacing w:val="7"/>
          <w:sz w:val="26"/>
        </w:rPr>
        <w:t xml:space="preserve"> </w:t>
      </w:r>
      <w:r>
        <w:rPr>
          <w:rFonts w:ascii="Times New Roman"/>
          <w:b/>
          <w:color w:val="000000"/>
          <w:sz w:val="24"/>
        </w:rPr>
        <w:t>Symboly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obce</w:t>
      </w:r>
    </w:p>
    <w:p w14:paraId="7B27F13C">
      <w:pPr>
        <w:framePr w:w="1071" w:wrap="auto" w:vAnchor="margin" w:hAnchor="text" w:x="2129" w:y="8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erb obce</w:t>
      </w:r>
    </w:p>
    <w:p w14:paraId="465E8947">
      <w:pPr>
        <w:framePr w:w="1352" w:wrap="auto" w:vAnchor="margin" w:hAnchor="text" w:x="5673" w:y="8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vlajka obce</w:t>
      </w:r>
    </w:p>
    <w:p w14:paraId="33C533A6">
      <w:pPr>
        <w:framePr w:w="367" w:wrap="auto" w:vAnchor="margin" w:hAnchor="text" w:x="1786" w:y="12526"/>
        <w:widowControl w:val="0"/>
        <w:autoSpaceDE w:val="0"/>
        <w:autoSpaceDN w:val="0"/>
        <w:spacing w:before="0" w:after="0" w:line="284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4</w:t>
      </w:r>
    </w:p>
    <w:p w14:paraId="2F5B2C64">
      <w:pPr>
        <w:framePr w:w="1873" w:wrap="auto" w:vAnchor="margin" w:hAnchor="text" w:x="1913" w:y="12526"/>
        <w:widowControl w:val="0"/>
        <w:autoSpaceDE w:val="0"/>
        <w:autoSpaceDN w:val="0"/>
        <w:spacing w:before="0" w:after="0" w:line="284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6"/>
        </w:rPr>
        <w:t>.3</w:t>
      </w:r>
      <w:r>
        <w:rPr>
          <w:rFonts w:ascii="Times New Roman"/>
          <w:b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História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obce</w:t>
      </w:r>
    </w:p>
    <w:p w14:paraId="57C2BDEF">
      <w:pPr>
        <w:framePr w:w="8740" w:wrap="auto" w:vAnchor="margin" w:hAnchor="text" w:x="2129" w:y="13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Prvá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písomná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zmienka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obci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1345,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kedy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súčasťou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panstva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Chmeľovec.</w:t>
      </w:r>
    </w:p>
    <w:p w14:paraId="64FD7036">
      <w:pPr>
        <w:framePr w:w="9444" w:wrap="auto" w:vAnchor="margin" w:hAnchor="text" w:x="1419" w:y="13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písomnostiach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14.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16.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stor.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vyskytuje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pravidelne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maďarským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názvom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Nadfó</w:t>
      </w:r>
    </w:p>
    <w:p w14:paraId="69C6A127">
      <w:pPr>
        <w:framePr w:w="9444" w:wrap="auto" w:vAnchor="margin" w:hAnchor="text" w:x="1419" w:y="1362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zloženom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slov: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=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trstina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fó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=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vyšný,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horný.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Názov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vznikol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opisom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zemepisnej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polohy</w:t>
      </w:r>
    </w:p>
    <w:p w14:paraId="042157B2">
      <w:pPr>
        <w:framePr w:w="9444" w:wrap="auto" w:vAnchor="margin" w:hAnchor="text" w:x="1419" w:y="1362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sídliska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ležiaceho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hornej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časti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údolia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tunajšieho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potoka.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Nemožno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pochybovať</w:t>
      </w:r>
    </w:p>
    <w:p w14:paraId="0E2E0B2E">
      <w:pPr>
        <w:framePr w:w="360" w:wrap="auto" w:vAnchor="margin" w:hAnchor="text" w:x="10627" w:y="15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176F8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1016000</wp:posOffset>
            </wp:positionH>
            <wp:positionV relativeFrom="page">
              <wp:posOffset>154305</wp:posOffset>
            </wp:positionV>
            <wp:extent cx="474980" cy="536575"/>
            <wp:effectExtent l="0" t="0" r="1270" b="0"/>
            <wp:wrapNone/>
            <wp:docPr id="3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3303270</wp:posOffset>
            </wp:positionH>
            <wp:positionV relativeFrom="page">
              <wp:posOffset>5873750</wp:posOffset>
            </wp:positionV>
            <wp:extent cx="1973580" cy="1743075"/>
            <wp:effectExtent l="0" t="0" r="7620" b="9525"/>
            <wp:wrapNone/>
            <wp:docPr id="3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1146810</wp:posOffset>
            </wp:positionH>
            <wp:positionV relativeFrom="page">
              <wp:posOffset>5873750</wp:posOffset>
            </wp:positionV>
            <wp:extent cx="1597660" cy="1813560"/>
            <wp:effectExtent l="0" t="0" r="2540" b="0"/>
            <wp:wrapNone/>
            <wp:docPr id="3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D10D4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14:paraId="79BE4EB1">
      <w:pPr>
        <w:framePr w:w="5817" w:wrap="auto" w:vAnchor="margin" w:hAnchor="text" w:x="2559" w:y="51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 w:hAnsi="Times New Roman" w:cs="Times New Roman"/>
          <w:color w:val="000000"/>
        </w:rPr>
        <w:t>Individuálna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výročná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správa</w:t>
      </w:r>
      <w:r>
        <w:rPr>
          <w:rFonts w:ascii="Times New Roman"/>
          <w:color w:val="000000"/>
          <w:spacing w:val="1"/>
        </w:rPr>
        <w:t xml:space="preserve"> obce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Šarišská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Trstená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rok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2"/>
        </w:rPr>
        <w:t>202</w:t>
      </w:r>
      <w:r>
        <w:rPr>
          <w:rFonts w:hint="default" w:ascii="Times New Roman"/>
          <w:color w:val="000000"/>
          <w:spacing w:val="2"/>
          <w:lang w:val="sk-SK"/>
        </w:rPr>
        <w:t>4</w:t>
      </w:r>
    </w:p>
    <w:p w14:paraId="14DDDC0E">
      <w:pPr>
        <w:framePr w:w="9427" w:wrap="auto" w:vAnchor="margin" w:hAnchor="text" w:x="1419" w:y="1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tom,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maďarský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názov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Nadveja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vytvorili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miestni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zemania.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maďarského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názvu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vznikol</w:t>
      </w:r>
    </w:p>
    <w:p w14:paraId="1E4FD363">
      <w:pPr>
        <w:framePr w:w="9427" w:wrap="auto" w:vAnchor="margin" w:hAnchor="text" w:x="1419" w:y="140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fonetickou </w:t>
      </w:r>
      <w:r>
        <w:rPr>
          <w:rFonts w:ascii="Times New Roman" w:hAnsi="Times New Roman" w:cs="Times New Roman"/>
          <w:color w:val="000000"/>
          <w:sz w:val="24"/>
        </w:rPr>
        <w:t>úpravou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slovenský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názov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Nadvej.</w:t>
      </w:r>
    </w:p>
    <w:p w14:paraId="776D4FAF">
      <w:pPr>
        <w:framePr w:w="9429" w:wrap="auto" w:vAnchor="margin" w:hAnchor="text" w:x="1419" w:y="2236"/>
        <w:widowControl w:val="0"/>
        <w:autoSpaceDE w:val="0"/>
        <w:autoSpaceDN w:val="0"/>
        <w:spacing w:before="0" w:after="0" w:line="266" w:lineRule="exact"/>
        <w:ind w:left="71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1600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sídlisko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tvorilo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kúrií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miestnych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zemanov.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rokoch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1715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1720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tu</w:t>
      </w:r>
    </w:p>
    <w:p w14:paraId="3796DACB">
      <w:pPr>
        <w:framePr w:w="9429" w:wrap="auto" w:vAnchor="margin" w:hAnchor="text" w:x="1419" w:y="223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postupne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hospodárilo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poddanské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domácnosti,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1828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bolo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domov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31547F14">
      <w:pPr>
        <w:framePr w:w="360" w:wrap="auto" w:vAnchor="margin" w:hAnchor="text" w:x="1419" w:y="3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119BFA3C">
      <w:pPr>
        <w:framePr w:w="9303" w:wrap="auto" w:vAnchor="margin" w:hAnchor="text" w:x="1539" w:y="3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obyvateľov,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1900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bolo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72,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1970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208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obyvateľov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momentálne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54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domov</w:t>
      </w:r>
    </w:p>
    <w:p w14:paraId="27DB8CB7">
      <w:pPr>
        <w:framePr w:w="8834" w:wrap="auto" w:vAnchor="margin" w:hAnchor="text" w:x="1419" w:y="3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325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obyvateľov.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Obyvatelia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zaoberali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poľnohospodárstvom.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Dnes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väčšina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pracuje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14:paraId="2CB215CF">
      <w:pPr>
        <w:framePr w:w="9131" w:wrap="auto" w:vAnchor="margin" w:hAnchor="text" w:x="1419" w:y="3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priemysle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stavebníctve.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JRD bolo </w:t>
      </w:r>
      <w:r>
        <w:rPr>
          <w:rFonts w:ascii="Times New Roman" w:hAnsi="Times New Roman" w:cs="Times New Roman"/>
          <w:color w:val="000000"/>
          <w:sz w:val="24"/>
        </w:rPr>
        <w:t>založené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roku 1960, </w:t>
      </w:r>
      <w:r>
        <w:rPr>
          <w:rFonts w:ascii="Times New Roman" w:hAnsi="Times New Roman" w:cs="Times New Roman"/>
          <w:color w:val="000000"/>
          <w:sz w:val="24"/>
        </w:rPr>
        <w:t>neskôr</w:t>
      </w:r>
      <w:r>
        <w:rPr>
          <w:rFonts w:ascii="Times New Roman"/>
          <w:color w:val="000000"/>
          <w:sz w:val="24"/>
        </w:rPr>
        <w:t xml:space="preserve"> bolo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/>
          <w:color w:val="000000"/>
          <w:spacing w:val="-1"/>
          <w:sz w:val="24"/>
        </w:rPr>
        <w:t>konkurze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zaniklo.</w:t>
      </w:r>
    </w:p>
    <w:p w14:paraId="46FB6B0F">
      <w:pPr>
        <w:framePr w:w="367" w:wrap="auto" w:vAnchor="margin" w:hAnchor="text" w:x="1786" w:y="4550"/>
        <w:widowControl w:val="0"/>
        <w:autoSpaceDE w:val="0"/>
        <w:autoSpaceDN w:val="0"/>
        <w:spacing w:before="0" w:after="0" w:line="284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4</w:t>
      </w:r>
    </w:p>
    <w:p w14:paraId="3646F584">
      <w:pPr>
        <w:framePr w:w="4319" w:wrap="auto" w:vAnchor="margin" w:hAnchor="text" w:x="1913" w:y="4550"/>
        <w:widowControl w:val="0"/>
        <w:autoSpaceDE w:val="0"/>
        <w:autoSpaceDN w:val="0"/>
        <w:spacing w:before="0" w:after="0" w:line="284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6"/>
        </w:rPr>
        <w:t>.4</w:t>
      </w:r>
      <w:r>
        <w:rPr>
          <w:rFonts w:ascii="Times New Roman"/>
          <w:b/>
          <w:color w:val="000000"/>
          <w:spacing w:val="7"/>
          <w:sz w:val="26"/>
        </w:rPr>
        <w:t xml:space="preserve"> </w:t>
      </w:r>
      <w:r>
        <w:rPr>
          <w:rFonts w:ascii="Times New Roman"/>
          <w:b/>
          <w:color w:val="000000"/>
          <w:sz w:val="24"/>
        </w:rPr>
        <w:t>Pamiatky 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významné</w:t>
      </w:r>
      <w:r>
        <w:rPr>
          <w:rFonts w:ascii="Times New Roman"/>
          <w:b/>
          <w:color w:val="000000"/>
          <w:sz w:val="24"/>
        </w:rPr>
        <w:t xml:space="preserve"> osobnosti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obce</w:t>
      </w:r>
    </w:p>
    <w:p w14:paraId="5B45A557">
      <w:pPr>
        <w:framePr w:w="8206" w:wrap="auto" w:vAnchor="margin" w:hAnchor="text" w:x="2129" w:y="5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 obci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sa </w:t>
      </w:r>
      <w:r>
        <w:rPr>
          <w:rFonts w:ascii="Times New Roman" w:hAnsi="Times New Roman" w:cs="Times New Roman"/>
          <w:color w:val="000000"/>
          <w:sz w:val="24"/>
        </w:rPr>
        <w:t>nachádza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kostol Krista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Kráľa,</w:t>
      </w:r>
      <w:r>
        <w:rPr>
          <w:rFonts w:ascii="Times New Roman"/>
          <w:color w:val="000000"/>
          <w:sz w:val="24"/>
        </w:rPr>
        <w:t xml:space="preserve"> kaplnka </w:t>
      </w:r>
      <w:r>
        <w:rPr>
          <w:rFonts w:ascii="Times New Roman"/>
          <w:color w:val="000000"/>
          <w:spacing w:val="1"/>
          <w:sz w:val="24"/>
        </w:rPr>
        <w:t>sv.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Nepomuckého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cintorín.</w:t>
      </w:r>
    </w:p>
    <w:p w14:paraId="19E4D306">
      <w:pPr>
        <w:framePr w:w="8143" w:wrap="auto" w:vAnchor="margin" w:hAnchor="text" w:x="2129" w:y="5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Mons. </w:t>
      </w:r>
      <w:r>
        <w:rPr>
          <w:rFonts w:ascii="Times New Roman" w:hAnsi="Times New Roman" w:cs="Times New Roman"/>
          <w:color w:val="000000"/>
          <w:sz w:val="24"/>
        </w:rPr>
        <w:t>Štefan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Fogaš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prvý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slovenský</w:t>
      </w:r>
      <w:r>
        <w:rPr>
          <w:rFonts w:ascii="Times New Roman"/>
          <w:color w:val="000000"/>
          <w:sz w:val="24"/>
        </w:rPr>
        <w:t xml:space="preserve"> diplomat </w:t>
      </w:r>
      <w:r>
        <w:rPr>
          <w:rFonts w:ascii="Times New Roman" w:hAnsi="Times New Roman" w:cs="Times New Roman"/>
          <w:color w:val="000000"/>
          <w:sz w:val="24"/>
        </w:rPr>
        <w:t>pôsobiaci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službách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svätej</w:t>
      </w:r>
      <w:r>
        <w:rPr>
          <w:rFonts w:ascii="Times New Roman"/>
          <w:color w:val="000000"/>
          <w:sz w:val="24"/>
        </w:rPr>
        <w:t xml:space="preserve"> stolice.</w:t>
      </w:r>
    </w:p>
    <w:p w14:paraId="50EA7E20">
      <w:pPr>
        <w:framePr w:w="360" w:wrap="auto" w:vAnchor="margin" w:hAnchor="text" w:x="10627" w:y="15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6274537A">
      <w:pPr>
        <w:spacing w:before="0" w:after="0" w:line="0" w:lineRule="atLeast"/>
        <w:jc w:val="left"/>
      </w:pPr>
      <w: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1016000</wp:posOffset>
            </wp:positionH>
            <wp:positionV relativeFrom="page">
              <wp:posOffset>154305</wp:posOffset>
            </wp:positionV>
            <wp:extent cx="474980" cy="536575"/>
            <wp:effectExtent l="0" t="0" r="1270" b="0"/>
            <wp:wrapNone/>
            <wp:docPr id="3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539A5C">
      <w:pPr>
        <w:framePr w:w="1995" w:wrap="auto" w:vAnchor="page" w:hAnchor="page" w:x="1911" w:y="102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Kostol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Krista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Kráľ</w:t>
      </w:r>
      <w:r>
        <w:rPr>
          <w:rFonts w:ascii="Times New Roman"/>
          <w:color w:val="000000"/>
        </w:rPr>
        <w:t>a</w:t>
      </w:r>
    </w:p>
    <w:p w14:paraId="7C1186DF">
      <w:pPr>
        <w:spacing w:before="0" w:after="0" w:line="0" w:lineRule="atLeast"/>
        <w:jc w:val="left"/>
      </w:pPr>
      <w: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1008380</wp:posOffset>
            </wp:positionH>
            <wp:positionV relativeFrom="page">
              <wp:posOffset>3943985</wp:posOffset>
            </wp:positionV>
            <wp:extent cx="1650365" cy="2245360"/>
            <wp:effectExtent l="0" t="0" r="6985" b="2540"/>
            <wp:wrapNone/>
            <wp:docPr id="3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337" b="67612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224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E1CAC6">
      <w:pPr>
        <w:framePr w:w="3028" w:wrap="auto" w:vAnchor="page" w:hAnchor="page" w:x="6806" w:y="102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lang w:val="sk-SK"/>
        </w:rPr>
        <w:t>K</w:t>
      </w:r>
      <w:r>
        <w:rPr>
          <w:rFonts w:ascii="Times New Roman"/>
          <w:color w:val="000000"/>
        </w:rPr>
        <w:t xml:space="preserve">aplnka </w:t>
      </w:r>
      <w:r>
        <w:rPr>
          <w:rFonts w:ascii="Times New Roman"/>
          <w:color w:val="000000"/>
          <w:spacing w:val="1"/>
        </w:rPr>
        <w:t>sv.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Jána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Nepomuckého</w:t>
      </w:r>
    </w:p>
    <w:p w14:paraId="4EF561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3949700</wp:posOffset>
            </wp:positionH>
            <wp:positionV relativeFrom="page">
              <wp:posOffset>4078605</wp:posOffset>
            </wp:positionV>
            <wp:extent cx="2641600" cy="1988820"/>
            <wp:effectExtent l="0" t="0" r="6350" b="11430"/>
            <wp:wrapNone/>
            <wp:docPr id="3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14" b="25441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6AA37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14:paraId="3B10C4DA">
      <w:pPr>
        <w:framePr w:w="5817" w:wrap="auto" w:vAnchor="margin" w:hAnchor="text" w:x="2559" w:y="51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 w:hAnsi="Times New Roman" w:cs="Times New Roman"/>
          <w:color w:val="000000"/>
        </w:rPr>
        <w:t>Individuálna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výročná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správa</w:t>
      </w:r>
      <w:r>
        <w:rPr>
          <w:rFonts w:ascii="Times New Roman"/>
          <w:color w:val="000000"/>
          <w:spacing w:val="1"/>
        </w:rPr>
        <w:t xml:space="preserve"> obce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Šarišská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Trstená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rok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2"/>
        </w:rPr>
        <w:t>202</w:t>
      </w:r>
      <w:r>
        <w:rPr>
          <w:rFonts w:hint="default" w:ascii="Times New Roman"/>
          <w:color w:val="000000"/>
          <w:spacing w:val="2"/>
          <w:lang w:val="sk-SK"/>
        </w:rPr>
        <w:t>4</w:t>
      </w:r>
    </w:p>
    <w:p w14:paraId="0D5CA1F6">
      <w:pPr>
        <w:framePr w:w="367" w:wrap="auto" w:vAnchor="margin" w:hAnchor="text" w:x="1416" w:y="1394"/>
        <w:widowControl w:val="0"/>
        <w:autoSpaceDE w:val="0"/>
        <w:autoSpaceDN w:val="0"/>
        <w:spacing w:before="0" w:after="0" w:line="284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5</w:t>
      </w:r>
    </w:p>
    <w:p w14:paraId="35BE07C6">
      <w:pPr>
        <w:framePr w:w="5552" w:wrap="auto" w:vAnchor="margin" w:hAnchor="text" w:x="1616" w:y="139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Financovanie obce,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majetok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obce,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rozpočet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obce</w:t>
      </w:r>
    </w:p>
    <w:p w14:paraId="563D139D">
      <w:pPr>
        <w:framePr w:w="3345" w:wrap="auto" w:vAnchor="margin" w:hAnchor="text" w:x="1500" w:y="2075"/>
        <w:widowControl w:val="0"/>
        <w:autoSpaceDE w:val="0"/>
        <w:autoSpaceDN w:val="0"/>
        <w:spacing w:before="0" w:after="0" w:line="266" w:lineRule="exact"/>
        <w:jc w:val="left"/>
        <w:rPr>
          <w:rFonts w:hint="default" w:ascii="Times New Roman"/>
          <w:b/>
          <w:color w:val="000000"/>
          <w:sz w:val="24"/>
          <w:lang w:val="sk-SK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Rozpočet</w:t>
      </w:r>
      <w:r>
        <w:rPr>
          <w:rFonts w:ascii="Times New Roman"/>
          <w:b/>
          <w:color w:val="000000"/>
          <w:sz w:val="24"/>
        </w:rPr>
        <w:t xml:space="preserve"> obce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rok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</w:t>
      </w:r>
      <w:r>
        <w:rPr>
          <w:rFonts w:hint="default" w:ascii="Times New Roman"/>
          <w:b/>
          <w:color w:val="000000"/>
          <w:sz w:val="24"/>
          <w:lang w:val="sk-SK"/>
        </w:rPr>
        <w:t>4</w:t>
      </w:r>
    </w:p>
    <w:p w14:paraId="00266254">
      <w:pPr>
        <w:framePr w:w="9877" w:wrap="auto" w:vAnchor="margin" w:hAnchor="text" w:x="1140" w:y="2671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Základným</w:t>
      </w:r>
      <w:r>
        <w:rPr>
          <w:rFonts w:ascii="Times New Roman"/>
          <w:color w:val="000000"/>
          <w:spacing w:val="110"/>
        </w:rPr>
        <w:t xml:space="preserve"> </w:t>
      </w:r>
      <w:r>
        <w:rPr>
          <w:rFonts w:ascii="Times New Roman" w:hAnsi="Times New Roman" w:cs="Times New Roman"/>
          <w:color w:val="000000"/>
        </w:rPr>
        <w:t>nástrojom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finančného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hospodárenia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  <w:spacing w:val="-1"/>
        </w:rPr>
        <w:t>obce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bol</w:t>
      </w:r>
      <w:r>
        <w:rPr>
          <w:rFonts w:ascii="Times New Roman"/>
          <w:color w:val="000000"/>
          <w:spacing w:val="109"/>
        </w:rPr>
        <w:t xml:space="preserve"> </w:t>
      </w:r>
      <w:r>
        <w:rPr>
          <w:rFonts w:ascii="Times New Roman" w:hAnsi="Times New Roman" w:cs="Times New Roman"/>
          <w:color w:val="000000"/>
        </w:rPr>
        <w:t>rozpočet</w:t>
      </w:r>
      <w:r>
        <w:rPr>
          <w:rFonts w:ascii="Times New Roman"/>
          <w:color w:val="000000"/>
          <w:spacing w:val="112"/>
        </w:rPr>
        <w:t xml:space="preserve"> </w:t>
      </w:r>
      <w:r>
        <w:rPr>
          <w:rFonts w:ascii="Times New Roman"/>
          <w:color w:val="000000"/>
        </w:rPr>
        <w:t>obce</w:t>
      </w:r>
      <w:r>
        <w:rPr>
          <w:rFonts w:ascii="Times New Roman"/>
          <w:color w:val="000000"/>
          <w:spacing w:val="109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  <w:spacing w:val="1"/>
        </w:rPr>
        <w:t>rok</w:t>
      </w:r>
      <w:r>
        <w:rPr>
          <w:rFonts w:ascii="Times New Roman"/>
          <w:color w:val="000000"/>
          <w:spacing w:val="110"/>
        </w:rPr>
        <w:t xml:space="preserve"> </w:t>
      </w:r>
      <w:r>
        <w:rPr>
          <w:rFonts w:ascii="Times New Roman"/>
          <w:color w:val="000000"/>
        </w:rPr>
        <w:t>202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</w:rPr>
        <w:t>.</w:t>
      </w:r>
    </w:p>
    <w:p w14:paraId="5B96E065">
      <w:pPr>
        <w:framePr w:w="9877" w:wrap="auto" w:vAnchor="margin" w:hAnchor="text" w:x="1140" w:y="2671"/>
        <w:widowControl w:val="0"/>
        <w:autoSpaceDE w:val="0"/>
        <w:autoSpaceDN w:val="0"/>
        <w:spacing w:before="10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Obec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zostavila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rozpočet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podľa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ustanovenia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10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1"/>
        </w:rPr>
        <w:t>odsek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7)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583/2004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1"/>
        </w:rPr>
        <w:t>Z.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z.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rozpočtových</w:t>
      </w:r>
    </w:p>
    <w:p w14:paraId="462B5F28">
      <w:pPr>
        <w:framePr w:w="9877" w:wrap="auto" w:vAnchor="margin" w:hAnchor="text" w:x="1140" w:y="267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pravidlách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územnej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samosprávy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zmene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doplnení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niektorých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zákonov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znení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neskorších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predpisov.</w:t>
      </w:r>
    </w:p>
    <w:p w14:paraId="08EE48F1">
      <w:pPr>
        <w:framePr w:w="9877" w:wrap="auto" w:vAnchor="margin" w:hAnchor="text" w:x="1140" w:y="2671"/>
        <w:widowControl w:val="0"/>
        <w:autoSpaceDE w:val="0"/>
        <w:autoSpaceDN w:val="0"/>
        <w:spacing w:before="7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Rozpočet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obce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  <w:spacing w:val="1"/>
        </w:rPr>
        <w:t>rok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202</w:t>
      </w:r>
      <w:r>
        <w:rPr>
          <w:rFonts w:hint="default" w:ascii="Times New Roman"/>
          <w:color w:val="000000"/>
          <w:lang w:val="sk-SK"/>
        </w:rPr>
        <w:t xml:space="preserve">4 </w:t>
      </w:r>
      <w:r>
        <w:rPr>
          <w:rFonts w:ascii="Times New Roman"/>
          <w:color w:val="000000"/>
          <w:spacing w:val="-1"/>
        </w:rPr>
        <w:t>bol</w:t>
      </w:r>
      <w:r>
        <w:rPr>
          <w:rFonts w:ascii="Times New Roman"/>
          <w:color w:val="000000"/>
          <w:spacing w:val="60"/>
        </w:rPr>
        <w:t xml:space="preserve"> </w:t>
      </w:r>
      <w:r>
        <w:rPr>
          <w:rFonts w:ascii="Times New Roman" w:hAnsi="Times New Roman" w:cs="Times New Roman"/>
          <w:color w:val="000000"/>
        </w:rPr>
        <w:t>zostavený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ako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vyrovnaný.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Bežný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rozpočet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bol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zostavený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  <w:spacing w:val="-1"/>
        </w:rPr>
        <w:t>ako</w:t>
      </w:r>
    </w:p>
    <w:p w14:paraId="3870FD00">
      <w:pPr>
        <w:framePr w:w="9877" w:wrap="auto" w:vAnchor="margin" w:hAnchor="text" w:x="1140" w:y="267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prebytkový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kapitálový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rozpočet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ako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schodkový.</w:t>
      </w:r>
    </w:p>
    <w:p w14:paraId="61A6AC5C">
      <w:pPr>
        <w:framePr w:w="8702" w:wrap="auto" w:vAnchor="margin" w:hAnchor="text" w:x="1140" w:y="4190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Hospodárenie</w:t>
      </w:r>
      <w:r>
        <w:rPr>
          <w:rFonts w:ascii="Times New Roman"/>
          <w:color w:val="000000"/>
        </w:rPr>
        <w:t xml:space="preserve"> obce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sa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riadilo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podľa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schváleného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rozpočtu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1"/>
        </w:rPr>
        <w:t>rok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202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</w:rPr>
        <w:t>.</w:t>
      </w:r>
    </w:p>
    <w:p w14:paraId="522F2A93">
      <w:pPr>
        <w:framePr w:w="8702" w:wrap="auto" w:vAnchor="margin" w:hAnchor="text" w:x="1140" w:y="419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Rozpočet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obce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bol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schválený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obecným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zastupiteľstvom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dňa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hint="default" w:ascii="Times New Roman"/>
          <w:color w:val="000000"/>
          <w:lang w:val="sk-SK"/>
        </w:rPr>
        <w:t>13.12.2023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uznesením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hint="default" w:ascii="Times New Roman"/>
          <w:color w:val="000000"/>
          <w:spacing w:val="2"/>
          <w:lang w:val="sk-SK"/>
        </w:rPr>
        <w:t>25</w:t>
      </w:r>
      <w:r>
        <w:rPr>
          <w:rFonts w:ascii="Times New Roman"/>
          <w:color w:val="000000"/>
        </w:rPr>
        <w:t>/202</w:t>
      </w:r>
      <w:r>
        <w:rPr>
          <w:rFonts w:hint="default" w:ascii="Times New Roman"/>
          <w:color w:val="000000"/>
          <w:lang w:val="sk-SK"/>
        </w:rPr>
        <w:t>3</w:t>
      </w:r>
      <w:r>
        <w:rPr>
          <w:rFonts w:ascii="Times New Roman"/>
          <w:color w:val="000000"/>
        </w:rPr>
        <w:t>.</w:t>
      </w:r>
    </w:p>
    <w:p w14:paraId="76812B7B">
      <w:pPr>
        <w:framePr w:w="2924" w:wrap="auto" w:vAnchor="margin" w:hAnchor="text" w:x="4616" w:y="4949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ascii="Times New Roman" w:hAnsi="Times New Roman" w:cs="Times New Roman"/>
          <w:b/>
          <w:color w:val="000000"/>
        </w:rPr>
        <w:t>Rozpočet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obce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31. 12.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202</w:t>
      </w:r>
      <w:r>
        <w:rPr>
          <w:rFonts w:hint="default" w:ascii="Times New Roman"/>
          <w:b/>
          <w:color w:val="000000"/>
          <w:lang w:val="sk-SK"/>
        </w:rPr>
        <w:t>4</w:t>
      </w:r>
    </w:p>
    <w:p w14:paraId="546E04F8">
      <w:pPr>
        <w:framePr w:w="2075" w:wrap="auto" w:vAnchor="margin" w:hAnchor="text" w:x="8306" w:y="58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Schválený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rozpočet</w:t>
      </w:r>
    </w:p>
    <w:p w14:paraId="1BC17E87">
      <w:pPr>
        <w:framePr w:w="2075" w:wrap="auto" w:vAnchor="margin" w:hAnchor="text" w:x="8306" w:y="585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po poslednej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zmene</w:t>
      </w:r>
    </w:p>
    <w:p w14:paraId="691FD21D">
      <w:pPr>
        <w:framePr w:w="2056" w:wrap="auto" w:vAnchor="margin" w:hAnchor="text" w:x="5742" w:y="59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Schválený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rozpočet</w:t>
      </w:r>
    </w:p>
    <w:p w14:paraId="04CC90E9">
      <w:pPr>
        <w:framePr w:w="1628" w:wrap="auto" w:vAnchor="margin" w:hAnchor="text" w:x="1589" w:y="65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Príjmy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celkom</w:t>
      </w:r>
    </w:p>
    <w:p w14:paraId="36DFDD1D">
      <w:pPr>
        <w:framePr w:w="1234" w:wrap="auto" w:vAnchor="margin" w:hAnchor="text" w:x="5989" w:y="6569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hint="default" w:ascii="Times New Roman"/>
          <w:b/>
          <w:color w:val="000000"/>
          <w:lang w:val="sk-SK"/>
        </w:rPr>
        <w:t>1 118 943,00</w:t>
      </w:r>
    </w:p>
    <w:p w14:paraId="45326A4A">
      <w:pPr>
        <w:framePr w:w="1234" w:wrap="auto" w:vAnchor="margin" w:hAnchor="text" w:x="8750" w:y="6569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hint="default" w:ascii="Times New Roman"/>
          <w:b/>
          <w:color w:val="000000"/>
          <w:lang w:val="sk-SK"/>
        </w:rPr>
        <w:t>1 138 451,32</w:t>
      </w:r>
    </w:p>
    <w:p w14:paraId="3A248109">
      <w:pPr>
        <w:framePr w:w="901" w:wrap="auto" w:vAnchor="margin" w:hAnchor="text" w:x="1589" w:y="69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toho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:</w:t>
      </w:r>
    </w:p>
    <w:p w14:paraId="2576FC2E">
      <w:pPr>
        <w:framePr w:w="1432" w:wrap="auto" w:vAnchor="margin" w:hAnchor="text" w:x="1589" w:y="72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Bežné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príjmy</w:t>
      </w:r>
    </w:p>
    <w:p w14:paraId="60B5363E">
      <w:pPr>
        <w:framePr w:w="1234" w:wrap="auto" w:vAnchor="margin" w:hAnchor="text" w:x="5989" w:y="7270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150 943,00</w:t>
      </w:r>
    </w:p>
    <w:p w14:paraId="22EED7F2">
      <w:pPr>
        <w:framePr w:w="1234" w:wrap="auto" w:vAnchor="margin" w:hAnchor="text" w:x="5989" w:y="7270"/>
        <w:widowControl w:val="0"/>
        <w:autoSpaceDE w:val="0"/>
        <w:autoSpaceDN w:val="0"/>
        <w:spacing w:before="106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968 000,00</w:t>
      </w:r>
    </w:p>
    <w:p w14:paraId="3FDF1636">
      <w:pPr>
        <w:framePr w:w="1234" w:wrap="auto" w:vAnchor="margin" w:hAnchor="text" w:x="5989" w:y="7270"/>
        <w:widowControl w:val="0"/>
        <w:autoSpaceDE w:val="0"/>
        <w:autoSpaceDN w:val="0"/>
        <w:spacing w:before="10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6C63F167">
      <w:pPr>
        <w:framePr w:w="1234" w:wrap="auto" w:vAnchor="margin" w:hAnchor="text" w:x="8750" w:y="7270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150 943,00</w:t>
      </w:r>
    </w:p>
    <w:p w14:paraId="5130E9D0">
      <w:pPr>
        <w:framePr w:w="1234" w:wrap="auto" w:vAnchor="margin" w:hAnchor="text" w:x="8750" w:y="7270"/>
        <w:widowControl w:val="0"/>
        <w:autoSpaceDE w:val="0"/>
        <w:autoSpaceDN w:val="0"/>
        <w:spacing w:before="106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968 000,00</w:t>
      </w:r>
    </w:p>
    <w:p w14:paraId="5C86B1E5">
      <w:pPr>
        <w:framePr w:w="1234" w:wrap="auto" w:vAnchor="margin" w:hAnchor="text" w:x="8750" w:y="7270"/>
        <w:widowControl w:val="0"/>
        <w:autoSpaceDE w:val="0"/>
        <w:autoSpaceDN w:val="0"/>
        <w:spacing w:before="103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19 508,32</w:t>
      </w:r>
    </w:p>
    <w:p w14:paraId="36637628">
      <w:pPr>
        <w:framePr w:w="1849" w:wrap="auto" w:vAnchor="margin" w:hAnchor="text" w:x="1589" w:y="76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Kapitálové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príjmy</w:t>
      </w:r>
    </w:p>
    <w:p w14:paraId="20B8BFD0">
      <w:pPr>
        <w:framePr w:w="1849" w:wrap="auto" w:vAnchor="margin" w:hAnchor="text" w:x="1589" w:y="7620"/>
        <w:widowControl w:val="0"/>
        <w:autoSpaceDE w:val="0"/>
        <w:autoSpaceDN w:val="0"/>
        <w:spacing w:before="10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Finančné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príjmy</w:t>
      </w:r>
    </w:p>
    <w:p w14:paraId="6AA35BE3">
      <w:pPr>
        <w:framePr w:w="3321" w:wrap="auto" w:vAnchor="margin" w:hAnchor="text" w:x="1589" w:y="83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</w:rPr>
      </w:pPr>
      <w:r>
        <w:rPr>
          <w:rFonts w:ascii="Times New Roman" w:hAnsi="Times New Roman" w:cs="Times New Roman"/>
          <w:spacing w:val="1"/>
        </w:rPr>
        <w:t>Príjmy</w:t>
      </w:r>
      <w:r>
        <w:rPr>
          <w:rFonts w:ascii="Times New Roman"/>
        </w:rPr>
        <w:t xml:space="preserve"> RO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</w:t>
      </w:r>
      <w:r>
        <w:rPr>
          <w:rFonts w:ascii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právnou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subjektivitou</w:t>
      </w:r>
    </w:p>
    <w:p w14:paraId="1808FEB1">
      <w:pPr>
        <w:framePr w:w="3321" w:wrap="auto" w:vAnchor="margin" w:hAnchor="text" w:x="1589" w:y="8319"/>
        <w:widowControl w:val="0"/>
        <w:autoSpaceDE w:val="0"/>
        <w:autoSpaceDN w:val="0"/>
        <w:spacing w:before="125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Výdavky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celkom</w:t>
      </w:r>
    </w:p>
    <w:p w14:paraId="2C1F7D01">
      <w:pPr>
        <w:framePr w:w="1234" w:wrap="auto" w:vAnchor="margin" w:hAnchor="text" w:x="5989" w:y="8689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hint="default" w:ascii="Times New Roman"/>
          <w:b/>
          <w:color w:val="000000"/>
          <w:lang w:val="sk-SK"/>
        </w:rPr>
        <w:t>1 118 943,00</w:t>
      </w:r>
    </w:p>
    <w:p w14:paraId="4F0B6BC0">
      <w:pPr>
        <w:framePr w:w="1234" w:wrap="auto" w:vAnchor="margin" w:hAnchor="text" w:x="8750" w:y="8689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ascii="Times New Roman"/>
          <w:b/>
          <w:color w:val="000000"/>
        </w:rPr>
        <w:t>1</w:t>
      </w:r>
      <w:r>
        <w:rPr>
          <w:rFonts w:hint="default" w:ascii="Times New Roman"/>
          <w:b/>
          <w:color w:val="000000"/>
          <w:lang w:val="sk-SK"/>
        </w:rPr>
        <w:t xml:space="preserve"> 138 451,32</w:t>
      </w:r>
    </w:p>
    <w:p w14:paraId="04317D2B">
      <w:pPr>
        <w:framePr w:w="901" w:wrap="auto" w:vAnchor="margin" w:hAnchor="text" w:x="1589" w:y="90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toho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:</w:t>
      </w:r>
    </w:p>
    <w:p w14:paraId="799B9AFB">
      <w:pPr>
        <w:framePr w:w="1605" w:wrap="auto" w:vAnchor="margin" w:hAnchor="text" w:x="1589" w:y="93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Bežné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výdavky</w:t>
      </w:r>
    </w:p>
    <w:p w14:paraId="61959082">
      <w:pPr>
        <w:framePr w:w="1234" w:wrap="auto" w:vAnchor="margin" w:hAnchor="text" w:x="5989" w:y="9389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111 823,00</w:t>
      </w:r>
    </w:p>
    <w:p w14:paraId="41D5B8D9">
      <w:pPr>
        <w:framePr w:w="1234" w:wrap="auto" w:vAnchor="margin" w:hAnchor="text" w:x="5989" w:y="9389"/>
        <w:widowControl w:val="0"/>
        <w:autoSpaceDE w:val="0"/>
        <w:autoSpaceDN w:val="0"/>
        <w:spacing w:before="106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984 120,00</w:t>
      </w:r>
    </w:p>
    <w:p w14:paraId="3F212CB5">
      <w:pPr>
        <w:framePr w:w="1234" w:wrap="auto" w:vAnchor="margin" w:hAnchor="text" w:x="5989" w:y="9389"/>
        <w:widowControl w:val="0"/>
        <w:autoSpaceDE w:val="0"/>
        <w:autoSpaceDN w:val="0"/>
        <w:spacing w:before="106" w:after="0" w:line="245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23 000,00</w:t>
      </w:r>
    </w:p>
    <w:p w14:paraId="76BCE75B">
      <w:pPr>
        <w:framePr w:w="1234" w:wrap="auto" w:vAnchor="margin" w:hAnchor="text" w:x="8750" w:y="9389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111 823,00</w:t>
      </w:r>
    </w:p>
    <w:p w14:paraId="48047276">
      <w:pPr>
        <w:framePr w:w="1234" w:wrap="auto" w:vAnchor="margin" w:hAnchor="text" w:x="8750" w:y="9389"/>
        <w:widowControl w:val="0"/>
        <w:autoSpaceDE w:val="0"/>
        <w:autoSpaceDN w:val="0"/>
        <w:spacing w:before="106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984 120,00</w:t>
      </w:r>
    </w:p>
    <w:p w14:paraId="6DA801FD">
      <w:pPr>
        <w:framePr w:w="1234" w:wrap="auto" w:vAnchor="margin" w:hAnchor="text" w:x="8750" w:y="9389"/>
        <w:widowControl w:val="0"/>
        <w:autoSpaceDE w:val="0"/>
        <w:autoSpaceDN w:val="0"/>
        <w:spacing w:before="106" w:after="0" w:line="245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23 000,00</w:t>
      </w:r>
    </w:p>
    <w:p w14:paraId="6161410B">
      <w:pPr>
        <w:framePr w:w="3529" w:wrap="auto" w:vAnchor="margin" w:hAnchor="text" w:x="1589" w:y="97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Kapitálové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výdavky</w:t>
      </w:r>
    </w:p>
    <w:p w14:paraId="6B091FD4">
      <w:pPr>
        <w:framePr w:w="3529" w:wrap="auto" w:vAnchor="margin" w:hAnchor="text" w:x="1589" w:y="9740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Finančné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výdavky</w:t>
      </w:r>
    </w:p>
    <w:p w14:paraId="58170A3D">
      <w:pPr>
        <w:framePr w:w="3529" w:wrap="auto" w:vAnchor="margin" w:hAnchor="text" w:x="1589" w:y="9740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</w:rPr>
      </w:pPr>
      <w:r>
        <w:rPr>
          <w:rFonts w:ascii="Times New Roman" w:hAnsi="Times New Roman" w:cs="Times New Roman"/>
        </w:rPr>
        <w:t>Výdavky</w:t>
      </w:r>
      <w:r>
        <w:rPr>
          <w:rFonts w:ascii="Times New Roman"/>
        </w:rPr>
        <w:t xml:space="preserve"> </w:t>
      </w:r>
      <w:r>
        <w:rPr>
          <w:rFonts w:ascii="Times New Roman"/>
          <w:spacing w:val="1"/>
        </w:rPr>
        <w:t>RO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</w:t>
      </w:r>
      <w:r>
        <w:rPr>
          <w:rFonts w:ascii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právnou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subjektivitou</w:t>
      </w:r>
    </w:p>
    <w:p w14:paraId="06F0BAAD">
      <w:pPr>
        <w:framePr w:w="3529" w:wrap="auto" w:vAnchor="margin" w:hAnchor="text" w:x="1589" w:y="9740"/>
        <w:widowControl w:val="0"/>
        <w:autoSpaceDE w:val="0"/>
        <w:autoSpaceDN w:val="0"/>
        <w:spacing w:before="125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Rozpočtové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hospodárenie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obce</w:t>
      </w:r>
    </w:p>
    <w:p w14:paraId="5C3643A1">
      <w:pPr>
        <w:framePr w:w="626" w:wrap="auto" w:vAnchor="margin" w:hAnchor="text" w:x="6597" w:y="10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0,00</w:t>
      </w:r>
    </w:p>
    <w:p w14:paraId="28CD6DF4">
      <w:pPr>
        <w:framePr w:w="626" w:wrap="auto" w:vAnchor="margin" w:hAnchor="text" w:x="9357" w:y="10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0,00</w:t>
      </w:r>
    </w:p>
    <w:p w14:paraId="6BFFE3C8">
      <w:pPr>
        <w:framePr w:w="350" w:wrap="auto" w:vAnchor="margin" w:hAnchor="text" w:x="10666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14:paraId="52D26E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924560</wp:posOffset>
            </wp:positionH>
            <wp:positionV relativeFrom="page">
              <wp:posOffset>3606800</wp:posOffset>
            </wp:positionV>
            <wp:extent cx="5768975" cy="3459480"/>
            <wp:effectExtent l="0" t="0" r="3175" b="7620"/>
            <wp:wrapNone/>
            <wp:docPr id="30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345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1016000</wp:posOffset>
            </wp:positionH>
            <wp:positionV relativeFrom="page">
              <wp:posOffset>154305</wp:posOffset>
            </wp:positionV>
            <wp:extent cx="474980" cy="536575"/>
            <wp:effectExtent l="0" t="0" r="1270" b="0"/>
            <wp:wrapNone/>
            <wp:docPr id="31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_x000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DD51F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14:paraId="2430BF1B">
      <w:pPr>
        <w:framePr w:w="5817" w:wrap="auto" w:vAnchor="margin" w:hAnchor="text" w:x="2559" w:y="51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 w:hAnsi="Times New Roman" w:cs="Times New Roman"/>
          <w:color w:val="000000"/>
        </w:rPr>
        <w:t>Individuálna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výročná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správa</w:t>
      </w:r>
      <w:r>
        <w:rPr>
          <w:rFonts w:ascii="Times New Roman"/>
          <w:color w:val="000000"/>
          <w:spacing w:val="1"/>
        </w:rPr>
        <w:t xml:space="preserve"> obce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Šarišská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Trstená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rok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2"/>
        </w:rPr>
        <w:t>202</w:t>
      </w:r>
      <w:r>
        <w:rPr>
          <w:rFonts w:hint="default" w:ascii="Times New Roman"/>
          <w:color w:val="000000"/>
          <w:spacing w:val="2"/>
          <w:lang w:val="sk-SK"/>
        </w:rPr>
        <w:t>4</w:t>
      </w:r>
    </w:p>
    <w:p w14:paraId="7D203011">
      <w:pPr>
        <w:framePr w:w="4311" w:wrap="auto" w:vAnchor="margin" w:hAnchor="text" w:x="1500" w:y="1329"/>
        <w:widowControl w:val="0"/>
        <w:autoSpaceDE w:val="0"/>
        <w:autoSpaceDN w:val="0"/>
        <w:spacing w:before="0" w:after="0" w:line="266" w:lineRule="exact"/>
        <w:jc w:val="left"/>
        <w:rPr>
          <w:rFonts w:hint="default" w:ascii="Times New Roman"/>
          <w:b/>
          <w:color w:val="000000"/>
          <w:sz w:val="24"/>
          <w:lang w:val="sk-SK"/>
        </w:rPr>
      </w:pPr>
      <w:r>
        <w:rPr>
          <w:rFonts w:ascii="Times New Roman"/>
          <w:b/>
          <w:color w:val="000000"/>
          <w:spacing w:val="-1"/>
          <w:sz w:val="20"/>
        </w:rPr>
        <w:t>B.</w:t>
      </w:r>
      <w:r>
        <w:rPr>
          <w:rFonts w:ascii="Times New Roman"/>
          <w:b/>
          <w:color w:val="000000"/>
          <w:spacing w:val="129"/>
          <w:sz w:val="20"/>
        </w:rPr>
        <w:t xml:space="preserve"> </w:t>
      </w:r>
      <w:r>
        <w:rPr>
          <w:rFonts w:ascii="Times New Roman"/>
          <w:b/>
          <w:color w:val="000000"/>
          <w:sz w:val="24"/>
        </w:rPr>
        <w:t>Rozbor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plnenia </w:t>
      </w:r>
      <w:r>
        <w:rPr>
          <w:rFonts w:ascii="Times New Roman" w:hAnsi="Times New Roman" w:cs="Times New Roman"/>
          <w:b/>
          <w:color w:val="000000"/>
          <w:sz w:val="24"/>
        </w:rPr>
        <w:t>príjmov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rok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</w:t>
      </w:r>
      <w:r>
        <w:rPr>
          <w:rFonts w:hint="default" w:ascii="Times New Roman"/>
          <w:b/>
          <w:color w:val="000000"/>
          <w:sz w:val="24"/>
          <w:lang w:val="sk-SK"/>
        </w:rPr>
        <w:t>4</w:t>
      </w:r>
    </w:p>
    <w:p w14:paraId="56E10465">
      <w:pPr>
        <w:framePr w:w="2726" w:wrap="auto" w:vAnchor="margin" w:hAnchor="text" w:x="1378" w:y="19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Schválený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rozpočet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na </w:t>
      </w:r>
      <w:r>
        <w:rPr>
          <w:rFonts w:ascii="Times New Roman"/>
          <w:b/>
          <w:color w:val="000000"/>
          <w:spacing w:val="-2"/>
        </w:rPr>
        <w:t>rok</w:t>
      </w:r>
    </w:p>
    <w:p w14:paraId="1172793A">
      <w:pPr>
        <w:framePr w:w="2726" w:wrap="auto" w:vAnchor="margin" w:hAnchor="text" w:x="1378" w:y="1956"/>
        <w:widowControl w:val="0"/>
        <w:autoSpaceDE w:val="0"/>
        <w:autoSpaceDN w:val="0"/>
        <w:spacing w:before="7" w:after="0" w:line="245" w:lineRule="exact"/>
        <w:ind w:left="79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</w:rPr>
        <w:t xml:space="preserve"> po poslednej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zmene</w:t>
      </w:r>
    </w:p>
    <w:p w14:paraId="6FA15413">
      <w:pPr>
        <w:framePr w:w="2655" w:wrap="auto" w:vAnchor="margin" w:hAnchor="text" w:x="4431" w:y="208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  <w:r>
        <w:rPr>
          <w:rFonts w:ascii="Times New Roman"/>
          <w:b/>
          <w:color w:val="000000"/>
        </w:rPr>
        <w:t xml:space="preserve"> 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31.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12. 202</w:t>
      </w:r>
      <w:r>
        <w:rPr>
          <w:rFonts w:hint="default" w:ascii="Times New Roman"/>
          <w:b/>
          <w:color w:val="000000"/>
          <w:lang w:val="sk-SK"/>
        </w:rPr>
        <w:t>4</w:t>
      </w:r>
    </w:p>
    <w:p w14:paraId="1B234AF9">
      <w:pPr>
        <w:framePr w:w="1214" w:wrap="auto" w:vAnchor="margin" w:hAnchor="text" w:x="8371" w:y="20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%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plnenia</w:t>
      </w:r>
    </w:p>
    <w:p w14:paraId="7FED5C66">
      <w:pPr>
        <w:framePr w:w="1573" w:wrap="auto" w:vAnchor="margin" w:hAnchor="page" w:x="2184" w:y="256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1 138 451,32</w:t>
      </w:r>
    </w:p>
    <w:p w14:paraId="4FFEBDF3">
      <w:pPr>
        <w:framePr w:w="1234" w:wrap="auto" w:vAnchor="margin" w:hAnchor="text" w:x="5142" w:y="256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1 270 542,09</w:t>
      </w:r>
    </w:p>
    <w:p w14:paraId="7AC9E7B8">
      <w:pPr>
        <w:framePr w:w="976" w:wrap="auto" w:vAnchor="margin" w:hAnchor="text" w:x="8488" w:y="25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lang w:val="sk-SK"/>
        </w:rPr>
        <w:t>111,60</w:t>
      </w:r>
      <w:r>
        <w:rPr>
          <w:rFonts w:ascii="Times New Roman"/>
          <w:color w:val="000000"/>
        </w:rPr>
        <w:t xml:space="preserve"> %</w:t>
      </w:r>
    </w:p>
    <w:p w14:paraId="2ECB72E2">
      <w:pPr>
        <w:framePr w:w="1835" w:wrap="auto" w:vAnchor="margin" w:hAnchor="text" w:x="1860" w:y="30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</w:p>
    <w:p w14:paraId="4E031773">
      <w:pPr>
        <w:framePr w:w="1147" w:wrap="auto" w:vAnchor="margin" w:hAnchor="text" w:x="3833" w:y="30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celkových</w:t>
      </w:r>
    </w:p>
    <w:p w14:paraId="67A77E53">
      <w:pPr>
        <w:framePr w:w="939" w:wrap="auto" w:vAnchor="margin" w:hAnchor="text" w:x="5114" w:y="30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príjmov</w:t>
      </w:r>
    </w:p>
    <w:p w14:paraId="1FA63768">
      <w:pPr>
        <w:framePr w:w="1234" w:wrap="auto" w:vAnchor="margin" w:hAnchor="text" w:x="6186" w:y="3079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1 138 451,32</w:t>
      </w:r>
    </w:p>
    <w:p w14:paraId="46A850EB">
      <w:pPr>
        <w:framePr w:w="682" w:wrap="auto" w:vAnchor="margin" w:hAnchor="text" w:x="7556" w:y="30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EUR</w:t>
      </w:r>
    </w:p>
    <w:p w14:paraId="423533CB">
      <w:pPr>
        <w:framePr w:w="522" w:wrap="auto" w:vAnchor="margin" w:hAnchor="text" w:x="8372" w:y="30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bol</w:t>
      </w:r>
    </w:p>
    <w:p w14:paraId="0E10C638">
      <w:pPr>
        <w:framePr w:w="1037" w:wrap="auto" w:vAnchor="margin" w:hAnchor="page" w:x="8868" w:y="30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skutočný</w:t>
      </w:r>
    </w:p>
    <w:p w14:paraId="34911328">
      <w:pPr>
        <w:framePr w:w="1116" w:wrap="auto" w:vAnchor="margin" w:hAnchor="page" w:x="9902" w:y="30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príjem</w:t>
      </w:r>
    </w:p>
    <w:p w14:paraId="3C98C3F1">
      <w:pPr>
        <w:framePr w:w="9114" w:wrap="auto" w:vAnchor="margin" w:hAnchor="text" w:x="1140" w:y="33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31. 12. 202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sume </w:t>
      </w:r>
      <w:r>
        <w:rPr>
          <w:rFonts w:hint="default" w:ascii="Times New Roman"/>
          <w:color w:val="000000"/>
          <w:lang w:val="sk-SK"/>
        </w:rPr>
        <w:t>1 270 542,09</w:t>
      </w:r>
      <w:r>
        <w:rPr>
          <w:rFonts w:ascii="Times New Roman"/>
          <w:color w:val="000000"/>
        </w:rPr>
        <w:t xml:space="preserve"> 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predstavuje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hint="default" w:ascii="Times New Roman"/>
          <w:color w:val="000000"/>
          <w:lang w:val="sk-SK"/>
        </w:rPr>
        <w:t>111,60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plnenie.</w:t>
      </w:r>
    </w:p>
    <w:p w14:paraId="4BA1C94B">
      <w:pPr>
        <w:framePr w:w="1790" w:wrap="auto" w:vAnchor="margin" w:hAnchor="text" w:x="1140" w:y="38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a)</w:t>
      </w:r>
      <w:r>
        <w:rPr>
          <w:rFonts w:ascii="Times New Roman"/>
          <w:b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Bežné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príjmy</w:t>
      </w:r>
    </w:p>
    <w:p w14:paraId="18B42CCC">
      <w:pPr>
        <w:framePr w:w="2726" w:wrap="auto" w:vAnchor="margin" w:hAnchor="text" w:x="1378" w:y="44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Schválený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rozpočet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na </w:t>
      </w:r>
      <w:r>
        <w:rPr>
          <w:rFonts w:ascii="Times New Roman"/>
          <w:b/>
          <w:color w:val="000000"/>
          <w:spacing w:val="-2"/>
        </w:rPr>
        <w:t>rok</w:t>
      </w:r>
    </w:p>
    <w:p w14:paraId="53274CD3">
      <w:pPr>
        <w:framePr w:w="2655" w:wrap="auto" w:vAnchor="margin" w:hAnchor="text" w:x="4431" w:y="4596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  <w:r>
        <w:rPr>
          <w:rFonts w:ascii="Times New Roman"/>
          <w:b/>
          <w:color w:val="000000"/>
        </w:rPr>
        <w:t xml:space="preserve"> 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31.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12. 202</w:t>
      </w:r>
      <w:r>
        <w:rPr>
          <w:rFonts w:hint="default" w:ascii="Times New Roman"/>
          <w:b/>
          <w:color w:val="000000"/>
          <w:lang w:val="sk-SK"/>
        </w:rPr>
        <w:t>4</w:t>
      </w:r>
    </w:p>
    <w:p w14:paraId="25BB15C4">
      <w:pPr>
        <w:framePr w:w="1214" w:wrap="auto" w:vAnchor="margin" w:hAnchor="text" w:x="8371" w:y="45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%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plnenia</w:t>
      </w:r>
    </w:p>
    <w:p w14:paraId="153ED540">
      <w:pPr>
        <w:framePr w:w="350" w:wrap="auto" w:vAnchor="margin" w:hAnchor="text" w:x="1457" w:y="47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2687B1F2">
      <w:pPr>
        <w:framePr w:w="2459" w:wrap="auto" w:vAnchor="margin" w:hAnchor="text" w:x="1568" w:y="47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</w:rPr>
        <w:t xml:space="preserve"> po poslednej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zmene</w:t>
      </w:r>
    </w:p>
    <w:p w14:paraId="42BD08D7">
      <w:pPr>
        <w:framePr w:w="1123" w:wrap="auto" w:vAnchor="margin" w:hAnchor="text" w:x="2235" w:y="5100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150 943,00</w:t>
      </w:r>
    </w:p>
    <w:p w14:paraId="6908E70F">
      <w:pPr>
        <w:framePr w:w="1234" w:wrap="auto" w:vAnchor="margin" w:hAnchor="text" w:x="5142" w:y="5100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308 098,07</w:t>
      </w:r>
    </w:p>
    <w:p w14:paraId="15952B2E">
      <w:pPr>
        <w:framePr w:w="976" w:wrap="auto" w:vAnchor="margin" w:hAnchor="text" w:x="8488" w:y="51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lang w:val="sk-SK"/>
        </w:rPr>
        <w:t>204,12</w:t>
      </w:r>
      <w:r>
        <w:rPr>
          <w:rFonts w:ascii="Times New Roman"/>
          <w:color w:val="000000"/>
        </w:rPr>
        <w:t xml:space="preserve"> %</w:t>
      </w:r>
    </w:p>
    <w:p w14:paraId="16A63970">
      <w:pPr>
        <w:framePr w:w="9157" w:wrap="auto" w:vAnchor="margin" w:hAnchor="page" w:x="1575" w:y="56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bežných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príjmov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-1"/>
        </w:rPr>
        <w:t>1</w:t>
      </w:r>
      <w:r>
        <w:rPr>
          <w:rFonts w:hint="default" w:ascii="Times New Roman"/>
          <w:color w:val="000000"/>
          <w:spacing w:val="-1"/>
          <w:lang w:val="sk-SK"/>
        </w:rPr>
        <w:t>50 943</w:t>
      </w:r>
      <w:r>
        <w:rPr>
          <w:rFonts w:ascii="Times New Roman"/>
          <w:color w:val="000000"/>
        </w:rPr>
        <w:t>,00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EUR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bol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skutočný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príjem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31.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12.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202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sume</w:t>
      </w:r>
    </w:p>
    <w:p w14:paraId="01F63A3C">
      <w:pPr>
        <w:framePr w:w="350" w:wrap="auto" w:vAnchor="margin" w:hAnchor="text" w:x="1140" w:y="58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5E24BA48">
      <w:pPr>
        <w:framePr w:w="350" w:wrap="auto" w:vAnchor="margin" w:hAnchor="text" w:x="1140" w:y="5871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</w:p>
    <w:p w14:paraId="420B35A0">
      <w:pPr>
        <w:framePr w:w="4604" w:wrap="auto" w:vAnchor="margin" w:hAnchor="text" w:x="1251" w:y="58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spacing w:val="-2"/>
          <w:lang w:val="sk-SK"/>
        </w:rPr>
        <w:t>308 098,07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</w:rPr>
        <w:t xml:space="preserve"> predstavuje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hint="default" w:ascii="Times New Roman"/>
          <w:color w:val="000000"/>
          <w:lang w:val="sk-SK"/>
        </w:rPr>
        <w:t>204,12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plnenie.</w:t>
      </w:r>
    </w:p>
    <w:p w14:paraId="431500F5">
      <w:pPr>
        <w:framePr w:w="1790" w:wrap="auto" w:vAnchor="margin" w:hAnchor="text" w:x="1251" w:y="63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daňové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príjmy</w:t>
      </w:r>
    </w:p>
    <w:p w14:paraId="17D29BEF">
      <w:pPr>
        <w:framePr w:w="2726" w:wrap="auto" w:vAnchor="margin" w:hAnchor="text" w:x="1378" w:y="70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Schválený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rozpočet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na </w:t>
      </w:r>
      <w:r>
        <w:rPr>
          <w:rFonts w:ascii="Times New Roman"/>
          <w:b/>
          <w:color w:val="000000"/>
          <w:spacing w:val="-2"/>
        </w:rPr>
        <w:t>rok</w:t>
      </w:r>
    </w:p>
    <w:p w14:paraId="05B4ED01">
      <w:pPr>
        <w:framePr w:w="2655" w:wrap="auto" w:vAnchor="margin" w:hAnchor="text" w:x="4431" w:y="713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  <w:r>
        <w:rPr>
          <w:rFonts w:ascii="Times New Roman"/>
          <w:b/>
          <w:color w:val="000000"/>
        </w:rPr>
        <w:t xml:space="preserve"> 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31.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12. 202</w:t>
      </w:r>
      <w:r>
        <w:rPr>
          <w:rFonts w:hint="default" w:ascii="Times New Roman"/>
          <w:b/>
          <w:color w:val="000000"/>
          <w:lang w:val="sk-SK"/>
        </w:rPr>
        <w:t>4</w:t>
      </w:r>
    </w:p>
    <w:p w14:paraId="08F4F64A">
      <w:pPr>
        <w:framePr w:w="1214" w:wrap="auto" w:vAnchor="margin" w:hAnchor="text" w:x="8371" w:y="71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%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plnenia</w:t>
      </w:r>
    </w:p>
    <w:p w14:paraId="38992DD4">
      <w:pPr>
        <w:framePr w:w="350" w:wrap="auto" w:vAnchor="margin" w:hAnchor="text" w:x="1457" w:y="72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677FF9A7">
      <w:pPr>
        <w:framePr w:w="2459" w:wrap="auto" w:vAnchor="margin" w:hAnchor="text" w:x="1568" w:y="72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</w:rPr>
        <w:t xml:space="preserve"> po poslednej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zmene</w:t>
      </w:r>
    </w:p>
    <w:p w14:paraId="33995B21">
      <w:pPr>
        <w:framePr w:w="350" w:wrap="auto" w:vAnchor="margin" w:hAnchor="text" w:x="2124" w:y="76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1D49C434">
      <w:pPr>
        <w:framePr w:w="1123" w:wrap="auto" w:vAnchor="margin" w:hAnchor="text" w:x="2235" w:y="76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  <w:r>
        <w:rPr>
          <w:rFonts w:hint="default" w:ascii="Times New Roman"/>
          <w:color w:val="000000"/>
          <w:lang w:val="sk-SK"/>
        </w:rPr>
        <w:t>14 233</w:t>
      </w:r>
      <w:r>
        <w:rPr>
          <w:rFonts w:ascii="Times New Roman"/>
          <w:color w:val="000000"/>
        </w:rPr>
        <w:t>,00</w:t>
      </w:r>
    </w:p>
    <w:p w14:paraId="31F8AFBF">
      <w:pPr>
        <w:framePr w:w="1234" w:wrap="auto" w:vAnchor="margin" w:hAnchor="text" w:x="5142" w:y="7637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113 400,26</w:t>
      </w:r>
    </w:p>
    <w:p w14:paraId="2C7AF659">
      <w:pPr>
        <w:framePr w:w="1084" w:wrap="auto" w:vAnchor="margin" w:hAnchor="text" w:x="8436" w:y="76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spacing w:val="-2"/>
          <w:lang w:val="sk-SK"/>
        </w:rPr>
        <w:t>99,27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</w:p>
    <w:p w14:paraId="04498482">
      <w:pPr>
        <w:framePr w:w="5398" w:wrap="auto" w:vAnchor="margin" w:hAnchor="text" w:x="1140" w:y="81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Výnos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dane z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príjmov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poukázaný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územnej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samospráve</w:t>
      </w:r>
    </w:p>
    <w:p w14:paraId="136D3058">
      <w:pPr>
        <w:framePr w:w="9155" w:wrap="auto" w:vAnchor="margin" w:hAnchor="text" w:x="1860" w:y="85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 predpokladanej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finančnej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čiastky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sume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hint="default" w:ascii="Times New Roman"/>
          <w:color w:val="000000"/>
          <w:lang w:val="sk-SK"/>
        </w:rPr>
        <w:t>106 133,00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EUR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výnosu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dane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príjmov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boli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31.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  <w:spacing w:val="-1"/>
        </w:rPr>
        <w:t>12.</w:t>
      </w:r>
    </w:p>
    <w:p w14:paraId="5EE44D86">
      <w:pPr>
        <w:framePr w:w="350" w:wrap="auto" w:vAnchor="margin" w:hAnchor="text" w:x="1140" w:y="87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777EF84D">
      <w:pPr>
        <w:framePr w:w="9443" w:wrap="auto" w:vAnchor="margin" w:hAnchor="text" w:x="1251" w:y="87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poukázané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finančné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prostriedky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zo </w:t>
      </w:r>
      <w:r>
        <w:rPr>
          <w:rFonts w:ascii="Times New Roman" w:hAnsi="Times New Roman" w:cs="Times New Roman"/>
          <w:color w:val="000000"/>
        </w:rPr>
        <w:t>ŠR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sume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hint="default" w:ascii="Times New Roman"/>
          <w:color w:val="000000"/>
          <w:lang w:val="sk-SK"/>
        </w:rPr>
        <w:t>106 669,11</w:t>
      </w:r>
      <w:r>
        <w:rPr>
          <w:rFonts w:ascii="Times New Roman"/>
          <w:color w:val="000000"/>
        </w:rPr>
        <w:t xml:space="preserve"> 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predstavuje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plnenie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hint="default" w:ascii="Times New Roman"/>
          <w:color w:val="000000"/>
          <w:lang w:val="sk-SK"/>
        </w:rPr>
        <w:t>100,51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%.</w:t>
      </w:r>
    </w:p>
    <w:p w14:paraId="5D088E05">
      <w:pPr>
        <w:framePr w:w="9875" w:wrap="auto" w:vAnchor="margin" w:hAnchor="text" w:x="1140" w:y="93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Daň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z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nehnuteľností</w:t>
      </w:r>
    </w:p>
    <w:p w14:paraId="2C3D2CF6">
      <w:pPr>
        <w:framePr w:w="9875" w:wrap="auto" w:vAnchor="margin" w:hAnchor="text" w:x="1140" w:y="9303"/>
        <w:widowControl w:val="0"/>
        <w:autoSpaceDE w:val="0"/>
        <w:autoSpaceDN w:val="0"/>
        <w:spacing w:before="147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244"/>
        </w:rPr>
        <w:t xml:space="preserve"> </w:t>
      </w:r>
      <w:r>
        <w:rPr>
          <w:rFonts w:ascii="Times New Roman"/>
          <w:color w:val="000000"/>
        </w:rPr>
        <w:t>2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hint="default" w:ascii="Times New Roman"/>
          <w:color w:val="000000"/>
          <w:spacing w:val="1"/>
          <w:lang w:val="sk-SK"/>
        </w:rPr>
        <w:t>75</w:t>
      </w:r>
      <w:r>
        <w:rPr>
          <w:rFonts w:ascii="Times New Roman"/>
          <w:color w:val="000000"/>
          <w:spacing w:val="-1"/>
        </w:rPr>
        <w:t>0,00</w:t>
      </w:r>
      <w:r>
        <w:rPr>
          <w:rFonts w:ascii="Times New Roman"/>
          <w:color w:val="000000"/>
          <w:spacing w:val="244"/>
        </w:rPr>
        <w:t xml:space="preserve"> </w:t>
      </w:r>
      <w:r>
        <w:rPr>
          <w:rFonts w:ascii="Times New Roman"/>
          <w:color w:val="000000"/>
        </w:rPr>
        <w:t>EUR</w:t>
      </w:r>
      <w:r>
        <w:rPr>
          <w:rFonts w:ascii="Times New Roman"/>
          <w:color w:val="000000"/>
          <w:spacing w:val="242"/>
        </w:rPr>
        <w:t xml:space="preserve"> </w:t>
      </w:r>
      <w:r>
        <w:rPr>
          <w:rFonts w:ascii="Times New Roman"/>
          <w:color w:val="000000"/>
        </w:rPr>
        <w:t>bol</w:t>
      </w:r>
      <w:r>
        <w:rPr>
          <w:rFonts w:ascii="Times New Roman"/>
          <w:color w:val="000000"/>
          <w:spacing w:val="241"/>
        </w:rPr>
        <w:t xml:space="preserve"> </w:t>
      </w:r>
      <w:r>
        <w:rPr>
          <w:rFonts w:ascii="Times New Roman" w:hAnsi="Times New Roman" w:cs="Times New Roman"/>
          <w:color w:val="000000"/>
        </w:rPr>
        <w:t>skutočný</w:t>
      </w:r>
      <w:r>
        <w:rPr>
          <w:rFonts w:ascii="Times New Roman"/>
          <w:color w:val="000000"/>
          <w:spacing w:val="243"/>
        </w:rPr>
        <w:t xml:space="preserve"> </w:t>
      </w:r>
      <w:r>
        <w:rPr>
          <w:rFonts w:ascii="Times New Roman" w:hAnsi="Times New Roman" w:cs="Times New Roman"/>
          <w:color w:val="000000"/>
        </w:rPr>
        <w:t>príjem</w:t>
      </w:r>
      <w:r>
        <w:rPr>
          <w:rFonts w:ascii="Times New Roman"/>
          <w:color w:val="000000"/>
          <w:spacing w:val="242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31.</w:t>
      </w:r>
      <w:r>
        <w:rPr>
          <w:rFonts w:ascii="Times New Roman"/>
          <w:color w:val="000000"/>
          <w:spacing w:val="242"/>
        </w:rPr>
        <w:t xml:space="preserve"> </w:t>
      </w:r>
      <w:r>
        <w:rPr>
          <w:rFonts w:ascii="Times New Roman"/>
          <w:color w:val="000000"/>
          <w:spacing w:val="-1"/>
        </w:rPr>
        <w:t>12.</w:t>
      </w:r>
      <w:r>
        <w:rPr>
          <w:rFonts w:ascii="Times New Roman"/>
          <w:color w:val="000000"/>
          <w:spacing w:val="241"/>
        </w:rPr>
        <w:t xml:space="preserve"> </w:t>
      </w:r>
      <w:r>
        <w:rPr>
          <w:rFonts w:ascii="Times New Roman"/>
          <w:color w:val="000000"/>
          <w:spacing w:val="1"/>
        </w:rPr>
        <w:t>202</w:t>
      </w:r>
      <w:r>
        <w:rPr>
          <w:rFonts w:hint="default" w:ascii="Times New Roman"/>
          <w:color w:val="000000"/>
          <w:spacing w:val="1"/>
          <w:lang w:val="sk-SK"/>
        </w:rPr>
        <w:t>4</w:t>
      </w:r>
      <w:r>
        <w:rPr>
          <w:rFonts w:ascii="Times New Roman"/>
          <w:color w:val="000000"/>
          <w:spacing w:val="243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sume</w:t>
      </w:r>
    </w:p>
    <w:p w14:paraId="41F2965C">
      <w:pPr>
        <w:framePr w:w="350" w:wrap="auto" w:vAnchor="margin" w:hAnchor="text" w:x="1140" w:y="99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127F1BB8">
      <w:pPr>
        <w:framePr w:w="9712" w:wrap="auto" w:vAnchor="margin" w:hAnchor="text" w:x="1306" w:y="99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lang w:val="sk-SK"/>
        </w:rPr>
        <w:t xml:space="preserve">1 744,31 </w:t>
      </w:r>
      <w:r>
        <w:rPr>
          <w:rFonts w:ascii="Times New Roman"/>
          <w:color w:val="000000"/>
        </w:rPr>
        <w:t>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predstavuje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plnenie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hint="default" w:ascii="Times New Roman"/>
          <w:color w:val="000000"/>
          <w:lang w:val="sk-SK"/>
        </w:rPr>
        <w:t>63,43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plnenie.</w:t>
      </w:r>
    </w:p>
    <w:p w14:paraId="31572295">
      <w:pPr>
        <w:framePr w:w="9712" w:wrap="auto" w:vAnchor="margin" w:hAnchor="text" w:x="1306" w:y="9946"/>
        <w:widowControl w:val="0"/>
        <w:autoSpaceDE w:val="0"/>
        <w:autoSpaceDN w:val="0"/>
        <w:spacing w:before="7" w:after="0" w:line="245" w:lineRule="exact"/>
        <w:ind w:left="554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 w:hAnsi="Times New Roman" w:cs="Times New Roman"/>
          <w:color w:val="000000"/>
          <w:spacing w:val="1"/>
        </w:rPr>
        <w:t>Príjmy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dane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pozemkov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  <w:spacing w:val="1"/>
        </w:rPr>
        <w:t>boli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sume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hint="default" w:ascii="Times New Roman"/>
          <w:color w:val="000000"/>
          <w:lang w:val="sk-SK"/>
        </w:rPr>
        <w:t>980,76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-1"/>
        </w:rPr>
        <w:t>EUR,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color w:val="000000"/>
        </w:rPr>
        <w:t>príjmy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dane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zo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stavieb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boli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sume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hint="default" w:ascii="Times New Roman"/>
          <w:color w:val="000000"/>
          <w:lang w:val="sk-SK"/>
        </w:rPr>
        <w:t>763,55</w:t>
      </w:r>
    </w:p>
    <w:p w14:paraId="76D68591">
      <w:pPr>
        <w:framePr w:w="4949" w:wrap="auto" w:vAnchor="margin" w:hAnchor="text" w:x="1140" w:y="104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EUR 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príjmy</w:t>
      </w:r>
      <w:r>
        <w:rPr>
          <w:rFonts w:ascii="Times New Roman"/>
          <w:color w:val="000000"/>
        </w:rPr>
        <w:t xml:space="preserve"> dane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bytov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boli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sume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0,00 EUR.</w:t>
      </w:r>
    </w:p>
    <w:p w14:paraId="1ECF0AE8">
      <w:pPr>
        <w:framePr w:w="2150" w:wrap="auto" w:vAnchor="margin" w:hAnchor="text" w:x="1140" w:y="109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Daň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za psa</w:t>
      </w:r>
      <w:r>
        <w:rPr>
          <w:rFonts w:ascii="Times New Roman"/>
          <w:b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112,00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€</w:t>
      </w:r>
    </w:p>
    <w:p w14:paraId="07E22A3F">
      <w:pPr>
        <w:framePr w:w="6534" w:wrap="auto" w:vAnchor="margin" w:hAnchor="text" w:x="1140" w:y="113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 xml:space="preserve">Poplatok za </w:t>
      </w:r>
      <w:r>
        <w:rPr>
          <w:rFonts w:ascii="Times New Roman" w:hAnsi="Times New Roman" w:cs="Times New Roman"/>
          <w:b/>
          <w:color w:val="000000"/>
        </w:rPr>
        <w:t>komunálny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odpad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drobný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stavebný</w:t>
      </w:r>
      <w:r>
        <w:rPr>
          <w:rFonts w:ascii="Times New Roman"/>
          <w:b/>
          <w:color w:val="000000"/>
        </w:rPr>
        <w:t xml:space="preserve"> odpad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4</w:t>
      </w:r>
      <w:r>
        <w:rPr>
          <w:rFonts w:ascii="Times New Roman"/>
          <w:color w:val="000000"/>
          <w:spacing w:val="1"/>
        </w:rPr>
        <w:t> </w:t>
      </w:r>
      <w:r>
        <w:rPr>
          <w:rFonts w:hint="default" w:ascii="Times New Roman"/>
          <w:color w:val="000000"/>
          <w:spacing w:val="1"/>
          <w:lang w:val="sk-SK"/>
        </w:rPr>
        <w:t>731,08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€</w:t>
      </w:r>
    </w:p>
    <w:p w14:paraId="0A7B5CB3">
      <w:pPr>
        <w:framePr w:w="350" w:wrap="auto" w:vAnchor="margin" w:hAnchor="text" w:x="10666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14:paraId="39A000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1016000</wp:posOffset>
            </wp:positionH>
            <wp:positionV relativeFrom="page">
              <wp:posOffset>154305</wp:posOffset>
            </wp:positionV>
            <wp:extent cx="474980" cy="536575"/>
            <wp:effectExtent l="0" t="0" r="1270" b="0"/>
            <wp:wrapNone/>
            <wp:docPr id="29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708660</wp:posOffset>
            </wp:positionH>
            <wp:positionV relativeFrom="page">
              <wp:posOffset>1160780</wp:posOffset>
            </wp:positionV>
            <wp:extent cx="5999480" cy="641350"/>
            <wp:effectExtent l="0" t="0" r="1270" b="6350"/>
            <wp:wrapNone/>
            <wp:docPr id="28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_x00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708660</wp:posOffset>
            </wp:positionH>
            <wp:positionV relativeFrom="page">
              <wp:posOffset>2740660</wp:posOffset>
            </wp:positionV>
            <wp:extent cx="5999480" cy="673735"/>
            <wp:effectExtent l="0" t="0" r="1270" b="0"/>
            <wp:wrapNone/>
            <wp:docPr id="27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_x000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67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708660</wp:posOffset>
            </wp:positionH>
            <wp:positionV relativeFrom="page">
              <wp:posOffset>4352290</wp:posOffset>
            </wp:positionV>
            <wp:extent cx="5999480" cy="671830"/>
            <wp:effectExtent l="0" t="0" r="1270" b="0"/>
            <wp:wrapNone/>
            <wp:docPr id="26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_x000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67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A3238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14:paraId="03C17944">
      <w:pPr>
        <w:framePr w:w="5817" w:wrap="auto" w:vAnchor="margin" w:hAnchor="text" w:x="2559" w:y="51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 w:hAnsi="Times New Roman" w:cs="Times New Roman"/>
          <w:color w:val="000000"/>
        </w:rPr>
        <w:t>Individuálna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výročná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správa</w:t>
      </w:r>
      <w:r>
        <w:rPr>
          <w:rFonts w:ascii="Times New Roman"/>
          <w:color w:val="000000"/>
          <w:spacing w:val="1"/>
        </w:rPr>
        <w:t xml:space="preserve"> obce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Šarišská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Trstená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rok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2"/>
        </w:rPr>
        <w:t>202</w:t>
      </w:r>
      <w:r>
        <w:rPr>
          <w:rFonts w:hint="default" w:ascii="Times New Roman"/>
          <w:color w:val="000000"/>
          <w:spacing w:val="2"/>
          <w:lang w:val="sk-SK"/>
        </w:rPr>
        <w:t>4</w:t>
      </w:r>
    </w:p>
    <w:p w14:paraId="3055C506">
      <w:pPr>
        <w:framePr w:w="350" w:wrap="auto" w:vAnchor="margin" w:hAnchor="text" w:x="1140" w:y="13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65744E2B">
      <w:pPr>
        <w:framePr w:w="2082" w:wrap="auto" w:vAnchor="margin" w:hAnchor="text" w:x="1251" w:y="13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nedaňové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príjmy:</w:t>
      </w:r>
    </w:p>
    <w:p w14:paraId="39E7C367">
      <w:pPr>
        <w:framePr w:w="2726" w:wrap="auto" w:vAnchor="margin" w:hAnchor="text" w:x="1378" w:y="19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Schválený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rozpočet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na </w:t>
      </w:r>
      <w:r>
        <w:rPr>
          <w:rFonts w:ascii="Times New Roman"/>
          <w:b/>
          <w:color w:val="000000"/>
          <w:spacing w:val="-2"/>
        </w:rPr>
        <w:t>rok</w:t>
      </w:r>
    </w:p>
    <w:p w14:paraId="0B4022F5">
      <w:pPr>
        <w:framePr w:w="2726" w:wrap="auto" w:vAnchor="margin" w:hAnchor="text" w:x="1378" w:y="1953"/>
        <w:widowControl w:val="0"/>
        <w:autoSpaceDE w:val="0"/>
        <w:autoSpaceDN w:val="0"/>
        <w:spacing w:before="7" w:after="0" w:line="245" w:lineRule="exact"/>
        <w:ind w:left="79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</w:rPr>
        <w:t xml:space="preserve"> po poslednej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zmene</w:t>
      </w:r>
    </w:p>
    <w:p w14:paraId="3689D0FE">
      <w:pPr>
        <w:framePr w:w="2655" w:wrap="auto" w:vAnchor="margin" w:hAnchor="text" w:x="4431" w:y="2078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  <w:r>
        <w:rPr>
          <w:rFonts w:ascii="Times New Roman"/>
          <w:b/>
          <w:color w:val="000000"/>
        </w:rPr>
        <w:t xml:space="preserve"> 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31.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12. 202</w:t>
      </w:r>
      <w:r>
        <w:rPr>
          <w:rFonts w:hint="default" w:ascii="Times New Roman"/>
          <w:b/>
          <w:color w:val="000000"/>
          <w:lang w:val="sk-SK"/>
        </w:rPr>
        <w:t>4</w:t>
      </w:r>
    </w:p>
    <w:p w14:paraId="60237EC2">
      <w:pPr>
        <w:framePr w:w="1214" w:wrap="auto" w:vAnchor="margin" w:hAnchor="text" w:x="8371" w:y="20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%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plnenia</w:t>
      </w:r>
    </w:p>
    <w:p w14:paraId="64877BDD">
      <w:pPr>
        <w:framePr w:w="1013" w:wrap="auto" w:vAnchor="margin" w:hAnchor="text" w:x="2290" w:y="2577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33 110,00</w:t>
      </w:r>
    </w:p>
    <w:p w14:paraId="3CA7B2BD">
      <w:pPr>
        <w:framePr w:w="1123" w:wrap="auto" w:vAnchor="margin" w:hAnchor="text" w:x="5197" w:y="2577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55 681,87</w:t>
      </w:r>
    </w:p>
    <w:p w14:paraId="0880D441">
      <w:pPr>
        <w:framePr w:w="976" w:wrap="auto" w:vAnchor="margin" w:hAnchor="text" w:x="8488" w:y="25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lang w:val="sk-SK"/>
        </w:rPr>
        <w:t xml:space="preserve">168,17 </w:t>
      </w:r>
      <w:r>
        <w:rPr>
          <w:rFonts w:ascii="Times New Roman"/>
          <w:color w:val="000000"/>
        </w:rPr>
        <w:t>%</w:t>
      </w:r>
    </w:p>
    <w:p w14:paraId="515B820D">
      <w:pPr>
        <w:framePr w:w="4399" w:wrap="auto" w:vAnchor="margin" w:hAnchor="text" w:x="1140" w:y="30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Príjmy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z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podnikania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vlastníctva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majetku</w:t>
      </w:r>
    </w:p>
    <w:p w14:paraId="3E990EA8">
      <w:pPr>
        <w:framePr w:w="9767" w:wrap="auto" w:vAnchor="page" w:hAnchor="page" w:x="1174" w:y="3446"/>
        <w:widowControl w:val="0"/>
        <w:autoSpaceDE w:val="0"/>
        <w:autoSpaceDN w:val="0"/>
        <w:spacing w:before="0" w:after="0" w:line="245" w:lineRule="exact"/>
        <w:ind w:left="6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hint="default" w:ascii="Times New Roman" w:hAnsi="Times New Roman" w:cs="Times New Roman"/>
          <w:color w:val="000000"/>
          <w:lang w:val="sk-SK"/>
        </w:rPr>
        <w:t xml:space="preserve"> 27 </w:t>
      </w:r>
      <w:r>
        <w:rPr>
          <w:rFonts w:ascii="Times New Roman"/>
          <w:color w:val="000000"/>
        </w:rPr>
        <w:t>000,00</w:t>
      </w:r>
      <w:r>
        <w:rPr>
          <w:rFonts w:ascii="Times New Roman"/>
          <w:color w:val="000000"/>
          <w:spacing w:val="207"/>
        </w:rPr>
        <w:t xml:space="preserve"> </w:t>
      </w:r>
      <w:r>
        <w:rPr>
          <w:rFonts w:ascii="Times New Roman"/>
          <w:color w:val="000000"/>
        </w:rPr>
        <w:t>EUR</w:t>
      </w:r>
      <w:r>
        <w:rPr>
          <w:rFonts w:ascii="Times New Roman"/>
          <w:color w:val="000000"/>
          <w:spacing w:val="206"/>
        </w:rPr>
        <w:t xml:space="preserve"> </w:t>
      </w:r>
      <w:r>
        <w:rPr>
          <w:rFonts w:ascii="Times New Roman"/>
          <w:color w:val="000000"/>
        </w:rPr>
        <w:t>bol</w:t>
      </w:r>
      <w:r>
        <w:rPr>
          <w:rFonts w:ascii="Times New Roman"/>
          <w:color w:val="000000"/>
          <w:spacing w:val="207"/>
        </w:rPr>
        <w:t xml:space="preserve"> </w:t>
      </w:r>
      <w:r>
        <w:rPr>
          <w:rFonts w:ascii="Times New Roman" w:hAnsi="Times New Roman" w:cs="Times New Roman"/>
          <w:color w:val="000000"/>
        </w:rPr>
        <w:t>skutočný</w:t>
      </w:r>
      <w:r>
        <w:rPr>
          <w:rFonts w:ascii="Times New Roman"/>
          <w:color w:val="000000"/>
          <w:spacing w:val="207"/>
        </w:rPr>
        <w:t xml:space="preserve"> </w:t>
      </w:r>
      <w:r>
        <w:rPr>
          <w:rFonts w:ascii="Times New Roman" w:hAnsi="Times New Roman" w:cs="Times New Roman"/>
          <w:color w:val="000000"/>
        </w:rPr>
        <w:t>príjem</w:t>
      </w:r>
      <w:r>
        <w:rPr>
          <w:rFonts w:ascii="Times New Roman"/>
          <w:color w:val="000000"/>
          <w:spacing w:val="208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31.</w:t>
      </w:r>
      <w:r>
        <w:rPr>
          <w:rFonts w:ascii="Times New Roman"/>
          <w:color w:val="000000"/>
          <w:spacing w:val="206"/>
        </w:rPr>
        <w:t xml:space="preserve"> </w:t>
      </w:r>
      <w:r>
        <w:rPr>
          <w:rFonts w:ascii="Times New Roman"/>
          <w:color w:val="000000"/>
          <w:spacing w:val="-1"/>
        </w:rPr>
        <w:t>12.</w:t>
      </w:r>
      <w:r>
        <w:rPr>
          <w:rFonts w:ascii="Times New Roman"/>
          <w:color w:val="000000"/>
          <w:spacing w:val="207"/>
        </w:rPr>
        <w:t xml:space="preserve"> </w:t>
      </w:r>
      <w:r>
        <w:rPr>
          <w:rFonts w:ascii="Times New Roman"/>
          <w:color w:val="000000"/>
        </w:rPr>
        <w:t>202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  <w:spacing w:val="207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sume</w:t>
      </w:r>
    </w:p>
    <w:p w14:paraId="10D40605">
      <w:pPr>
        <w:framePr w:w="9767" w:wrap="auto" w:vAnchor="page" w:hAnchor="page" w:x="1174" w:y="344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lang w:val="sk-SK"/>
        </w:rPr>
        <w:t>50 672,01</w:t>
      </w:r>
      <w:r>
        <w:rPr>
          <w:rFonts w:ascii="Times New Roman"/>
          <w:color w:val="000000"/>
        </w:rPr>
        <w:t xml:space="preserve"> EUR,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hint="default" w:ascii="Times New Roman"/>
          <w:color w:val="000000"/>
          <w:spacing w:val="2"/>
          <w:lang w:val="sk-SK"/>
        </w:rPr>
        <w:t xml:space="preserve">187,67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plnenie.</w:t>
      </w:r>
    </w:p>
    <w:p w14:paraId="32C1761D">
      <w:pPr>
        <w:framePr w:w="9425" w:wrap="auto" w:vAnchor="page" w:hAnchor="text" w:x="1140" w:y="4031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 w:hAnsi="Times New Roman" w:cs="Times New Roman"/>
          <w:color w:val="000000"/>
        </w:rPr>
        <w:t>Uvedený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príjem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predstavuje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príjem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prenajatých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budov,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priestorov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objektov</w:t>
      </w:r>
      <w:r>
        <w:rPr>
          <w:rFonts w:hint="default" w:ascii="Times New Roman"/>
          <w:color w:val="000000"/>
          <w:lang w:val="sk-SK"/>
        </w:rPr>
        <w:t>.</w:t>
      </w:r>
    </w:p>
    <w:p w14:paraId="42DD0236">
      <w:pPr>
        <w:framePr w:w="4877" w:wrap="auto" w:vAnchor="margin" w:hAnchor="text" w:x="1140" w:y="47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Administratívne</w:t>
      </w:r>
      <w:r>
        <w:rPr>
          <w:rFonts w:ascii="Times New Roman"/>
          <w:b/>
          <w:color w:val="000000"/>
        </w:rPr>
        <w:t xml:space="preserve"> poplatky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iné</w:t>
      </w:r>
      <w:r>
        <w:rPr>
          <w:rFonts w:ascii="Times New Roman"/>
          <w:b/>
          <w:color w:val="000000"/>
        </w:rPr>
        <w:t xml:space="preserve"> poplatky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platby</w:t>
      </w:r>
    </w:p>
    <w:p w14:paraId="33AABCFE">
      <w:pPr>
        <w:framePr w:w="4249" w:wrap="auto" w:vAnchor="margin" w:hAnchor="text" w:x="1140" w:y="51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Administratívne</w:t>
      </w:r>
      <w:r>
        <w:rPr>
          <w:rFonts w:ascii="Times New Roman"/>
          <w:color w:val="000000"/>
        </w:rPr>
        <w:t xml:space="preserve"> poplatky -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správne</w:t>
      </w:r>
      <w:r>
        <w:rPr>
          <w:rFonts w:ascii="Times New Roman"/>
          <w:color w:val="000000"/>
        </w:rPr>
        <w:t xml:space="preserve"> poplatky:</w:t>
      </w:r>
    </w:p>
    <w:p w14:paraId="38211AEA">
      <w:pPr>
        <w:framePr w:w="1835" w:wrap="auto" w:vAnchor="margin" w:hAnchor="text" w:x="1784" w:y="55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</w:p>
    <w:p w14:paraId="7FA64C54">
      <w:pPr>
        <w:framePr w:w="1097" w:wrap="auto" w:vAnchor="margin" w:hAnchor="page" w:x="3702" w:y="5532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6 110</w:t>
      </w:r>
      <w:r>
        <w:rPr>
          <w:rFonts w:ascii="Times New Roman"/>
          <w:color w:val="000000"/>
        </w:rPr>
        <w:t>,00</w:t>
      </w:r>
      <w:r>
        <w:rPr>
          <w:rFonts w:hint="default" w:ascii="Times New Roman"/>
          <w:color w:val="000000"/>
          <w:lang w:val="sk-SK"/>
        </w:rPr>
        <w:t xml:space="preserve"> </w:t>
      </w:r>
      <w:r>
        <w:rPr>
          <w:rFonts w:hint="default" w:ascii="Times New Roman" w:hAnsi="Times New Roman" w:cs="Times New Roman"/>
          <w:color w:val="000000"/>
          <w:lang w:val="sk-SK"/>
        </w:rPr>
        <w:t>€</w:t>
      </w:r>
    </w:p>
    <w:p w14:paraId="29CB3890">
      <w:pPr>
        <w:framePr w:w="350" w:wrap="auto" w:vAnchor="margin" w:hAnchor="text" w:x="5034" w:y="55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7445C480">
      <w:pPr>
        <w:framePr w:w="5525" w:wrap="auto" w:vAnchor="margin" w:hAnchor="page" w:x="4817" w:y="55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bol</w:t>
      </w:r>
      <w:r>
        <w:rPr>
          <w:rFonts w:ascii="Times New Roman"/>
          <w:color w:val="000000"/>
          <w:spacing w:val="258"/>
        </w:rPr>
        <w:t xml:space="preserve"> </w:t>
      </w:r>
      <w:r>
        <w:rPr>
          <w:rFonts w:ascii="Times New Roman" w:hAnsi="Times New Roman" w:cs="Times New Roman"/>
          <w:color w:val="000000"/>
        </w:rPr>
        <w:t>skutočný</w:t>
      </w:r>
      <w:r>
        <w:rPr>
          <w:rFonts w:ascii="Times New Roman"/>
          <w:color w:val="000000"/>
          <w:spacing w:val="260"/>
        </w:rPr>
        <w:t xml:space="preserve"> </w:t>
      </w:r>
      <w:r>
        <w:rPr>
          <w:rFonts w:ascii="Times New Roman" w:hAnsi="Times New Roman" w:cs="Times New Roman"/>
          <w:color w:val="000000"/>
        </w:rPr>
        <w:t>príjem</w:t>
      </w:r>
      <w:r>
        <w:rPr>
          <w:rFonts w:ascii="Times New Roman"/>
          <w:color w:val="000000"/>
          <w:spacing w:val="259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hint="default" w:ascii="Times New Roman"/>
          <w:color w:val="000000"/>
          <w:spacing w:val="4"/>
          <w:lang w:val="sk-SK"/>
        </w:rPr>
        <w:t xml:space="preserve"> </w:t>
      </w:r>
      <w:r>
        <w:rPr>
          <w:rFonts w:ascii="Times New Roman"/>
          <w:color w:val="000000"/>
        </w:rPr>
        <w:t>31.</w:t>
      </w:r>
      <w:r>
        <w:rPr>
          <w:rFonts w:ascii="Times New Roman"/>
          <w:color w:val="000000"/>
          <w:spacing w:val="257"/>
        </w:rPr>
        <w:t xml:space="preserve"> </w:t>
      </w:r>
      <w:r>
        <w:rPr>
          <w:rFonts w:ascii="Times New Roman"/>
          <w:color w:val="000000"/>
        </w:rPr>
        <w:t>12.</w:t>
      </w:r>
      <w:r>
        <w:rPr>
          <w:rFonts w:ascii="Times New Roman"/>
          <w:color w:val="000000"/>
          <w:spacing w:val="257"/>
        </w:rPr>
        <w:t xml:space="preserve"> </w:t>
      </w:r>
      <w:r>
        <w:rPr>
          <w:rFonts w:ascii="Times New Roman"/>
          <w:color w:val="000000"/>
        </w:rPr>
        <w:t>202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  <w:spacing w:val="25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sume</w:t>
      </w:r>
    </w:p>
    <w:p w14:paraId="33905AB0">
      <w:pPr>
        <w:framePr w:w="350" w:wrap="auto" w:vAnchor="margin" w:hAnchor="text" w:x="1140" w:y="57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43F3D2E7">
      <w:pPr>
        <w:framePr w:w="350" w:wrap="auto" w:vAnchor="margin" w:hAnchor="text" w:x="1140" w:y="5784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7BEEADE6">
      <w:pPr>
        <w:framePr w:w="3529" w:wrap="auto" w:vAnchor="margin" w:hAnchor="text" w:x="1306" w:y="57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</w:t>
      </w:r>
      <w:r>
        <w:rPr>
          <w:rFonts w:hint="default" w:ascii="Times New Roman"/>
          <w:color w:val="000000"/>
          <w:lang w:val="sk-SK"/>
        </w:rPr>
        <w:t>279,24</w:t>
      </w:r>
      <w:r>
        <w:rPr>
          <w:rFonts w:ascii="Times New Roman"/>
          <w:color w:val="000000"/>
        </w:rPr>
        <w:t xml:space="preserve"> 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hint="default" w:ascii="Times New Roman"/>
          <w:color w:val="000000"/>
          <w:lang w:val="sk-SK"/>
        </w:rPr>
        <w:t>53,67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plnenie.</w:t>
      </w:r>
    </w:p>
    <w:p w14:paraId="0E92436C">
      <w:pPr>
        <w:framePr w:w="295" w:wrap="auto" w:vAnchor="margin" w:hAnchor="text" w:x="1251" w:y="62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14:paraId="1C314B3F">
      <w:pPr>
        <w:framePr w:w="2245" w:wrap="auto" w:vAnchor="margin" w:hAnchor="text" w:x="1860" w:y="62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iné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nedaňové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príjmy:</w:t>
      </w:r>
    </w:p>
    <w:p w14:paraId="2A206E87">
      <w:pPr>
        <w:framePr w:w="2726" w:wrap="auto" w:vAnchor="margin" w:hAnchor="text" w:x="1378" w:y="68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Schválený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rozpočet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na </w:t>
      </w:r>
      <w:r>
        <w:rPr>
          <w:rFonts w:ascii="Times New Roman"/>
          <w:b/>
          <w:color w:val="000000"/>
          <w:spacing w:val="-2"/>
        </w:rPr>
        <w:t>rok</w:t>
      </w:r>
    </w:p>
    <w:p w14:paraId="393D0530">
      <w:pPr>
        <w:framePr w:w="2655" w:wrap="auto" w:vAnchor="margin" w:hAnchor="text" w:x="4431" w:y="7020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  <w:r>
        <w:rPr>
          <w:rFonts w:ascii="Times New Roman"/>
          <w:b/>
          <w:color w:val="000000"/>
        </w:rPr>
        <w:t xml:space="preserve"> 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31.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12. 202</w:t>
      </w:r>
      <w:r>
        <w:rPr>
          <w:rFonts w:hint="default" w:ascii="Times New Roman"/>
          <w:b/>
          <w:color w:val="000000"/>
          <w:lang w:val="sk-SK"/>
        </w:rPr>
        <w:t>4</w:t>
      </w:r>
    </w:p>
    <w:p w14:paraId="74FCDB99">
      <w:pPr>
        <w:framePr w:w="1214" w:wrap="auto" w:vAnchor="margin" w:hAnchor="text" w:x="8371" w:y="70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%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plnenia</w:t>
      </w:r>
    </w:p>
    <w:p w14:paraId="238182A1">
      <w:pPr>
        <w:framePr w:w="350" w:wrap="auto" w:vAnchor="margin" w:hAnchor="text" w:x="1457" w:y="71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3A7D32AE">
      <w:pPr>
        <w:framePr w:w="2459" w:wrap="auto" w:vAnchor="margin" w:hAnchor="text" w:x="1568" w:y="71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</w:rPr>
        <w:t xml:space="preserve"> po poslednej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zmene</w:t>
      </w:r>
    </w:p>
    <w:p w14:paraId="700E0F08">
      <w:pPr>
        <w:framePr w:w="350" w:wrap="auto" w:vAnchor="margin" w:hAnchor="text" w:x="2429" w:y="74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14:paraId="66638D3B">
      <w:pPr>
        <w:framePr w:w="516" w:wrap="auto" w:vAnchor="margin" w:hAnchor="text" w:x="2540" w:y="74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,00</w:t>
      </w:r>
    </w:p>
    <w:p w14:paraId="142DFCDC">
      <w:pPr>
        <w:framePr w:w="847" w:wrap="auto" w:vAnchor="margin" w:hAnchor="text" w:x="5336" w:y="7498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1 730,62</w:t>
      </w:r>
    </w:p>
    <w:p w14:paraId="434A3107">
      <w:pPr>
        <w:framePr w:w="784" w:wrap="auto" w:vAnchor="margin" w:hAnchor="text" w:x="8764" w:y="74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-</w:t>
      </w:r>
      <w:r>
        <w:rPr>
          <w:rFonts w:ascii="Times New Roman"/>
          <w:color w:val="000000"/>
          <w:spacing w:val="133"/>
        </w:rPr>
        <w:t xml:space="preserve"> </w:t>
      </w:r>
      <w:r>
        <w:rPr>
          <w:rFonts w:ascii="Times New Roman"/>
          <w:color w:val="000000"/>
        </w:rPr>
        <w:t>%</w:t>
      </w:r>
    </w:p>
    <w:p w14:paraId="7D65B5F4">
      <w:pPr>
        <w:framePr w:w="9878" w:wrap="auto" w:vAnchor="margin" w:hAnchor="text" w:x="1140" w:y="7899"/>
        <w:widowControl w:val="0"/>
        <w:autoSpaceDE w:val="0"/>
        <w:autoSpaceDN w:val="0"/>
        <w:spacing w:before="0" w:after="0" w:line="245" w:lineRule="exact"/>
        <w:ind w:left="720"/>
        <w:rPr>
          <w:rFonts w:ascii="Times New Roman" w:hAnsi="Times New Roman" w:cs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iných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nedaňových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príjmov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0,00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EUR,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bol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skutočný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>príjem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vo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výške </w:t>
      </w:r>
    </w:p>
    <w:p w14:paraId="2BB93141">
      <w:pPr>
        <w:framePr w:w="9878" w:wrap="auto" w:vAnchor="margin" w:hAnchor="text" w:x="1140" w:y="7899"/>
        <w:widowControl w:val="0"/>
        <w:autoSpaceDE w:val="0"/>
        <w:autoSpaceDN w:val="0"/>
        <w:spacing w:before="0" w:after="0" w:line="245" w:lineRule="exact"/>
        <w:ind w:left="720"/>
        <w:rPr>
          <w:rFonts w:ascii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lang w:val="sk-SK"/>
        </w:rPr>
        <w:t xml:space="preserve">1 730,62 </w:t>
      </w:r>
      <w:r>
        <w:rPr>
          <w:rFonts w:ascii="Times New Roman"/>
          <w:color w:val="000000"/>
        </w:rPr>
        <w:t>EUR</w:t>
      </w:r>
      <w:r>
        <w:rPr>
          <w:rFonts w:ascii="Times New Roman" w:hAnsi="Times New Roman" w:cs="Times New Roman"/>
          <w:color w:val="000000"/>
        </w:rPr>
        <w:t xml:space="preserve">  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</w:rPr>
        <w:t xml:space="preserve"> predstavuje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plnenie.</w:t>
      </w:r>
    </w:p>
    <w:p w14:paraId="7AA35F5B">
      <w:pPr>
        <w:framePr w:w="7172" w:wrap="auto" w:vAnchor="margin" w:hAnchor="text" w:x="1860" w:y="8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Medzi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iné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nedaňové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príjmy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boli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rozpočtované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príjmy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 dobropisov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 vratiek.</w:t>
      </w:r>
    </w:p>
    <w:p w14:paraId="2D1FEF8A">
      <w:pPr>
        <w:framePr w:w="350" w:wrap="auto" w:vAnchor="margin" w:hAnchor="text" w:x="1140" w:y="89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3D3543D2">
      <w:pPr>
        <w:framePr w:w="2815" w:wrap="auto" w:vAnchor="margin" w:hAnchor="text" w:x="1251" w:y="89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prijaté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granty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transfery</w:t>
      </w:r>
    </w:p>
    <w:p w14:paraId="3F779C17">
      <w:pPr>
        <w:framePr w:w="375" w:wrap="auto" w:vAnchor="margin" w:hAnchor="text" w:x="1860" w:y="93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</w:p>
    <w:p w14:paraId="6AABFF29">
      <w:pPr>
        <w:framePr w:w="4928" w:wrap="auto" w:vAnchor="margin" w:hAnchor="text" w:x="2223" w:y="930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173"/>
        </w:rPr>
        <w:t xml:space="preserve"> </w:t>
      </w:r>
      <w:r>
        <w:rPr>
          <w:rFonts w:ascii="Times New Roman"/>
          <w:color w:val="000000"/>
        </w:rPr>
        <w:t>grantov</w:t>
      </w:r>
      <w:r>
        <w:rPr>
          <w:rFonts w:ascii="Times New Roman"/>
          <w:color w:val="000000"/>
          <w:spacing w:val="17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transferov</w:t>
      </w:r>
      <w:r>
        <w:rPr>
          <w:rFonts w:ascii="Times New Roman"/>
          <w:color w:val="000000"/>
          <w:spacing w:val="173"/>
        </w:rPr>
        <w:t xml:space="preserve"> </w:t>
      </w:r>
      <w:r>
        <w:rPr>
          <w:rFonts w:hint="default" w:ascii="Times New Roman"/>
          <w:color w:val="000000"/>
          <w:lang w:val="sk-SK"/>
        </w:rPr>
        <w:t>3 600,00</w:t>
      </w:r>
    </w:p>
    <w:p w14:paraId="6368BBCF">
      <w:pPr>
        <w:framePr w:w="350" w:wrap="auto" w:vAnchor="margin" w:hAnchor="text" w:x="7139" w:y="93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€</w:t>
      </w:r>
    </w:p>
    <w:p w14:paraId="43F9CDF7">
      <w:pPr>
        <w:framePr w:w="3536" w:wrap="auto" w:vAnchor="margin" w:hAnchor="text" w:x="7477" w:y="93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bol</w:t>
      </w:r>
      <w:r>
        <w:rPr>
          <w:rFonts w:ascii="Times New Roman"/>
          <w:color w:val="000000"/>
          <w:spacing w:val="174"/>
        </w:rPr>
        <w:t xml:space="preserve"> </w:t>
      </w:r>
      <w:r>
        <w:rPr>
          <w:rFonts w:ascii="Times New Roman" w:hAnsi="Times New Roman" w:cs="Times New Roman"/>
          <w:color w:val="000000"/>
        </w:rPr>
        <w:t>skutočný</w:t>
      </w:r>
      <w:r>
        <w:rPr>
          <w:rFonts w:ascii="Times New Roman"/>
          <w:color w:val="000000"/>
          <w:spacing w:val="17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príjem</w:t>
      </w:r>
      <w:r>
        <w:rPr>
          <w:rFonts w:ascii="Times New Roman"/>
          <w:color w:val="000000"/>
          <w:spacing w:val="175"/>
        </w:rPr>
        <w:t xml:space="preserve"> </w:t>
      </w:r>
      <w:r>
        <w:rPr>
          <w:rFonts w:ascii="Times New Roman"/>
          <w:color w:val="000000"/>
        </w:rPr>
        <w:t>vo</w:t>
      </w:r>
      <w:r>
        <w:rPr>
          <w:rFonts w:ascii="Times New Roman"/>
          <w:color w:val="000000"/>
          <w:spacing w:val="173"/>
        </w:rPr>
        <w:t xml:space="preserve"> </w:t>
      </w:r>
      <w:r>
        <w:rPr>
          <w:rFonts w:ascii="Times New Roman" w:hAnsi="Times New Roman" w:cs="Times New Roman"/>
          <w:color w:val="000000"/>
        </w:rPr>
        <w:t>výške</w:t>
      </w:r>
    </w:p>
    <w:p w14:paraId="615F476F">
      <w:pPr>
        <w:framePr w:w="9502" w:h="1178" w:hRule="exact" w:wrap="auto" w:vAnchor="margin" w:hAnchor="text" w:x="1251" w:y="95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</w:t>
      </w:r>
      <w:r>
        <w:rPr>
          <w:rFonts w:hint="default" w:ascii="Times New Roman"/>
          <w:color w:val="000000"/>
          <w:lang w:val="sk-SK"/>
        </w:rPr>
        <w:t>139 015,94</w:t>
      </w:r>
      <w:r>
        <w:rPr>
          <w:rFonts w:ascii="Times New Roman"/>
          <w:color w:val="000000"/>
        </w:rPr>
        <w:t xml:space="preserve"> EUR,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</w:rPr>
        <w:t xml:space="preserve"> predstavuje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hint="default" w:ascii="Times New Roman"/>
          <w:color w:val="000000"/>
          <w:lang w:val="sk-SK"/>
        </w:rPr>
        <w:t>3 861,55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plnenie.</w:t>
      </w:r>
    </w:p>
    <w:p w14:paraId="07FB6F24">
      <w:pPr>
        <w:framePr w:w="9502" w:h="1178" w:hRule="exact" w:wrap="auto" w:vAnchor="margin" w:hAnchor="text" w:x="1251" w:y="95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533865F7">
      <w:pPr>
        <w:pStyle w:val="4"/>
        <w:framePr w:w="9502" w:h="1178" w:hRule="exact" w:wrap="auto" w:vAnchor="margin" w:hAnchor="text" w:x="1251" w:y="9555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143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sz w:val="22"/>
          <w:szCs w:val="22"/>
        </w:rPr>
        <w:t>Granty</w:t>
      </w:r>
      <w:r>
        <w:rPr>
          <w:rFonts w:hint="default" w:ascii="Times New Roman" w:hAnsi="Times New Roman" w:cs="Times New Roman"/>
          <w:spacing w:val="-5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a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transfery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boli účelovo učené a boli použité</w:t>
      </w:r>
      <w:r>
        <w:rPr>
          <w:rFonts w:hint="default"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v súlade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s ich</w:t>
      </w:r>
      <w:r>
        <w:rPr>
          <w:rFonts w:hint="default" w:ascii="Times New Roman" w:hAnsi="Times New Roman" w:cs="Times New Roman"/>
          <w:spacing w:val="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>účelom.</w:t>
      </w:r>
    </w:p>
    <w:p w14:paraId="68AF83AB">
      <w:pPr>
        <w:framePr w:w="9502" w:h="1178" w:hRule="exact" w:wrap="auto" w:vAnchor="margin" w:hAnchor="text" w:x="1251" w:y="95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53F36FB7">
      <w:pPr>
        <w:framePr w:w="9502" w:h="1178" w:hRule="exact" w:wrap="auto" w:vAnchor="margin" w:hAnchor="text" w:x="1251" w:y="95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6B1CF487">
      <w:pPr>
        <w:framePr w:w="9502" w:h="1178" w:hRule="exact" w:wrap="auto" w:vAnchor="margin" w:hAnchor="text" w:x="1251" w:y="95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79DBA3EE">
      <w:pPr>
        <w:framePr w:w="350" w:wrap="auto" w:vAnchor="margin" w:hAnchor="text" w:x="10666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tbl>
      <w:tblPr>
        <w:tblStyle w:val="5"/>
        <w:tblpPr w:leftFromText="180" w:rightFromText="180" w:vertAnchor="text" w:horzAnchor="page" w:tblpX="1115" w:tblpY="-4728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70"/>
        <w:gridCol w:w="1843"/>
        <w:gridCol w:w="3584"/>
      </w:tblGrid>
      <w:tr w14:paraId="6F1D18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3970" w:type="dxa"/>
            <w:shd w:val="clear" w:color="auto" w:fill="D9D9D9"/>
          </w:tcPr>
          <w:p w14:paraId="29FC8328">
            <w:pPr>
              <w:spacing w:before="0" w:after="0" w:line="0" w:lineRule="atLeast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0"/>
                <w:szCs w:val="20"/>
                <w:lang w:val="sk-SK"/>
              </w:rPr>
              <w:t>Poskytovateľ dotácie</w:t>
            </w:r>
          </w:p>
        </w:tc>
        <w:tc>
          <w:tcPr>
            <w:tcW w:w="1843" w:type="dxa"/>
            <w:shd w:val="clear" w:color="auto" w:fill="D9D9D9"/>
          </w:tcPr>
          <w:p w14:paraId="2C58520F">
            <w:pPr>
              <w:spacing w:before="0" w:after="0"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0"/>
                <w:szCs w:val="20"/>
                <w:lang w:val="sk-SK"/>
              </w:rPr>
              <w:t>Suma v EUR</w:t>
            </w:r>
          </w:p>
        </w:tc>
        <w:tc>
          <w:tcPr>
            <w:tcW w:w="3584" w:type="dxa"/>
            <w:shd w:val="clear" w:color="auto" w:fill="D9D9D9"/>
          </w:tcPr>
          <w:p w14:paraId="49B2D325">
            <w:pPr>
              <w:spacing w:before="0" w:after="0"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0"/>
                <w:szCs w:val="20"/>
                <w:lang w:val="sk-SK"/>
              </w:rPr>
              <w:t>Účel</w:t>
            </w:r>
          </w:p>
        </w:tc>
      </w:tr>
      <w:tr w14:paraId="07E153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3970" w:type="dxa"/>
          </w:tcPr>
          <w:p w14:paraId="386584FF">
            <w:pPr>
              <w:spacing w:before="0" w:after="0" w:line="0" w:lineRule="atLeast"/>
              <w:ind w:firstLine="100" w:firstLineChars="50"/>
              <w:jc w:val="left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>Enviromentálny fond</w:t>
            </w:r>
          </w:p>
        </w:tc>
        <w:tc>
          <w:tcPr>
            <w:tcW w:w="1843" w:type="dxa"/>
          </w:tcPr>
          <w:p w14:paraId="2DBBBA79">
            <w:pPr>
              <w:spacing w:before="0" w:after="0" w:line="0" w:lineRule="atLeast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>166, 58</w:t>
            </w:r>
          </w:p>
        </w:tc>
        <w:tc>
          <w:tcPr>
            <w:tcW w:w="3584" w:type="dxa"/>
          </w:tcPr>
          <w:p w14:paraId="241B1D2C">
            <w:pPr>
              <w:spacing w:before="0" w:after="0" w:line="0" w:lineRule="atLeast"/>
              <w:ind w:firstLine="100" w:firstLineChars="50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>Separovanie odpadu</w:t>
            </w:r>
          </w:p>
        </w:tc>
      </w:tr>
      <w:tr w14:paraId="22F717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3970" w:type="dxa"/>
          </w:tcPr>
          <w:p w14:paraId="25320A3D">
            <w:pPr>
              <w:spacing w:before="0" w:after="0" w:line="0" w:lineRule="atLeast"/>
              <w:jc w:val="left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 xml:space="preserve">  MV SR</w:t>
            </w:r>
          </w:p>
        </w:tc>
        <w:tc>
          <w:tcPr>
            <w:tcW w:w="1843" w:type="dxa"/>
          </w:tcPr>
          <w:p w14:paraId="51764218">
            <w:pPr>
              <w:spacing w:before="0" w:after="0" w:line="0" w:lineRule="atLeast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>48 958,62</w:t>
            </w:r>
          </w:p>
        </w:tc>
        <w:tc>
          <w:tcPr>
            <w:tcW w:w="3584" w:type="dxa"/>
          </w:tcPr>
          <w:p w14:paraId="0C2F2E1F">
            <w:pPr>
              <w:spacing w:before="0" w:after="0" w:line="0" w:lineRule="atLeast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 xml:space="preserve">  Terénna sociálna práca</w:t>
            </w:r>
          </w:p>
        </w:tc>
      </w:tr>
      <w:tr w14:paraId="35745C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3970" w:type="dxa"/>
          </w:tcPr>
          <w:p w14:paraId="0E6D3895">
            <w:pPr>
              <w:spacing w:before="0" w:after="0" w:line="0" w:lineRule="atLeast"/>
              <w:jc w:val="left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 xml:space="preserve">  MV SR</w:t>
            </w:r>
          </w:p>
        </w:tc>
        <w:tc>
          <w:tcPr>
            <w:tcW w:w="1843" w:type="dxa"/>
          </w:tcPr>
          <w:p w14:paraId="49847A03">
            <w:pPr>
              <w:spacing w:before="0" w:after="0" w:line="0" w:lineRule="atLeast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>124,08</w:t>
            </w:r>
          </w:p>
        </w:tc>
        <w:tc>
          <w:tcPr>
            <w:tcW w:w="3584" w:type="dxa"/>
          </w:tcPr>
          <w:p w14:paraId="36FD91BD">
            <w:pPr>
              <w:spacing w:before="0" w:after="0" w:line="0" w:lineRule="atLeast"/>
              <w:ind w:firstLine="100" w:firstLineChars="50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>REGOB</w:t>
            </w:r>
          </w:p>
        </w:tc>
      </w:tr>
      <w:tr w14:paraId="55D3F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3970" w:type="dxa"/>
          </w:tcPr>
          <w:p w14:paraId="2D99FD5E">
            <w:pPr>
              <w:spacing w:before="0" w:after="0" w:line="0" w:lineRule="atLeast"/>
              <w:jc w:val="left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 xml:space="preserve">  MV SR</w:t>
            </w:r>
          </w:p>
        </w:tc>
        <w:tc>
          <w:tcPr>
            <w:tcW w:w="1843" w:type="dxa"/>
          </w:tcPr>
          <w:p w14:paraId="7BA3CC98">
            <w:pPr>
              <w:spacing w:before="0" w:after="0" w:line="0" w:lineRule="atLeast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>18,00</w:t>
            </w:r>
          </w:p>
        </w:tc>
        <w:tc>
          <w:tcPr>
            <w:tcW w:w="3584" w:type="dxa"/>
          </w:tcPr>
          <w:p w14:paraId="3B529F14">
            <w:pPr>
              <w:spacing w:before="0" w:after="0" w:line="0" w:lineRule="atLeast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 xml:space="preserve">  Register adries</w:t>
            </w:r>
          </w:p>
        </w:tc>
      </w:tr>
      <w:tr w14:paraId="760612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3970" w:type="dxa"/>
          </w:tcPr>
          <w:p w14:paraId="3BDF962B">
            <w:pPr>
              <w:spacing w:before="0" w:after="0" w:line="0" w:lineRule="atLeast"/>
              <w:jc w:val="left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 xml:space="preserve">  MV SR</w:t>
            </w:r>
          </w:p>
        </w:tc>
        <w:tc>
          <w:tcPr>
            <w:tcW w:w="1843" w:type="dxa"/>
          </w:tcPr>
          <w:p w14:paraId="5C788693">
            <w:pPr>
              <w:spacing w:before="0" w:after="0" w:line="0" w:lineRule="atLeast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>2 244,03</w:t>
            </w:r>
          </w:p>
        </w:tc>
        <w:tc>
          <w:tcPr>
            <w:tcW w:w="3584" w:type="dxa"/>
          </w:tcPr>
          <w:p w14:paraId="2E61733D">
            <w:pPr>
              <w:spacing w:before="0" w:after="0" w:line="0" w:lineRule="atLeast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 xml:space="preserve">  Voľby prezidenta SR</w:t>
            </w:r>
          </w:p>
        </w:tc>
      </w:tr>
      <w:tr w14:paraId="2606A0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3970" w:type="dxa"/>
          </w:tcPr>
          <w:p w14:paraId="45EB03FC">
            <w:pPr>
              <w:spacing w:before="0" w:after="0" w:line="0" w:lineRule="atLeast"/>
              <w:ind w:firstLine="100" w:firstLineChars="50"/>
              <w:jc w:val="left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>UPSVaR</w:t>
            </w:r>
          </w:p>
        </w:tc>
        <w:tc>
          <w:tcPr>
            <w:tcW w:w="1843" w:type="dxa"/>
          </w:tcPr>
          <w:p w14:paraId="1096B787">
            <w:pPr>
              <w:spacing w:before="0" w:after="0" w:line="0" w:lineRule="atLeast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>180,00</w:t>
            </w:r>
          </w:p>
        </w:tc>
        <w:tc>
          <w:tcPr>
            <w:tcW w:w="3584" w:type="dxa"/>
          </w:tcPr>
          <w:p w14:paraId="787F305B">
            <w:pPr>
              <w:spacing w:before="0" w:after="0" w:line="0" w:lineRule="atLeast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 xml:space="preserve">  Rodinné prídavky</w:t>
            </w:r>
          </w:p>
        </w:tc>
      </w:tr>
      <w:tr w14:paraId="7D38B2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970" w:type="dxa"/>
          </w:tcPr>
          <w:p w14:paraId="4084FB2B">
            <w:pPr>
              <w:spacing w:before="0" w:after="0" w:line="0" w:lineRule="atLeast"/>
              <w:jc w:val="left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 xml:space="preserve">  MV SR</w:t>
            </w:r>
          </w:p>
        </w:tc>
        <w:tc>
          <w:tcPr>
            <w:tcW w:w="1843" w:type="dxa"/>
          </w:tcPr>
          <w:p w14:paraId="6779D3C3">
            <w:pPr>
              <w:spacing w:before="0" w:after="0" w:line="0" w:lineRule="atLeast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>1 148,92</w:t>
            </w:r>
          </w:p>
        </w:tc>
        <w:tc>
          <w:tcPr>
            <w:tcW w:w="3584" w:type="dxa"/>
          </w:tcPr>
          <w:p w14:paraId="33638F6A">
            <w:pPr>
              <w:spacing w:before="0" w:after="0" w:line="0" w:lineRule="atLeast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 xml:space="preserve">  Voľby do EP</w:t>
            </w:r>
          </w:p>
        </w:tc>
      </w:tr>
      <w:tr w14:paraId="4AD573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3970" w:type="dxa"/>
          </w:tcPr>
          <w:p w14:paraId="150CFB48">
            <w:pPr>
              <w:spacing w:before="0" w:after="0" w:line="0" w:lineRule="atLeast"/>
              <w:jc w:val="left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 xml:space="preserve">  MV SR</w:t>
            </w:r>
          </w:p>
        </w:tc>
        <w:tc>
          <w:tcPr>
            <w:tcW w:w="1843" w:type="dxa"/>
          </w:tcPr>
          <w:p w14:paraId="29AB1B48">
            <w:pPr>
              <w:spacing w:before="0" w:after="0" w:line="0" w:lineRule="atLeast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>45,51</w:t>
            </w:r>
          </w:p>
        </w:tc>
        <w:tc>
          <w:tcPr>
            <w:tcW w:w="3584" w:type="dxa"/>
          </w:tcPr>
          <w:p w14:paraId="5A5503C3">
            <w:pPr>
              <w:spacing w:before="0" w:after="0" w:line="0" w:lineRule="atLeast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 xml:space="preserve">  Starostlivosť o ŽP</w:t>
            </w:r>
          </w:p>
        </w:tc>
      </w:tr>
      <w:tr w14:paraId="7D8482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3970" w:type="dxa"/>
          </w:tcPr>
          <w:p w14:paraId="12E1EDE2">
            <w:pPr>
              <w:spacing w:before="0" w:after="0" w:line="0" w:lineRule="atLeast"/>
              <w:jc w:val="left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 xml:space="preserve">  UPSVaR</w:t>
            </w:r>
          </w:p>
        </w:tc>
        <w:tc>
          <w:tcPr>
            <w:tcW w:w="1843" w:type="dxa"/>
          </w:tcPr>
          <w:p w14:paraId="7CC92FE1">
            <w:pPr>
              <w:spacing w:before="0" w:after="0" w:line="0" w:lineRule="atLeast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>1 040,65</w:t>
            </w:r>
          </w:p>
        </w:tc>
        <w:tc>
          <w:tcPr>
            <w:tcW w:w="3584" w:type="dxa"/>
          </w:tcPr>
          <w:p w14:paraId="5CAEF054">
            <w:pPr>
              <w:spacing w:before="0" w:after="0" w:line="0" w:lineRule="atLeast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 xml:space="preserve">  Podpora zamestnanosti §54</w:t>
            </w:r>
          </w:p>
        </w:tc>
      </w:tr>
      <w:tr w14:paraId="05A50D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3970" w:type="dxa"/>
          </w:tcPr>
          <w:p w14:paraId="150FB0FA">
            <w:pPr>
              <w:spacing w:before="0" w:after="0" w:line="0" w:lineRule="atLeast"/>
              <w:jc w:val="left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 xml:space="preserve">  DPO SR</w:t>
            </w:r>
          </w:p>
        </w:tc>
        <w:tc>
          <w:tcPr>
            <w:tcW w:w="1843" w:type="dxa"/>
          </w:tcPr>
          <w:p w14:paraId="493CB674">
            <w:pPr>
              <w:spacing w:before="0" w:after="0" w:line="0" w:lineRule="atLeast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>1 400,00</w:t>
            </w:r>
          </w:p>
        </w:tc>
        <w:tc>
          <w:tcPr>
            <w:tcW w:w="3584" w:type="dxa"/>
          </w:tcPr>
          <w:p w14:paraId="401AD724">
            <w:pPr>
              <w:spacing w:before="0" w:after="0" w:line="0" w:lineRule="atLeast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 xml:space="preserve">  Dotácia DHZ</w:t>
            </w:r>
          </w:p>
        </w:tc>
      </w:tr>
      <w:tr w14:paraId="029608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3970" w:type="dxa"/>
          </w:tcPr>
          <w:p w14:paraId="11D9528C">
            <w:pPr>
              <w:spacing w:before="0" w:after="0" w:line="0" w:lineRule="atLeast"/>
              <w:jc w:val="left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 xml:space="preserve">  UPSVaR</w:t>
            </w:r>
          </w:p>
        </w:tc>
        <w:tc>
          <w:tcPr>
            <w:tcW w:w="1843" w:type="dxa"/>
          </w:tcPr>
          <w:p w14:paraId="462B43B2">
            <w:pPr>
              <w:spacing w:before="0" w:after="0" w:line="0" w:lineRule="atLeast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>9 252,49</w:t>
            </w:r>
          </w:p>
        </w:tc>
        <w:tc>
          <w:tcPr>
            <w:tcW w:w="3584" w:type="dxa"/>
          </w:tcPr>
          <w:p w14:paraId="012B2575">
            <w:pPr>
              <w:spacing w:before="0" w:after="0" w:line="0" w:lineRule="atLeast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 xml:space="preserve">  Chránené pracovisko</w:t>
            </w:r>
          </w:p>
        </w:tc>
      </w:tr>
      <w:tr w14:paraId="645FC3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970" w:type="dxa"/>
          </w:tcPr>
          <w:p w14:paraId="4BCF12B7">
            <w:pPr>
              <w:spacing w:before="0" w:after="0" w:line="0" w:lineRule="atLeast"/>
              <w:jc w:val="left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 xml:space="preserve">  MF SR</w:t>
            </w:r>
          </w:p>
        </w:tc>
        <w:tc>
          <w:tcPr>
            <w:tcW w:w="1843" w:type="dxa"/>
          </w:tcPr>
          <w:p w14:paraId="686F724F">
            <w:pPr>
              <w:spacing w:before="0" w:after="0" w:line="0" w:lineRule="atLeast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>2 009,00</w:t>
            </w:r>
          </w:p>
        </w:tc>
        <w:tc>
          <w:tcPr>
            <w:tcW w:w="3584" w:type="dxa"/>
          </w:tcPr>
          <w:p w14:paraId="1D8346FC">
            <w:pPr>
              <w:spacing w:before="0" w:after="0" w:line="0" w:lineRule="atLeast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 xml:space="preserve">  Výpadok DPFO</w:t>
            </w:r>
          </w:p>
        </w:tc>
      </w:tr>
      <w:tr w14:paraId="4A556C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970" w:type="dxa"/>
          </w:tcPr>
          <w:p w14:paraId="25A756BB">
            <w:pPr>
              <w:spacing w:before="0" w:after="0" w:line="0" w:lineRule="atLeast"/>
              <w:jc w:val="left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 xml:space="preserve">  Úrad vlády SR</w:t>
            </w:r>
          </w:p>
        </w:tc>
        <w:tc>
          <w:tcPr>
            <w:tcW w:w="1843" w:type="dxa"/>
          </w:tcPr>
          <w:p w14:paraId="14190F5D">
            <w:pPr>
              <w:spacing w:before="0" w:after="0" w:line="0" w:lineRule="atLeast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>65 530,00</w:t>
            </w:r>
          </w:p>
        </w:tc>
        <w:tc>
          <w:tcPr>
            <w:tcW w:w="3584" w:type="dxa"/>
          </w:tcPr>
          <w:p w14:paraId="338400AA">
            <w:pPr>
              <w:spacing w:before="0" w:after="0" w:line="0" w:lineRule="atLeast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 xml:space="preserve">  MOPS</w:t>
            </w:r>
          </w:p>
        </w:tc>
      </w:tr>
      <w:tr w14:paraId="1D0557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3970" w:type="dxa"/>
          </w:tcPr>
          <w:p w14:paraId="6030212E">
            <w:pPr>
              <w:spacing w:before="0" w:after="0" w:line="0" w:lineRule="atLeast"/>
              <w:jc w:val="left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 xml:space="preserve">  Ministerstvo školstva SR</w:t>
            </w:r>
          </w:p>
        </w:tc>
        <w:tc>
          <w:tcPr>
            <w:tcW w:w="1843" w:type="dxa"/>
          </w:tcPr>
          <w:p w14:paraId="3072BF89">
            <w:pPr>
              <w:spacing w:before="0" w:after="0" w:line="0" w:lineRule="atLeast"/>
              <w:jc w:val="center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>7 084,90</w:t>
            </w:r>
          </w:p>
        </w:tc>
        <w:tc>
          <w:tcPr>
            <w:tcW w:w="3584" w:type="dxa"/>
          </w:tcPr>
          <w:p w14:paraId="79F5633E">
            <w:pPr>
              <w:spacing w:before="0" w:after="0" w:line="0" w:lineRule="atLeast"/>
              <w:jc w:val="both"/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</w:pP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lang w:val="sk-SK"/>
              </w:rPr>
              <w:t xml:space="preserve">  Refundácia mzdy MŠ</w:t>
            </w:r>
          </w:p>
        </w:tc>
      </w:tr>
    </w:tbl>
    <w:p w14:paraId="43AC72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1016000</wp:posOffset>
            </wp:positionH>
            <wp:positionV relativeFrom="page">
              <wp:posOffset>154305</wp:posOffset>
            </wp:positionV>
            <wp:extent cx="474980" cy="536575"/>
            <wp:effectExtent l="0" t="0" r="1270" b="0"/>
            <wp:wrapNone/>
            <wp:docPr id="25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_x0000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708660</wp:posOffset>
            </wp:positionH>
            <wp:positionV relativeFrom="page">
              <wp:posOffset>1146810</wp:posOffset>
            </wp:positionV>
            <wp:extent cx="5999480" cy="665480"/>
            <wp:effectExtent l="0" t="0" r="1270" b="1270"/>
            <wp:wrapNone/>
            <wp:docPr id="24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_x0000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708660</wp:posOffset>
            </wp:positionH>
            <wp:positionV relativeFrom="page">
              <wp:posOffset>4298950</wp:posOffset>
            </wp:positionV>
            <wp:extent cx="5999480" cy="638175"/>
            <wp:effectExtent l="0" t="0" r="1270" b="9525"/>
            <wp:wrapNone/>
            <wp:docPr id="23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_x000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EBB9A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4D1BF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14:paraId="1DBF1EF6">
      <w:pPr>
        <w:framePr w:w="5817" w:wrap="auto" w:vAnchor="margin" w:hAnchor="text" w:x="2559" w:y="51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 w:hAnsi="Times New Roman" w:cs="Times New Roman"/>
          <w:color w:val="000000"/>
        </w:rPr>
        <w:t>Individuálna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výročná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správa</w:t>
      </w:r>
      <w:r>
        <w:rPr>
          <w:rFonts w:ascii="Times New Roman"/>
          <w:color w:val="000000"/>
          <w:spacing w:val="1"/>
        </w:rPr>
        <w:t xml:space="preserve"> obce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Šarišská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Trstená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rok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2"/>
        </w:rPr>
        <w:t>202</w:t>
      </w:r>
      <w:r>
        <w:rPr>
          <w:rFonts w:hint="default" w:ascii="Times New Roman"/>
          <w:color w:val="000000"/>
          <w:spacing w:val="2"/>
          <w:lang w:val="sk-SK"/>
        </w:rPr>
        <w:t>4</w:t>
      </w:r>
    </w:p>
    <w:p w14:paraId="481372DF">
      <w:pPr>
        <w:framePr w:w="2326" w:wrap="auto" w:vAnchor="margin" w:hAnchor="text" w:x="1140" w:y="13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b)</w:t>
      </w:r>
      <w:r>
        <w:rPr>
          <w:rFonts w:ascii="Times New Roman"/>
          <w:b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Kapitálové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príjmy:</w:t>
      </w:r>
    </w:p>
    <w:p w14:paraId="2D2AB4FF">
      <w:pPr>
        <w:framePr w:w="2726" w:wrap="auto" w:vAnchor="margin" w:hAnchor="text" w:x="1378" w:y="19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Schválený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rozpočet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na </w:t>
      </w:r>
      <w:r>
        <w:rPr>
          <w:rFonts w:ascii="Times New Roman"/>
          <w:b/>
          <w:color w:val="000000"/>
          <w:spacing w:val="-2"/>
        </w:rPr>
        <w:t>rok</w:t>
      </w:r>
    </w:p>
    <w:p w14:paraId="5A6E6843">
      <w:pPr>
        <w:framePr w:w="2726" w:wrap="auto" w:vAnchor="margin" w:hAnchor="text" w:x="1378" w:y="1953"/>
        <w:widowControl w:val="0"/>
        <w:autoSpaceDE w:val="0"/>
        <w:autoSpaceDN w:val="0"/>
        <w:spacing w:before="7" w:after="0" w:line="245" w:lineRule="exact"/>
        <w:ind w:left="79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</w:rPr>
        <w:t xml:space="preserve"> po poslednej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zmene</w:t>
      </w:r>
    </w:p>
    <w:p w14:paraId="58A2B312">
      <w:pPr>
        <w:framePr w:w="2655" w:wrap="auto" w:vAnchor="margin" w:hAnchor="text" w:x="4431" w:y="2078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  <w:r>
        <w:rPr>
          <w:rFonts w:ascii="Times New Roman"/>
          <w:b/>
          <w:color w:val="000000"/>
        </w:rPr>
        <w:t xml:space="preserve"> 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31.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12. 202</w:t>
      </w:r>
      <w:r>
        <w:rPr>
          <w:rFonts w:hint="default" w:ascii="Times New Roman"/>
          <w:b/>
          <w:color w:val="000000"/>
          <w:lang w:val="sk-SK"/>
        </w:rPr>
        <w:t>4</w:t>
      </w:r>
    </w:p>
    <w:p w14:paraId="74BCA67B">
      <w:pPr>
        <w:framePr w:w="1214" w:wrap="auto" w:vAnchor="margin" w:hAnchor="text" w:x="8371" w:y="20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%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plnenia</w:t>
      </w:r>
    </w:p>
    <w:p w14:paraId="69355B3A">
      <w:pPr>
        <w:framePr w:w="1123" w:wrap="auto" w:vAnchor="margin" w:hAnchor="text" w:x="2235" w:y="2577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968 000,00</w:t>
      </w:r>
    </w:p>
    <w:p w14:paraId="3EF9A812">
      <w:pPr>
        <w:framePr w:w="1123" w:wrap="auto" w:vAnchor="margin" w:hAnchor="text" w:x="5197" w:y="2577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408 367,52</w:t>
      </w:r>
    </w:p>
    <w:p w14:paraId="0AB198E1">
      <w:pPr>
        <w:framePr w:w="866" w:wrap="auto" w:vAnchor="margin" w:hAnchor="text" w:x="8544" w:y="25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lang w:val="sk-SK"/>
        </w:rPr>
        <w:t>41,88</w:t>
      </w:r>
      <w:r>
        <w:rPr>
          <w:rFonts w:ascii="Times New Roman"/>
          <w:color w:val="000000"/>
        </w:rPr>
        <w:t xml:space="preserve"> %</w:t>
      </w:r>
    </w:p>
    <w:p w14:paraId="5A429726">
      <w:pPr>
        <w:framePr w:w="1835" w:wrap="auto" w:vAnchor="margin" w:hAnchor="text" w:x="1860" w:y="30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</w:p>
    <w:p w14:paraId="47AD7B79">
      <w:pPr>
        <w:framePr w:w="1380" w:wrap="auto" w:vAnchor="margin" w:hAnchor="text" w:x="3799" w:y="30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kapitálových</w:t>
      </w:r>
    </w:p>
    <w:p w14:paraId="6566B5A9">
      <w:pPr>
        <w:framePr w:w="939" w:wrap="auto" w:vAnchor="margin" w:hAnchor="text" w:x="5279" w:y="30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príjmov</w:t>
      </w:r>
    </w:p>
    <w:p w14:paraId="3053F308">
      <w:pPr>
        <w:framePr w:w="1232" w:wrap="auto" w:vAnchor="margin" w:hAnchor="text" w:x="6320" w:y="309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spacing w:val="-1"/>
          <w:lang w:val="sk-SK"/>
        </w:rPr>
        <w:t>968 000,00</w:t>
      </w:r>
    </w:p>
    <w:p w14:paraId="1F9F3D32">
      <w:pPr>
        <w:framePr w:w="682" w:wrap="auto" w:vAnchor="margin" w:hAnchor="text" w:x="7655" w:y="30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EUR</w:t>
      </w:r>
    </w:p>
    <w:p w14:paraId="3AFB5EFC">
      <w:pPr>
        <w:framePr w:w="522" w:wrap="auto" w:vAnchor="margin" w:hAnchor="text" w:x="8437" w:y="30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bol</w:t>
      </w:r>
    </w:p>
    <w:p w14:paraId="5877CFBF">
      <w:pPr>
        <w:framePr w:w="1037" w:wrap="auto" w:vAnchor="margin" w:hAnchor="text" w:x="9060" w:y="30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skutočný</w:t>
      </w:r>
    </w:p>
    <w:p w14:paraId="0769C94D">
      <w:pPr>
        <w:framePr w:w="816" w:wrap="auto" w:vAnchor="margin" w:hAnchor="text" w:x="10200" w:y="30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príjem</w:t>
      </w:r>
    </w:p>
    <w:p w14:paraId="005C4C91">
      <w:pPr>
        <w:framePr w:w="8592" w:wrap="auto" w:vAnchor="margin" w:hAnchor="text" w:x="1140" w:y="3348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31. 12. 202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sume </w:t>
      </w:r>
      <w:r>
        <w:rPr>
          <w:rFonts w:hint="default" w:ascii="Times New Roman"/>
          <w:color w:val="000000"/>
          <w:lang w:val="sk-SK"/>
        </w:rPr>
        <w:t>405 367,52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</w:rPr>
        <w:t xml:space="preserve"> predstavuje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hint="default" w:ascii="Times New Roman"/>
          <w:color w:val="000000"/>
          <w:spacing w:val="54"/>
          <w:lang w:val="sk-SK"/>
        </w:rPr>
        <w:t>41,88</w:t>
      </w:r>
      <w:r>
        <w:rPr>
          <w:rFonts w:ascii="Times New Roman"/>
          <w:color w:val="000000"/>
        </w:rPr>
        <w:t xml:space="preserve"> %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plnenie.</w:t>
      </w:r>
      <w:r>
        <w:rPr>
          <w:rFonts w:hint="default" w:ascii="Times New Roman"/>
          <w:color w:val="000000"/>
          <w:lang w:val="sk-SK"/>
        </w:rPr>
        <w:t xml:space="preserve"> </w:t>
      </w:r>
    </w:p>
    <w:p w14:paraId="28A18EDB">
      <w:pPr>
        <w:framePr w:w="8592" w:wrap="auto" w:vAnchor="margin" w:hAnchor="text" w:x="1140" w:y="3348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</w:p>
    <w:p w14:paraId="093BB4A6">
      <w:pPr>
        <w:framePr w:w="8592" w:wrap="auto" w:vAnchor="margin" w:hAnchor="text" w:x="1140" w:y="3348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Tieto príjmy predstavujú transfer na kanalizáciu + ČOV vo výške 87 847,52 EUR a transfer z MŠVaV pre MŠ vo výške 318 520,00 EUR.</w:t>
      </w:r>
    </w:p>
    <w:p w14:paraId="6602FC8C">
      <w:pPr>
        <w:framePr w:w="8592" w:wrap="auto" w:vAnchor="margin" w:hAnchor="text" w:x="1140" w:y="33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35BF7143">
      <w:pPr>
        <w:framePr w:w="1465" w:wrap="auto" w:vAnchor="margin" w:hAnchor="text" w:x="5027" w:y="51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</w:p>
    <w:p w14:paraId="0C68D54F">
      <w:pPr>
        <w:framePr w:w="657" w:wrap="auto" w:vAnchor="margin" w:hAnchor="text" w:x="8649" w:y="51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</w:p>
    <w:p w14:paraId="2CCBF37E">
      <w:pPr>
        <w:framePr w:w="920" w:wrap="auto" w:vAnchor="margin" w:hAnchor="text" w:x="2280" w:y="55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274900AB">
      <w:pPr>
        <w:framePr w:w="1123" w:wrap="auto" w:vAnchor="margin" w:hAnchor="text" w:x="5197" w:y="55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36AB5612">
      <w:pPr>
        <w:framePr w:w="2777" w:wrap="auto" w:vAnchor="margin" w:hAnchor="text" w:x="7588" w:y="55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2331E0C9">
      <w:pPr>
        <w:framePr w:w="3176" w:wrap="auto" w:vAnchor="margin" w:hAnchor="text" w:x="1140" w:y="69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c)</w:t>
      </w:r>
      <w:r>
        <w:rPr>
          <w:rFonts w:ascii="Times New Roman"/>
          <w:b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Príjmové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finančné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operácie:</w:t>
      </w:r>
    </w:p>
    <w:p w14:paraId="4B895590">
      <w:pPr>
        <w:framePr w:w="2726" w:wrap="auto" w:vAnchor="margin" w:hAnchor="text" w:x="1378" w:y="75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Schválený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rozpočet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na </w:t>
      </w:r>
      <w:r>
        <w:rPr>
          <w:rFonts w:ascii="Times New Roman"/>
          <w:b/>
          <w:color w:val="000000"/>
          <w:spacing w:val="-2"/>
        </w:rPr>
        <w:t>rok</w:t>
      </w:r>
    </w:p>
    <w:p w14:paraId="6EA44748">
      <w:pPr>
        <w:framePr w:w="2655" w:wrap="auto" w:vAnchor="margin" w:hAnchor="text" w:x="4431" w:y="7668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  <w:r>
        <w:rPr>
          <w:rFonts w:ascii="Times New Roman"/>
          <w:b/>
          <w:color w:val="000000"/>
        </w:rPr>
        <w:t xml:space="preserve"> 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31.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12. 202</w:t>
      </w:r>
      <w:r>
        <w:rPr>
          <w:rFonts w:hint="default" w:ascii="Times New Roman"/>
          <w:b/>
          <w:color w:val="000000"/>
          <w:lang w:val="sk-SK"/>
        </w:rPr>
        <w:t>4</w:t>
      </w:r>
    </w:p>
    <w:p w14:paraId="2F4F8A6C">
      <w:pPr>
        <w:framePr w:w="1214" w:wrap="auto" w:vAnchor="margin" w:hAnchor="text" w:x="8371" w:y="76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%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plnenia</w:t>
      </w:r>
    </w:p>
    <w:p w14:paraId="197E0F0E">
      <w:pPr>
        <w:framePr w:w="350" w:wrap="auto" w:vAnchor="margin" w:hAnchor="text" w:x="1457" w:y="77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141439F2">
      <w:pPr>
        <w:framePr w:w="2459" w:wrap="auto" w:vAnchor="margin" w:hAnchor="text" w:x="1568" w:y="77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</w:rPr>
        <w:t xml:space="preserve"> po poslednej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zmene</w:t>
      </w:r>
    </w:p>
    <w:p w14:paraId="66FFB2AF">
      <w:pPr>
        <w:framePr w:w="350" w:wrap="auto" w:vAnchor="margin" w:hAnchor="text" w:x="2180" w:y="81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7A76BF22">
      <w:pPr>
        <w:framePr w:w="1013" w:wrap="auto" w:vAnchor="margin" w:hAnchor="text" w:x="2290" w:y="8158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19 508,32</w:t>
      </w:r>
    </w:p>
    <w:p w14:paraId="388F7A35">
      <w:pPr>
        <w:framePr w:w="1123" w:wrap="auto" w:vAnchor="margin" w:hAnchor="text" w:x="5197" w:y="8158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557 076,50</w:t>
      </w:r>
    </w:p>
    <w:p w14:paraId="73500AA8">
      <w:pPr>
        <w:framePr w:w="1084" w:wrap="auto" w:vAnchor="margin" w:hAnchor="text" w:x="8436" w:y="81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spacing w:val="-2"/>
          <w:lang w:val="sk-SK"/>
        </w:rPr>
        <w:t>2 855,58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</w:p>
    <w:p w14:paraId="60B5D334">
      <w:pPr>
        <w:framePr w:w="9871" w:wrap="auto" w:vAnchor="margin" w:hAnchor="text" w:x="1140" w:y="8674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135"/>
        </w:rPr>
        <w:t xml:space="preserve"> </w:t>
      </w:r>
      <w:r>
        <w:rPr>
          <w:rFonts w:ascii="Times New Roman" w:hAnsi="Times New Roman" w:cs="Times New Roman"/>
          <w:color w:val="000000"/>
        </w:rPr>
        <w:t>príjmových</w:t>
      </w:r>
      <w:r>
        <w:rPr>
          <w:rFonts w:ascii="Times New Roman"/>
          <w:color w:val="000000"/>
          <w:spacing w:val="135"/>
        </w:rPr>
        <w:t xml:space="preserve"> </w:t>
      </w:r>
      <w:r>
        <w:rPr>
          <w:rFonts w:ascii="Times New Roman" w:hAnsi="Times New Roman" w:cs="Times New Roman"/>
          <w:color w:val="000000"/>
        </w:rPr>
        <w:t>finančných</w:t>
      </w:r>
      <w:r>
        <w:rPr>
          <w:rFonts w:ascii="Times New Roman"/>
          <w:color w:val="000000"/>
          <w:spacing w:val="135"/>
        </w:rPr>
        <w:t xml:space="preserve"> </w:t>
      </w:r>
      <w:r>
        <w:rPr>
          <w:rFonts w:ascii="Times New Roman" w:hAnsi="Times New Roman" w:cs="Times New Roman"/>
          <w:color w:val="000000"/>
        </w:rPr>
        <w:t>operácií</w:t>
      </w:r>
      <w:r>
        <w:rPr>
          <w:rFonts w:ascii="Times New Roman"/>
          <w:color w:val="000000"/>
          <w:spacing w:val="136"/>
        </w:rPr>
        <w:t xml:space="preserve"> </w:t>
      </w:r>
      <w:r>
        <w:rPr>
          <w:rFonts w:hint="default" w:ascii="Times New Roman"/>
          <w:color w:val="000000"/>
          <w:lang w:val="sk-SK"/>
        </w:rPr>
        <w:t>19 508,32</w:t>
      </w:r>
      <w:r>
        <w:rPr>
          <w:rFonts w:ascii="Times New Roman"/>
          <w:color w:val="000000"/>
          <w:spacing w:val="135"/>
        </w:rPr>
        <w:t xml:space="preserve"> </w:t>
      </w:r>
      <w:r>
        <w:rPr>
          <w:rFonts w:ascii="Times New Roman"/>
          <w:color w:val="000000"/>
        </w:rPr>
        <w:t>EUR</w:t>
      </w:r>
      <w:r>
        <w:rPr>
          <w:rFonts w:ascii="Times New Roman"/>
          <w:color w:val="000000"/>
          <w:spacing w:val="134"/>
        </w:rPr>
        <w:t xml:space="preserve"> </w:t>
      </w:r>
      <w:r>
        <w:rPr>
          <w:rFonts w:ascii="Times New Roman"/>
          <w:color w:val="000000"/>
          <w:spacing w:val="-1"/>
        </w:rPr>
        <w:t>bol</w:t>
      </w:r>
      <w:r>
        <w:rPr>
          <w:rFonts w:ascii="Times New Roman"/>
          <w:color w:val="000000"/>
          <w:spacing w:val="134"/>
        </w:rPr>
        <w:t xml:space="preserve"> </w:t>
      </w:r>
      <w:r>
        <w:rPr>
          <w:rFonts w:ascii="Times New Roman" w:hAnsi="Times New Roman" w:cs="Times New Roman"/>
          <w:color w:val="000000"/>
        </w:rPr>
        <w:t>skutočný</w:t>
      </w:r>
      <w:r>
        <w:rPr>
          <w:rFonts w:ascii="Times New Roman"/>
          <w:color w:val="000000"/>
          <w:spacing w:val="13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príjem</w:t>
      </w:r>
    </w:p>
    <w:p w14:paraId="3A745B9D">
      <w:pPr>
        <w:framePr w:w="9871" w:wrap="auto" w:vAnchor="margin" w:hAnchor="text" w:x="1140" w:y="867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31. 12. 202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sume </w:t>
      </w:r>
      <w:r>
        <w:rPr>
          <w:rFonts w:hint="default" w:ascii="Times New Roman"/>
          <w:color w:val="000000"/>
          <w:lang w:val="sk-SK"/>
        </w:rPr>
        <w:t>557 076,50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</w:rPr>
        <w:t xml:space="preserve"> predstavuje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hint="default" w:ascii="Times New Roman"/>
          <w:color w:val="000000"/>
          <w:lang w:val="sk-SK"/>
        </w:rPr>
        <w:t>2 855,58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plnenie.</w:t>
      </w:r>
    </w:p>
    <w:p w14:paraId="1CEB7B31">
      <w:pPr>
        <w:framePr w:w="5942" w:wrap="auto" w:vAnchor="margin" w:hAnchor="text" w:x="1140" w:y="96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d)</w:t>
      </w:r>
      <w:r>
        <w:rPr>
          <w:rFonts w:ascii="Times New Roman"/>
          <w:b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Príjmy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rozpočtových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organizácií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 xml:space="preserve">s </w:t>
      </w:r>
      <w:r>
        <w:rPr>
          <w:rFonts w:ascii="Times New Roman" w:hAnsi="Times New Roman" w:cs="Times New Roman"/>
          <w:b/>
          <w:color w:val="000000"/>
        </w:rPr>
        <w:t>právnou</w:t>
      </w:r>
      <w:r>
        <w:rPr>
          <w:rFonts w:ascii="Times New Roman"/>
          <w:b/>
          <w:color w:val="000000"/>
        </w:rPr>
        <w:t xml:space="preserve"> subjektivitou:</w:t>
      </w:r>
    </w:p>
    <w:p w14:paraId="10E1C286">
      <w:pPr>
        <w:framePr w:w="4918" w:wrap="auto" w:vAnchor="margin" w:hAnchor="text" w:x="1140" w:y="101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Obec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Šarišská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Trstená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nemá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rozpočtovú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organizáciu.</w:t>
      </w:r>
    </w:p>
    <w:p w14:paraId="3FF0393D">
      <w:pPr>
        <w:framePr w:w="350" w:wrap="auto" w:vAnchor="margin" w:hAnchor="text" w:x="10666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14:paraId="7DD0B997">
      <w:pPr>
        <w:spacing w:before="0" w:after="0" w:line="0" w:lineRule="atLeast"/>
        <w:jc w:val="left"/>
        <w:rPr>
          <w:rFonts w:hint="default" w:ascii="Arial"/>
          <w:color w:val="FF0000"/>
          <w:sz w:val="2"/>
          <w:lang w:val="sk-SK"/>
        </w:rPr>
      </w:pPr>
      <w: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1016000</wp:posOffset>
            </wp:positionH>
            <wp:positionV relativeFrom="page">
              <wp:posOffset>154305</wp:posOffset>
            </wp:positionV>
            <wp:extent cx="474980" cy="536575"/>
            <wp:effectExtent l="0" t="0" r="1270" b="0"/>
            <wp:wrapNone/>
            <wp:docPr id="21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_x0000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708660</wp:posOffset>
            </wp:positionH>
            <wp:positionV relativeFrom="page">
              <wp:posOffset>1146810</wp:posOffset>
            </wp:positionV>
            <wp:extent cx="5999480" cy="665480"/>
            <wp:effectExtent l="0" t="0" r="1270" b="1270"/>
            <wp:wrapNone/>
            <wp:docPr id="20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_x0000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708660</wp:posOffset>
            </wp:positionH>
            <wp:positionV relativeFrom="page">
              <wp:posOffset>4702810</wp:posOffset>
            </wp:positionV>
            <wp:extent cx="5999480" cy="652145"/>
            <wp:effectExtent l="0" t="0" r="1270" b="0"/>
            <wp:wrapNone/>
            <wp:docPr id="18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_x0000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hint="default" w:ascii="Arial"/>
          <w:color w:val="FF0000"/>
          <w:sz w:val="2"/>
          <w:lang w:val="sk-SK"/>
        </w:rPr>
        <w:t>ghnggngngn</w:t>
      </w:r>
    </w:p>
    <w:p w14:paraId="4B6CCD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t xml:space="preserve"> </w:t>
      </w:r>
    </w:p>
    <w:p w14:paraId="280C7E67">
      <w:pPr>
        <w:framePr w:w="5817" w:wrap="auto" w:vAnchor="margin" w:hAnchor="text" w:x="2559" w:y="51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 w:hAnsi="Times New Roman" w:cs="Times New Roman"/>
          <w:color w:val="000000"/>
        </w:rPr>
        <w:t>Individuálna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výročná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správa</w:t>
      </w:r>
      <w:r>
        <w:rPr>
          <w:rFonts w:ascii="Times New Roman"/>
          <w:color w:val="000000"/>
          <w:spacing w:val="1"/>
        </w:rPr>
        <w:t xml:space="preserve"> obce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Šarišská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Trstená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rok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2"/>
        </w:rPr>
        <w:t>202</w:t>
      </w:r>
      <w:r>
        <w:rPr>
          <w:rFonts w:hint="default" w:ascii="Times New Roman"/>
          <w:color w:val="000000"/>
          <w:spacing w:val="2"/>
          <w:lang w:val="sk-SK"/>
        </w:rPr>
        <w:t>4</w:t>
      </w:r>
    </w:p>
    <w:p w14:paraId="025A0C30">
      <w:pPr>
        <w:framePr w:w="4604" w:wrap="auto" w:vAnchor="margin" w:hAnchor="text" w:x="1500" w:y="1329"/>
        <w:widowControl w:val="0"/>
        <w:autoSpaceDE w:val="0"/>
        <w:autoSpaceDN w:val="0"/>
        <w:spacing w:before="0" w:after="0" w:line="266" w:lineRule="exact"/>
        <w:jc w:val="left"/>
        <w:rPr>
          <w:rFonts w:hint="default" w:ascii="Times New Roman"/>
          <w:b/>
          <w:color w:val="000000"/>
          <w:sz w:val="24"/>
          <w:lang w:val="sk-SK"/>
        </w:rPr>
      </w:pPr>
      <w:r>
        <w:rPr>
          <w:rFonts w:ascii="Times New Roman"/>
          <w:b/>
          <w:color w:val="000000"/>
          <w:sz w:val="20"/>
        </w:rPr>
        <w:t>C.</w:t>
      </w:r>
      <w:r>
        <w:rPr>
          <w:rFonts w:ascii="Times New Roman"/>
          <w:b/>
          <w:color w:val="000000"/>
          <w:spacing w:val="116"/>
          <w:sz w:val="20"/>
        </w:rPr>
        <w:t xml:space="preserve"> </w:t>
      </w:r>
      <w:r>
        <w:rPr>
          <w:rFonts w:ascii="Times New Roman"/>
          <w:b/>
          <w:color w:val="000000"/>
          <w:sz w:val="24"/>
        </w:rPr>
        <w:t>Rozbor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čerpania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výdavkov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rok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</w:t>
      </w:r>
      <w:r>
        <w:rPr>
          <w:rFonts w:hint="default" w:ascii="Times New Roman"/>
          <w:b/>
          <w:color w:val="000000"/>
          <w:sz w:val="24"/>
          <w:lang w:val="sk-SK"/>
        </w:rPr>
        <w:t>4</w:t>
      </w:r>
    </w:p>
    <w:p w14:paraId="53924DF3">
      <w:pPr>
        <w:framePr w:w="2726" w:wrap="auto" w:vAnchor="margin" w:hAnchor="text" w:x="1378" w:y="19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Schválený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rozpočet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na </w:t>
      </w:r>
      <w:r>
        <w:rPr>
          <w:rFonts w:ascii="Times New Roman"/>
          <w:b/>
          <w:color w:val="000000"/>
          <w:spacing w:val="-2"/>
        </w:rPr>
        <w:t>rok</w:t>
      </w:r>
    </w:p>
    <w:p w14:paraId="2EC54C2E">
      <w:pPr>
        <w:framePr w:w="2655" w:wrap="auto" w:vAnchor="margin" w:hAnchor="text" w:x="4431" w:y="208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  <w:r>
        <w:rPr>
          <w:rFonts w:ascii="Times New Roman"/>
          <w:b/>
          <w:color w:val="000000"/>
        </w:rPr>
        <w:t xml:space="preserve"> 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31.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12. 202</w:t>
      </w:r>
      <w:r>
        <w:rPr>
          <w:rFonts w:hint="default" w:ascii="Times New Roman"/>
          <w:b/>
          <w:color w:val="000000"/>
          <w:lang w:val="sk-SK"/>
        </w:rPr>
        <w:t>4</w:t>
      </w:r>
    </w:p>
    <w:p w14:paraId="62085694">
      <w:pPr>
        <w:framePr w:w="1336" w:wrap="auto" w:vAnchor="margin" w:hAnchor="text" w:x="8308" w:y="20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%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čerpania</w:t>
      </w:r>
    </w:p>
    <w:p w14:paraId="74EE4BBF">
      <w:pPr>
        <w:framePr w:w="350" w:wrap="auto" w:vAnchor="margin" w:hAnchor="text" w:x="1457" w:y="22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74DCD25F">
      <w:pPr>
        <w:framePr w:w="2459" w:wrap="auto" w:vAnchor="margin" w:hAnchor="text" w:x="1568" w:y="22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</w:rPr>
        <w:t xml:space="preserve"> po poslednej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zmene</w:t>
      </w:r>
    </w:p>
    <w:p w14:paraId="567F8D9B">
      <w:pPr>
        <w:framePr w:w="350" w:wrap="auto" w:vAnchor="margin" w:hAnchor="text" w:x="2124" w:y="25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76686054">
      <w:pPr>
        <w:framePr w:w="1460" w:wrap="auto" w:vAnchor="margin" w:hAnchor="text" w:x="2235" w:y="256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1 138 451,32</w:t>
      </w:r>
    </w:p>
    <w:p w14:paraId="1D445B5F">
      <w:pPr>
        <w:framePr w:w="1234" w:wrap="auto" w:vAnchor="margin" w:hAnchor="text" w:x="5142" w:y="256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1 268 347,69</w:t>
      </w:r>
    </w:p>
    <w:p w14:paraId="627211DE">
      <w:pPr>
        <w:framePr w:w="976" w:wrap="auto" w:vAnchor="margin" w:hAnchor="text" w:x="8488" w:y="25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lang w:val="sk-SK"/>
        </w:rPr>
        <w:t>111,41</w:t>
      </w:r>
      <w:r>
        <w:rPr>
          <w:rFonts w:ascii="Times New Roman"/>
          <w:color w:val="000000"/>
        </w:rPr>
        <w:t xml:space="preserve"> %</w:t>
      </w:r>
    </w:p>
    <w:p w14:paraId="4D2460FE">
      <w:pPr>
        <w:framePr w:w="9874" w:wrap="auto" w:vAnchor="margin" w:hAnchor="text" w:x="1140" w:y="3079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269"/>
        </w:rPr>
        <w:t xml:space="preserve"> </w:t>
      </w:r>
      <w:r>
        <w:rPr>
          <w:rFonts w:ascii="Times New Roman" w:hAnsi="Times New Roman" w:cs="Times New Roman"/>
          <w:color w:val="000000"/>
        </w:rPr>
        <w:t>celkových</w:t>
      </w:r>
      <w:r>
        <w:rPr>
          <w:rFonts w:ascii="Times New Roman"/>
          <w:color w:val="000000"/>
          <w:spacing w:val="270"/>
        </w:rPr>
        <w:t xml:space="preserve"> </w:t>
      </w:r>
      <w:r>
        <w:rPr>
          <w:rFonts w:ascii="Times New Roman" w:hAnsi="Times New Roman" w:cs="Times New Roman"/>
          <w:color w:val="000000"/>
        </w:rPr>
        <w:t>výdavkov</w:t>
      </w:r>
      <w:r>
        <w:rPr>
          <w:rFonts w:ascii="Times New Roman"/>
          <w:color w:val="000000"/>
          <w:spacing w:val="269"/>
        </w:rPr>
        <w:t xml:space="preserve"> </w:t>
      </w:r>
      <w:r>
        <w:rPr>
          <w:rFonts w:hint="default" w:ascii="Times New Roman"/>
          <w:color w:val="000000"/>
          <w:spacing w:val="-1"/>
          <w:lang w:val="sk-SK"/>
        </w:rPr>
        <w:t>1 138 451,32</w:t>
      </w:r>
      <w:r>
        <w:rPr>
          <w:rFonts w:ascii="Times New Roman"/>
          <w:color w:val="000000"/>
          <w:spacing w:val="269"/>
        </w:rPr>
        <w:t xml:space="preserve"> </w:t>
      </w:r>
      <w:r>
        <w:rPr>
          <w:rFonts w:ascii="Times New Roman"/>
          <w:color w:val="000000"/>
        </w:rPr>
        <w:t>EUR</w:t>
      </w:r>
      <w:r>
        <w:rPr>
          <w:rFonts w:ascii="Times New Roman"/>
          <w:color w:val="000000"/>
          <w:spacing w:val="269"/>
        </w:rPr>
        <w:t xml:space="preserve"> </w:t>
      </w:r>
      <w:r>
        <w:rPr>
          <w:rFonts w:ascii="Times New Roman"/>
          <w:color w:val="000000"/>
        </w:rPr>
        <w:t>bolo</w:t>
      </w:r>
      <w:r>
        <w:rPr>
          <w:rFonts w:ascii="Times New Roman"/>
          <w:color w:val="000000"/>
          <w:spacing w:val="267"/>
        </w:rPr>
        <w:t xml:space="preserve"> </w:t>
      </w:r>
      <w:r>
        <w:rPr>
          <w:rFonts w:ascii="Times New Roman" w:hAnsi="Times New Roman" w:cs="Times New Roman"/>
          <w:color w:val="000000"/>
        </w:rPr>
        <w:t>skutočne</w:t>
      </w:r>
      <w:r>
        <w:rPr>
          <w:rFonts w:ascii="Times New Roman"/>
          <w:color w:val="000000"/>
          <w:spacing w:val="267"/>
        </w:rPr>
        <w:t xml:space="preserve"> </w:t>
      </w:r>
      <w:r>
        <w:rPr>
          <w:rFonts w:ascii="Times New Roman" w:hAnsi="Times New Roman" w:cs="Times New Roman"/>
          <w:color w:val="000000"/>
        </w:rPr>
        <w:t>čerpané</w:t>
      </w:r>
    </w:p>
    <w:p w14:paraId="07A9C6F8">
      <w:pPr>
        <w:framePr w:w="9874" w:wrap="auto" w:vAnchor="margin" w:hAnchor="text" w:x="1140" w:y="307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31. 12. 202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sume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hint="default" w:ascii="Times New Roman"/>
          <w:color w:val="000000"/>
          <w:lang w:val="sk-SK"/>
        </w:rPr>
        <w:t>1 268 347,69</w:t>
      </w:r>
      <w:r>
        <w:rPr>
          <w:rFonts w:ascii="Times New Roman"/>
          <w:color w:val="000000"/>
        </w:rPr>
        <w:t xml:space="preserve"> 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predstavuje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hint="default" w:ascii="Times New Roman"/>
          <w:color w:val="000000"/>
          <w:lang w:val="sk-SK"/>
        </w:rPr>
        <w:t>111,41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 w:hAnsi="Times New Roman" w:cs="Times New Roman"/>
          <w:color w:val="000000"/>
        </w:rPr>
        <w:t>čerpanie.</w:t>
      </w:r>
    </w:p>
    <w:p w14:paraId="1742D1A4">
      <w:pPr>
        <w:framePr w:w="1937" w:wrap="auto" w:vAnchor="margin" w:hAnchor="text" w:x="1140" w:y="38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  <w:spacing w:val="1"/>
        </w:rPr>
        <w:t>a)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Bežné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výdavky</w:t>
      </w:r>
    </w:p>
    <w:p w14:paraId="7971473B">
      <w:pPr>
        <w:framePr w:w="2726" w:wrap="auto" w:vAnchor="margin" w:hAnchor="text" w:x="1378" w:y="45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Schválený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rozpočet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na </w:t>
      </w:r>
      <w:r>
        <w:rPr>
          <w:rFonts w:ascii="Times New Roman"/>
          <w:b/>
          <w:color w:val="000000"/>
          <w:spacing w:val="-2"/>
        </w:rPr>
        <w:t>rok</w:t>
      </w:r>
    </w:p>
    <w:p w14:paraId="09C6ADA7">
      <w:pPr>
        <w:framePr w:w="2655" w:wrap="auto" w:vAnchor="margin" w:hAnchor="text" w:x="4431" w:y="4646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  <w:r>
        <w:rPr>
          <w:rFonts w:ascii="Times New Roman"/>
          <w:b/>
          <w:color w:val="000000"/>
        </w:rPr>
        <w:t xml:space="preserve"> 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31.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12. 202</w:t>
      </w:r>
      <w:r>
        <w:rPr>
          <w:rFonts w:hint="default" w:ascii="Times New Roman"/>
          <w:b/>
          <w:color w:val="000000"/>
          <w:lang w:val="sk-SK"/>
        </w:rPr>
        <w:t>4</w:t>
      </w:r>
    </w:p>
    <w:p w14:paraId="2600A607">
      <w:pPr>
        <w:framePr w:w="1336" w:wrap="auto" w:vAnchor="margin" w:hAnchor="text" w:x="8308" w:y="46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%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čerpania</w:t>
      </w:r>
    </w:p>
    <w:p w14:paraId="01EE2387">
      <w:pPr>
        <w:framePr w:w="350" w:wrap="auto" w:vAnchor="margin" w:hAnchor="text" w:x="1457" w:y="47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27D5A260">
      <w:pPr>
        <w:framePr w:w="2459" w:wrap="auto" w:vAnchor="margin" w:hAnchor="text" w:x="1568" w:y="47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</w:rPr>
        <w:t xml:space="preserve"> po poslednej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zmene</w:t>
      </w:r>
    </w:p>
    <w:p w14:paraId="57746AE5">
      <w:pPr>
        <w:framePr w:w="1123" w:wrap="auto" w:vAnchor="margin" w:hAnchor="text" w:x="2235" w:y="5201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111 823,00</w:t>
      </w:r>
    </w:p>
    <w:p w14:paraId="2835AEFB">
      <w:pPr>
        <w:framePr w:w="1234" w:wrap="auto" w:vAnchor="margin" w:hAnchor="text" w:x="5142" w:y="5201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236 084,49</w:t>
      </w:r>
    </w:p>
    <w:p w14:paraId="2E869A38">
      <w:pPr>
        <w:framePr w:w="1084" w:wrap="auto" w:vAnchor="margin" w:hAnchor="text" w:x="8436" w:y="52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lang w:val="sk-SK"/>
        </w:rPr>
        <w:t>211,12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</w:p>
    <w:p w14:paraId="7CD7114F">
      <w:pPr>
        <w:framePr w:w="1835" w:wrap="auto" w:vAnchor="margin" w:hAnchor="text" w:x="1860" w:y="57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</w:p>
    <w:p w14:paraId="61C00207">
      <w:pPr>
        <w:framePr w:w="976" w:wrap="auto" w:vAnchor="margin" w:hAnchor="text" w:x="3804" w:y="57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bežných</w:t>
      </w:r>
    </w:p>
    <w:p w14:paraId="1E1AA9FA">
      <w:pPr>
        <w:framePr w:w="1111" w:wrap="auto" w:vAnchor="margin" w:hAnchor="text" w:x="4884" w:y="57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výdavkov</w:t>
      </w:r>
    </w:p>
    <w:p w14:paraId="7FF790B7">
      <w:pPr>
        <w:framePr w:w="1233" w:wrap="auto" w:vAnchor="margin" w:hAnchor="text" w:x="6098" w:y="5717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111 823,00</w:t>
      </w:r>
    </w:p>
    <w:p w14:paraId="5777C5D3">
      <w:pPr>
        <w:framePr w:w="682" w:wrap="auto" w:vAnchor="margin" w:hAnchor="text" w:x="7439" w:y="57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EUR</w:t>
      </w:r>
    </w:p>
    <w:p w14:paraId="28ED078C">
      <w:pPr>
        <w:framePr w:w="633" w:wrap="auto" w:vAnchor="margin" w:hAnchor="text" w:x="8226" w:y="57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bolo</w:t>
      </w:r>
    </w:p>
    <w:p w14:paraId="28473BCF">
      <w:pPr>
        <w:framePr w:w="1025" w:wrap="auto" w:vAnchor="margin" w:hAnchor="text" w:x="8962" w:y="57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skutočne</w:t>
      </w:r>
    </w:p>
    <w:p w14:paraId="4FCE45A5">
      <w:pPr>
        <w:framePr w:w="926" w:wrap="auto" w:vAnchor="margin" w:hAnchor="text" w:x="10092" w:y="57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čerpané</w:t>
      </w:r>
    </w:p>
    <w:p w14:paraId="3752B5CA">
      <w:pPr>
        <w:framePr w:w="7039" w:wrap="auto" w:vAnchor="margin" w:hAnchor="text" w:x="1140" w:y="59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31. 12. 202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sume </w:t>
      </w:r>
      <w:r>
        <w:rPr>
          <w:rFonts w:hint="default" w:ascii="Times New Roman"/>
          <w:color w:val="000000"/>
          <w:lang w:val="sk-SK"/>
        </w:rPr>
        <w:t>236 084,49</w:t>
      </w:r>
      <w:r>
        <w:rPr>
          <w:rFonts w:ascii="Times New Roman"/>
          <w:color w:val="000000"/>
        </w:rPr>
        <w:t xml:space="preserve"> 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predstavuje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hint="default" w:ascii="Times New Roman"/>
          <w:color w:val="000000"/>
          <w:lang w:val="sk-SK"/>
        </w:rPr>
        <w:t>211,12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čerpanie.</w:t>
      </w:r>
    </w:p>
    <w:p w14:paraId="7B14E0F8">
      <w:pPr>
        <w:framePr w:w="4797" w:wrap="auto" w:vAnchor="margin" w:hAnchor="text" w:x="1140" w:y="64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Rozbor </w:t>
      </w:r>
      <w:r>
        <w:rPr>
          <w:rFonts w:ascii="Times New Roman" w:hAnsi="Times New Roman" w:cs="Times New Roman"/>
          <w:b/>
          <w:color w:val="000000"/>
        </w:rPr>
        <w:t>významných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položiek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bežného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rozpočtu:</w:t>
      </w:r>
    </w:p>
    <w:p w14:paraId="6B077B15">
      <w:pPr>
        <w:framePr w:w="5714" w:wrap="auto" w:vAnchor="margin" w:hAnchor="text" w:x="1140" w:y="68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Mzdy,</w:t>
      </w:r>
      <w:r>
        <w:rPr>
          <w:rFonts w:ascii="Times New Roman"/>
          <w:b/>
          <w:color w:val="000000"/>
        </w:rPr>
        <w:t xml:space="preserve"> platy,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služobné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príjmy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ostatné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osobné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vyrovnania</w:t>
      </w:r>
    </w:p>
    <w:p w14:paraId="1909D189">
      <w:pPr>
        <w:framePr w:w="9157" w:wrap="auto" w:vAnchor="margin" w:hAnchor="text" w:x="1860" w:y="72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Times New Roman" w:hAnsi="Times New Roman" w:cs="Times New Roman"/>
          <w:color w:val="000000"/>
        </w:rPr>
        <w:t>výdavkov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hint="default" w:ascii="Times New Roman"/>
          <w:color w:val="000000"/>
          <w:lang w:val="sk-SK"/>
        </w:rPr>
        <w:t>39 814,00</w:t>
      </w:r>
      <w:r>
        <w:rPr>
          <w:rFonts w:ascii="Times New Roman"/>
          <w:color w:val="000000"/>
          <w:spacing w:val="88"/>
        </w:rPr>
        <w:t xml:space="preserve"> </w:t>
      </w:r>
      <w:r>
        <w:rPr>
          <w:rFonts w:ascii="Times New Roman"/>
          <w:color w:val="000000"/>
        </w:rPr>
        <w:t>EUR</w:t>
      </w:r>
      <w:r>
        <w:rPr>
          <w:rFonts w:ascii="Times New Roman"/>
          <w:color w:val="000000"/>
          <w:spacing w:val="89"/>
        </w:rPr>
        <w:t xml:space="preserve"> </w:t>
      </w:r>
      <w:r>
        <w:rPr>
          <w:rFonts w:ascii="Times New Roman"/>
          <w:color w:val="000000"/>
        </w:rPr>
        <w:t>bolo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 w:hAnsi="Times New Roman" w:cs="Times New Roman"/>
          <w:color w:val="000000"/>
        </w:rPr>
        <w:t>skutočné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 w:hAnsi="Times New Roman" w:cs="Times New Roman"/>
          <w:color w:val="000000"/>
        </w:rPr>
        <w:t>čerpanie</w:t>
      </w:r>
      <w:r>
        <w:rPr>
          <w:rFonts w:ascii="Times New Roman"/>
          <w:color w:val="000000"/>
          <w:spacing w:val="90"/>
        </w:rPr>
        <w:t xml:space="preserve"> </w:t>
      </w:r>
      <w:r>
        <w:rPr>
          <w:rFonts w:ascii="Times New Roman"/>
          <w:color w:val="000000"/>
        </w:rPr>
        <w:t>k 31.</w:t>
      </w:r>
      <w:r>
        <w:rPr>
          <w:rFonts w:ascii="Times New Roman"/>
          <w:color w:val="000000"/>
          <w:spacing w:val="86"/>
        </w:rPr>
        <w:t xml:space="preserve"> </w:t>
      </w:r>
      <w:r>
        <w:rPr>
          <w:rFonts w:ascii="Times New Roman"/>
          <w:color w:val="000000"/>
        </w:rPr>
        <w:t>12.</w:t>
      </w:r>
      <w:r>
        <w:rPr>
          <w:rFonts w:ascii="Times New Roman"/>
          <w:color w:val="000000"/>
          <w:spacing w:val="86"/>
        </w:rPr>
        <w:t xml:space="preserve"> </w:t>
      </w:r>
      <w:r>
        <w:rPr>
          <w:rFonts w:ascii="Times New Roman"/>
          <w:color w:val="000000"/>
          <w:spacing w:val="1"/>
        </w:rPr>
        <w:t>202</w:t>
      </w:r>
      <w:r>
        <w:rPr>
          <w:rFonts w:hint="default" w:ascii="Times New Roman"/>
          <w:color w:val="000000"/>
          <w:spacing w:val="1"/>
          <w:lang w:val="sk-SK"/>
        </w:rPr>
        <w:t>4</w:t>
      </w:r>
      <w:r>
        <w:rPr>
          <w:rFonts w:ascii="Times New Roman"/>
          <w:color w:val="000000"/>
          <w:spacing w:val="8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sume</w:t>
      </w:r>
    </w:p>
    <w:p w14:paraId="408195CB">
      <w:pPr>
        <w:framePr w:w="8259" w:wrap="auto" w:vAnchor="margin" w:hAnchor="text" w:x="1251" w:y="7512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103 786,09</w:t>
      </w:r>
      <w:r>
        <w:rPr>
          <w:rFonts w:ascii="Times New Roman"/>
          <w:color w:val="000000"/>
        </w:rPr>
        <w:t xml:space="preserve"> EUR,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hint="default" w:ascii="Times New Roman"/>
          <w:color w:val="000000"/>
          <w:lang w:val="sk-SK"/>
        </w:rPr>
        <w:t>260,68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čerpanie.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Patria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sem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mzdové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prostriedky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pracovníkov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OcÚ</w:t>
      </w:r>
      <w:r>
        <w:rPr>
          <w:rFonts w:hint="default" w:ascii="Times New Roman" w:hAnsi="Times New Roman" w:cs="Times New Roman"/>
          <w:color w:val="000000"/>
          <w:lang w:val="sk-SK"/>
        </w:rPr>
        <w:t>, TSP, MOPS a MŠ.</w:t>
      </w:r>
    </w:p>
    <w:p w14:paraId="465C6CBB">
      <w:pPr>
        <w:framePr w:w="3313" w:wrap="auto" w:vAnchor="margin" w:hAnchor="text" w:x="1140" w:y="80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Poistné</w:t>
      </w:r>
      <w:r>
        <w:rPr>
          <w:rFonts w:ascii="Times New Roman"/>
          <w:b/>
          <w:color w:val="000000"/>
        </w:rPr>
        <w:t xml:space="preserve"> 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príspevok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do </w:t>
      </w:r>
      <w:r>
        <w:rPr>
          <w:rFonts w:ascii="Times New Roman" w:hAnsi="Times New Roman" w:cs="Times New Roman"/>
          <w:b/>
          <w:color w:val="000000"/>
          <w:spacing w:val="-1"/>
        </w:rPr>
        <w:t>poisťovní</w:t>
      </w:r>
    </w:p>
    <w:p w14:paraId="62C40F8F">
      <w:pPr>
        <w:framePr w:w="9878" w:wrap="auto" w:vAnchor="margin" w:hAnchor="text" w:x="1140" w:y="8408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výdavkov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hint="default" w:ascii="Times New Roman"/>
          <w:color w:val="000000"/>
          <w:lang w:val="sk-SK"/>
        </w:rPr>
        <w:t>13 230,00</w:t>
      </w:r>
      <w:r>
        <w:rPr>
          <w:rFonts w:ascii="Times New Roman"/>
          <w:color w:val="000000"/>
        </w:rPr>
        <w:t xml:space="preserve"> EUR bolo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skutočne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čerpané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31.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12. 202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sume </w:t>
      </w:r>
      <w:r>
        <w:rPr>
          <w:rFonts w:hint="default" w:ascii="Times New Roman"/>
          <w:color w:val="000000"/>
          <w:lang w:val="sk-SK"/>
        </w:rPr>
        <w:t>36 096,76</w:t>
      </w:r>
    </w:p>
    <w:p w14:paraId="1695C1AF">
      <w:pPr>
        <w:framePr w:w="9878" w:wrap="auto" w:vAnchor="margin" w:hAnchor="text" w:x="1140" w:y="840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hint="default" w:ascii="Times New Roman"/>
          <w:color w:val="000000"/>
          <w:lang w:val="sk-SK"/>
        </w:rPr>
        <w:t>272,84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čerpanie.</w:t>
      </w:r>
    </w:p>
    <w:p w14:paraId="0A341D29">
      <w:pPr>
        <w:framePr w:w="1744" w:wrap="auto" w:vAnchor="margin" w:hAnchor="text" w:x="1140" w:y="9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Tovary 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služby</w:t>
      </w:r>
    </w:p>
    <w:p w14:paraId="5CF28433">
      <w:pPr>
        <w:framePr w:w="9878" w:wrap="auto" w:vAnchor="margin" w:hAnchor="text" w:x="1140" w:y="95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výdavkov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hint="default" w:ascii="Times New Roman"/>
          <w:color w:val="000000"/>
          <w:lang w:val="sk-SK"/>
        </w:rPr>
        <w:t>52 679,00</w:t>
      </w:r>
      <w:r>
        <w:rPr>
          <w:rFonts w:ascii="Times New Roman"/>
          <w:color w:val="000000"/>
        </w:rPr>
        <w:t xml:space="preserve"> EUR bolo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skutočne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čerpané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31.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12. 202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sume </w:t>
      </w:r>
      <w:r>
        <w:rPr>
          <w:rFonts w:hint="default" w:ascii="Times New Roman"/>
          <w:color w:val="000000"/>
          <w:lang w:val="sk-SK"/>
        </w:rPr>
        <w:t xml:space="preserve">73 420,55 </w:t>
      </w:r>
      <w:r>
        <w:rPr>
          <w:rFonts w:ascii="Times New Roman"/>
          <w:color w:val="000000"/>
        </w:rPr>
        <w:t>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hint="default" w:ascii="Times New Roman"/>
          <w:color w:val="000000"/>
          <w:lang w:val="sk-SK"/>
        </w:rPr>
        <w:t>39,37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čerpanie.</w:t>
      </w:r>
    </w:p>
    <w:p w14:paraId="5EC6798F">
      <w:pPr>
        <w:framePr w:w="9878" w:wrap="auto" w:vAnchor="margin" w:hAnchor="text" w:x="1140" w:y="9557"/>
        <w:widowControl w:val="0"/>
        <w:autoSpaceDE w:val="0"/>
        <w:autoSpaceDN w:val="0"/>
        <w:spacing w:before="7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Ide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prevádzkové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výdavky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všetkých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stredísk,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ako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sú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color w:val="000000"/>
        </w:rPr>
        <w:t>cestovné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náhrady,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energie,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materiál,</w:t>
      </w:r>
    </w:p>
    <w:p w14:paraId="7F324567">
      <w:pPr>
        <w:framePr w:w="9878" w:wrap="auto" w:vAnchor="margin" w:hAnchor="text" w:x="1140" w:y="955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dopravné,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rutinná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štandardná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údržba,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nájomné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nájom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ostatné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tovary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služby.</w:t>
      </w:r>
    </w:p>
    <w:p w14:paraId="469D742F">
      <w:pPr>
        <w:framePr w:w="1727" w:wrap="auto" w:vAnchor="margin" w:hAnchor="text" w:x="1140" w:y="108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Bežné</w:t>
      </w:r>
      <w:r>
        <w:rPr>
          <w:rFonts w:ascii="Times New Roman"/>
          <w:b/>
          <w:color w:val="000000"/>
        </w:rPr>
        <w:t xml:space="preserve"> transfery</w:t>
      </w:r>
    </w:p>
    <w:p w14:paraId="217EFAFB">
      <w:pPr>
        <w:framePr w:w="9878" w:wrap="auto" w:vAnchor="margin" w:hAnchor="text" w:x="1140" w:y="11213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výdavkov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hint="default" w:ascii="Times New Roman"/>
          <w:color w:val="000000"/>
          <w:lang w:val="sk-SK"/>
        </w:rPr>
        <w:t>60</w:t>
      </w:r>
      <w:r>
        <w:rPr>
          <w:rFonts w:ascii="Times New Roman"/>
          <w:color w:val="000000"/>
        </w:rPr>
        <w:t>0,00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EUR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bolo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skutočne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čerpané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31.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12.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  <w:spacing w:val="-1"/>
        </w:rPr>
        <w:t>202</w:t>
      </w:r>
      <w:r>
        <w:rPr>
          <w:rFonts w:hint="default" w:ascii="Times New Roman"/>
          <w:color w:val="000000"/>
          <w:spacing w:val="-1"/>
          <w:lang w:val="sk-SK"/>
        </w:rPr>
        <w:t>4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sume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hint="default" w:ascii="Times New Roman"/>
          <w:color w:val="000000"/>
          <w:lang w:val="sk-SK"/>
        </w:rPr>
        <w:t>5 480,23</w:t>
      </w:r>
    </w:p>
    <w:p w14:paraId="1F6F22BD">
      <w:pPr>
        <w:framePr w:w="9878" w:wrap="auto" w:vAnchor="margin" w:hAnchor="text" w:x="1140" w:y="1121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</w:rPr>
        <w:t xml:space="preserve"> predstavuje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hint="default" w:ascii="Times New Roman"/>
          <w:color w:val="000000"/>
          <w:spacing w:val="-1"/>
          <w:lang w:val="sk-SK"/>
        </w:rPr>
        <w:t>913,37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čerpanie.</w:t>
      </w:r>
    </w:p>
    <w:p w14:paraId="280AF275">
      <w:pPr>
        <w:framePr w:w="9473" w:wrap="auto" w:vAnchor="margin" w:hAnchor="text" w:x="1140" w:y="11975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Splácanie</w:t>
      </w:r>
      <w:r>
        <w:rPr>
          <w:rFonts w:ascii="Times New Roman"/>
          <w:b/>
          <w:color w:val="000000"/>
          <w:spacing w:val="7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úrokov</w:t>
      </w:r>
      <w:r>
        <w:rPr>
          <w:rFonts w:ascii="Times New Roman"/>
          <w:b/>
          <w:color w:val="000000"/>
          <w:spacing w:val="70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126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ostatné</w:t>
      </w:r>
      <w:r>
        <w:rPr>
          <w:rFonts w:ascii="Times New Roman"/>
          <w:b/>
          <w:color w:val="000000"/>
          <w:spacing w:val="70"/>
        </w:rPr>
        <w:t xml:space="preserve"> </w:t>
      </w:r>
      <w:r>
        <w:rPr>
          <w:rFonts w:ascii="Times New Roman"/>
          <w:b/>
          <w:color w:val="000000"/>
        </w:rPr>
        <w:t>platby</w:t>
      </w:r>
      <w:r>
        <w:rPr>
          <w:rFonts w:ascii="Times New Roman"/>
          <w:b/>
          <w:color w:val="000000"/>
          <w:spacing w:val="7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súvisiace</w:t>
      </w:r>
      <w:r>
        <w:rPr>
          <w:rFonts w:ascii="Times New Roman"/>
          <w:b/>
          <w:color w:val="000000"/>
          <w:spacing w:val="71"/>
        </w:rPr>
        <w:t xml:space="preserve"> </w:t>
      </w:r>
      <w:r>
        <w:rPr>
          <w:rFonts w:ascii="Times New Roman"/>
          <w:b/>
          <w:color w:val="000000"/>
        </w:rPr>
        <w:t>s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úvermi,</w:t>
      </w:r>
      <w:r>
        <w:rPr>
          <w:rFonts w:ascii="Times New Roman"/>
          <w:b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pôžičkami</w:t>
      </w:r>
      <w:r>
        <w:rPr>
          <w:rFonts w:ascii="Times New Roman"/>
          <w:b/>
          <w:color w:val="000000"/>
          <w:spacing w:val="71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návratnými</w:t>
      </w:r>
      <w:r>
        <w:rPr>
          <w:rFonts w:hint="default" w:ascii="Times New Roman" w:hAnsi="Times New Roman" w:cs="Times New Roman"/>
          <w:b/>
          <w:color w:val="000000"/>
          <w:lang w:val="sk-SK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finančnými</w:t>
      </w:r>
      <w:r>
        <w:rPr>
          <w:rFonts w:hint="default" w:ascii="Times New Roman" w:hAnsi="Times New Roman" w:cs="Times New Roman"/>
          <w:b/>
          <w:color w:val="000000"/>
          <w:lang w:val="sk-SK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výpomocami</w:t>
      </w:r>
    </w:p>
    <w:p w14:paraId="0942710B">
      <w:pPr>
        <w:framePr w:w="9878" w:wrap="auto" w:vAnchor="page" w:hAnchor="page" w:x="1088" w:y="12718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Z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výdavkov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5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500,00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EUR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bolo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skutočne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čerpané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31.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12.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  <w:spacing w:val="-1"/>
        </w:rPr>
        <w:t>202</w:t>
      </w:r>
      <w:r>
        <w:rPr>
          <w:rFonts w:hint="default" w:ascii="Times New Roman"/>
          <w:color w:val="000000"/>
          <w:spacing w:val="-1"/>
          <w:lang w:val="sk-SK"/>
        </w:rPr>
        <w:t>4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sume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hint="default" w:ascii="Times New Roman"/>
          <w:color w:val="000000"/>
          <w:lang w:val="sk-SK"/>
        </w:rPr>
        <w:t>17 300,86</w:t>
      </w:r>
    </w:p>
    <w:p w14:paraId="54F76A5E">
      <w:pPr>
        <w:framePr w:w="9878" w:wrap="auto" w:vAnchor="page" w:hAnchor="page" w:x="1088" w:y="1271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</w:rPr>
        <w:t xml:space="preserve"> predstavuje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hint="default" w:ascii="Times New Roman"/>
          <w:color w:val="000000"/>
          <w:spacing w:val="-1"/>
          <w:lang w:val="sk-SK"/>
        </w:rPr>
        <w:t>314,56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čerpanie.</w:t>
      </w:r>
    </w:p>
    <w:p w14:paraId="32B87AE8">
      <w:pPr>
        <w:framePr w:w="350" w:wrap="auto" w:vAnchor="margin" w:hAnchor="text" w:x="10555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6A4FD931">
      <w:pPr>
        <w:framePr w:w="350" w:wrap="auto" w:vAnchor="margin" w:hAnchor="text" w:x="10666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14:paraId="144C0E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1016000</wp:posOffset>
            </wp:positionH>
            <wp:positionV relativeFrom="page">
              <wp:posOffset>154305</wp:posOffset>
            </wp:positionV>
            <wp:extent cx="474980" cy="536575"/>
            <wp:effectExtent l="0" t="0" r="1270" b="0"/>
            <wp:wrapNone/>
            <wp:docPr id="17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_x0000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708660</wp:posOffset>
            </wp:positionH>
            <wp:positionV relativeFrom="page">
              <wp:posOffset>1160780</wp:posOffset>
            </wp:positionV>
            <wp:extent cx="5999480" cy="641350"/>
            <wp:effectExtent l="0" t="0" r="1270" b="6350"/>
            <wp:wrapNone/>
            <wp:docPr id="16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x0000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708660</wp:posOffset>
            </wp:positionH>
            <wp:positionV relativeFrom="page">
              <wp:posOffset>2740660</wp:posOffset>
            </wp:positionV>
            <wp:extent cx="5999480" cy="737235"/>
            <wp:effectExtent l="0" t="0" r="1270" b="5715"/>
            <wp:wrapNone/>
            <wp:docPr id="15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x0000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4D565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t xml:space="preserve"> </w:t>
      </w:r>
    </w:p>
    <w:p w14:paraId="49AA4629">
      <w:pPr>
        <w:framePr w:w="5817" w:wrap="auto" w:vAnchor="margin" w:hAnchor="text" w:x="2559" w:y="51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 w:hAnsi="Times New Roman" w:cs="Times New Roman"/>
          <w:color w:val="000000"/>
        </w:rPr>
        <w:t>Individuálna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výročná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správa</w:t>
      </w:r>
      <w:r>
        <w:rPr>
          <w:rFonts w:ascii="Times New Roman"/>
          <w:color w:val="000000"/>
          <w:spacing w:val="1"/>
        </w:rPr>
        <w:t xml:space="preserve"> obce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Šarišská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Trstená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rok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2"/>
        </w:rPr>
        <w:t>202</w:t>
      </w:r>
      <w:r>
        <w:rPr>
          <w:rFonts w:hint="default" w:ascii="Times New Roman"/>
          <w:color w:val="000000"/>
          <w:spacing w:val="2"/>
          <w:lang w:val="sk-SK"/>
        </w:rPr>
        <w:t>4</w:t>
      </w:r>
    </w:p>
    <w:p w14:paraId="24526219">
      <w:pPr>
        <w:framePr w:w="2402" w:wrap="auto" w:vAnchor="margin" w:hAnchor="text" w:x="1140" w:y="13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Kapitálové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výdavky</w:t>
      </w:r>
    </w:p>
    <w:p w14:paraId="078A0C56">
      <w:pPr>
        <w:framePr w:w="2726" w:wrap="auto" w:vAnchor="margin" w:hAnchor="text" w:x="1378" w:y="19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Schválený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rozpočet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na </w:t>
      </w:r>
      <w:r>
        <w:rPr>
          <w:rFonts w:ascii="Times New Roman"/>
          <w:b/>
          <w:color w:val="000000"/>
          <w:spacing w:val="-2"/>
        </w:rPr>
        <w:t>rok</w:t>
      </w:r>
    </w:p>
    <w:p w14:paraId="5607FC02">
      <w:pPr>
        <w:framePr w:w="2726" w:wrap="auto" w:vAnchor="margin" w:hAnchor="text" w:x="1378" w:y="1932"/>
        <w:widowControl w:val="0"/>
        <w:autoSpaceDE w:val="0"/>
        <w:autoSpaceDN w:val="0"/>
        <w:spacing w:before="7" w:after="0" w:line="245" w:lineRule="exact"/>
        <w:ind w:left="79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</w:rPr>
        <w:t xml:space="preserve"> po poslednej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zmene</w:t>
      </w:r>
    </w:p>
    <w:p w14:paraId="0B5BBE7C">
      <w:pPr>
        <w:framePr w:w="2655" w:wrap="auto" w:vAnchor="margin" w:hAnchor="text" w:x="4431" w:y="2059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  <w:r>
        <w:rPr>
          <w:rFonts w:ascii="Times New Roman"/>
          <w:b/>
          <w:color w:val="000000"/>
        </w:rPr>
        <w:t xml:space="preserve"> 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31.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12. 202</w:t>
      </w:r>
      <w:r>
        <w:rPr>
          <w:rFonts w:hint="default" w:ascii="Times New Roman"/>
          <w:b/>
          <w:color w:val="000000"/>
          <w:lang w:val="sk-SK"/>
        </w:rPr>
        <w:t>4</w:t>
      </w:r>
    </w:p>
    <w:p w14:paraId="59A741C9">
      <w:pPr>
        <w:framePr w:w="1336" w:wrap="auto" w:vAnchor="margin" w:hAnchor="text" w:x="8308" w:y="20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%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čerpania</w:t>
      </w:r>
    </w:p>
    <w:p w14:paraId="00939257">
      <w:pPr>
        <w:framePr w:w="350" w:wrap="auto" w:vAnchor="margin" w:hAnchor="text" w:x="2124" w:y="25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3861D0AC">
      <w:pPr>
        <w:framePr w:w="1123" w:wrap="auto" w:vAnchor="margin" w:hAnchor="text" w:x="2235" w:y="2536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984 120,00</w:t>
      </w:r>
    </w:p>
    <w:p w14:paraId="1B8F31C0">
      <w:pPr>
        <w:framePr w:w="1123" w:wrap="auto" w:vAnchor="margin" w:hAnchor="text" w:x="5197" w:y="2536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903 448,21</w:t>
      </w:r>
    </w:p>
    <w:p w14:paraId="5F745AD4">
      <w:pPr>
        <w:framePr w:w="866" w:wrap="auto" w:vAnchor="margin" w:hAnchor="text" w:x="8544" w:y="25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lang w:val="sk-SK"/>
        </w:rPr>
        <w:t>91,80</w:t>
      </w:r>
      <w:r>
        <w:rPr>
          <w:rFonts w:ascii="Times New Roman"/>
          <w:color w:val="000000"/>
        </w:rPr>
        <w:t>%</w:t>
      </w:r>
    </w:p>
    <w:p w14:paraId="0DCD6D2E">
      <w:pPr>
        <w:framePr w:w="9875" w:wrap="auto" w:vAnchor="margin" w:hAnchor="text" w:x="1140" w:y="3052"/>
        <w:widowControl w:val="0"/>
        <w:autoSpaceDE w:val="0"/>
        <w:autoSpaceDN w:val="0"/>
        <w:spacing w:before="0" w:after="0" w:line="245" w:lineRule="exact"/>
        <w:ind w:left="72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235"/>
        </w:rPr>
        <w:t xml:space="preserve"> </w:t>
      </w:r>
      <w:r>
        <w:rPr>
          <w:rFonts w:ascii="Times New Roman" w:hAnsi="Times New Roman" w:cs="Times New Roman"/>
          <w:color w:val="000000"/>
        </w:rPr>
        <w:t>kapitálových</w:t>
      </w:r>
      <w:r>
        <w:rPr>
          <w:rFonts w:ascii="Times New Roman"/>
          <w:color w:val="000000"/>
          <w:spacing w:val="234"/>
        </w:rPr>
        <w:t xml:space="preserve"> </w:t>
      </w:r>
      <w:r>
        <w:rPr>
          <w:rFonts w:ascii="Times New Roman" w:hAnsi="Times New Roman" w:cs="Times New Roman"/>
          <w:color w:val="000000"/>
        </w:rPr>
        <w:t>výdavkov</w:t>
      </w:r>
      <w:r>
        <w:rPr>
          <w:rFonts w:ascii="Times New Roman"/>
          <w:color w:val="000000"/>
          <w:spacing w:val="233"/>
        </w:rPr>
        <w:t xml:space="preserve"> </w:t>
      </w:r>
      <w:r>
        <w:rPr>
          <w:rFonts w:hint="default" w:ascii="Times New Roman"/>
          <w:color w:val="000000"/>
          <w:lang w:val="sk-SK"/>
        </w:rPr>
        <w:t>984 120,00</w:t>
      </w:r>
      <w:r>
        <w:rPr>
          <w:rFonts w:ascii="Times New Roman"/>
          <w:color w:val="000000"/>
          <w:spacing w:val="235"/>
        </w:rPr>
        <w:t xml:space="preserve"> </w:t>
      </w:r>
      <w:r>
        <w:rPr>
          <w:rFonts w:ascii="Times New Roman"/>
          <w:color w:val="000000"/>
        </w:rPr>
        <w:t>EUR</w:t>
      </w:r>
      <w:r>
        <w:rPr>
          <w:rFonts w:ascii="Times New Roman"/>
          <w:color w:val="000000"/>
          <w:spacing w:val="235"/>
        </w:rPr>
        <w:t xml:space="preserve"> </w:t>
      </w:r>
      <w:r>
        <w:rPr>
          <w:rFonts w:ascii="Times New Roman"/>
          <w:color w:val="000000"/>
        </w:rPr>
        <w:t>bolo</w:t>
      </w:r>
      <w:r>
        <w:rPr>
          <w:rFonts w:ascii="Times New Roman"/>
          <w:color w:val="000000"/>
          <w:spacing w:val="233"/>
        </w:rPr>
        <w:t xml:space="preserve"> </w:t>
      </w:r>
      <w:r>
        <w:rPr>
          <w:rFonts w:ascii="Times New Roman" w:hAnsi="Times New Roman" w:cs="Times New Roman"/>
          <w:color w:val="000000"/>
        </w:rPr>
        <w:t>skutočne</w:t>
      </w:r>
      <w:r>
        <w:rPr>
          <w:rFonts w:ascii="Times New Roman"/>
          <w:color w:val="000000"/>
          <w:spacing w:val="236"/>
        </w:rPr>
        <w:t xml:space="preserve"> </w:t>
      </w:r>
      <w:r>
        <w:rPr>
          <w:rFonts w:ascii="Times New Roman" w:hAnsi="Times New Roman" w:cs="Times New Roman"/>
          <w:color w:val="000000"/>
        </w:rPr>
        <w:t>čerpané</w:t>
      </w:r>
    </w:p>
    <w:p w14:paraId="1CE24259">
      <w:pPr>
        <w:framePr w:w="9875" w:wrap="auto" w:vAnchor="margin" w:hAnchor="text" w:x="1140" w:y="305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31. 12. 202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sume </w:t>
      </w:r>
      <w:r>
        <w:rPr>
          <w:rFonts w:hint="default" w:ascii="Times New Roman"/>
          <w:color w:val="000000"/>
          <w:lang w:val="sk-SK"/>
        </w:rPr>
        <w:t>903 448,21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</w:rPr>
        <w:t xml:space="preserve"> predstavuje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hint="default" w:ascii="Times New Roman"/>
          <w:color w:val="000000"/>
          <w:lang w:val="sk-SK"/>
        </w:rPr>
        <w:t xml:space="preserve">91,80 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čerpanie.</w:t>
      </w:r>
    </w:p>
    <w:p w14:paraId="2F18127F">
      <w:pPr>
        <w:framePr w:w="5366" w:wrap="auto" w:vAnchor="margin" w:hAnchor="text" w:x="1140" w:y="38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Medzi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významné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položky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kapitálového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rozpočtu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patrí:</w:t>
      </w:r>
    </w:p>
    <w:p w14:paraId="498A5486">
      <w:pPr>
        <w:framePr w:w="424" w:wrap="auto" w:vAnchor="margin" w:hAnchor="text" w:x="1140" w:y="4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</w:p>
    <w:p w14:paraId="5AD96FF8">
      <w:pPr>
        <w:framePr w:w="5328" w:wrap="auto" w:vAnchor="margin" w:hAnchor="text" w:x="1860" w:y="4202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 w:hAnsi="Times New Roman" w:cs="Times New Roman"/>
          <w:b w:val="0"/>
          <w:bCs/>
          <w:color w:val="000000"/>
          <w:lang w:val="sk-SK"/>
        </w:rPr>
      </w:pPr>
      <w:r>
        <w:rPr>
          <w:rFonts w:hint="default" w:ascii="Times New Roman"/>
          <w:b/>
          <w:color w:val="000000"/>
          <w:lang w:val="sk-SK"/>
        </w:rPr>
        <w:t>-</w:t>
      </w:r>
      <w:r>
        <w:rPr>
          <w:rFonts w:hint="default" w:ascii="Times New Roman" w:hAnsi="Times New Roman" w:cs="Times New Roman"/>
          <w:b w:val="0"/>
          <w:bCs/>
          <w:color w:val="000000"/>
          <w:lang w:val="sk-SK"/>
        </w:rPr>
        <w:t xml:space="preserve"> stavba MŠ</w:t>
      </w:r>
    </w:p>
    <w:p w14:paraId="57A204DA">
      <w:pPr>
        <w:framePr w:w="5328" w:wrap="auto" w:vAnchor="margin" w:hAnchor="text" w:x="1860" w:y="4202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 w:hAnsi="Times New Roman" w:cs="Times New Roman"/>
          <w:b w:val="0"/>
          <w:bCs/>
          <w:color w:val="000000"/>
          <w:lang w:val="sk-SK"/>
        </w:rPr>
      </w:pPr>
      <w:r>
        <w:rPr>
          <w:rFonts w:hint="default" w:ascii="Times New Roman" w:hAnsi="Times New Roman" w:cs="Times New Roman"/>
          <w:b/>
          <w:bCs w:val="0"/>
          <w:color w:val="000000"/>
          <w:lang w:val="sk-SK"/>
        </w:rPr>
        <w:t>-</w:t>
      </w:r>
      <w:r>
        <w:rPr>
          <w:rFonts w:hint="default" w:ascii="Times New Roman" w:hAnsi="Times New Roman" w:cs="Times New Roman"/>
          <w:b w:val="0"/>
          <w:bCs/>
          <w:color w:val="000000"/>
          <w:lang w:val="sk-SK"/>
        </w:rPr>
        <w:t xml:space="preserve"> zníženie energetickej náročnosti KD</w:t>
      </w:r>
    </w:p>
    <w:p w14:paraId="2D60B94E">
      <w:pPr>
        <w:framePr w:w="3287" w:wrap="auto" w:vAnchor="margin" w:hAnchor="text" w:x="1140" w:y="52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  <w:spacing w:val="1"/>
        </w:rPr>
        <w:t>c)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Výdavkové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finančné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operácie</w:t>
      </w:r>
    </w:p>
    <w:p w14:paraId="72B1B5BB">
      <w:pPr>
        <w:framePr w:w="2726" w:wrap="auto" w:vAnchor="margin" w:hAnchor="text" w:x="1378" w:y="58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Schválený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rozpočet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na </w:t>
      </w:r>
      <w:r>
        <w:rPr>
          <w:rFonts w:ascii="Times New Roman"/>
          <w:b/>
          <w:color w:val="000000"/>
          <w:spacing w:val="-2"/>
        </w:rPr>
        <w:t>rok</w:t>
      </w:r>
    </w:p>
    <w:p w14:paraId="2695C351">
      <w:pPr>
        <w:framePr w:w="2655" w:wrap="auto" w:vAnchor="margin" w:hAnchor="text" w:x="4431" w:y="5976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  <w:r>
        <w:rPr>
          <w:rFonts w:ascii="Times New Roman"/>
          <w:b/>
          <w:color w:val="000000"/>
        </w:rPr>
        <w:t xml:space="preserve"> 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31.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12. 202</w:t>
      </w:r>
      <w:r>
        <w:rPr>
          <w:rFonts w:hint="default" w:ascii="Times New Roman"/>
          <w:b/>
          <w:color w:val="000000"/>
          <w:lang w:val="sk-SK"/>
        </w:rPr>
        <w:t>4</w:t>
      </w:r>
    </w:p>
    <w:p w14:paraId="5A72C1FB">
      <w:pPr>
        <w:framePr w:w="1641" w:wrap="auto" w:vAnchor="margin" w:hAnchor="text" w:x="8004" w:y="5976"/>
        <w:widowControl w:val="0"/>
        <w:autoSpaceDE w:val="0"/>
        <w:autoSpaceDN w:val="0"/>
        <w:spacing w:before="0" w:after="0" w:line="245" w:lineRule="exact"/>
        <w:ind w:left="305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%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čerpania</w:t>
      </w:r>
    </w:p>
    <w:p w14:paraId="7F88A5ED">
      <w:pPr>
        <w:framePr w:w="1641" w:wrap="auto" w:vAnchor="margin" w:hAnchor="text" w:x="8004" w:y="5976"/>
        <w:widowControl w:val="0"/>
        <w:autoSpaceDE w:val="0"/>
        <w:autoSpaceDN w:val="0"/>
        <w:spacing w:before="262" w:after="0" w:line="245" w:lineRule="exact"/>
        <w:ind w:firstLine="440" w:firstLineChars="200"/>
        <w:jc w:val="left"/>
        <w:rPr>
          <w:rFonts w:ascii="Times New Roman"/>
          <w:color w:val="000000"/>
        </w:rPr>
      </w:pPr>
      <w:r>
        <w:rPr>
          <w:rFonts w:hint="default" w:ascii="Times New Roman"/>
          <w:color w:val="000000"/>
          <w:lang w:val="sk-SK"/>
        </w:rPr>
        <w:t>303,03</w:t>
      </w:r>
      <w:r>
        <w:rPr>
          <w:rFonts w:ascii="Times New Roman"/>
          <w:color w:val="000000"/>
        </w:rPr>
        <w:t>%</w:t>
      </w:r>
    </w:p>
    <w:p w14:paraId="38527CF2">
      <w:pPr>
        <w:framePr w:w="350" w:wrap="auto" w:vAnchor="margin" w:hAnchor="text" w:x="1457" w:y="61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</w:t>
      </w:r>
    </w:p>
    <w:p w14:paraId="4F900F87">
      <w:pPr>
        <w:framePr w:w="2459" w:wrap="auto" w:vAnchor="margin" w:hAnchor="text" w:x="1568" w:y="61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</w:rPr>
        <w:t xml:space="preserve"> po poslednej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zmene</w:t>
      </w:r>
    </w:p>
    <w:p w14:paraId="64B0900C">
      <w:pPr>
        <w:framePr w:w="350" w:wrap="auto" w:vAnchor="margin" w:hAnchor="text" w:x="2540" w:y="64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64930CAD">
      <w:pPr>
        <w:framePr w:w="1288" w:wrap="auto" w:vAnchor="page" w:hAnchor="page" w:x="2069" w:y="648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42 508,32</w:t>
      </w:r>
    </w:p>
    <w:p w14:paraId="785A2D66">
      <w:pPr>
        <w:framePr w:w="1124" w:wrap="auto" w:vAnchor="margin" w:hAnchor="page" w:x="5019" w:y="648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124 814,99</w:t>
      </w:r>
    </w:p>
    <w:p w14:paraId="368C991E">
      <w:pPr>
        <w:framePr w:w="9158" w:wrap="auto" w:vAnchor="margin" w:hAnchor="text" w:x="1860" w:y="69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rozpočtovaných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výdavkových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finančných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operácií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hint="default" w:ascii="Times New Roman"/>
          <w:color w:val="000000"/>
          <w:lang w:val="sk-SK"/>
        </w:rPr>
        <w:t>42 508,32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EUR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bolo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skutočne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čerpané</w:t>
      </w:r>
      <w:r>
        <w:rPr>
          <w:rFonts w:ascii="Times New Roman"/>
          <w:color w:val="000000"/>
          <w:spacing w:val="106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31.</w:t>
      </w:r>
    </w:p>
    <w:p w14:paraId="4ADADF80">
      <w:pPr>
        <w:framePr w:w="350" w:wrap="auto" w:vAnchor="margin" w:hAnchor="text" w:x="1140" w:y="72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9BD15E7">
      <w:pPr>
        <w:framePr w:w="6210" w:wrap="auto" w:vAnchor="margin" w:hAnchor="text" w:x="1251" w:y="72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2. 202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</w:rPr>
        <w:t xml:space="preserve"> v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sume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hint="default" w:ascii="Times New Roman"/>
          <w:color w:val="000000"/>
          <w:lang w:val="sk-SK"/>
        </w:rPr>
        <w:t>128 814,99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EUR,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čo</w:t>
      </w:r>
      <w:r>
        <w:rPr>
          <w:rFonts w:ascii="Times New Roman"/>
          <w:color w:val="000000"/>
        </w:rPr>
        <w:t xml:space="preserve"> predstavuje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hint="default" w:ascii="Times New Roman"/>
          <w:color w:val="000000"/>
          <w:spacing w:val="-1"/>
          <w:lang w:val="sk-SK"/>
        </w:rPr>
        <w:t>303,03</w:t>
      </w:r>
      <w:r>
        <w:rPr>
          <w:rFonts w:ascii="Times New Roman"/>
          <w:color w:val="000000"/>
        </w:rPr>
        <w:t>%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 w:hAnsi="Times New Roman" w:cs="Times New Roman"/>
          <w:color w:val="000000"/>
        </w:rPr>
        <w:t>čerpanie.</w:t>
      </w:r>
    </w:p>
    <w:p w14:paraId="3577990A">
      <w:pPr>
        <w:framePr w:w="9808" w:wrap="auto" w:vAnchor="margin" w:hAnchor="text" w:x="1140" w:y="7757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d)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Výdavky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rozpočtových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organizácií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s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právnou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subjektivitou:</w:t>
      </w:r>
    </w:p>
    <w:p w14:paraId="4836F07F">
      <w:pPr>
        <w:framePr w:w="4918" w:wrap="auto" w:vAnchor="margin" w:hAnchor="text" w:x="1140" w:y="87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Obec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Šarišská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Trstená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nemá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rozpočtovú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organizáciu.</w:t>
      </w:r>
    </w:p>
    <w:p w14:paraId="7EB50622">
      <w:pPr>
        <w:framePr w:w="350" w:wrap="auto" w:vAnchor="margin" w:hAnchor="text" w:x="10555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1B949EE">
      <w:pPr>
        <w:framePr w:w="350" w:wrap="auto" w:vAnchor="margin" w:hAnchor="text" w:x="10666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3C55E1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1016000</wp:posOffset>
            </wp:positionH>
            <wp:positionV relativeFrom="page">
              <wp:posOffset>154305</wp:posOffset>
            </wp:positionV>
            <wp:extent cx="474980" cy="536575"/>
            <wp:effectExtent l="0" t="0" r="1270" b="0"/>
            <wp:wrapNone/>
            <wp:docPr id="14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_x0000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708660</wp:posOffset>
            </wp:positionH>
            <wp:positionV relativeFrom="page">
              <wp:posOffset>1146810</wp:posOffset>
            </wp:positionV>
            <wp:extent cx="5999480" cy="638175"/>
            <wp:effectExtent l="0" t="0" r="1270" b="9525"/>
            <wp:wrapNone/>
            <wp:docPr id="13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x0000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708660</wp:posOffset>
            </wp:positionH>
            <wp:positionV relativeFrom="page">
              <wp:posOffset>3614420</wp:posOffset>
            </wp:positionV>
            <wp:extent cx="5999480" cy="677545"/>
            <wp:effectExtent l="0" t="0" r="1270" b="8255"/>
            <wp:wrapNone/>
            <wp:docPr id="12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x0000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5B665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t xml:space="preserve"> </w:t>
      </w:r>
    </w:p>
    <w:p w14:paraId="015EBC81">
      <w:pPr>
        <w:framePr w:w="5817" w:wrap="auto" w:vAnchor="margin" w:hAnchor="text" w:x="2559" w:y="51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 w:hAnsi="Times New Roman" w:cs="Times New Roman"/>
          <w:color w:val="000000"/>
        </w:rPr>
        <w:t>Individuálna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výročná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správa</w:t>
      </w:r>
      <w:r>
        <w:rPr>
          <w:rFonts w:ascii="Times New Roman"/>
          <w:color w:val="000000"/>
          <w:spacing w:val="1"/>
        </w:rPr>
        <w:t xml:space="preserve"> obce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Šarišská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Trstená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rok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2"/>
        </w:rPr>
        <w:t>202</w:t>
      </w:r>
      <w:r>
        <w:rPr>
          <w:rFonts w:hint="default" w:ascii="Times New Roman"/>
          <w:color w:val="000000"/>
          <w:spacing w:val="2"/>
          <w:lang w:val="sk-SK"/>
        </w:rPr>
        <w:t>4</w:t>
      </w:r>
    </w:p>
    <w:p w14:paraId="2A725E88">
      <w:pPr>
        <w:framePr w:w="6578" w:wrap="auto" w:vAnchor="margin" w:hAnchor="text" w:x="1500" w:y="1329"/>
        <w:widowControl w:val="0"/>
        <w:autoSpaceDE w:val="0"/>
        <w:autoSpaceDN w:val="0"/>
        <w:spacing w:before="0" w:after="0" w:line="266" w:lineRule="exact"/>
        <w:jc w:val="left"/>
        <w:rPr>
          <w:rFonts w:hint="default" w:ascii="Times New Roman"/>
          <w:b/>
          <w:color w:val="000000"/>
          <w:sz w:val="24"/>
          <w:lang w:val="sk-SK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Prebytok/schodok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rozpočtového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hospodárenia</w:t>
      </w:r>
      <w:r>
        <w:rPr>
          <w:rFonts w:ascii="Times New Roman"/>
          <w:b/>
          <w:color w:val="000000"/>
          <w:sz w:val="24"/>
        </w:rPr>
        <w:t xml:space="preserve"> za </w:t>
      </w:r>
      <w:r>
        <w:rPr>
          <w:rFonts w:ascii="Times New Roman"/>
          <w:b/>
          <w:color w:val="000000"/>
          <w:spacing w:val="-1"/>
          <w:sz w:val="24"/>
        </w:rPr>
        <w:t>rok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</w:t>
      </w:r>
      <w:r>
        <w:rPr>
          <w:rFonts w:hint="default" w:ascii="Times New Roman"/>
          <w:b/>
          <w:color w:val="000000"/>
          <w:sz w:val="24"/>
          <w:lang w:val="sk-SK"/>
        </w:rPr>
        <w:t>4</w:t>
      </w:r>
    </w:p>
    <w:p w14:paraId="00A14DB2">
      <w:pPr>
        <w:framePr w:w="2031" w:wrap="auto" w:vAnchor="margin" w:hAnchor="text" w:x="2972" w:y="19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Hospodárenie</w:t>
      </w:r>
      <w:r>
        <w:rPr>
          <w:rFonts w:ascii="Times New Roman"/>
          <w:b/>
          <w:color w:val="000000"/>
        </w:rPr>
        <w:t xml:space="preserve"> obce</w:t>
      </w:r>
    </w:p>
    <w:p w14:paraId="472E4CD0">
      <w:pPr>
        <w:framePr w:w="3338" w:wrap="auto" w:vAnchor="margin" w:hAnchor="text" w:x="7127" w:y="19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Skutočnosť</w:t>
      </w:r>
      <w:r>
        <w:rPr>
          <w:rFonts w:ascii="Times New Roman"/>
          <w:b/>
          <w:color w:val="000000"/>
        </w:rPr>
        <w:t xml:space="preserve"> 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31.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12. 202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EUR</w:t>
      </w:r>
    </w:p>
    <w:p w14:paraId="5645B106">
      <w:pPr>
        <w:framePr w:w="1858" w:wrap="auto" w:vAnchor="margin" w:hAnchor="text" w:x="1140" w:y="25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Bežné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spolu</w:t>
      </w:r>
    </w:p>
    <w:p w14:paraId="4AA51EA0">
      <w:pPr>
        <w:framePr w:w="1234" w:wrap="auto" w:vAnchor="margin" w:hAnchor="text" w:x="8124" w:y="2505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308 089,07</w:t>
      </w:r>
    </w:p>
    <w:p w14:paraId="3B94CC19">
      <w:pPr>
        <w:framePr w:w="1234" w:wrap="auto" w:vAnchor="margin" w:hAnchor="text" w:x="8124" w:y="2505"/>
        <w:widowControl w:val="0"/>
        <w:autoSpaceDE w:val="0"/>
        <w:autoSpaceDN w:val="0"/>
        <w:spacing w:before="118" w:after="0" w:line="221" w:lineRule="exact"/>
        <w:ind w:left="65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hint="default" w:ascii="Times New Roman"/>
          <w:color w:val="000000"/>
          <w:spacing w:val="1"/>
          <w:sz w:val="20"/>
          <w:lang w:val="sk-SK"/>
        </w:rPr>
        <w:t>308 098,07</w:t>
      </w:r>
    </w:p>
    <w:p w14:paraId="5666AB1B">
      <w:pPr>
        <w:framePr w:w="2365" w:wrap="auto" w:vAnchor="margin" w:hAnchor="text" w:x="1140" w:y="28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 toho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: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obce</w:t>
      </w:r>
    </w:p>
    <w:p w14:paraId="3BBF0459">
      <w:pPr>
        <w:framePr w:w="1614" w:wrap="auto" w:vAnchor="margin" w:hAnchor="text" w:x="1793" w:y="32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</w:t>
      </w:r>
    </w:p>
    <w:p w14:paraId="2A16A67F">
      <w:pPr>
        <w:framePr w:w="1963" w:wrap="auto" w:vAnchor="margin" w:hAnchor="text" w:x="1140" w:y="35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výdavky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spolu</w:t>
      </w:r>
    </w:p>
    <w:p w14:paraId="41FE19A6">
      <w:pPr>
        <w:framePr w:w="1234" w:wrap="auto" w:vAnchor="margin" w:hAnchor="text" w:x="8124" w:y="3556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236 084,49</w:t>
      </w:r>
    </w:p>
    <w:p w14:paraId="4C2AC208">
      <w:pPr>
        <w:framePr w:w="1234" w:wrap="auto" w:vAnchor="margin" w:hAnchor="text" w:x="8124" w:y="3556"/>
        <w:widowControl w:val="0"/>
        <w:autoSpaceDE w:val="0"/>
        <w:autoSpaceDN w:val="0"/>
        <w:spacing w:before="118" w:after="0" w:line="221" w:lineRule="exact"/>
        <w:ind w:left="65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hint="default" w:ascii="Times New Roman"/>
          <w:color w:val="000000"/>
          <w:spacing w:val="1"/>
          <w:sz w:val="20"/>
          <w:lang w:val="sk-SK"/>
        </w:rPr>
        <w:t>236 084,49</w:t>
      </w:r>
    </w:p>
    <w:p w14:paraId="1F6286BF">
      <w:pPr>
        <w:framePr w:w="2571" w:wrap="auto" w:vAnchor="margin" w:hAnchor="text" w:x="1140" w:y="39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 toho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: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bežné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výdavky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obce</w:t>
      </w:r>
    </w:p>
    <w:p w14:paraId="21D81F10">
      <w:pPr>
        <w:framePr w:w="2571" w:wrap="auto" w:vAnchor="margin" w:hAnchor="text" w:x="1140" w:y="3919"/>
        <w:widowControl w:val="0"/>
        <w:autoSpaceDE w:val="0"/>
        <w:autoSpaceDN w:val="0"/>
        <w:spacing w:before="130" w:after="0" w:line="221" w:lineRule="exact"/>
        <w:ind w:left="653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bežné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výdavky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</w:t>
      </w:r>
    </w:p>
    <w:p w14:paraId="7B2C5BD6">
      <w:pPr>
        <w:framePr w:w="1478" w:wrap="auto" w:vAnchor="margin" w:hAnchor="text" w:x="1140" w:y="46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 w:hAnsi="Times New Roman" w:cs="Times New Roman"/>
          <w:b/>
          <w:i/>
          <w:color w:val="000000"/>
          <w:spacing w:val="-1"/>
          <w:sz w:val="20"/>
        </w:rPr>
        <w:t>Bežný</w:t>
      </w:r>
      <w:r>
        <w:rPr>
          <w:rFonts w:ascii="Times New Roman"/>
          <w:b/>
          <w:i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rozpočet</w:t>
      </w:r>
    </w:p>
    <w:p w14:paraId="6FCC1554">
      <w:pPr>
        <w:framePr w:w="1123" w:wrap="auto" w:vAnchor="margin" w:hAnchor="text" w:x="8234" w:y="4624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72 013,58</w:t>
      </w:r>
    </w:p>
    <w:p w14:paraId="035B29A3">
      <w:pPr>
        <w:framePr w:w="1123" w:wrap="auto" w:vAnchor="margin" w:hAnchor="text" w:x="8234" w:y="4624"/>
        <w:widowControl w:val="0"/>
        <w:autoSpaceDE w:val="0"/>
        <w:autoSpaceDN w:val="0"/>
        <w:spacing w:before="128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405 367,52</w:t>
      </w:r>
    </w:p>
    <w:p w14:paraId="5B58F7E7">
      <w:pPr>
        <w:framePr w:w="1123" w:wrap="auto" w:vAnchor="margin" w:hAnchor="text" w:x="8234" w:y="4624"/>
        <w:widowControl w:val="0"/>
        <w:autoSpaceDE w:val="0"/>
        <w:autoSpaceDN w:val="0"/>
        <w:spacing w:before="118" w:after="0" w:line="221" w:lineRule="exact"/>
        <w:ind w:left="55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hint="default" w:ascii="Times New Roman"/>
          <w:color w:val="000000"/>
          <w:spacing w:val="1"/>
          <w:sz w:val="20"/>
          <w:lang w:val="sk-SK"/>
        </w:rPr>
        <w:t>405 367,52</w:t>
      </w:r>
    </w:p>
    <w:p w14:paraId="7F2B40C4">
      <w:pPr>
        <w:framePr w:w="2235" w:wrap="auto" w:vAnchor="margin" w:hAnchor="text" w:x="1140" w:y="50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Kapitálové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/>
          <w:color w:val="000000"/>
          <w:sz w:val="20"/>
        </w:rPr>
        <w:t xml:space="preserve"> spolu</w:t>
      </w:r>
    </w:p>
    <w:p w14:paraId="396095F7">
      <w:pPr>
        <w:framePr w:w="2780" w:wrap="auto" w:vAnchor="margin" w:hAnchor="text" w:x="1140" w:y="53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 toho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: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kapitálové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obce</w:t>
      </w:r>
    </w:p>
    <w:p w14:paraId="4965FAD3">
      <w:pPr>
        <w:framePr w:w="2780" w:wrap="auto" w:vAnchor="margin" w:hAnchor="text" w:x="1140" w:y="5359"/>
        <w:widowControl w:val="0"/>
        <w:autoSpaceDE w:val="0"/>
        <w:autoSpaceDN w:val="0"/>
        <w:spacing w:before="130" w:after="0" w:line="221" w:lineRule="exact"/>
        <w:ind w:left="653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kapitálové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príjmy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</w:t>
      </w:r>
    </w:p>
    <w:p w14:paraId="68543F2D">
      <w:pPr>
        <w:framePr w:w="2390" w:wrap="auto" w:vAnchor="margin" w:hAnchor="text" w:x="1140" w:y="60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Kapitálové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výdavky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spolu</w:t>
      </w:r>
    </w:p>
    <w:p w14:paraId="030888FA">
      <w:pPr>
        <w:framePr w:w="1123" w:wrap="auto" w:vAnchor="margin" w:hAnchor="text" w:x="8234" w:y="6046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903 448,21</w:t>
      </w:r>
    </w:p>
    <w:p w14:paraId="797B9A4F">
      <w:pPr>
        <w:framePr w:w="1123" w:wrap="auto" w:vAnchor="margin" w:hAnchor="text" w:x="8234" w:y="6046"/>
        <w:widowControl w:val="0"/>
        <w:autoSpaceDE w:val="0"/>
        <w:autoSpaceDN w:val="0"/>
        <w:spacing w:before="118" w:after="0" w:line="221" w:lineRule="exact"/>
        <w:ind w:left="55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hint="default" w:ascii="Times New Roman"/>
          <w:color w:val="000000"/>
          <w:spacing w:val="1"/>
          <w:sz w:val="20"/>
          <w:lang w:val="sk-SK"/>
        </w:rPr>
        <w:t>903 448,21</w:t>
      </w:r>
    </w:p>
    <w:p w14:paraId="15DBD173">
      <w:pPr>
        <w:framePr w:w="2986" w:wrap="auto" w:vAnchor="margin" w:hAnchor="text" w:x="1140" w:y="64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 toho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: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kapitálové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výdavky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obce</w:t>
      </w:r>
    </w:p>
    <w:p w14:paraId="2CFEDFDA">
      <w:pPr>
        <w:framePr w:w="2986" w:wrap="auto" w:vAnchor="margin" w:hAnchor="text" w:x="1140" w:y="6408"/>
        <w:widowControl w:val="0"/>
        <w:autoSpaceDE w:val="0"/>
        <w:autoSpaceDN w:val="0"/>
        <w:spacing w:before="130" w:after="0" w:line="221" w:lineRule="exact"/>
        <w:ind w:left="653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kapitálové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výdavky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</w:t>
      </w:r>
    </w:p>
    <w:p w14:paraId="48DE7514">
      <w:pPr>
        <w:framePr w:w="1856" w:wrap="auto" w:vAnchor="margin" w:hAnchor="text" w:x="1140" w:y="71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 w:hAnsi="Times New Roman" w:cs="Times New Roman"/>
          <w:b/>
          <w:i/>
          <w:color w:val="000000"/>
          <w:sz w:val="20"/>
        </w:rPr>
        <w:t>Kapitálový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rozpočet</w:t>
      </w:r>
    </w:p>
    <w:p w14:paraId="193E53AA">
      <w:pPr>
        <w:framePr w:w="1595" w:wrap="auto" w:vAnchor="margin" w:hAnchor="text" w:x="8162" w:y="7116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- 498 080,69</w:t>
      </w:r>
    </w:p>
    <w:p w14:paraId="071C5A9B">
      <w:pPr>
        <w:framePr w:w="1595" w:wrap="auto" w:vAnchor="margin" w:hAnchor="text" w:x="8162" w:y="7116"/>
        <w:widowControl w:val="0"/>
        <w:autoSpaceDE w:val="0"/>
        <w:autoSpaceDN w:val="0"/>
        <w:spacing w:before="125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- 426 067,11</w:t>
      </w:r>
    </w:p>
    <w:p w14:paraId="65CCA879">
      <w:pPr>
        <w:framePr w:w="1595" w:wrap="auto" w:vAnchor="margin" w:hAnchor="text" w:x="8162" w:y="7116"/>
        <w:widowControl w:val="0"/>
        <w:autoSpaceDE w:val="0"/>
        <w:autoSpaceDN w:val="0"/>
        <w:spacing w:before="125" w:after="0" w:line="245" w:lineRule="exact"/>
        <w:ind w:firstLine="110" w:firstLineChars="50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206 636,68</w:t>
      </w:r>
    </w:p>
    <w:p w14:paraId="776824B0">
      <w:pPr>
        <w:framePr w:w="5433" w:wrap="auto" w:vAnchor="margin" w:hAnchor="text" w:x="1056" w:y="7500"/>
        <w:widowControl w:val="0"/>
        <w:autoSpaceDE w:val="0"/>
        <w:autoSpaceDN w:val="0"/>
        <w:spacing w:before="0" w:after="0" w:line="221" w:lineRule="exact"/>
        <w:ind w:left="84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/>
          <w:b/>
          <w:i/>
          <w:color w:val="000000"/>
          <w:sz w:val="20"/>
        </w:rPr>
        <w:t>Prebytok/schodok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bežného</w:t>
      </w:r>
      <w:r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</w:rPr>
        <w:t>a</w:t>
      </w:r>
      <w:r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kapitálového</w:t>
      </w:r>
      <w:r>
        <w:rPr>
          <w:rFonts w:ascii="Times New Roman"/>
          <w:b/>
          <w:i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rozpočtu</w:t>
      </w:r>
    </w:p>
    <w:p w14:paraId="71546201">
      <w:pPr>
        <w:framePr w:w="5433" w:wrap="auto" w:vAnchor="margin" w:hAnchor="text" w:x="1056" w:y="7500"/>
        <w:widowControl w:val="0"/>
        <w:autoSpaceDE w:val="0"/>
        <w:autoSpaceDN w:val="0"/>
        <w:spacing w:before="149" w:after="0" w:line="221" w:lineRule="exact"/>
        <w:ind w:left="84"/>
        <w:jc w:val="left"/>
        <w:rPr>
          <w:rFonts w:ascii="Times New Roman"/>
          <w:b/>
          <w:i/>
          <w:sz w:val="20"/>
        </w:rPr>
      </w:pPr>
      <w:r>
        <w:rPr>
          <w:rFonts w:ascii="Times New Roman" w:hAnsi="Times New Roman" w:cs="Times New Roman"/>
          <w:b/>
          <w:i/>
          <w:color w:val="000000"/>
          <w:sz w:val="20"/>
        </w:rPr>
        <w:t>Vylúčenie</w:t>
      </w:r>
      <w:r>
        <w:rPr>
          <w:rFonts w:ascii="Times New Roman"/>
          <w:b/>
          <w:i/>
          <w:color w:val="000000"/>
          <w:sz w:val="20"/>
        </w:rPr>
        <w:t xml:space="preserve"> z prebytku/</w:t>
      </w:r>
      <w:r>
        <w:rPr>
          <w:rFonts w:ascii="Times New Roman" w:hAnsi="Times New Roman" w:cs="Times New Roman"/>
          <w:b/>
          <w:i/>
          <w:sz w:val="20"/>
        </w:rPr>
        <w:t>Úprava</w:t>
      </w:r>
      <w:r>
        <w:rPr>
          <w:rFonts w:ascii="Times New Roman"/>
          <w:b/>
          <w:i/>
          <w:spacing w:val="1"/>
          <w:sz w:val="20"/>
        </w:rPr>
        <w:t xml:space="preserve"> </w:t>
      </w:r>
      <w:r>
        <w:rPr>
          <w:rFonts w:ascii="Times New Roman"/>
          <w:b/>
          <w:i/>
          <w:sz w:val="20"/>
        </w:rPr>
        <w:t>schodku</w:t>
      </w:r>
    </w:p>
    <w:p w14:paraId="4D40BA1F">
      <w:pPr>
        <w:framePr w:w="5433" w:wrap="auto" w:vAnchor="margin" w:hAnchor="text" w:x="1056" w:y="7500"/>
        <w:widowControl w:val="0"/>
        <w:autoSpaceDE w:val="0"/>
        <w:autoSpaceDN w:val="0"/>
        <w:spacing w:before="149" w:after="0" w:line="221" w:lineRule="exact"/>
        <w:ind w:left="84"/>
        <w:jc w:val="left"/>
        <w:rPr>
          <w:rFonts w:ascii="Times New Roman"/>
          <w:b/>
          <w:i/>
          <w:sz w:val="20"/>
        </w:rPr>
      </w:pPr>
      <w:r>
        <w:rPr>
          <w:rFonts w:ascii="Times New Roman" w:hAnsi="Times New Roman" w:cs="Times New Roman"/>
          <w:b/>
          <w:i/>
          <w:sz w:val="20"/>
        </w:rPr>
        <w:t>Upravený</w:t>
      </w:r>
      <w:r>
        <w:rPr>
          <w:rFonts w:ascii="Times New Roman"/>
          <w:b/>
          <w:i/>
          <w:sz w:val="20"/>
        </w:rPr>
        <w:t xml:space="preserve"> prebytok/schodok</w:t>
      </w:r>
      <w:r>
        <w:rPr>
          <w:rFonts w:ascii="Times New Roman"/>
          <w:b/>
          <w:i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i/>
          <w:spacing w:val="-1"/>
          <w:sz w:val="20"/>
        </w:rPr>
        <w:t>bežného</w:t>
      </w:r>
      <w:r>
        <w:rPr>
          <w:rFonts w:ascii="Times New Roman"/>
          <w:b/>
          <w:i/>
          <w:spacing w:val="1"/>
          <w:sz w:val="20"/>
        </w:rPr>
        <w:t xml:space="preserve"> </w:t>
      </w:r>
      <w:r>
        <w:rPr>
          <w:rFonts w:ascii="Times New Roman"/>
          <w:b/>
          <w:i/>
          <w:sz w:val="20"/>
        </w:rPr>
        <w:t>a</w:t>
      </w:r>
      <w:r>
        <w:rPr>
          <w:rFonts w:ascii="Times New Roman"/>
          <w:b/>
          <w:i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i/>
          <w:sz w:val="20"/>
        </w:rPr>
        <w:t>kapitálového</w:t>
      </w:r>
      <w:r>
        <w:rPr>
          <w:rFonts w:ascii="Times New Roman"/>
          <w:b/>
          <w:i/>
          <w:sz w:val="20"/>
        </w:rPr>
        <w:t xml:space="preserve"> </w:t>
      </w:r>
      <w:r>
        <w:rPr>
          <w:rFonts w:ascii="Times New Roman" w:hAnsi="Times New Roman" w:cs="Times New Roman"/>
          <w:b/>
          <w:i/>
          <w:sz w:val="20"/>
        </w:rPr>
        <w:t>rozpočtu</w:t>
      </w:r>
    </w:p>
    <w:p w14:paraId="4731178B">
      <w:pPr>
        <w:framePr w:w="5433" w:wrap="auto" w:vAnchor="margin" w:hAnchor="text" w:x="1056" w:y="7500"/>
        <w:widowControl w:val="0"/>
        <w:autoSpaceDE w:val="0"/>
        <w:autoSpaceDN w:val="0"/>
        <w:spacing w:before="130" w:after="0" w:line="221" w:lineRule="exact"/>
        <w:ind w:left="84"/>
        <w:jc w:val="left"/>
        <w:rPr>
          <w:rFonts w:ascii="Times New Roman"/>
          <w:sz w:val="20"/>
        </w:rPr>
      </w:pPr>
      <w:r>
        <w:rPr>
          <w:rFonts w:ascii="Times New Roman" w:hAnsi="Times New Roman" w:cs="Times New Roman"/>
          <w:sz w:val="20"/>
        </w:rPr>
        <w:t>Príjmové</w:t>
      </w:r>
      <w:r>
        <w:rPr>
          <w:rFonts w:ascii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finančné</w:t>
      </w:r>
      <w:r>
        <w:rPr>
          <w:rFonts w:ascii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operácie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výnimkou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cudzích</w:t>
      </w:r>
      <w:r>
        <w:rPr>
          <w:rFonts w:ascii="Times New Roman"/>
          <w:sz w:val="20"/>
        </w:rPr>
        <w:t xml:space="preserve"> prostriedkov</w:t>
      </w:r>
    </w:p>
    <w:p w14:paraId="416118FF">
      <w:pPr>
        <w:framePr w:w="5433" w:wrap="auto" w:vAnchor="margin" w:hAnchor="text" w:x="1056" w:y="7500"/>
        <w:widowControl w:val="0"/>
        <w:autoSpaceDE w:val="0"/>
        <w:autoSpaceDN w:val="0"/>
        <w:spacing w:before="130" w:after="0" w:line="221" w:lineRule="exact"/>
        <w:ind w:left="84"/>
        <w:jc w:val="left"/>
        <w:rPr>
          <w:rFonts w:ascii="Times New Roman"/>
          <w:sz w:val="20"/>
        </w:rPr>
      </w:pPr>
      <w:r>
        <w:rPr>
          <w:rFonts w:ascii="Times New Roman" w:hAnsi="Times New Roman" w:cs="Times New Roman"/>
          <w:sz w:val="20"/>
        </w:rPr>
        <w:t>Výdavkové</w:t>
      </w:r>
      <w:r>
        <w:rPr>
          <w:rFonts w:ascii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finančné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operácie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výnimkou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cudzích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prostriedkov</w:t>
      </w:r>
    </w:p>
    <w:p w14:paraId="4508BEE3">
      <w:pPr>
        <w:framePr w:w="5433" w:wrap="auto" w:vAnchor="margin" w:hAnchor="text" w:x="1056" w:y="7500"/>
        <w:widowControl w:val="0"/>
        <w:autoSpaceDE w:val="0"/>
        <w:autoSpaceDN w:val="0"/>
        <w:spacing w:before="149" w:after="0" w:line="221" w:lineRule="exact"/>
        <w:ind w:left="84"/>
        <w:jc w:val="lef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sz w:val="20"/>
        </w:rPr>
        <w:t xml:space="preserve">Rozdiel </w:t>
      </w:r>
      <w:r>
        <w:rPr>
          <w:rFonts w:ascii="Times New Roman" w:hAnsi="Times New Roman" w:cs="Times New Roman"/>
          <w:b/>
          <w:i/>
          <w:sz w:val="20"/>
        </w:rPr>
        <w:t>finančných</w:t>
      </w:r>
      <w:r>
        <w:rPr>
          <w:rFonts w:ascii="Times New Roman"/>
          <w:b/>
          <w:i/>
          <w:sz w:val="20"/>
        </w:rPr>
        <w:t xml:space="preserve"> </w:t>
      </w:r>
      <w:r>
        <w:rPr>
          <w:rFonts w:ascii="Times New Roman" w:hAnsi="Times New Roman" w:cs="Times New Roman"/>
          <w:b/>
          <w:i/>
          <w:sz w:val="20"/>
        </w:rPr>
        <w:t>operácií</w:t>
      </w:r>
    </w:p>
    <w:p w14:paraId="7B8FD28B">
      <w:pPr>
        <w:framePr w:w="5433" w:wrap="auto" w:vAnchor="margin" w:hAnchor="text" w:x="1056" w:y="7500"/>
        <w:widowControl w:val="0"/>
        <w:autoSpaceDE w:val="0"/>
        <w:autoSpaceDN w:val="0"/>
        <w:spacing w:before="149" w:after="0" w:line="221" w:lineRule="exact"/>
        <w:jc w:val="left"/>
        <w:rPr>
          <w:rFonts w:ascii="Times New Roman"/>
          <w:sz w:val="20"/>
        </w:rPr>
      </w:pPr>
      <w:r>
        <w:rPr>
          <w:rFonts w:ascii="Times New Roman" w:hAnsi="Times New Roman" w:cs="Times New Roman"/>
          <w:spacing w:val="-1"/>
          <w:sz w:val="20"/>
        </w:rPr>
        <w:t>PRÍJMY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1"/>
          <w:sz w:val="20"/>
        </w:rPr>
        <w:t>SPOLU</w:t>
      </w:r>
    </w:p>
    <w:p w14:paraId="578D14A8">
      <w:pPr>
        <w:framePr w:w="1434" w:wrap="auto" w:vAnchor="margin" w:hAnchor="text" w:x="8124" w:y="8225"/>
        <w:widowControl w:val="0"/>
        <w:autoSpaceDE w:val="0"/>
        <w:autoSpaceDN w:val="0"/>
        <w:spacing w:before="0" w:after="0" w:line="245" w:lineRule="exact"/>
        <w:ind w:left="38"/>
        <w:jc w:val="left"/>
        <w:rPr>
          <w:rFonts w:hint="default" w:ascii="Times New Roman"/>
          <w:lang w:val="sk-SK"/>
        </w:rPr>
      </w:pPr>
      <w:r>
        <w:rPr>
          <w:rFonts w:hint="default" w:ascii="Times New Roman"/>
          <w:lang w:val="sk-SK"/>
        </w:rPr>
        <w:t>- 219 430,43</w:t>
      </w:r>
    </w:p>
    <w:p w14:paraId="5A5E5C1A">
      <w:pPr>
        <w:framePr w:w="1434" w:wrap="auto" w:vAnchor="margin" w:hAnchor="text" w:x="8124" w:y="8225"/>
        <w:widowControl w:val="0"/>
        <w:autoSpaceDE w:val="0"/>
        <w:autoSpaceDN w:val="0"/>
        <w:spacing w:before="106" w:after="0" w:line="245" w:lineRule="exact"/>
        <w:ind w:left="110"/>
        <w:jc w:val="left"/>
        <w:rPr>
          <w:rFonts w:hint="default" w:ascii="Times New Roman"/>
          <w:lang w:val="sk-SK"/>
        </w:rPr>
      </w:pPr>
      <w:r>
        <w:rPr>
          <w:rFonts w:hint="default" w:ascii="Times New Roman"/>
          <w:lang w:val="sk-SK"/>
        </w:rPr>
        <w:t>557 076,50</w:t>
      </w:r>
    </w:p>
    <w:p w14:paraId="710040F0">
      <w:pPr>
        <w:framePr w:w="1434" w:wrap="auto" w:vAnchor="margin" w:hAnchor="text" w:x="8124" w:y="8225"/>
        <w:widowControl w:val="0"/>
        <w:autoSpaceDE w:val="0"/>
        <w:autoSpaceDN w:val="0"/>
        <w:spacing w:before="106" w:after="0" w:line="245" w:lineRule="exact"/>
        <w:ind w:left="110"/>
        <w:jc w:val="left"/>
        <w:rPr>
          <w:rFonts w:hint="default" w:ascii="Times New Roman"/>
          <w:lang w:val="sk-SK"/>
        </w:rPr>
      </w:pPr>
      <w:r>
        <w:rPr>
          <w:rFonts w:hint="default" w:ascii="Times New Roman"/>
          <w:lang w:val="sk-SK"/>
        </w:rPr>
        <w:t>128 814,99</w:t>
      </w:r>
    </w:p>
    <w:p w14:paraId="31C81BD1">
      <w:pPr>
        <w:framePr w:w="1434" w:wrap="auto" w:vAnchor="margin" w:hAnchor="text" w:x="8124" w:y="8225"/>
        <w:widowControl w:val="0"/>
        <w:autoSpaceDE w:val="0"/>
        <w:autoSpaceDN w:val="0"/>
        <w:spacing w:before="125" w:after="0" w:line="245" w:lineRule="exact"/>
        <w:ind w:left="110"/>
        <w:jc w:val="left"/>
        <w:rPr>
          <w:rFonts w:hint="default" w:ascii="Times New Roman"/>
          <w:lang w:val="sk-SK"/>
        </w:rPr>
      </w:pPr>
      <w:r>
        <w:rPr>
          <w:rFonts w:hint="default" w:ascii="Times New Roman"/>
          <w:lang w:val="sk-SK"/>
        </w:rPr>
        <w:t>428 261,51</w:t>
      </w:r>
    </w:p>
    <w:p w14:paraId="64DFF8AA">
      <w:pPr>
        <w:framePr w:w="1434" w:wrap="auto" w:vAnchor="margin" w:hAnchor="text" w:x="8124" w:y="8225"/>
        <w:widowControl w:val="0"/>
        <w:autoSpaceDE w:val="0"/>
        <w:autoSpaceDN w:val="0"/>
        <w:spacing w:before="125" w:after="0" w:line="245" w:lineRule="exact"/>
        <w:jc w:val="left"/>
        <w:rPr>
          <w:rFonts w:hint="default" w:ascii="Times New Roman"/>
          <w:lang w:val="sk-SK"/>
        </w:rPr>
      </w:pPr>
      <w:r>
        <w:rPr>
          <w:rFonts w:hint="default" w:ascii="Times New Roman"/>
          <w:lang w:val="sk-SK"/>
        </w:rPr>
        <w:t>1 270 542,09</w:t>
      </w:r>
    </w:p>
    <w:p w14:paraId="7F53867E">
      <w:pPr>
        <w:framePr w:w="1434" w:wrap="auto" w:vAnchor="margin" w:hAnchor="text" w:x="8124" w:y="8225"/>
        <w:widowControl w:val="0"/>
        <w:autoSpaceDE w:val="0"/>
        <w:autoSpaceDN w:val="0"/>
        <w:spacing w:before="106" w:after="0" w:line="245" w:lineRule="exact"/>
        <w:jc w:val="left"/>
        <w:rPr>
          <w:rFonts w:hint="default" w:ascii="Times New Roman"/>
          <w:lang w:val="sk-SK"/>
        </w:rPr>
      </w:pPr>
      <w:r>
        <w:rPr>
          <w:rFonts w:hint="default" w:ascii="Times New Roman"/>
          <w:lang w:val="sk-SK"/>
        </w:rPr>
        <w:t>1 268 347,69</w:t>
      </w:r>
    </w:p>
    <w:p w14:paraId="425B8FD3">
      <w:pPr>
        <w:framePr w:w="1434" w:wrap="auto" w:vAnchor="margin" w:hAnchor="text" w:x="8124" w:y="8225"/>
        <w:widowControl w:val="0"/>
        <w:autoSpaceDE w:val="0"/>
        <w:autoSpaceDN w:val="0"/>
        <w:spacing w:before="125" w:after="0" w:line="245" w:lineRule="exact"/>
        <w:ind w:left="221"/>
        <w:jc w:val="left"/>
        <w:rPr>
          <w:rFonts w:hint="default" w:ascii="Times New Roman"/>
          <w:lang w:val="sk-SK"/>
        </w:rPr>
      </w:pPr>
      <w:r>
        <w:rPr>
          <w:rFonts w:hint="default" w:ascii="Times New Roman"/>
          <w:lang w:val="sk-SK"/>
        </w:rPr>
        <w:t>2 194,40</w:t>
      </w:r>
    </w:p>
    <w:p w14:paraId="4DA97BD3">
      <w:pPr>
        <w:framePr w:w="1931" w:wrap="auto" w:vAnchor="margin" w:hAnchor="text" w:x="1056" w:y="100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sz w:val="20"/>
        </w:rPr>
      </w:pPr>
      <w:r>
        <w:rPr>
          <w:rFonts w:ascii="Times New Roman" w:hAnsi="Times New Roman" w:cs="Times New Roman"/>
          <w:sz w:val="20"/>
        </w:rPr>
        <w:t>VÝDAVKY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SPOLU</w:t>
      </w:r>
    </w:p>
    <w:p w14:paraId="7A003640">
      <w:pPr>
        <w:framePr w:w="1824" w:wrap="auto" w:vAnchor="margin" w:hAnchor="text" w:x="1056" w:y="104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sz w:val="20"/>
        </w:rPr>
      </w:pPr>
      <w:r>
        <w:rPr>
          <w:rFonts w:ascii="Times New Roman" w:hAnsi="Times New Roman" w:cs="Times New Roman"/>
          <w:b/>
          <w:i/>
          <w:sz w:val="20"/>
        </w:rPr>
        <w:t>Hospodárenie</w:t>
      </w:r>
      <w:r>
        <w:rPr>
          <w:rFonts w:ascii="Times New Roman"/>
          <w:b/>
          <w:i/>
          <w:sz w:val="20"/>
        </w:rPr>
        <w:t xml:space="preserve"> obce</w:t>
      </w:r>
    </w:p>
    <w:p w14:paraId="752E24F7">
      <w:pPr>
        <w:framePr w:w="3417" w:wrap="auto" w:vAnchor="margin" w:hAnchor="text" w:x="1056" w:y="107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 w:hAnsi="Times New Roman" w:cs="Times New Roman"/>
          <w:b/>
          <w:i/>
          <w:sz w:val="20"/>
        </w:rPr>
        <w:t>Vylúčenie</w:t>
      </w:r>
      <w:r>
        <w:rPr>
          <w:rFonts w:ascii="Times New Roman"/>
          <w:b/>
          <w:i/>
          <w:sz w:val="20"/>
        </w:rPr>
        <w:t xml:space="preserve"> z prebytku/ </w:t>
      </w:r>
      <w:r>
        <w:rPr>
          <w:rFonts w:ascii="Times New Roman" w:hAnsi="Times New Roman" w:cs="Times New Roman"/>
          <w:b/>
          <w:i/>
          <w:sz w:val="20"/>
        </w:rPr>
        <w:t>Úprava</w:t>
      </w:r>
      <w:r>
        <w:rPr>
          <w:rFonts w:ascii="Times New Roman"/>
          <w:b/>
          <w:i/>
          <w:spacing w:val="1"/>
          <w:sz w:val="20"/>
        </w:rPr>
        <w:t xml:space="preserve"> </w:t>
      </w:r>
      <w:r>
        <w:rPr>
          <w:rFonts w:ascii="Times New Roman"/>
          <w:b/>
          <w:i/>
          <w:sz w:val="20"/>
        </w:rPr>
        <w:t>schodku</w:t>
      </w:r>
    </w:p>
    <w:p w14:paraId="064D1158">
      <w:pPr>
        <w:framePr w:w="3417" w:wrap="auto" w:vAnchor="margin" w:hAnchor="text" w:x="1056" w:y="10769"/>
        <w:widowControl w:val="0"/>
        <w:autoSpaceDE w:val="0"/>
        <w:autoSpaceDN w:val="0"/>
        <w:spacing w:before="149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>
        <w:rPr>
          <w:rFonts w:ascii="Times New Roman" w:hAnsi="Times New Roman" w:cs="Times New Roman"/>
          <w:b/>
          <w:i/>
          <w:color w:val="000000"/>
          <w:sz w:val="20"/>
        </w:rPr>
        <w:t>Upravené</w:t>
      </w:r>
      <w:r>
        <w:rPr>
          <w:rFonts w:ascii="Times New Roman"/>
          <w:b/>
          <w:i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0"/>
        </w:rPr>
        <w:t>hospodárenie</w:t>
      </w:r>
      <w:r>
        <w:rPr>
          <w:rFonts w:ascii="Times New Roman"/>
          <w:b/>
          <w:i/>
          <w:color w:val="000000"/>
          <w:sz w:val="20"/>
        </w:rPr>
        <w:t xml:space="preserve"> obce</w:t>
      </w:r>
    </w:p>
    <w:p w14:paraId="559F08F3">
      <w:pPr>
        <w:framePr w:w="1685" w:wrap="auto" w:vAnchor="margin" w:hAnchor="page" w:x="8121" w:y="10757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206 636,68</w:t>
      </w:r>
    </w:p>
    <w:p w14:paraId="51274405">
      <w:pPr>
        <w:framePr w:w="1013" w:wrap="auto" w:vAnchor="margin" w:hAnchor="page" w:x="8480" w:y="11127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0,00</w:t>
      </w:r>
    </w:p>
    <w:p w14:paraId="5E3FDD85">
      <w:pPr>
        <w:framePr w:w="314" w:wrap="auto" w:vAnchor="margin" w:hAnchor="text" w:x="1500" w:y="1433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</w:p>
    <w:p w14:paraId="6710C542">
      <w:pPr>
        <w:pStyle w:val="4"/>
        <w:framePr w:w="8716" w:h="4666" w:hRule="exact" w:wrap="auto" w:vAnchor="page" w:hAnchor="page" w:x="1021" w:y="11746"/>
        <w:pBdr>
          <w:top w:val="none" w:sz="0" w:space="0"/>
          <w:left w:val="none" w:sz="0" w:space="0"/>
          <w:bottom w:val="none" w:sz="0" w:space="0"/>
          <w:right w:val="none" w:sz="0" w:space="0"/>
        </w:pBdr>
        <w:spacing w:before="285"/>
        <w:ind w:left="143" w:right="703"/>
        <w:jc w:val="both"/>
        <w:rPr>
          <w:rFonts w:hint="default" w:ascii="Times New Roman" w:hAnsi="Times New Roman" w:cs="Times New Roman"/>
          <w:sz w:val="22"/>
          <w:szCs w:val="22"/>
        </w:rPr>
      </w:pPr>
      <w:r>
        <w:rPr>
          <w:rFonts w:hint="default" w:ascii="Times New Roman" w:hAnsi="Times New Roman" w:cs="Times New Roman"/>
          <w:b/>
          <w:sz w:val="22"/>
          <w:szCs w:val="22"/>
          <w:lang w:val="sk-SK"/>
        </w:rPr>
        <w:t>Schodok</w:t>
      </w:r>
      <w:r>
        <w:rPr>
          <w:rFonts w:hint="default" w:ascii="Times New Roman" w:hAnsi="Times New Roman" w:cs="Times New Roman"/>
          <w:b/>
          <w:sz w:val="22"/>
          <w:szCs w:val="22"/>
        </w:rPr>
        <w:t xml:space="preserve"> rozpočtu v</w:t>
      </w:r>
      <w:r>
        <w:rPr>
          <w:rFonts w:hint="default" w:ascii="Times New Roman" w:hAnsi="Times New Roman" w:cs="Times New Roman"/>
          <w:b/>
          <w:spacing w:val="-1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b/>
          <w:sz w:val="22"/>
          <w:szCs w:val="22"/>
        </w:rPr>
        <w:t xml:space="preserve">sume </w:t>
      </w:r>
      <w:r>
        <w:rPr>
          <w:rFonts w:hint="default" w:ascii="Times New Roman" w:hAnsi="Times New Roman" w:cs="Times New Roman"/>
          <w:b/>
          <w:sz w:val="22"/>
          <w:szCs w:val="22"/>
          <w:lang w:val="sk-SK"/>
        </w:rPr>
        <w:t>- 426 067,11</w:t>
      </w:r>
      <w:r>
        <w:rPr>
          <w:rFonts w:hint="default" w:ascii="Times New Roman" w:hAnsi="Times New Roman" w:cs="Times New Roman"/>
          <w:b/>
          <w:sz w:val="22"/>
          <w:szCs w:val="22"/>
        </w:rPr>
        <w:t xml:space="preserve"> EUR</w:t>
      </w:r>
      <w:r>
        <w:rPr>
          <w:rFonts w:hint="default" w:ascii="Times New Roman" w:hAnsi="Times New Roman" w:cs="Times New Roman"/>
          <w:b/>
          <w:spacing w:val="40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zistený podľa ustanovenia § 10 ods. 3 písm. a) a b) zákona č. 583/2004 Z. z. 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rozpočtových pravidlách územnej samosprávy 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o</w:t>
      </w:r>
      <w:r>
        <w:rPr>
          <w:rFonts w:hint="default"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zmene a</w:t>
      </w:r>
      <w:r>
        <w:rPr>
          <w:rFonts w:hint="default" w:ascii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 xml:space="preserve">doplnení niektorých zákonov v znení neskorších predpisov, </w:t>
      </w:r>
      <w:r>
        <w:rPr>
          <w:rFonts w:hint="default" w:ascii="Times New Roman" w:hAnsi="Times New Roman" w:cs="Times New Roman"/>
          <w:sz w:val="22"/>
          <w:szCs w:val="22"/>
          <w:lang w:val="sk-SK"/>
        </w:rPr>
        <w:t>bol vysporiadaný</w:t>
      </w:r>
      <w:r>
        <w:rPr>
          <w:rFonts w:hint="default" w:ascii="Times New Roman" w:hAnsi="Times New Roman" w:cs="Times New Roman"/>
          <w:sz w:val="22"/>
          <w:szCs w:val="22"/>
        </w:rPr>
        <w:t xml:space="preserve"> :</w:t>
      </w:r>
    </w:p>
    <w:p w14:paraId="096C5F87">
      <w:pPr>
        <w:pStyle w:val="7"/>
        <w:framePr w:w="8716" w:h="4666" w:hRule="exact" w:wrap="auto" w:vAnchor="page" w:hAnchor="page" w:x="1021" w:y="11746"/>
        <w:numPr>
          <w:ilvl w:val="0"/>
          <w:numId w:val="1"/>
        </w:numPr>
        <w:pBdr>
          <w:top w:val="none" w:sz="0" w:space="0"/>
          <w:left w:val="none" w:sz="0" w:space="0"/>
          <w:bottom w:val="none" w:sz="0" w:space="0"/>
          <w:right w:val="none" w:sz="0" w:space="0"/>
        </w:pBdr>
        <w:tabs>
          <w:tab w:val="left" w:pos="862"/>
        </w:tabs>
        <w:spacing w:line="275" w:lineRule="exact"/>
        <w:ind w:left="862" w:hanging="359"/>
        <w:jc w:val="both"/>
        <w:rPr>
          <w:rFonts w:hint="default" w:ascii="Times New Roman" w:hAnsi="Times New Roman" w:cs="Times New Roman"/>
          <w:sz w:val="22"/>
          <w:szCs w:val="21"/>
        </w:rPr>
      </w:pPr>
      <w:r>
        <w:rPr>
          <w:rFonts w:hint="default" w:ascii="Times New Roman" w:hAnsi="Times New Roman" w:cs="Times New Roman"/>
          <w:sz w:val="22"/>
          <w:szCs w:val="21"/>
          <w:lang w:val="sk-SK"/>
        </w:rPr>
        <w:t xml:space="preserve">z </w:t>
      </w:r>
      <w:r>
        <w:rPr>
          <w:rFonts w:hint="default" w:ascii="Times New Roman" w:hAnsi="Times New Roman" w:cs="Times New Roman"/>
          <w:sz w:val="22"/>
          <w:szCs w:val="21"/>
        </w:rPr>
        <w:t>finančných</w:t>
      </w:r>
      <w:r>
        <w:rPr>
          <w:rFonts w:hint="default" w:ascii="Times New Roman" w:hAnsi="Times New Roman" w:cs="Times New Roman"/>
          <w:spacing w:val="-1"/>
          <w:sz w:val="22"/>
          <w:szCs w:val="21"/>
        </w:rPr>
        <w:t xml:space="preserve"> </w:t>
      </w:r>
      <w:r>
        <w:rPr>
          <w:rFonts w:hint="default" w:ascii="Times New Roman" w:hAnsi="Times New Roman" w:cs="Times New Roman"/>
          <w:sz w:val="22"/>
          <w:szCs w:val="21"/>
        </w:rPr>
        <w:t>operácií</w:t>
      </w:r>
      <w:r>
        <w:rPr>
          <w:rFonts w:hint="default" w:ascii="Times New Roman" w:hAnsi="Times New Roman" w:cs="Times New Roman"/>
          <w:spacing w:val="2"/>
          <w:sz w:val="22"/>
          <w:szCs w:val="21"/>
        </w:rPr>
        <w:t xml:space="preserve"> </w:t>
      </w:r>
      <w:r>
        <w:rPr>
          <w:rFonts w:hint="default" w:ascii="Times New Roman" w:hAnsi="Times New Roman" w:cs="Times New Roman"/>
          <w:spacing w:val="2"/>
          <w:sz w:val="22"/>
          <w:szCs w:val="21"/>
          <w:lang w:val="sk-SK"/>
        </w:rPr>
        <w:t xml:space="preserve">                                   426 067,11</w:t>
      </w:r>
      <w:r>
        <w:rPr>
          <w:rFonts w:hint="default" w:ascii="Times New Roman" w:hAnsi="Times New Roman" w:cs="Times New Roman"/>
          <w:spacing w:val="-1"/>
          <w:sz w:val="22"/>
          <w:szCs w:val="21"/>
        </w:rPr>
        <w:t xml:space="preserve"> </w:t>
      </w:r>
      <w:r>
        <w:rPr>
          <w:rFonts w:hint="default" w:ascii="Times New Roman" w:hAnsi="Times New Roman" w:cs="Times New Roman"/>
          <w:spacing w:val="-5"/>
          <w:sz w:val="22"/>
          <w:szCs w:val="21"/>
        </w:rPr>
        <w:t>EUR</w:t>
      </w:r>
    </w:p>
    <w:p w14:paraId="0E521AD9">
      <w:pPr>
        <w:pStyle w:val="4"/>
        <w:framePr w:w="8716" w:h="4666" w:hRule="exact" w:wrap="auto" w:vAnchor="page" w:hAnchor="page" w:x="1021" w:y="11746"/>
        <w:pBdr>
          <w:top w:val="none" w:sz="0" w:space="0"/>
          <w:left w:val="none" w:sz="0" w:space="0"/>
          <w:bottom w:val="none" w:sz="0" w:space="0"/>
          <w:right w:val="none" w:sz="0" w:space="0"/>
        </w:pBdr>
        <w:jc w:val="both"/>
        <w:rPr>
          <w:rFonts w:hint="default" w:ascii="Times New Roman" w:hAnsi="Times New Roman" w:cs="Times New Roman"/>
          <w:sz w:val="22"/>
          <w:szCs w:val="22"/>
          <w:lang w:val="sk-SK"/>
        </w:rPr>
      </w:pPr>
      <w:r>
        <w:rPr>
          <w:rStyle w:val="10"/>
        </w:rPr>
        <w:t> </w:t>
      </w:r>
      <w:r>
        <w:rPr>
          <w:rFonts w:hint="default" w:ascii="Times New Roman" w:hAnsi="Times New Roman" w:cs="Times New Roman"/>
          <w:sz w:val="22"/>
          <w:szCs w:val="22"/>
          <w:lang w:val="sk-SK"/>
        </w:rPr>
        <w:t>Vylúčenie z prebytku tvoria nevyčerpané dotácie z MŠVaV na Materskú školu, MOPS a dotácia z MV SR na kanalizáciua ČOV.</w:t>
      </w:r>
    </w:p>
    <w:p w14:paraId="61CB36DC">
      <w:pPr>
        <w:pStyle w:val="8"/>
        <w:framePr w:w="8716" w:h="4666" w:hRule="exact" w:wrap="auto" w:vAnchor="page" w:hAnchor="page" w:x="1021" w:y="11746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0F0C586F">
      <w:pPr>
        <w:pStyle w:val="8"/>
        <w:framePr w:w="8716" w:h="4666" w:hRule="exact" w:wrap="auto" w:vAnchor="page" w:hAnchor="page" w:x="1021" w:y="11746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9"/>
          <w:sz w:val="22"/>
          <w:szCs w:val="22"/>
        </w:rPr>
        <w:t xml:space="preserve">Na základe uvedených skutočností </w:t>
      </w:r>
      <w:r>
        <w:rPr>
          <w:rStyle w:val="9"/>
          <w:rFonts w:hint="default"/>
          <w:sz w:val="22"/>
          <w:szCs w:val="22"/>
          <w:lang w:val="sk-SK"/>
        </w:rPr>
        <w:t>ne</w:t>
      </w:r>
      <w:r>
        <w:rPr>
          <w:rStyle w:val="9"/>
          <w:sz w:val="22"/>
          <w:szCs w:val="22"/>
        </w:rPr>
        <w:t>navrhujeme tvorbu rezervného fondu za rok 202</w:t>
      </w:r>
      <w:r>
        <w:rPr>
          <w:rStyle w:val="9"/>
          <w:rFonts w:hint="default"/>
          <w:sz w:val="22"/>
          <w:szCs w:val="22"/>
          <w:lang w:val="sk-SK"/>
        </w:rPr>
        <w:t>4.</w:t>
      </w:r>
      <w:r>
        <w:rPr>
          <w:rStyle w:val="9"/>
          <w:sz w:val="22"/>
          <w:szCs w:val="22"/>
        </w:rPr>
        <w:t xml:space="preserve"> </w:t>
      </w:r>
      <w:r>
        <w:rPr>
          <w:rStyle w:val="10"/>
        </w:rPr>
        <w:t> </w:t>
      </w:r>
    </w:p>
    <w:p w14:paraId="070F3F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1016000</wp:posOffset>
            </wp:positionH>
            <wp:positionV relativeFrom="page">
              <wp:posOffset>154305</wp:posOffset>
            </wp:positionV>
            <wp:extent cx="474980" cy="536575"/>
            <wp:effectExtent l="0" t="0" r="1270" b="0"/>
            <wp:wrapNone/>
            <wp:docPr id="11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x0000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639445</wp:posOffset>
            </wp:positionH>
            <wp:positionV relativeFrom="page">
              <wp:posOffset>1087120</wp:posOffset>
            </wp:positionV>
            <wp:extent cx="6136640" cy="6179820"/>
            <wp:effectExtent l="0" t="0" r="0" b="0"/>
            <wp:wrapNone/>
            <wp:docPr id="10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x0000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6640" cy="617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EF228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t xml:space="preserve"> </w:t>
      </w:r>
    </w:p>
    <w:p w14:paraId="5B12C1A4">
      <w:pPr>
        <w:framePr w:w="5817" w:wrap="auto" w:vAnchor="margin" w:hAnchor="text" w:x="2559" w:y="51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 w:hAnsi="Times New Roman" w:cs="Times New Roman"/>
          <w:color w:val="000000"/>
        </w:rPr>
        <w:t>Individuálna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výročná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správa</w:t>
      </w:r>
      <w:r>
        <w:rPr>
          <w:rFonts w:ascii="Times New Roman"/>
          <w:color w:val="000000"/>
          <w:spacing w:val="1"/>
        </w:rPr>
        <w:t xml:space="preserve"> obce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Šarišská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Trstená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rok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2"/>
        </w:rPr>
        <w:t>202</w:t>
      </w:r>
      <w:r>
        <w:rPr>
          <w:rFonts w:hint="default" w:ascii="Times New Roman"/>
          <w:color w:val="000000"/>
          <w:spacing w:val="2"/>
          <w:lang w:val="sk-SK"/>
        </w:rPr>
        <w:t>4</w:t>
      </w:r>
    </w:p>
    <w:p w14:paraId="607E6C81">
      <w:pPr>
        <w:framePr w:w="314" w:wrap="auto" w:vAnchor="margin" w:hAnchor="text" w:x="1500" w:y="15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6D15847A">
      <w:pPr>
        <w:framePr w:w="314" w:wrap="auto" w:vAnchor="margin" w:hAnchor="text" w:x="1500" w:y="157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</w:p>
    <w:p w14:paraId="6D882092">
      <w:pPr>
        <w:framePr w:w="2416" w:wrap="auto" w:vAnchor="margin" w:hAnchor="text" w:x="1860" w:y="15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1A5682BE">
      <w:pPr>
        <w:framePr w:w="1508" w:wrap="auto" w:vAnchor="margin" w:hAnchor="text" w:x="5454" w:y="15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21EFF23D">
      <w:pPr>
        <w:framePr w:w="9873" w:wrap="auto" w:vAnchor="margin" w:hAnchor="text" w:x="1140" w:y="20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0D2CDFC3">
      <w:pPr>
        <w:framePr w:w="4241" w:wrap="auto" w:vAnchor="margin" w:hAnchor="text" w:x="1140" w:y="28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Tvorba a</w:t>
      </w:r>
      <w:r>
        <w:rPr>
          <w:rFonts w:ascii="Times New Roman"/>
          <w:b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i/>
          <w:color w:val="000000"/>
        </w:rPr>
        <w:t>použitie</w:t>
      </w:r>
      <w:r>
        <w:rPr>
          <w:rFonts w:ascii="Times New Roman"/>
          <w:b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</w:rPr>
        <w:t>peňažných</w:t>
      </w:r>
      <w:r>
        <w:rPr>
          <w:rFonts w:ascii="Times New Roman"/>
          <w:b/>
          <w:i/>
          <w:color w:val="000000"/>
          <w:spacing w:val="1"/>
        </w:rPr>
        <w:t xml:space="preserve"> </w:t>
      </w:r>
      <w:r>
        <w:rPr>
          <w:rFonts w:ascii="Times New Roman"/>
          <w:b/>
          <w:i/>
          <w:color w:val="000000"/>
        </w:rPr>
        <w:t>a</w:t>
      </w:r>
      <w:r>
        <w:rPr>
          <w:rFonts w:ascii="Times New Roman"/>
          <w:b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i/>
          <w:color w:val="000000"/>
        </w:rPr>
        <w:t>iných</w:t>
      </w:r>
      <w:r>
        <w:rPr>
          <w:rFonts w:ascii="Times New Roman"/>
          <w:b/>
          <w:i/>
          <w:color w:val="000000"/>
          <w:spacing w:val="1"/>
        </w:rPr>
        <w:t xml:space="preserve"> </w:t>
      </w:r>
      <w:r>
        <w:rPr>
          <w:rFonts w:ascii="Times New Roman"/>
          <w:b/>
          <w:i/>
          <w:color w:val="000000"/>
        </w:rPr>
        <w:t>fondov</w:t>
      </w:r>
    </w:p>
    <w:p w14:paraId="0D90E7E7">
      <w:pPr>
        <w:framePr w:w="1520" w:wrap="auto" w:vAnchor="margin" w:hAnchor="text" w:x="1140" w:y="32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Peňažný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  <w:spacing w:val="1"/>
        </w:rPr>
        <w:t>fond</w:t>
      </w:r>
    </w:p>
    <w:p w14:paraId="0B1D34E8">
      <w:pPr>
        <w:framePr w:w="9877" w:wrap="auto" w:vAnchor="margin" w:hAnchor="text" w:x="1140" w:y="34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Obec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nevytvára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color w:val="000000"/>
        </w:rPr>
        <w:t>peňažný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fond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zmysle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ustanovenia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15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č.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583/2004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  <w:spacing w:val="1"/>
        </w:rPr>
        <w:t>Z.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z.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z.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n.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p..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použití</w:t>
      </w:r>
    </w:p>
    <w:p w14:paraId="7A834D4B">
      <w:pPr>
        <w:framePr w:w="9877" w:wrap="auto" w:vAnchor="margin" w:hAnchor="text" w:x="1140" w:y="346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peňažného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fondu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rozhoduje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obecné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zastupiteľstvo.</w:t>
      </w:r>
    </w:p>
    <w:p w14:paraId="1A392C1C">
      <w:pPr>
        <w:framePr w:w="1617" w:wrap="auto" w:vAnchor="margin" w:hAnchor="text" w:x="1140" w:y="4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Rezervný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  <w:spacing w:val="1"/>
        </w:rPr>
        <w:t>fond</w:t>
      </w:r>
    </w:p>
    <w:p w14:paraId="1E5DFD60">
      <w:pPr>
        <w:framePr w:w="9869" w:wrap="auto" w:vAnchor="margin" w:hAnchor="text" w:x="1140" w:y="44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Obec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vytvára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rezervný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fond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zmysle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ustanovenia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15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č.583/2004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  <w:spacing w:val="1"/>
        </w:rPr>
        <w:t>Z.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z.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z.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n.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p..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použití</w:t>
      </w:r>
    </w:p>
    <w:p w14:paraId="16CDFF21">
      <w:pPr>
        <w:framePr w:w="9869" w:wrap="auto" w:vAnchor="margin" w:hAnchor="text" w:x="1140" w:y="447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rezervného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fondu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rozhoduje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obecné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zastupiteľstvo.</w:t>
      </w:r>
    </w:p>
    <w:p w14:paraId="77C151C1">
      <w:pPr>
        <w:framePr w:w="1618" w:wrap="auto" w:vAnchor="margin" w:hAnchor="text" w:x="1248" w:y="51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Fond </w:t>
      </w:r>
      <w:r>
        <w:rPr>
          <w:rFonts w:ascii="Times New Roman" w:hAnsi="Times New Roman" w:cs="Times New Roman"/>
          <w:b/>
          <w:color w:val="000000"/>
        </w:rPr>
        <w:t>rezervný</w:t>
      </w:r>
    </w:p>
    <w:p w14:paraId="4E6A3EDE">
      <w:pPr>
        <w:framePr w:w="1465" w:wrap="auto" w:vAnchor="margin" w:hAnchor="text" w:x="8042" w:y="51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Suma v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EUR</w:t>
      </w:r>
    </w:p>
    <w:p w14:paraId="5CFA97E6">
      <w:pPr>
        <w:framePr w:w="1490" w:wrap="auto" w:vAnchor="margin" w:hAnchor="text" w:x="1248" w:y="5371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</w:rPr>
        <w:t>ZS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 1.1.202</w:t>
      </w:r>
      <w:r>
        <w:rPr>
          <w:rFonts w:hint="default" w:ascii="Times New Roman"/>
          <w:color w:val="000000"/>
          <w:lang w:val="sk-SK"/>
        </w:rPr>
        <w:t>4</w:t>
      </w:r>
    </w:p>
    <w:p w14:paraId="14A236D0">
      <w:pPr>
        <w:framePr w:w="1124" w:h="733" w:hRule="exact" w:wrap="auto" w:vAnchor="margin" w:hAnchor="text" w:x="10072" w:y="5371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8 000,00</w:t>
      </w:r>
    </w:p>
    <w:p w14:paraId="67BCA3D8">
      <w:pPr>
        <w:framePr w:w="1124" w:h="733" w:hRule="exact" w:wrap="auto" w:vAnchor="margin" w:hAnchor="text" w:x="10072" w:y="5371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</w:p>
    <w:p w14:paraId="190FCA2B">
      <w:pPr>
        <w:framePr w:w="1124" w:h="733" w:hRule="exact" w:wrap="auto" w:vAnchor="margin" w:hAnchor="text" w:x="10072" w:y="5371"/>
        <w:widowControl w:val="0"/>
        <w:autoSpaceDE w:val="0"/>
        <w:autoSpaceDN w:val="0"/>
        <w:spacing w:before="0" w:after="0" w:line="245" w:lineRule="exact"/>
        <w:ind w:firstLine="110" w:firstLineChars="50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496,48</w:t>
      </w:r>
    </w:p>
    <w:p w14:paraId="2E1D7E63">
      <w:pPr>
        <w:framePr w:w="4066" w:wrap="auto" w:vAnchor="margin" w:hAnchor="text" w:x="1248" w:y="56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Prírastky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prebytku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rozpočtu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uplynulý</w:t>
      </w:r>
    </w:p>
    <w:p w14:paraId="3C8677FA">
      <w:pPr>
        <w:framePr w:w="4066" w:wrap="auto" w:vAnchor="margin" w:hAnchor="text" w:x="1248" w:y="5635"/>
        <w:widowControl w:val="0"/>
        <w:autoSpaceDE w:val="0"/>
        <w:autoSpaceDN w:val="0"/>
        <w:spacing w:before="7" w:after="0" w:line="245" w:lineRule="exact"/>
        <w:ind w:left="99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rozpočtový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rok</w:t>
      </w:r>
    </w:p>
    <w:p w14:paraId="0DB58DC3">
      <w:pPr>
        <w:framePr w:w="314" w:wrap="auto" w:vAnchor="margin" w:hAnchor="text" w:x="2132" w:y="6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090C2073">
      <w:pPr>
        <w:framePr w:w="3564" w:wrap="auto" w:vAnchor="margin" w:hAnchor="text" w:x="2240" w:y="6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rozdielu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medzi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výnosmi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nákladmi</w:t>
      </w:r>
    </w:p>
    <w:p w14:paraId="31458E81">
      <w:pPr>
        <w:framePr w:w="3564" w:wrap="auto" w:vAnchor="margin" w:hAnchor="text" w:x="2240" w:y="615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podnikateľskej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činnosti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zdanení</w:t>
      </w:r>
    </w:p>
    <w:p w14:paraId="5478C394">
      <w:pPr>
        <w:framePr w:w="3564" w:wrap="auto" w:vAnchor="margin" w:hAnchor="text" w:x="2240" w:y="6151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finančných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operácií</w:t>
      </w:r>
    </w:p>
    <w:p w14:paraId="37F3E101">
      <w:pPr>
        <w:framePr w:w="314" w:wrap="auto" w:vAnchor="margin" w:hAnchor="text" w:x="2132" w:y="66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220BADD8">
      <w:pPr>
        <w:framePr w:w="3619" w:wrap="auto" w:vAnchor="margin" w:hAnchor="text" w:x="1248" w:y="69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Úbytky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použitie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rezervného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fondu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:</w:t>
      </w:r>
    </w:p>
    <w:p w14:paraId="35190013">
      <w:pPr>
        <w:framePr w:w="314" w:wrap="auto" w:vAnchor="margin" w:hAnchor="text" w:x="1248" w:y="71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B24B31E">
      <w:pPr>
        <w:framePr w:w="314" w:wrap="auto" w:vAnchor="margin" w:hAnchor="text" w:x="1248" w:y="718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9F8540C">
      <w:pPr>
        <w:framePr w:w="1317" w:wrap="auto" w:vAnchor="margin" w:hAnchor="text" w:x="1376" w:y="71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uznesenie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</w:p>
    <w:p w14:paraId="76BD3B81">
      <w:pPr>
        <w:framePr w:w="1317" w:wrap="auto" w:vAnchor="margin" w:hAnchor="text" w:x="1376" w:y="718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uznesenie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</w:p>
    <w:p w14:paraId="54A0BA53">
      <w:pPr>
        <w:framePr w:w="2933" w:wrap="auto" w:vAnchor="margin" w:hAnchor="text" w:x="2784" w:y="71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zo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dňa</w:t>
      </w:r>
      <w:r>
        <w:rPr>
          <w:rFonts w:ascii="Times New Roman"/>
          <w:color w:val="000000"/>
        </w:rPr>
        <w:t xml:space="preserve"> .........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obstaranie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..........</w:t>
      </w:r>
    </w:p>
    <w:p w14:paraId="3518E2BC">
      <w:pPr>
        <w:framePr w:w="2933" w:wrap="auto" w:vAnchor="margin" w:hAnchor="text" w:x="2784" w:y="718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zo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dňa</w:t>
      </w:r>
      <w:r>
        <w:rPr>
          <w:rFonts w:ascii="Times New Roman"/>
          <w:color w:val="000000"/>
        </w:rPr>
        <w:t xml:space="preserve"> .........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obstaranie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..........</w:t>
      </w:r>
    </w:p>
    <w:p w14:paraId="16BF254F">
      <w:pPr>
        <w:framePr w:w="314" w:wrap="auto" w:vAnchor="margin" w:hAnchor="text" w:x="2076" w:y="76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E070777">
      <w:pPr>
        <w:framePr w:w="314" w:wrap="auto" w:vAnchor="margin" w:hAnchor="text" w:x="2076" w:y="7699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2EB629D0">
      <w:pPr>
        <w:framePr w:w="2366" w:wrap="auto" w:vAnchor="margin" w:hAnchor="text" w:x="2204" w:y="76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krytie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schodku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rozpočtu</w:t>
      </w:r>
    </w:p>
    <w:p w14:paraId="1D6ED247">
      <w:pPr>
        <w:framePr w:w="2366" w:wrap="auto" w:vAnchor="margin" w:hAnchor="text" w:x="2204" w:y="7699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ostatné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úbytky</w:t>
      </w:r>
    </w:p>
    <w:p w14:paraId="3F85ACBC">
      <w:pPr>
        <w:framePr w:w="1745" w:wrap="auto" w:vAnchor="margin" w:hAnchor="text" w:x="1248" w:y="8225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  <w:spacing w:val="-1"/>
        </w:rPr>
        <w:t>KZ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 31.12.202</w:t>
      </w:r>
      <w:r>
        <w:rPr>
          <w:rFonts w:hint="default" w:ascii="Times New Roman"/>
          <w:color w:val="000000"/>
          <w:lang w:val="sk-SK"/>
        </w:rPr>
        <w:t>4</w:t>
      </w:r>
    </w:p>
    <w:p w14:paraId="064071F5">
      <w:pPr>
        <w:framePr w:w="1124" w:wrap="auto" w:vAnchor="margin" w:hAnchor="text" w:x="10072" w:y="8225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</w:rPr>
        <w:t>8 </w:t>
      </w:r>
      <w:r>
        <w:rPr>
          <w:rFonts w:hint="default" w:ascii="Times New Roman"/>
          <w:color w:val="000000"/>
          <w:lang w:val="sk-SK"/>
        </w:rPr>
        <w:t>496,48</w:t>
      </w:r>
    </w:p>
    <w:p w14:paraId="71606652">
      <w:pPr>
        <w:framePr w:w="1520" w:wrap="auto" w:vAnchor="margin" w:hAnchor="text" w:x="1140" w:y="87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Sociálny</w:t>
      </w:r>
      <w:r>
        <w:rPr>
          <w:rFonts w:ascii="Times New Roman"/>
          <w:b/>
          <w:color w:val="000000"/>
        </w:rPr>
        <w:t xml:space="preserve"> fond</w:t>
      </w:r>
    </w:p>
    <w:p w14:paraId="1A4238F9">
      <w:pPr>
        <w:framePr w:w="9876" w:wrap="auto" w:vAnchor="margin" w:hAnchor="text" w:x="1140" w:y="89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Obec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vytvára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sociálny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spacing w:val="1"/>
        </w:rPr>
        <w:t>fond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zmysle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152/1994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pacing w:val="1"/>
        </w:rPr>
        <w:t>Z.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z.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z.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n.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p..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Tvorbu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 xml:space="preserve">a </w:t>
      </w:r>
      <w:r>
        <w:rPr>
          <w:rFonts w:ascii="Times New Roman" w:hAnsi="Times New Roman" w:cs="Times New Roman"/>
          <w:color w:val="000000"/>
        </w:rPr>
        <w:t>použitie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sociálneho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1"/>
        </w:rPr>
        <w:t>fondu</w:t>
      </w:r>
    </w:p>
    <w:p w14:paraId="7990728F">
      <w:pPr>
        <w:framePr w:w="9876" w:wrap="auto" w:vAnchor="margin" w:hAnchor="text" w:x="1140" w:y="899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upravuje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</w:rPr>
        <w:t>kolektívna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zmluva.</w:t>
      </w:r>
    </w:p>
    <w:p w14:paraId="3587CA71">
      <w:pPr>
        <w:framePr w:w="1520" w:wrap="auto" w:vAnchor="margin" w:hAnchor="text" w:x="1248" w:y="96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Sociálny</w:t>
      </w:r>
      <w:r>
        <w:rPr>
          <w:rFonts w:ascii="Times New Roman"/>
          <w:b/>
          <w:color w:val="000000"/>
        </w:rPr>
        <w:t xml:space="preserve"> fond</w:t>
      </w:r>
    </w:p>
    <w:p w14:paraId="356E1982">
      <w:pPr>
        <w:framePr w:w="1465" w:wrap="auto" w:vAnchor="margin" w:hAnchor="text" w:x="7780" w:y="96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Suma v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EUR</w:t>
      </w:r>
    </w:p>
    <w:p w14:paraId="5BD55C81">
      <w:pPr>
        <w:framePr w:w="2640" w:wrap="auto" w:vAnchor="margin" w:hAnchor="text" w:x="1248" w:y="9889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  <w:spacing w:val="1"/>
        </w:rPr>
        <w:t>ZS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1.1.202</w:t>
      </w:r>
      <w:r>
        <w:rPr>
          <w:rFonts w:hint="default" w:ascii="Times New Roman"/>
          <w:color w:val="000000"/>
          <w:lang w:val="sk-SK"/>
        </w:rPr>
        <w:t>3</w:t>
      </w:r>
    </w:p>
    <w:p w14:paraId="234A9742">
      <w:pPr>
        <w:framePr w:w="2640" w:wrap="auto" w:vAnchor="margin" w:hAnchor="text" w:x="1248" w:y="9889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Prírastky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povinný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prídel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-</w:t>
      </w:r>
    </w:p>
    <w:p w14:paraId="3F43E13B">
      <w:pPr>
        <w:framePr w:w="1013" w:h="481" w:hRule="exact" w:wrap="auto" w:vAnchor="page" w:hAnchor="page" w:x="9601" w:y="9886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3 629,86</w:t>
      </w:r>
    </w:p>
    <w:p w14:paraId="1AAAE1EC">
      <w:pPr>
        <w:framePr w:w="1013" w:h="481" w:hRule="exact" w:wrap="auto" w:vAnchor="page" w:hAnchor="page" w:x="9601" w:y="9886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1 518,44</w:t>
      </w:r>
    </w:p>
    <w:p w14:paraId="2A2477DD">
      <w:pPr>
        <w:framePr w:w="448" w:wrap="auto" w:vAnchor="margin" w:hAnchor="text" w:x="4062" w:y="10150"/>
        <w:widowControl w:val="0"/>
        <w:autoSpaceDE w:val="0"/>
        <w:autoSpaceDN w:val="0"/>
        <w:spacing w:before="0" w:after="0" w:line="245" w:lineRule="exact"/>
        <w:ind w:left="24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5417348C">
      <w:pPr>
        <w:framePr w:w="448" w:wrap="auto" w:vAnchor="margin" w:hAnchor="text" w:x="4062" w:y="10150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%</w:t>
      </w:r>
    </w:p>
    <w:p w14:paraId="1947C1D8">
      <w:pPr>
        <w:framePr w:w="314" w:wrap="auto" w:vAnchor="margin" w:hAnchor="text" w:x="2076" w:y="104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0E42CEB">
      <w:pPr>
        <w:framePr w:w="314" w:wrap="auto" w:vAnchor="margin" w:hAnchor="text" w:x="2076" w:y="10414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C9C2F13">
      <w:pPr>
        <w:framePr w:w="1701" w:wrap="auto" w:vAnchor="margin" w:hAnchor="text" w:x="2204" w:y="104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povinný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prídel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-</w:t>
      </w:r>
    </w:p>
    <w:p w14:paraId="0EC6E7E9">
      <w:pPr>
        <w:framePr w:w="1701" w:wrap="auto" w:vAnchor="margin" w:hAnchor="text" w:x="2204" w:y="10414"/>
        <w:widowControl w:val="0"/>
        <w:autoSpaceDE w:val="0"/>
        <w:autoSpaceDN w:val="0"/>
        <w:spacing w:before="1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ostatné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prírastky</w:t>
      </w:r>
    </w:p>
    <w:p w14:paraId="7FBBA0CB">
      <w:pPr>
        <w:framePr w:w="2997" w:wrap="auto" w:vAnchor="margin" w:hAnchor="text" w:x="1248" w:y="109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Úbytky</w:t>
      </w:r>
      <w:r>
        <w:rPr>
          <w:rFonts w:ascii="Times New Roman"/>
          <w:color w:val="000000"/>
          <w:spacing w:val="111"/>
        </w:rPr>
        <w:t xml:space="preserve"> </w:t>
      </w: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závodné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stravovanie</w:t>
      </w:r>
    </w:p>
    <w:p w14:paraId="5C149311">
      <w:pPr>
        <w:framePr w:w="314" w:wrap="auto" w:vAnchor="margin" w:hAnchor="text" w:x="2076" w:y="112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C5ACED1">
      <w:pPr>
        <w:framePr w:w="314" w:wrap="auto" w:vAnchor="margin" w:hAnchor="text" w:x="2076" w:y="11204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2BCE105">
      <w:pPr>
        <w:framePr w:w="314" w:wrap="auto" w:vAnchor="margin" w:hAnchor="text" w:x="2076" w:y="11204"/>
        <w:widowControl w:val="0"/>
        <w:autoSpaceDE w:val="0"/>
        <w:autoSpaceDN w:val="0"/>
        <w:spacing w:before="2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03116665">
      <w:pPr>
        <w:framePr w:w="2394" w:wrap="auto" w:vAnchor="margin" w:hAnchor="text" w:x="2204" w:y="112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regeneráciu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PS,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dopravu</w:t>
      </w:r>
    </w:p>
    <w:p w14:paraId="4D91E18B">
      <w:pPr>
        <w:framePr w:w="2394" w:wrap="auto" w:vAnchor="margin" w:hAnchor="text" w:x="2204" w:y="11204"/>
        <w:widowControl w:val="0"/>
        <w:autoSpaceDE w:val="0"/>
        <w:autoSpaceDN w:val="0"/>
        <w:spacing w:before="1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dopravné</w:t>
      </w:r>
    </w:p>
    <w:p w14:paraId="70867BD2">
      <w:pPr>
        <w:framePr w:w="2394" w:wrap="auto" w:vAnchor="margin" w:hAnchor="text" w:x="2204" w:y="11204"/>
        <w:widowControl w:val="0"/>
        <w:autoSpaceDE w:val="0"/>
        <w:autoSpaceDN w:val="0"/>
        <w:spacing w:before="2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ostatné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úbytky</w:t>
      </w:r>
    </w:p>
    <w:p w14:paraId="77BCC9B6">
      <w:pPr>
        <w:framePr w:w="1745" w:wrap="auto" w:vAnchor="margin" w:hAnchor="text" w:x="1248" w:y="11992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  <w:spacing w:val="-1"/>
        </w:rPr>
        <w:t>KZ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31.12.202</w:t>
      </w:r>
      <w:r>
        <w:rPr>
          <w:rFonts w:hint="default" w:ascii="Times New Roman"/>
          <w:color w:val="000000"/>
          <w:lang w:val="sk-SK"/>
        </w:rPr>
        <w:t>4</w:t>
      </w:r>
    </w:p>
    <w:p w14:paraId="20934D45">
      <w:pPr>
        <w:framePr w:w="1013" w:wrap="auto" w:vAnchor="margin" w:hAnchor="text" w:x="9660" w:y="11992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5 148,30</w:t>
      </w:r>
    </w:p>
    <w:p w14:paraId="4E08172C">
      <w:pPr>
        <w:framePr w:w="3329" w:wrap="auto" w:vAnchor="margin" w:hAnchor="text" w:x="1140" w:y="125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Fond </w:t>
      </w:r>
      <w:r>
        <w:rPr>
          <w:rFonts w:ascii="Times New Roman" w:hAnsi="Times New Roman" w:cs="Times New Roman"/>
          <w:b/>
          <w:color w:val="000000"/>
        </w:rPr>
        <w:t>prevádzky,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údržby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opráv</w:t>
      </w:r>
    </w:p>
    <w:p w14:paraId="276DDB49">
      <w:pPr>
        <w:framePr w:w="9878" w:wrap="auto" w:vAnchor="margin" w:hAnchor="text" w:x="1140" w:y="127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Obec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nevytvára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fond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prevádzky,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údržby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opráv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zmysle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ustanovenia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18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443/2010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1"/>
        </w:rPr>
        <w:t>Z.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z.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z.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n.</w:t>
      </w:r>
    </w:p>
    <w:p w14:paraId="3C82535D">
      <w:pPr>
        <w:framePr w:w="9878" w:wrap="auto" w:vAnchor="margin" w:hAnchor="text" w:x="1140" w:y="1276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p..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 xml:space="preserve">O </w:t>
      </w:r>
      <w:r>
        <w:rPr>
          <w:rFonts w:ascii="Times New Roman" w:hAnsi="Times New Roman" w:cs="Times New Roman"/>
          <w:color w:val="000000"/>
        </w:rPr>
        <w:t>použití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/>
          <w:color w:val="000000"/>
          <w:spacing w:val="1"/>
        </w:rPr>
        <w:t>fondu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 w:hAnsi="Times New Roman" w:cs="Times New Roman"/>
          <w:color w:val="000000"/>
        </w:rPr>
        <w:t>prevádzky,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 w:hAnsi="Times New Roman" w:cs="Times New Roman"/>
          <w:color w:val="000000"/>
        </w:rPr>
        <w:t>údržby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opráv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rozhoduje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 w:hAnsi="Times New Roman" w:cs="Times New Roman"/>
          <w:color w:val="000000"/>
        </w:rPr>
        <w:t>obecné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 w:hAnsi="Times New Roman" w:cs="Times New Roman"/>
          <w:color w:val="000000"/>
        </w:rPr>
        <w:t>zastupiteľstvo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súlade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vnútorným</w:t>
      </w:r>
    </w:p>
    <w:p w14:paraId="6EC4FA70">
      <w:pPr>
        <w:framePr w:w="9878" w:wrap="auto" w:vAnchor="margin" w:hAnchor="text" w:x="1140" w:y="1276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predpisom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na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použitie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fondu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prevádzky,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údržby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opráv.</w:t>
      </w:r>
    </w:p>
    <w:p w14:paraId="15C88ADC">
      <w:pPr>
        <w:framePr w:w="7489" w:wrap="auto" w:vAnchor="margin" w:hAnchor="text" w:x="1140" w:y="137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Fond rozvoja </w:t>
      </w:r>
      <w:r>
        <w:rPr>
          <w:rFonts w:ascii="Times New Roman" w:hAnsi="Times New Roman" w:cs="Times New Roman"/>
          <w:b/>
          <w:color w:val="000000"/>
        </w:rPr>
        <w:t>bývania</w:t>
      </w:r>
    </w:p>
    <w:p w14:paraId="4983CA40">
      <w:pPr>
        <w:framePr w:w="7489" w:wrap="auto" w:vAnchor="margin" w:hAnchor="text" w:x="1140" w:y="1377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Obec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nevytvára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fond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rozvoja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bývania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zmysle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</w:rPr>
        <w:t xml:space="preserve"> 182/1993 </w:t>
      </w:r>
      <w:r>
        <w:rPr>
          <w:rFonts w:ascii="Times New Roman"/>
          <w:color w:val="000000"/>
          <w:spacing w:val="1"/>
        </w:rPr>
        <w:t>Z.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z. v z. n. p..</w:t>
      </w:r>
    </w:p>
    <w:p w14:paraId="5FF2D928">
      <w:pPr>
        <w:framePr w:w="350" w:wrap="auto" w:vAnchor="margin" w:hAnchor="text" w:x="10555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281C08E">
      <w:pPr>
        <w:framePr w:w="350" w:wrap="auto" w:vAnchor="margin" w:hAnchor="text" w:x="10666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14:paraId="46C4C6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1016000</wp:posOffset>
            </wp:positionH>
            <wp:positionV relativeFrom="page">
              <wp:posOffset>154305</wp:posOffset>
            </wp:positionV>
            <wp:extent cx="474980" cy="536575"/>
            <wp:effectExtent l="0" t="0" r="1270" b="0"/>
            <wp:wrapNone/>
            <wp:docPr id="9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x0000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708660</wp:posOffset>
            </wp:positionH>
            <wp:positionV relativeFrom="page">
              <wp:posOffset>3221355</wp:posOffset>
            </wp:positionV>
            <wp:extent cx="6334760" cy="2177415"/>
            <wp:effectExtent l="0" t="0" r="8890" b="0"/>
            <wp:wrapNone/>
            <wp:docPr id="8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217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708660</wp:posOffset>
            </wp:positionH>
            <wp:positionV relativeFrom="page">
              <wp:posOffset>6088380</wp:posOffset>
            </wp:positionV>
            <wp:extent cx="5999480" cy="1702435"/>
            <wp:effectExtent l="0" t="0" r="1270" b="0"/>
            <wp:wrapNone/>
            <wp:docPr id="7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170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5EFB3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t xml:space="preserve"> </w:t>
      </w:r>
    </w:p>
    <w:p w14:paraId="57C5215E">
      <w:pPr>
        <w:framePr w:w="5817" w:wrap="auto" w:vAnchor="margin" w:hAnchor="text" w:x="2559" w:y="51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 w:hAnsi="Times New Roman" w:cs="Times New Roman"/>
          <w:color w:val="000000"/>
        </w:rPr>
        <w:t>Individuálna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výročná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správa</w:t>
      </w:r>
      <w:r>
        <w:rPr>
          <w:rFonts w:ascii="Times New Roman"/>
          <w:color w:val="000000"/>
          <w:spacing w:val="1"/>
        </w:rPr>
        <w:t xml:space="preserve"> obce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Šarišská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Trstená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rok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2"/>
        </w:rPr>
        <w:t>202</w:t>
      </w:r>
      <w:r>
        <w:rPr>
          <w:rFonts w:hint="default" w:ascii="Times New Roman"/>
          <w:color w:val="000000"/>
          <w:spacing w:val="2"/>
          <w:lang w:val="sk-SK"/>
        </w:rPr>
        <w:t>4</w:t>
      </w:r>
    </w:p>
    <w:p w14:paraId="409DE904">
      <w:pPr>
        <w:framePr w:w="4249" w:wrap="auto" w:vAnchor="margin" w:hAnchor="text" w:x="1500" w:y="1329"/>
        <w:widowControl w:val="0"/>
        <w:autoSpaceDE w:val="0"/>
        <w:autoSpaceDN w:val="0"/>
        <w:spacing w:before="0" w:after="0" w:line="266" w:lineRule="exact"/>
        <w:jc w:val="left"/>
        <w:rPr>
          <w:rFonts w:hint="default" w:ascii="Times New Roman"/>
          <w:b/>
          <w:bCs/>
          <w:color w:val="000000"/>
          <w:sz w:val="24"/>
          <w:szCs w:val="24"/>
          <w:lang w:val="sk-SK"/>
        </w:rPr>
      </w:pPr>
      <w:r>
        <w:rPr>
          <w:rFonts w:ascii="Times New Roman"/>
          <w:b/>
          <w:bCs/>
          <w:color w:val="000000"/>
          <w:spacing w:val="1"/>
          <w:sz w:val="24"/>
          <w:szCs w:val="24"/>
        </w:rPr>
        <w:t>E.</w:t>
      </w:r>
      <w:r>
        <w:rPr>
          <w:rFonts w:ascii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/>
          <w:b/>
          <w:bCs/>
          <w:color w:val="000000"/>
          <w:sz w:val="24"/>
          <w:szCs w:val="24"/>
        </w:rPr>
        <w:t xml:space="preserve">Bilancia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aktív</w:t>
      </w:r>
      <w:r>
        <w:rPr>
          <w:rFonts w:ascii="Times New Roman"/>
          <w:b/>
          <w:bCs/>
          <w:color w:val="000000"/>
          <w:sz w:val="24"/>
          <w:szCs w:val="24"/>
        </w:rPr>
        <w:t xml:space="preserve"> a</w:t>
      </w:r>
      <w:r>
        <w:rPr>
          <w:rFonts w:asci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pasív</w:t>
      </w:r>
      <w:r>
        <w:rPr>
          <w:rFonts w:ascii="Times New Roman"/>
          <w:b/>
          <w:bCs/>
          <w:color w:val="000000"/>
          <w:sz w:val="24"/>
          <w:szCs w:val="24"/>
        </w:rPr>
        <w:t xml:space="preserve"> k</w:t>
      </w:r>
      <w:r>
        <w:rPr>
          <w:rFonts w:ascii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/>
          <w:b/>
          <w:bCs/>
          <w:color w:val="000000"/>
          <w:sz w:val="24"/>
          <w:szCs w:val="24"/>
        </w:rPr>
        <w:t>31. 12. 202</w:t>
      </w:r>
      <w:r>
        <w:rPr>
          <w:rFonts w:hint="default" w:ascii="Times New Roman"/>
          <w:b/>
          <w:bCs/>
          <w:color w:val="000000"/>
          <w:sz w:val="24"/>
          <w:szCs w:val="24"/>
          <w:lang w:val="sk-SK"/>
        </w:rPr>
        <w:t>4</w:t>
      </w:r>
    </w:p>
    <w:p w14:paraId="05011E71">
      <w:pPr>
        <w:framePr w:w="1397" w:wrap="auto" w:vAnchor="margin" w:hAnchor="text" w:x="1140" w:y="19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 K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 xml:space="preserve">T </w:t>
      </w:r>
      <w:r>
        <w:rPr>
          <w:rFonts w:ascii="Times New Roman" w:hAnsi="Times New Roman" w:cs="Times New Roman"/>
          <w:b/>
          <w:color w:val="000000"/>
        </w:rPr>
        <w:t>Í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A</w:t>
      </w:r>
    </w:p>
    <w:p w14:paraId="16F97C51">
      <w:pPr>
        <w:framePr w:w="829" w:wrap="auto" w:vAnchor="margin" w:hAnchor="text" w:x="2636" w:y="25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Názov</w:t>
      </w:r>
    </w:p>
    <w:p w14:paraId="7C22E9CB">
      <w:pPr>
        <w:framePr w:w="2529" w:wrap="auto" w:vAnchor="margin" w:hAnchor="text" w:x="5099" w:y="25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ZS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k 01. 01. 202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EUR</w:t>
      </w:r>
    </w:p>
    <w:p w14:paraId="626FFDB1">
      <w:pPr>
        <w:framePr w:w="2576" w:wrap="auto" w:vAnchor="margin" w:hAnchor="text" w:x="7932" w:y="25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2"/>
        </w:rPr>
        <w:t>KZ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 xml:space="preserve">k 31. </w:t>
      </w:r>
      <w:r>
        <w:rPr>
          <w:rFonts w:ascii="Times New Roman"/>
          <w:b/>
          <w:color w:val="000000"/>
          <w:spacing w:val="-1"/>
        </w:rPr>
        <w:t>12.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202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EUR</w:t>
      </w:r>
    </w:p>
    <w:p w14:paraId="7D644D55">
      <w:pPr>
        <w:framePr w:w="1594" w:wrap="auto" w:vAnchor="margin" w:hAnchor="text" w:x="1121" w:y="30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Majetok spolu</w:t>
      </w:r>
    </w:p>
    <w:p w14:paraId="0BF7B483">
      <w:pPr>
        <w:framePr w:w="1397" w:wrap="auto" w:vAnchor="margin" w:hAnchor="text" w:x="5610" w:y="3012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1 924 640,56</w:t>
      </w:r>
    </w:p>
    <w:p w14:paraId="38D4B82B">
      <w:pPr>
        <w:framePr w:w="1397" w:wrap="auto" w:vAnchor="margin" w:hAnchor="text" w:x="5610" w:y="3012"/>
        <w:widowControl w:val="0"/>
        <w:autoSpaceDE w:val="0"/>
        <w:autoSpaceDN w:val="0"/>
        <w:spacing w:before="125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"/>
        </w:rPr>
        <w:t> </w:t>
      </w:r>
      <w:r>
        <w:rPr>
          <w:rFonts w:hint="default" w:ascii="Times New Roman"/>
          <w:color w:val="000000"/>
          <w:spacing w:val="1"/>
          <w:lang w:val="sk-SK"/>
        </w:rPr>
        <w:t>905 785,58</w:t>
      </w:r>
    </w:p>
    <w:p w14:paraId="53AA1466">
      <w:pPr>
        <w:framePr w:w="1397" w:wrap="auto" w:vAnchor="margin" w:hAnchor="text" w:x="8481" w:y="3012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3 206 086,79</w:t>
      </w:r>
    </w:p>
    <w:p w14:paraId="3EDD7189">
      <w:pPr>
        <w:framePr w:w="1397" w:wrap="auto" w:vAnchor="margin" w:hAnchor="text" w:x="8481" w:y="3012"/>
        <w:widowControl w:val="0"/>
        <w:autoSpaceDE w:val="0"/>
        <w:autoSpaceDN w:val="0"/>
        <w:spacing w:before="125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3 061 133,06</w:t>
      </w:r>
    </w:p>
    <w:p w14:paraId="50595E80">
      <w:pPr>
        <w:framePr w:w="2539" w:wrap="auto" w:vAnchor="margin" w:hAnchor="text" w:x="1121" w:y="33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Neobežný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majetok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spolu</w:t>
      </w:r>
    </w:p>
    <w:p w14:paraId="0F8B2427">
      <w:pPr>
        <w:framePr w:w="2539" w:wrap="auto" w:vAnchor="margin" w:hAnchor="text" w:x="1121" w:y="3381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toho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:</w:t>
      </w:r>
    </w:p>
    <w:p w14:paraId="67F6A2DD">
      <w:pPr>
        <w:framePr w:w="2819" w:wrap="auto" w:vAnchor="margin" w:hAnchor="text" w:x="1121" w:y="40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Dlhodobý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nehmotný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majetok</w:t>
      </w:r>
    </w:p>
    <w:p w14:paraId="7BD2E90D">
      <w:pPr>
        <w:framePr w:w="2819" w:wrap="auto" w:vAnchor="margin" w:hAnchor="text" w:x="1121" w:y="4082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Dlhodobý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hmotný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majetok</w:t>
      </w:r>
    </w:p>
    <w:p w14:paraId="65437FB9">
      <w:pPr>
        <w:framePr w:w="2819" w:wrap="auto" w:vAnchor="margin" w:hAnchor="text" w:x="1121" w:y="4082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Dlhodobý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finančný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majetok</w:t>
      </w:r>
    </w:p>
    <w:p w14:paraId="6987BA8A">
      <w:pPr>
        <w:framePr w:w="2819" w:wrap="auto" w:vAnchor="margin" w:hAnchor="text" w:x="1121" w:y="4082"/>
        <w:widowControl w:val="0"/>
        <w:autoSpaceDE w:val="0"/>
        <w:autoSpaceDN w:val="0"/>
        <w:spacing w:before="125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Obežný</w:t>
      </w:r>
      <w:r>
        <w:rPr>
          <w:rFonts w:ascii="Times New Roman"/>
          <w:b/>
          <w:color w:val="000000"/>
        </w:rPr>
        <w:t xml:space="preserve"> majetok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spolu</w:t>
      </w:r>
    </w:p>
    <w:p w14:paraId="170C3446">
      <w:pPr>
        <w:framePr w:w="2819" w:wrap="auto" w:vAnchor="margin" w:hAnchor="text" w:x="1121" w:y="4082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toho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:</w:t>
      </w:r>
    </w:p>
    <w:p w14:paraId="4A3E29BC">
      <w:pPr>
        <w:framePr w:w="1399" w:wrap="auto" w:vAnchor="margin" w:hAnchor="text" w:x="5610" w:y="4082"/>
        <w:widowControl w:val="0"/>
        <w:autoSpaceDE w:val="0"/>
        <w:autoSpaceDN w:val="0"/>
        <w:spacing w:before="0" w:after="0" w:line="245" w:lineRule="exact"/>
        <w:ind w:left="386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0,00</w:t>
      </w:r>
    </w:p>
    <w:p w14:paraId="4DD3F600">
      <w:pPr>
        <w:framePr w:w="1399" w:wrap="auto" w:vAnchor="margin" w:hAnchor="text" w:x="5610" w:y="4082"/>
        <w:widowControl w:val="0"/>
        <w:autoSpaceDE w:val="0"/>
        <w:autoSpaceDN w:val="0"/>
        <w:spacing w:before="106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1 851 990,52</w:t>
      </w:r>
    </w:p>
    <w:p w14:paraId="57913CA2">
      <w:pPr>
        <w:framePr w:w="1399" w:wrap="auto" w:vAnchor="margin" w:hAnchor="text" w:x="5610" w:y="4082"/>
        <w:widowControl w:val="0"/>
        <w:autoSpaceDE w:val="0"/>
        <w:autoSpaceDN w:val="0"/>
        <w:spacing w:before="106" w:after="0" w:line="245" w:lineRule="exact"/>
        <w:ind w:left="276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53 795,06</w:t>
      </w:r>
    </w:p>
    <w:p w14:paraId="79CFFC7F">
      <w:pPr>
        <w:framePr w:w="1399" w:wrap="auto" w:vAnchor="margin" w:hAnchor="text" w:x="8481" w:y="4082"/>
        <w:widowControl w:val="0"/>
        <w:autoSpaceDE w:val="0"/>
        <w:autoSpaceDN w:val="0"/>
        <w:spacing w:before="0" w:after="0" w:line="245" w:lineRule="exact"/>
        <w:ind w:left="386" w:firstLine="330" w:firstLineChars="15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3B1698AF">
      <w:pPr>
        <w:framePr w:w="1399" w:wrap="auto" w:vAnchor="margin" w:hAnchor="text" w:x="8481" w:y="4082"/>
        <w:widowControl w:val="0"/>
        <w:autoSpaceDE w:val="0"/>
        <w:autoSpaceDN w:val="0"/>
        <w:spacing w:before="106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3 007 337,97</w:t>
      </w:r>
    </w:p>
    <w:p w14:paraId="6CEC57D9">
      <w:pPr>
        <w:framePr w:w="1399" w:wrap="auto" w:vAnchor="margin" w:hAnchor="text" w:x="8481" w:y="4082"/>
        <w:widowControl w:val="0"/>
        <w:autoSpaceDE w:val="0"/>
        <w:autoSpaceDN w:val="0"/>
        <w:spacing w:before="106" w:after="0" w:line="245" w:lineRule="exact"/>
        <w:ind w:left="27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53 795,06</w:t>
      </w:r>
    </w:p>
    <w:p w14:paraId="41F31DB6">
      <w:pPr>
        <w:framePr w:w="1123" w:wrap="auto" w:vAnchor="margin" w:hAnchor="text" w:x="5886" w:y="515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18 854,98</w:t>
      </w:r>
    </w:p>
    <w:p w14:paraId="26C7AEF4">
      <w:pPr>
        <w:framePr w:w="1123" w:wrap="auto" w:vAnchor="margin" w:hAnchor="text" w:x="8757" w:y="515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144 953,76</w:t>
      </w:r>
    </w:p>
    <w:p w14:paraId="558F8654">
      <w:pPr>
        <w:framePr w:w="890" w:wrap="auto" w:vAnchor="margin" w:hAnchor="text" w:x="1121" w:y="58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Zásoby</w:t>
      </w:r>
    </w:p>
    <w:p w14:paraId="7E212D7D">
      <w:pPr>
        <w:framePr w:w="626" w:wrap="auto" w:vAnchor="margin" w:hAnchor="text" w:x="6383" w:y="58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59DB009B">
      <w:pPr>
        <w:framePr w:w="626" w:wrap="auto" w:vAnchor="margin" w:hAnchor="text" w:x="6383" w:y="5854"/>
        <w:widowControl w:val="0"/>
        <w:autoSpaceDE w:val="0"/>
        <w:autoSpaceDN w:val="0"/>
        <w:spacing w:before="10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41B31F3D">
      <w:pPr>
        <w:framePr w:w="626" w:wrap="auto" w:vAnchor="margin" w:hAnchor="text" w:x="9254" w:y="58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0FC23457">
      <w:pPr>
        <w:framePr w:w="626" w:wrap="auto" w:vAnchor="margin" w:hAnchor="text" w:x="9254" w:y="5854"/>
        <w:widowControl w:val="0"/>
        <w:autoSpaceDE w:val="0"/>
        <w:autoSpaceDN w:val="0"/>
        <w:spacing w:before="10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285EA488">
      <w:pPr>
        <w:framePr w:w="3182" w:wrap="auto" w:vAnchor="margin" w:hAnchor="text" w:x="1121" w:y="6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Zúčtovanie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medzi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subjektami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VS</w:t>
      </w:r>
    </w:p>
    <w:p w14:paraId="51DAAE5A">
      <w:pPr>
        <w:framePr w:w="3182" w:wrap="auto" w:vAnchor="margin" w:hAnchor="text" w:x="1121" w:y="6202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Dlhodobé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pohľadávky</w:t>
      </w:r>
    </w:p>
    <w:p w14:paraId="4D5F8E55">
      <w:pPr>
        <w:framePr w:w="3182" w:wrap="auto" w:vAnchor="margin" w:hAnchor="text" w:x="1121" w:y="6202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Krátkodobé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pohľadávky</w:t>
      </w:r>
    </w:p>
    <w:p w14:paraId="65E43256">
      <w:pPr>
        <w:framePr w:w="3182" w:wrap="auto" w:vAnchor="margin" w:hAnchor="text" w:x="1121" w:y="6202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Finančné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účty</w:t>
      </w:r>
    </w:p>
    <w:p w14:paraId="7E6BF6D0">
      <w:pPr>
        <w:framePr w:w="626" w:wrap="auto" w:vAnchor="margin" w:hAnchor="text" w:x="6383" w:y="65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0EE88725">
      <w:pPr>
        <w:framePr w:w="626" w:wrap="auto" w:vAnchor="margin" w:hAnchor="text" w:x="9254" w:y="65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09955A68">
      <w:pPr>
        <w:framePr w:w="1123" w:wrap="auto" w:vAnchor="margin" w:hAnchor="text" w:x="5886" w:y="6903"/>
        <w:widowControl w:val="0"/>
        <w:autoSpaceDE w:val="0"/>
        <w:autoSpaceDN w:val="0"/>
        <w:spacing w:before="0" w:after="0" w:line="245" w:lineRule="exact"/>
        <w:ind w:left="110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7 943,72</w:t>
      </w:r>
    </w:p>
    <w:p w14:paraId="41B9F197">
      <w:pPr>
        <w:framePr w:w="1123" w:wrap="auto" w:vAnchor="margin" w:hAnchor="text" w:x="5886" w:y="6903"/>
        <w:widowControl w:val="0"/>
        <w:autoSpaceDE w:val="0"/>
        <w:autoSpaceDN w:val="0"/>
        <w:spacing w:before="106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10 911,26</w:t>
      </w:r>
    </w:p>
    <w:p w14:paraId="15761556">
      <w:pPr>
        <w:framePr w:w="1123" w:wrap="auto" w:vAnchor="margin" w:hAnchor="text" w:x="5886" w:y="6903"/>
        <w:widowControl w:val="0"/>
        <w:autoSpaceDE w:val="0"/>
        <w:autoSpaceDN w:val="0"/>
        <w:spacing w:before="106" w:after="0" w:line="245" w:lineRule="exact"/>
        <w:ind w:left="49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6E1D31CC">
      <w:pPr>
        <w:framePr w:w="1123" w:wrap="auto" w:vAnchor="margin" w:hAnchor="text" w:x="8757" w:y="6903"/>
        <w:widowControl w:val="0"/>
        <w:autoSpaceDE w:val="0"/>
        <w:autoSpaceDN w:val="0"/>
        <w:spacing w:before="0" w:after="0" w:line="245" w:lineRule="exact"/>
        <w:ind w:left="110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16 792,76</w:t>
      </w:r>
    </w:p>
    <w:p w14:paraId="710C49BB">
      <w:pPr>
        <w:framePr w:w="1123" w:wrap="auto" w:vAnchor="margin" w:hAnchor="text" w:x="8757" w:y="6903"/>
        <w:widowControl w:val="0"/>
        <w:autoSpaceDE w:val="0"/>
        <w:autoSpaceDN w:val="0"/>
        <w:spacing w:before="106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126 687,03</w:t>
      </w:r>
    </w:p>
    <w:p w14:paraId="7F75770D">
      <w:pPr>
        <w:framePr w:w="1123" w:wrap="auto" w:vAnchor="margin" w:hAnchor="text" w:x="8757" w:y="6903"/>
        <w:widowControl w:val="0"/>
        <w:autoSpaceDE w:val="0"/>
        <w:autoSpaceDN w:val="0"/>
        <w:spacing w:before="106" w:after="0" w:line="245" w:lineRule="exact"/>
        <w:ind w:left="497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5865321F">
      <w:pPr>
        <w:framePr w:w="3771" w:wrap="auto" w:vAnchor="margin" w:hAnchor="text" w:x="1121" w:y="76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Poskytnuté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návratné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fin.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výpomoci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dlh.</w:t>
      </w:r>
    </w:p>
    <w:p w14:paraId="3D40A79A">
      <w:pPr>
        <w:framePr w:w="3771" w:wrap="auto" w:vAnchor="margin" w:hAnchor="text" w:x="1121" w:y="7603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Poskytnuté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návratné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fin.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výpomoci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krát.</w:t>
      </w:r>
    </w:p>
    <w:p w14:paraId="746A9EB3">
      <w:pPr>
        <w:framePr w:w="3771" w:wrap="auto" w:vAnchor="margin" w:hAnchor="text" w:x="1121" w:y="7603"/>
        <w:widowControl w:val="0"/>
        <w:autoSpaceDE w:val="0"/>
        <w:autoSpaceDN w:val="0"/>
        <w:spacing w:before="125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Časové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rozlíšenie</w:t>
      </w:r>
    </w:p>
    <w:p w14:paraId="39573E7A">
      <w:pPr>
        <w:framePr w:w="626" w:wrap="auto" w:vAnchor="margin" w:hAnchor="text" w:x="6383" w:y="79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63049520">
      <w:pPr>
        <w:framePr w:w="626" w:wrap="auto" w:vAnchor="margin" w:hAnchor="text" w:x="9254" w:y="79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41D9DF6A">
      <w:pPr>
        <w:framePr w:w="1013" w:wrap="auto" w:vAnchor="margin" w:hAnchor="text" w:x="6033" w:y="8324"/>
        <w:widowControl w:val="0"/>
        <w:autoSpaceDE w:val="0"/>
        <w:autoSpaceDN w:val="0"/>
        <w:spacing w:before="0" w:after="0" w:line="245" w:lineRule="exact"/>
        <w:ind w:firstLine="330" w:firstLineChars="150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0,00</w:t>
      </w:r>
    </w:p>
    <w:p w14:paraId="5E5CC9D6">
      <w:pPr>
        <w:framePr w:w="1013" w:wrap="auto" w:vAnchor="margin" w:hAnchor="page" w:x="9067" w:y="8324"/>
        <w:widowControl w:val="0"/>
        <w:autoSpaceDE w:val="0"/>
        <w:autoSpaceDN w:val="0"/>
        <w:spacing w:before="0" w:after="0" w:line="245" w:lineRule="exact"/>
        <w:ind w:firstLine="220" w:firstLineChars="10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28B7F8E6">
      <w:pPr>
        <w:framePr w:w="1338" w:wrap="auto" w:vAnchor="margin" w:hAnchor="text" w:x="1140" w:y="90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P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S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Í</w:t>
      </w:r>
      <w:r>
        <w:rPr>
          <w:rFonts w:ascii="Times New Roman"/>
          <w:b/>
          <w:color w:val="000000"/>
        </w:rPr>
        <w:t xml:space="preserve"> V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A</w:t>
      </w:r>
    </w:p>
    <w:p w14:paraId="34D46772">
      <w:pPr>
        <w:framePr w:w="829" w:wrap="auto" w:vAnchor="margin" w:hAnchor="text" w:x="1121" w:y="95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Názov</w:t>
      </w:r>
    </w:p>
    <w:p w14:paraId="53915CBA">
      <w:pPr>
        <w:framePr w:w="2529" w:wrap="auto" w:vAnchor="margin" w:hAnchor="text" w:x="5099" w:y="95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ZS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k 01. 01. 202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EUR</w:t>
      </w:r>
    </w:p>
    <w:p w14:paraId="0A9F1D05">
      <w:pPr>
        <w:framePr w:w="2576" w:wrap="auto" w:vAnchor="margin" w:hAnchor="text" w:x="7932" w:y="95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2"/>
        </w:rPr>
        <w:t>KZ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 xml:space="preserve">k 31. </w:t>
      </w:r>
      <w:r>
        <w:rPr>
          <w:rFonts w:ascii="Times New Roman"/>
          <w:b/>
          <w:color w:val="000000"/>
          <w:spacing w:val="-1"/>
        </w:rPr>
        <w:t>12.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202</w:t>
      </w:r>
      <w:r>
        <w:rPr>
          <w:rFonts w:hint="default" w:ascii="Times New Roman"/>
          <w:b/>
          <w:color w:val="000000"/>
          <w:lang w:val="sk-SK"/>
        </w:rPr>
        <w:t>4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EUR</w:t>
      </w:r>
    </w:p>
    <w:p w14:paraId="15290D4E">
      <w:pPr>
        <w:framePr w:w="3175" w:wrap="auto" w:vAnchor="margin" w:hAnchor="text" w:x="1121" w:y="100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Vlastné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imanie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a </w:t>
      </w:r>
      <w:r>
        <w:rPr>
          <w:rFonts w:ascii="Times New Roman" w:hAnsi="Times New Roman" w:cs="Times New Roman"/>
          <w:b/>
          <w:color w:val="000000"/>
        </w:rPr>
        <w:t>záväzky</w:t>
      </w:r>
      <w:r>
        <w:rPr>
          <w:rFonts w:ascii="Times New Roman"/>
          <w:b/>
          <w:color w:val="000000"/>
          <w:spacing w:val="-5"/>
        </w:rPr>
        <w:t xml:space="preserve"> </w:t>
      </w:r>
      <w:r>
        <w:rPr>
          <w:rFonts w:ascii="Times New Roman"/>
          <w:b/>
          <w:color w:val="000000"/>
          <w:spacing w:val="1"/>
        </w:rPr>
        <w:t>spolu</w:t>
      </w:r>
    </w:p>
    <w:p w14:paraId="62F01D8F">
      <w:pPr>
        <w:framePr w:w="3175" w:wrap="auto" w:vAnchor="margin" w:hAnchor="text" w:x="1121" w:y="10040"/>
        <w:widowControl w:val="0"/>
        <w:autoSpaceDE w:val="0"/>
        <w:autoSpaceDN w:val="0"/>
        <w:spacing w:before="125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Vlastné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imanie</w:t>
      </w:r>
    </w:p>
    <w:p w14:paraId="30AAE7F1">
      <w:pPr>
        <w:framePr w:w="1400" w:wrap="auto" w:vAnchor="margin" w:hAnchor="text" w:x="5468" w:y="10040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"/>
        </w:rPr>
        <w:t> </w:t>
      </w:r>
      <w:r>
        <w:rPr>
          <w:rFonts w:hint="default" w:ascii="Times New Roman"/>
          <w:color w:val="000000"/>
          <w:lang w:val="sk-SK"/>
        </w:rPr>
        <w:t>924 640,56</w:t>
      </w:r>
    </w:p>
    <w:p w14:paraId="2790DF18">
      <w:pPr>
        <w:framePr w:w="1400" w:wrap="auto" w:vAnchor="margin" w:hAnchor="text" w:x="5468" w:y="10040"/>
        <w:widowControl w:val="0"/>
        <w:autoSpaceDE w:val="0"/>
        <w:autoSpaceDN w:val="0"/>
        <w:spacing w:before="125" w:after="0" w:line="245" w:lineRule="exact"/>
        <w:ind w:left="166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543 416,68</w:t>
      </w:r>
    </w:p>
    <w:p w14:paraId="7BCB6DB0">
      <w:pPr>
        <w:framePr w:w="1399" w:wrap="auto" w:vAnchor="margin" w:hAnchor="text" w:x="8340" w:y="10040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3 206 086,79</w:t>
      </w:r>
    </w:p>
    <w:p w14:paraId="463BEE33">
      <w:pPr>
        <w:framePr w:w="1399" w:wrap="auto" w:vAnchor="margin" w:hAnchor="text" w:x="8340" w:y="10040"/>
        <w:widowControl w:val="0"/>
        <w:autoSpaceDE w:val="0"/>
        <w:autoSpaceDN w:val="0"/>
        <w:spacing w:before="125" w:after="0" w:line="245" w:lineRule="exact"/>
        <w:ind w:left="166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602 864,14</w:t>
      </w:r>
    </w:p>
    <w:p w14:paraId="042DFEB6">
      <w:pPr>
        <w:framePr w:w="901" w:wrap="auto" w:vAnchor="margin" w:hAnchor="text" w:x="1121" w:y="107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toho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:</w:t>
      </w:r>
    </w:p>
    <w:p w14:paraId="739139F8">
      <w:pPr>
        <w:framePr w:w="2056" w:wrap="auto" w:vAnchor="margin" w:hAnchor="text" w:x="1121" w:y="111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Oceňovacie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rozdiely</w:t>
      </w:r>
    </w:p>
    <w:p w14:paraId="2569E598">
      <w:pPr>
        <w:framePr w:w="2056" w:wrap="auto" w:vAnchor="margin" w:hAnchor="text" w:x="1121" w:y="11110"/>
        <w:widowControl w:val="0"/>
        <w:autoSpaceDE w:val="0"/>
        <w:autoSpaceDN w:val="0"/>
        <w:spacing w:before="10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Fondy</w:t>
      </w:r>
    </w:p>
    <w:p w14:paraId="6A99AD7E">
      <w:pPr>
        <w:framePr w:w="626" w:wrap="auto" w:vAnchor="margin" w:hAnchor="text" w:x="6241" w:y="111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24A19A3C">
      <w:pPr>
        <w:framePr w:w="626" w:wrap="auto" w:vAnchor="margin" w:hAnchor="text" w:x="6241" w:y="11110"/>
        <w:widowControl w:val="0"/>
        <w:autoSpaceDE w:val="0"/>
        <w:autoSpaceDN w:val="0"/>
        <w:spacing w:before="10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66A6B301">
      <w:pPr>
        <w:framePr w:w="626" w:wrap="auto" w:vAnchor="margin" w:hAnchor="text" w:x="9112" w:y="111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242E2AF2">
      <w:pPr>
        <w:framePr w:w="626" w:wrap="auto" w:vAnchor="margin" w:hAnchor="text" w:x="9112" w:y="11110"/>
        <w:widowControl w:val="0"/>
        <w:autoSpaceDE w:val="0"/>
        <w:autoSpaceDN w:val="0"/>
        <w:spacing w:before="10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0,00</w:t>
      </w:r>
    </w:p>
    <w:p w14:paraId="1A3249E0">
      <w:pPr>
        <w:framePr w:w="2313" w:wrap="auto" w:vAnchor="margin" w:hAnchor="text" w:x="1121" w:y="118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Výsledok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hospodárenia</w:t>
      </w:r>
    </w:p>
    <w:p w14:paraId="1648E68D">
      <w:pPr>
        <w:framePr w:w="2313" w:wrap="auto" w:vAnchor="margin" w:hAnchor="text" w:x="1121" w:y="11809"/>
        <w:widowControl w:val="0"/>
        <w:autoSpaceDE w:val="0"/>
        <w:autoSpaceDN w:val="0"/>
        <w:spacing w:before="125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Záväzky</w:t>
      </w:r>
    </w:p>
    <w:p w14:paraId="05C17057">
      <w:pPr>
        <w:framePr w:w="1234" w:wrap="auto" w:vAnchor="margin" w:hAnchor="text" w:x="5634" w:y="11809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543 416,68</w:t>
      </w:r>
    </w:p>
    <w:p w14:paraId="68FF6729">
      <w:pPr>
        <w:framePr w:w="1234" w:wrap="auto" w:vAnchor="margin" w:hAnchor="text" w:x="5634" w:y="11809"/>
        <w:widowControl w:val="0"/>
        <w:autoSpaceDE w:val="0"/>
        <w:autoSpaceDN w:val="0"/>
        <w:spacing w:before="125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518 185,61</w:t>
      </w:r>
    </w:p>
    <w:p w14:paraId="29257A85">
      <w:pPr>
        <w:framePr w:w="1234" w:wrap="auto" w:vAnchor="margin" w:hAnchor="text" w:x="8505" w:y="11809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602 864,14</w:t>
      </w:r>
    </w:p>
    <w:p w14:paraId="1DDA0601">
      <w:pPr>
        <w:framePr w:w="1234" w:wrap="auto" w:vAnchor="margin" w:hAnchor="text" w:x="8505" w:y="11809"/>
        <w:widowControl w:val="0"/>
        <w:autoSpaceDE w:val="0"/>
        <w:autoSpaceDN w:val="0"/>
        <w:spacing w:before="125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</w:t>
      </w:r>
      <w:bookmarkStart w:id="15" w:name="_GoBack"/>
      <w:bookmarkEnd w:id="15"/>
      <w:r>
        <w:rPr>
          <w:rFonts w:hint="default" w:ascii="Times New Roman"/>
          <w:color w:val="000000"/>
          <w:lang w:val="sk-SK"/>
        </w:rPr>
        <w:t xml:space="preserve"> 781 105,29</w:t>
      </w:r>
    </w:p>
    <w:p w14:paraId="502504FE">
      <w:pPr>
        <w:framePr w:w="901" w:wrap="auto" w:vAnchor="margin" w:hAnchor="text" w:x="1121" w:y="125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toho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:</w:t>
      </w:r>
    </w:p>
    <w:p w14:paraId="373D59B1">
      <w:pPr>
        <w:framePr w:w="976" w:wrap="auto" w:vAnchor="margin" w:hAnchor="text" w:x="1121" w:y="128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Rezervy</w:t>
      </w:r>
    </w:p>
    <w:p w14:paraId="47A6B7D6">
      <w:pPr>
        <w:framePr w:w="847" w:wrap="auto" w:vAnchor="margin" w:hAnchor="text" w:x="6021" w:y="128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400,00</w:t>
      </w:r>
    </w:p>
    <w:p w14:paraId="61E77318">
      <w:pPr>
        <w:framePr w:w="847" w:wrap="auto" w:vAnchor="margin" w:hAnchor="text" w:x="6021" w:y="12880"/>
        <w:widowControl w:val="0"/>
        <w:autoSpaceDE w:val="0"/>
        <w:autoSpaceDN w:val="0"/>
        <w:spacing w:before="106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0,00</w:t>
      </w:r>
    </w:p>
    <w:p w14:paraId="07373E35">
      <w:pPr>
        <w:framePr w:w="1160" w:wrap="auto" w:vAnchor="page" w:hAnchor="page" w:x="8554" w:y="12855"/>
        <w:widowControl w:val="0"/>
        <w:autoSpaceDE w:val="0"/>
        <w:autoSpaceDN w:val="0"/>
        <w:spacing w:before="0" w:after="0" w:line="245" w:lineRule="exact"/>
        <w:ind w:firstLine="330" w:firstLineChars="15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400,00</w:t>
      </w:r>
    </w:p>
    <w:p w14:paraId="6D5A2C9A">
      <w:pPr>
        <w:framePr w:w="1160" w:wrap="auto" w:vAnchor="page" w:hAnchor="page" w:x="8554" w:y="12855"/>
        <w:widowControl w:val="0"/>
        <w:autoSpaceDE w:val="0"/>
        <w:autoSpaceDN w:val="0"/>
        <w:spacing w:before="106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420 218,27</w:t>
      </w:r>
    </w:p>
    <w:p w14:paraId="376DF660">
      <w:pPr>
        <w:framePr w:w="3182" w:wrap="auto" w:vAnchor="margin" w:hAnchor="text" w:x="1121" w:y="132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Zúčtovanie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medzi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subjektami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VS</w:t>
      </w:r>
    </w:p>
    <w:p w14:paraId="1091800B">
      <w:pPr>
        <w:framePr w:w="3182" w:wrap="auto" w:vAnchor="margin" w:hAnchor="text" w:x="1121" w:y="13230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Dlhodobé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záväzky</w:t>
      </w:r>
    </w:p>
    <w:p w14:paraId="38E9DE31">
      <w:pPr>
        <w:framePr w:w="3182" w:wrap="auto" w:vAnchor="margin" w:hAnchor="text" w:x="1121" w:y="13230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Krátkodobé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záväzky</w:t>
      </w:r>
    </w:p>
    <w:p w14:paraId="7EFDE07A">
      <w:pPr>
        <w:framePr w:w="3182" w:wrap="auto" w:vAnchor="margin" w:hAnchor="text" w:x="1121" w:y="13230"/>
        <w:widowControl w:val="0"/>
        <w:autoSpaceDE w:val="0"/>
        <w:autoSpaceDN w:val="0"/>
        <w:spacing w:before="10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Bankové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úvery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výpomoci</w:t>
      </w:r>
    </w:p>
    <w:p w14:paraId="6C99B0FD">
      <w:pPr>
        <w:framePr w:w="3182" w:wrap="auto" w:vAnchor="margin" w:hAnchor="text" w:x="1121" w:y="13230"/>
        <w:widowControl w:val="0"/>
        <w:autoSpaceDE w:val="0"/>
        <w:autoSpaceDN w:val="0"/>
        <w:spacing w:before="127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Časové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rozlíšenie</w:t>
      </w:r>
    </w:p>
    <w:p w14:paraId="5F27BFBC">
      <w:pPr>
        <w:framePr w:w="1234" w:wrap="auto" w:vAnchor="margin" w:hAnchor="text" w:x="5634" w:y="13580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351 577,66</w:t>
      </w:r>
    </w:p>
    <w:p w14:paraId="12F389CF">
      <w:pPr>
        <w:framePr w:w="1234" w:wrap="auto" w:vAnchor="margin" w:hAnchor="text" w:x="5634" w:y="13580"/>
        <w:widowControl w:val="0"/>
        <w:autoSpaceDE w:val="0"/>
        <w:autoSpaceDN w:val="0"/>
        <w:spacing w:before="106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18 525,51</w:t>
      </w:r>
    </w:p>
    <w:p w14:paraId="23FA7D01">
      <w:pPr>
        <w:framePr w:w="1234" w:wrap="auto" w:vAnchor="margin" w:hAnchor="text" w:x="5634" w:y="13580"/>
        <w:widowControl w:val="0"/>
        <w:autoSpaceDE w:val="0"/>
        <w:autoSpaceDN w:val="0"/>
        <w:spacing w:before="103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147 682,44</w:t>
      </w:r>
    </w:p>
    <w:p w14:paraId="5B9A48AF">
      <w:pPr>
        <w:framePr w:w="1234" w:wrap="auto" w:vAnchor="margin" w:hAnchor="text" w:x="5634" w:y="13580"/>
        <w:widowControl w:val="0"/>
        <w:autoSpaceDE w:val="0"/>
        <w:autoSpaceDN w:val="0"/>
        <w:spacing w:before="127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863 038,27</w:t>
      </w:r>
    </w:p>
    <w:p w14:paraId="48E339B1">
      <w:pPr>
        <w:framePr w:w="1234" w:wrap="auto" w:vAnchor="margin" w:hAnchor="text" w:x="8505" w:y="13580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337 447,43</w:t>
      </w:r>
    </w:p>
    <w:p w14:paraId="50290627">
      <w:pPr>
        <w:framePr w:w="1234" w:wrap="auto" w:vAnchor="margin" w:hAnchor="text" w:x="8505" w:y="13580"/>
        <w:widowControl w:val="0"/>
        <w:autoSpaceDE w:val="0"/>
        <w:autoSpaceDN w:val="0"/>
        <w:spacing w:before="106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180 260,91</w:t>
      </w:r>
    </w:p>
    <w:p w14:paraId="50DDF19D">
      <w:pPr>
        <w:framePr w:w="1234" w:wrap="auto" w:vAnchor="margin" w:hAnchor="text" w:x="8505" w:y="14279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842 778,68</w:t>
      </w:r>
    </w:p>
    <w:p w14:paraId="6D8B0001">
      <w:pPr>
        <w:framePr w:w="1234" w:wrap="auto" w:vAnchor="margin" w:hAnchor="text" w:x="8505" w:y="14279"/>
        <w:widowControl w:val="0"/>
        <w:autoSpaceDE w:val="0"/>
        <w:autoSpaceDN w:val="0"/>
        <w:spacing w:before="127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hint="default" w:ascii="Times New Roman"/>
          <w:color w:val="000000"/>
          <w:lang w:val="sk-SK"/>
        </w:rPr>
        <w:t>822 117,36</w:t>
      </w:r>
    </w:p>
    <w:p w14:paraId="088C1CC1">
      <w:pPr>
        <w:framePr w:w="350" w:wrap="auto" w:vAnchor="margin" w:hAnchor="text" w:x="10555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237CB4B">
      <w:pPr>
        <w:framePr w:w="350" w:wrap="auto" w:vAnchor="margin" w:hAnchor="text" w:x="10666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14:paraId="317EB2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1016000</wp:posOffset>
            </wp:positionH>
            <wp:positionV relativeFrom="page">
              <wp:posOffset>154305</wp:posOffset>
            </wp:positionV>
            <wp:extent cx="474980" cy="536575"/>
            <wp:effectExtent l="0" t="0" r="1270" b="0"/>
            <wp:wrapNone/>
            <wp:docPr id="6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650240</wp:posOffset>
            </wp:positionH>
            <wp:positionV relativeFrom="page">
              <wp:posOffset>1482090</wp:posOffset>
            </wp:positionV>
            <wp:extent cx="6045200" cy="4004945"/>
            <wp:effectExtent l="0" t="0" r="0" b="0"/>
            <wp:wrapNone/>
            <wp:docPr id="5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x0000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00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650240</wp:posOffset>
            </wp:positionH>
            <wp:positionV relativeFrom="page">
              <wp:posOffset>5944870</wp:posOffset>
            </wp:positionV>
            <wp:extent cx="6045200" cy="3559810"/>
            <wp:effectExtent l="0" t="0" r="0" b="2540"/>
            <wp:wrapNone/>
            <wp:docPr id="4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55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48139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t xml:space="preserve"> </w:t>
      </w:r>
    </w:p>
    <w:p w14:paraId="4C9603BE">
      <w:pPr>
        <w:framePr w:w="5817" w:wrap="auto" w:vAnchor="margin" w:hAnchor="text" w:x="2559" w:y="513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color w:val="000000"/>
          <w:lang w:val="sk-SK"/>
        </w:rPr>
      </w:pPr>
      <w:r>
        <w:rPr>
          <w:rFonts w:ascii="Times New Roman" w:hAnsi="Times New Roman" w:cs="Times New Roman"/>
          <w:color w:val="000000"/>
        </w:rPr>
        <w:t>Individuálna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výročná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správa</w:t>
      </w:r>
      <w:r>
        <w:rPr>
          <w:rFonts w:ascii="Times New Roman"/>
          <w:color w:val="000000"/>
          <w:spacing w:val="1"/>
        </w:rPr>
        <w:t xml:space="preserve"> obce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Šarišská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Trstená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rok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2"/>
        </w:rPr>
        <w:t>202</w:t>
      </w:r>
      <w:r>
        <w:rPr>
          <w:rFonts w:hint="default" w:ascii="Times New Roman"/>
          <w:color w:val="000000"/>
          <w:spacing w:val="2"/>
          <w:lang w:val="sk-SK"/>
        </w:rPr>
        <w:t>4</w:t>
      </w:r>
    </w:p>
    <w:p w14:paraId="321A60CC">
      <w:pPr>
        <w:framePr w:w="5069" w:wrap="auto" w:vAnchor="margin" w:hAnchor="text" w:x="1500" w:y="1329"/>
        <w:widowControl w:val="0"/>
        <w:autoSpaceDE w:val="0"/>
        <w:autoSpaceDN w:val="0"/>
        <w:spacing w:before="0" w:after="0" w:line="266" w:lineRule="exact"/>
        <w:jc w:val="left"/>
        <w:rPr>
          <w:rFonts w:hint="default" w:ascii="Times New Roman"/>
          <w:b/>
          <w:color w:val="000000"/>
          <w:sz w:val="24"/>
          <w:lang w:val="sk-SK"/>
        </w:rPr>
      </w:pPr>
      <w:r>
        <w:rPr>
          <w:rFonts w:ascii="Times New Roman"/>
          <w:b/>
          <w:color w:val="000000"/>
          <w:sz w:val="24"/>
        </w:rPr>
        <w:t>F.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Prehľad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 stave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vývoji</w:t>
      </w:r>
      <w:r>
        <w:rPr>
          <w:rFonts w:ascii="Times New Roman"/>
          <w:b/>
          <w:color w:val="000000"/>
          <w:sz w:val="24"/>
        </w:rPr>
        <w:t xml:space="preserve"> dlhu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31. 12. 202</w:t>
      </w:r>
      <w:r>
        <w:rPr>
          <w:rFonts w:hint="default" w:ascii="Times New Roman"/>
          <w:b/>
          <w:color w:val="000000"/>
          <w:sz w:val="24"/>
          <w:lang w:val="sk-SK"/>
        </w:rPr>
        <w:t>4</w:t>
      </w:r>
    </w:p>
    <w:p w14:paraId="3900449B">
      <w:pPr>
        <w:framePr w:w="2912" w:wrap="auto" w:vAnchor="margin" w:hAnchor="text" w:x="1140" w:y="1855"/>
        <w:widowControl w:val="0"/>
        <w:autoSpaceDE w:val="0"/>
        <w:autoSpaceDN w:val="0"/>
        <w:spacing w:before="0" w:after="0" w:line="245" w:lineRule="exact"/>
        <w:jc w:val="left"/>
        <w:rPr>
          <w:rFonts w:hint="default" w:ascii="Times New Roman"/>
          <w:b/>
          <w:color w:val="000000"/>
          <w:lang w:val="sk-SK"/>
        </w:rPr>
      </w:pPr>
      <w:r>
        <w:rPr>
          <w:rFonts w:ascii="Times New Roman"/>
          <w:b/>
          <w:color w:val="000000"/>
        </w:rPr>
        <w:t xml:space="preserve">Stav </w:t>
      </w:r>
      <w:r>
        <w:rPr>
          <w:rFonts w:ascii="Times New Roman" w:hAnsi="Times New Roman" w:cs="Times New Roman"/>
          <w:b/>
          <w:color w:val="000000"/>
        </w:rPr>
        <w:t>záväzkov</w:t>
      </w:r>
      <w:r>
        <w:rPr>
          <w:rFonts w:ascii="Times New Roman"/>
          <w:b/>
          <w:color w:val="000000"/>
        </w:rPr>
        <w:t xml:space="preserve"> k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31. 12.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202</w:t>
      </w:r>
      <w:r>
        <w:rPr>
          <w:rFonts w:hint="default" w:ascii="Times New Roman"/>
          <w:b/>
          <w:color w:val="000000"/>
          <w:lang w:val="sk-SK"/>
        </w:rPr>
        <w:t>4</w:t>
      </w:r>
    </w:p>
    <w:p w14:paraId="5A54C79F">
      <w:pPr>
        <w:framePr w:w="2021" w:wrap="auto" w:vAnchor="margin" w:hAnchor="text" w:x="4911" w:y="2527"/>
        <w:widowControl w:val="0"/>
        <w:autoSpaceDE w:val="0"/>
        <w:autoSpaceDN w:val="0"/>
        <w:spacing w:before="0" w:after="0" w:line="221" w:lineRule="exact"/>
        <w:ind w:left="19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Záväzky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celkom</w:t>
      </w:r>
    </w:p>
    <w:p w14:paraId="017B0C63">
      <w:pPr>
        <w:framePr w:w="2021" w:wrap="auto" w:vAnchor="margin" w:hAnchor="text" w:x="4911" w:y="252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>
        <w:rPr>
          <w:rFonts w:hint="default" w:ascii="Times New Roman"/>
          <w:b/>
          <w:color w:val="000000"/>
          <w:sz w:val="20"/>
          <w:lang w:val="sk-SK"/>
        </w:rPr>
        <w:t>4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EUR</w:t>
      </w:r>
    </w:p>
    <w:p w14:paraId="6896DB79">
      <w:pPr>
        <w:framePr w:w="1517" w:wrap="auto" w:vAnchor="margin" w:hAnchor="text" w:x="7235" w:y="25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 toho v</w:t>
      </w:r>
      <w:r>
        <w:rPr>
          <w:rFonts w:ascii="Times New Roman"/>
          <w:b/>
          <w:color w:val="000000"/>
          <w:spacing w:val="4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lehote</w:t>
      </w:r>
    </w:p>
    <w:p w14:paraId="7E6EA2EC">
      <w:pPr>
        <w:framePr w:w="1581" w:wrap="auto" w:vAnchor="margin" w:hAnchor="text" w:x="8997" w:y="25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 toho po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lehote</w:t>
      </w:r>
    </w:p>
    <w:p w14:paraId="756D2799">
      <w:pPr>
        <w:framePr w:w="1581" w:wrap="auto" w:vAnchor="margin" w:hAnchor="text" w:x="8997" w:y="2527"/>
        <w:widowControl w:val="0"/>
        <w:autoSpaceDE w:val="0"/>
        <w:autoSpaceDN w:val="0"/>
        <w:spacing w:before="10" w:after="0" w:line="221" w:lineRule="exact"/>
        <w:ind w:left="259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splatnosti</w:t>
      </w:r>
    </w:p>
    <w:p w14:paraId="77952020">
      <w:pPr>
        <w:framePr w:w="2493" w:wrap="auto" w:vAnchor="margin" w:hAnchor="text" w:x="1248" w:y="2642"/>
        <w:widowControl w:val="0"/>
        <w:autoSpaceDE w:val="0"/>
        <w:autoSpaceDN w:val="0"/>
        <w:spacing w:before="0" w:after="0" w:line="221" w:lineRule="exact"/>
        <w:ind w:left="1046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Druh </w:t>
      </w:r>
      <w:r>
        <w:rPr>
          <w:rFonts w:ascii="Times New Roman" w:hAnsi="Times New Roman" w:cs="Times New Roman"/>
          <w:b/>
          <w:color w:val="000000"/>
          <w:spacing w:val="1"/>
          <w:sz w:val="20"/>
        </w:rPr>
        <w:t>záväzku</w:t>
      </w:r>
    </w:p>
    <w:p w14:paraId="2EFE5C18">
      <w:pPr>
        <w:framePr w:w="2493" w:wrap="auto" w:vAnchor="margin" w:hAnchor="text" w:x="1248" w:y="2642"/>
        <w:widowControl w:val="0"/>
        <w:autoSpaceDE w:val="0"/>
        <w:autoSpaceDN w:val="0"/>
        <w:spacing w:before="28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Druh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záväzkov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voči:</w:t>
      </w:r>
    </w:p>
    <w:p w14:paraId="6F1FD0EB">
      <w:pPr>
        <w:framePr w:w="1060" w:wrap="auto" w:vAnchor="margin" w:hAnchor="text" w:x="7463" w:y="27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splatnosti</w:t>
      </w:r>
    </w:p>
    <w:p w14:paraId="329EBD29">
      <w:pPr>
        <w:framePr w:w="306" w:wrap="auto" w:vAnchor="margin" w:hAnchor="text" w:x="1424" w:y="34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ECB960E">
      <w:pPr>
        <w:framePr w:w="306" w:wrap="auto" w:vAnchor="margin" w:hAnchor="text" w:x="1424" w:y="3475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348477E">
      <w:pPr>
        <w:framePr w:w="306" w:wrap="auto" w:vAnchor="margin" w:hAnchor="text" w:x="1424" w:y="3475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6EB6D49">
      <w:pPr>
        <w:framePr w:w="306" w:wrap="auto" w:vAnchor="margin" w:hAnchor="text" w:x="1424" w:y="3475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0CC726B">
      <w:pPr>
        <w:framePr w:w="306" w:wrap="auto" w:vAnchor="margin" w:hAnchor="text" w:x="1424" w:y="3475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E4E5819">
      <w:pPr>
        <w:framePr w:w="306" w:wrap="auto" w:vAnchor="margin" w:hAnchor="text" w:x="1424" w:y="3475"/>
        <w:widowControl w:val="0"/>
        <w:autoSpaceDE w:val="0"/>
        <w:autoSpaceDN w:val="0"/>
        <w:spacing w:before="10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E96A022">
      <w:pPr>
        <w:framePr w:w="306" w:wrap="auto" w:vAnchor="margin" w:hAnchor="text" w:x="1424" w:y="3475"/>
        <w:widowControl w:val="0"/>
        <w:autoSpaceDE w:val="0"/>
        <w:autoSpaceDN w:val="0"/>
        <w:spacing w:before="10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38A054E">
      <w:pPr>
        <w:framePr w:w="306" w:wrap="auto" w:vAnchor="margin" w:hAnchor="text" w:x="1424" w:y="3475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0FA49B8">
      <w:pPr>
        <w:framePr w:w="1299" w:wrap="auto" w:vAnchor="margin" w:hAnchor="text" w:x="1565" w:y="34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dodávateľom</w:t>
      </w:r>
    </w:p>
    <w:p w14:paraId="0CEADD28">
      <w:pPr>
        <w:framePr w:w="1321" w:h="2206" w:hRule="exact" w:wrap="auto" w:vAnchor="margin" w:hAnchor="page" w:x="4891" w:y="3475"/>
        <w:widowControl w:val="0"/>
        <w:autoSpaceDE w:val="0"/>
        <w:autoSpaceDN w:val="0"/>
        <w:spacing w:before="0" w:after="0" w:line="221" w:lineRule="exact"/>
        <w:ind w:left="149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hint="default" w:ascii="Times New Roman"/>
          <w:color w:val="000000"/>
          <w:sz w:val="20"/>
          <w:lang w:val="sk-SK"/>
        </w:rPr>
        <w:t>158 455,23</w:t>
      </w:r>
    </w:p>
    <w:p w14:paraId="2932FBAF">
      <w:pPr>
        <w:framePr w:w="1321" w:h="2206" w:hRule="exact" w:wrap="auto" w:vAnchor="margin" w:hAnchor="page" w:x="4891" w:y="3475"/>
        <w:widowControl w:val="0"/>
        <w:autoSpaceDE w:val="0"/>
        <w:autoSpaceDN w:val="0"/>
        <w:spacing w:before="101" w:after="0" w:line="221" w:lineRule="exact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ascii="Times New Roman"/>
          <w:color w:val="000000"/>
          <w:sz w:val="20"/>
        </w:rPr>
        <w:t xml:space="preserve">   </w:t>
      </w:r>
      <w:r>
        <w:rPr>
          <w:rFonts w:hint="default" w:ascii="Times New Roman"/>
          <w:color w:val="000000"/>
          <w:sz w:val="20"/>
          <w:lang w:val="sk-SK"/>
        </w:rPr>
        <w:t xml:space="preserve">  13 785,84</w:t>
      </w:r>
    </w:p>
    <w:p w14:paraId="23EE2C3D">
      <w:pPr>
        <w:framePr w:w="1321" w:h="2206" w:hRule="exact" w:wrap="auto" w:vAnchor="margin" w:hAnchor="page" w:x="4891" w:y="3475"/>
        <w:widowControl w:val="0"/>
        <w:autoSpaceDE w:val="0"/>
        <w:autoSpaceDN w:val="0"/>
        <w:spacing w:before="101" w:after="0" w:line="221" w:lineRule="exact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ascii="Times New Roman"/>
          <w:color w:val="000000"/>
          <w:sz w:val="20"/>
        </w:rPr>
        <w:t xml:space="preserve">   </w:t>
      </w:r>
      <w:r>
        <w:rPr>
          <w:rFonts w:hint="default" w:ascii="Times New Roman"/>
          <w:color w:val="000000"/>
          <w:sz w:val="20"/>
          <w:lang w:val="sk-SK"/>
        </w:rPr>
        <w:t xml:space="preserve">    6 718,56</w:t>
      </w:r>
    </w:p>
    <w:p w14:paraId="0323D477">
      <w:pPr>
        <w:framePr w:w="1321" w:h="2206" w:hRule="exact" w:wrap="auto" w:vAnchor="margin" w:hAnchor="page" w:x="4891" w:y="3475"/>
        <w:widowControl w:val="0"/>
        <w:autoSpaceDE w:val="0"/>
        <w:autoSpaceDN w:val="0"/>
        <w:spacing w:before="101" w:after="0" w:line="221" w:lineRule="exact"/>
        <w:ind w:left="149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ascii="Times New Roman"/>
          <w:color w:val="000000"/>
          <w:sz w:val="20"/>
        </w:rPr>
        <w:t xml:space="preserve">    </w:t>
      </w:r>
      <w:r>
        <w:rPr>
          <w:rFonts w:hint="default" w:ascii="Times New Roman"/>
          <w:color w:val="000000"/>
          <w:sz w:val="20"/>
          <w:lang w:val="sk-SK"/>
        </w:rPr>
        <w:t xml:space="preserve">  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hint="default" w:ascii="Times New Roman"/>
          <w:color w:val="000000"/>
          <w:sz w:val="20"/>
          <w:lang w:val="sk-SK"/>
        </w:rPr>
        <w:t>190,45</w:t>
      </w:r>
    </w:p>
    <w:p w14:paraId="4EE91B48">
      <w:pPr>
        <w:framePr w:w="1321" w:h="2206" w:hRule="exact" w:wrap="auto" w:vAnchor="margin" w:hAnchor="page" w:x="4891" w:y="3475"/>
        <w:widowControl w:val="0"/>
        <w:autoSpaceDE w:val="0"/>
        <w:autoSpaceDN w:val="0"/>
        <w:spacing w:before="101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</w:t>
      </w:r>
      <w:r>
        <w:rPr>
          <w:rFonts w:hint="default" w:ascii="Times New Roman"/>
          <w:color w:val="000000"/>
          <w:sz w:val="20"/>
          <w:lang w:val="sk-SK"/>
        </w:rPr>
        <w:t xml:space="preserve">   </w:t>
      </w:r>
      <w:r>
        <w:rPr>
          <w:rFonts w:ascii="Times New Roman"/>
          <w:color w:val="000000"/>
          <w:sz w:val="20"/>
        </w:rPr>
        <w:t xml:space="preserve"> 400,00</w:t>
      </w:r>
    </w:p>
    <w:p w14:paraId="0309293B">
      <w:pPr>
        <w:framePr w:w="1321" w:h="2206" w:hRule="exact" w:wrap="auto" w:vAnchor="margin" w:hAnchor="page" w:x="4891" w:y="3475"/>
        <w:widowControl w:val="0"/>
        <w:autoSpaceDE w:val="0"/>
        <w:autoSpaceDN w:val="0"/>
        <w:spacing w:before="101" w:after="0" w:line="221" w:lineRule="exact"/>
        <w:ind w:firstLine="100" w:firstLineChars="50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hint="default" w:ascii="Times New Roman"/>
          <w:color w:val="000000"/>
          <w:sz w:val="20"/>
          <w:lang w:val="sk-SK"/>
        </w:rPr>
        <w:t>842 778,68</w:t>
      </w:r>
    </w:p>
    <w:p w14:paraId="7B3CA3F0">
      <w:pPr>
        <w:framePr w:w="1321" w:h="2206" w:hRule="exact" w:wrap="auto" w:vAnchor="margin" w:hAnchor="page" w:x="4891" w:y="3475"/>
        <w:widowControl w:val="0"/>
        <w:autoSpaceDE w:val="0"/>
        <w:autoSpaceDN w:val="0"/>
        <w:spacing w:before="101" w:after="0" w:line="221" w:lineRule="exact"/>
        <w:ind w:firstLine="300" w:firstLineChars="150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hint="default" w:ascii="Times New Roman"/>
          <w:color w:val="000000"/>
          <w:sz w:val="20"/>
          <w:lang w:val="sk-SK"/>
        </w:rPr>
        <w:t>5 148,30</w:t>
      </w:r>
    </w:p>
    <w:p w14:paraId="109A8478">
      <w:pPr>
        <w:framePr w:w="1381" w:h="2176" w:hRule="exact" w:wrap="auto" w:vAnchor="page" w:hAnchor="page" w:x="7215" w:y="3479"/>
        <w:widowControl w:val="0"/>
        <w:autoSpaceDE w:val="0"/>
        <w:autoSpaceDN w:val="0"/>
        <w:spacing w:before="0" w:after="0" w:line="221" w:lineRule="exact"/>
        <w:ind w:left="149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hint="default" w:ascii="Times New Roman"/>
          <w:color w:val="000000"/>
          <w:sz w:val="20"/>
          <w:lang w:val="sk-SK"/>
        </w:rPr>
        <w:t>158 455,23</w:t>
      </w:r>
    </w:p>
    <w:p w14:paraId="12D89BA8">
      <w:pPr>
        <w:framePr w:w="1381" w:h="2176" w:hRule="exact" w:wrap="auto" w:vAnchor="page" w:hAnchor="page" w:x="7215" w:y="3479"/>
        <w:widowControl w:val="0"/>
        <w:autoSpaceDE w:val="0"/>
        <w:autoSpaceDN w:val="0"/>
        <w:spacing w:before="101" w:after="0" w:line="221" w:lineRule="exact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ascii="Times New Roman"/>
          <w:color w:val="000000"/>
          <w:sz w:val="20"/>
        </w:rPr>
        <w:t xml:space="preserve">   </w:t>
      </w:r>
      <w:r>
        <w:rPr>
          <w:rFonts w:hint="default" w:ascii="Times New Roman"/>
          <w:color w:val="000000"/>
          <w:sz w:val="20"/>
          <w:lang w:val="sk-SK"/>
        </w:rPr>
        <w:t xml:space="preserve">  13 785,84</w:t>
      </w:r>
    </w:p>
    <w:p w14:paraId="1AD83F05">
      <w:pPr>
        <w:framePr w:w="1381" w:h="2176" w:hRule="exact" w:wrap="auto" w:vAnchor="page" w:hAnchor="page" w:x="7215" w:y="3479"/>
        <w:widowControl w:val="0"/>
        <w:autoSpaceDE w:val="0"/>
        <w:autoSpaceDN w:val="0"/>
        <w:spacing w:before="101" w:after="0" w:line="221" w:lineRule="exact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ascii="Times New Roman"/>
          <w:color w:val="000000"/>
          <w:sz w:val="20"/>
        </w:rPr>
        <w:t xml:space="preserve">   </w:t>
      </w:r>
      <w:r>
        <w:rPr>
          <w:rFonts w:hint="default" w:ascii="Times New Roman"/>
          <w:color w:val="000000"/>
          <w:sz w:val="20"/>
          <w:lang w:val="sk-SK"/>
        </w:rPr>
        <w:t xml:space="preserve">    6 718,56</w:t>
      </w:r>
    </w:p>
    <w:p w14:paraId="74F66520">
      <w:pPr>
        <w:framePr w:w="1381" w:h="2176" w:hRule="exact" w:wrap="auto" w:vAnchor="page" w:hAnchor="page" w:x="7215" w:y="3479"/>
        <w:widowControl w:val="0"/>
        <w:autoSpaceDE w:val="0"/>
        <w:autoSpaceDN w:val="0"/>
        <w:spacing w:before="101" w:after="0" w:line="221" w:lineRule="exact"/>
        <w:ind w:left="149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ascii="Times New Roman"/>
          <w:color w:val="000000"/>
          <w:sz w:val="20"/>
        </w:rPr>
        <w:t xml:space="preserve">    </w:t>
      </w:r>
      <w:r>
        <w:rPr>
          <w:rFonts w:hint="default" w:ascii="Times New Roman"/>
          <w:color w:val="000000"/>
          <w:sz w:val="20"/>
          <w:lang w:val="sk-SK"/>
        </w:rPr>
        <w:t xml:space="preserve">   190,45</w:t>
      </w:r>
    </w:p>
    <w:p w14:paraId="60B827CA">
      <w:pPr>
        <w:framePr w:w="1381" w:h="2176" w:hRule="exact" w:wrap="auto" w:vAnchor="page" w:hAnchor="page" w:x="7215" w:y="3479"/>
        <w:widowControl w:val="0"/>
        <w:autoSpaceDE w:val="0"/>
        <w:autoSpaceDN w:val="0"/>
        <w:spacing w:before="101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</w:t>
      </w:r>
      <w:r>
        <w:rPr>
          <w:rFonts w:hint="default" w:ascii="Times New Roman"/>
          <w:color w:val="000000"/>
          <w:sz w:val="20"/>
          <w:lang w:val="sk-SK"/>
        </w:rPr>
        <w:t xml:space="preserve">     </w:t>
      </w:r>
      <w:r>
        <w:rPr>
          <w:rFonts w:ascii="Times New Roman"/>
          <w:color w:val="000000"/>
          <w:sz w:val="20"/>
        </w:rPr>
        <w:t>400,00</w:t>
      </w:r>
    </w:p>
    <w:p w14:paraId="335A0C50">
      <w:pPr>
        <w:framePr w:w="1381" w:h="2176" w:hRule="exact" w:wrap="auto" w:vAnchor="page" w:hAnchor="page" w:x="7215" w:y="3479"/>
        <w:widowControl w:val="0"/>
        <w:autoSpaceDE w:val="0"/>
        <w:autoSpaceDN w:val="0"/>
        <w:spacing w:before="101" w:after="0" w:line="221" w:lineRule="exact"/>
        <w:ind w:firstLine="100" w:firstLineChars="50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hint="default" w:ascii="Times New Roman"/>
          <w:color w:val="000000"/>
          <w:sz w:val="20"/>
          <w:lang w:val="sk-SK"/>
        </w:rPr>
        <w:t>842 778,68</w:t>
      </w:r>
    </w:p>
    <w:p w14:paraId="128537F8">
      <w:pPr>
        <w:framePr w:w="1381" w:h="2176" w:hRule="exact" w:wrap="auto" w:vAnchor="page" w:hAnchor="page" w:x="7215" w:y="3479"/>
        <w:widowControl w:val="0"/>
        <w:autoSpaceDE w:val="0"/>
        <w:autoSpaceDN w:val="0"/>
        <w:spacing w:before="101" w:after="0" w:line="221" w:lineRule="exact"/>
        <w:ind w:left="149" w:firstLine="100" w:firstLineChars="50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hint="default" w:ascii="Times New Roman"/>
          <w:color w:val="000000"/>
          <w:sz w:val="20"/>
          <w:lang w:val="sk-SK"/>
        </w:rPr>
        <w:t>5 148,30</w:t>
      </w:r>
    </w:p>
    <w:p w14:paraId="2B927350">
      <w:pPr>
        <w:framePr w:w="1428" w:wrap="auto" w:vAnchor="margin" w:hAnchor="text" w:x="1565" w:y="37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zamestnancom</w:t>
      </w:r>
    </w:p>
    <w:p w14:paraId="2C5E931D">
      <w:pPr>
        <w:framePr w:w="1428" w:wrap="auto" w:vAnchor="margin" w:hAnchor="text" w:x="1565" w:y="3796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poisťovniam</w:t>
      </w:r>
    </w:p>
    <w:p w14:paraId="433E8B36">
      <w:pPr>
        <w:framePr w:w="1711" w:wrap="auto" w:vAnchor="margin" w:hAnchor="text" w:x="1565" w:y="44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daňovému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úradu</w:t>
      </w:r>
    </w:p>
    <w:p w14:paraId="516F81FD">
      <w:pPr>
        <w:framePr w:w="1711" w:wrap="auto" w:vAnchor="margin" w:hAnchor="text" w:x="1565" w:y="4440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rezervy</w:t>
      </w:r>
    </w:p>
    <w:p w14:paraId="3DDAABEA">
      <w:pPr>
        <w:framePr w:w="1711" w:wrap="auto" w:vAnchor="margin" w:hAnchor="text" w:x="1565" w:y="4440"/>
        <w:widowControl w:val="0"/>
        <w:autoSpaceDE w:val="0"/>
        <w:autoSpaceDN w:val="0"/>
        <w:spacing w:before="10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bankám</w:t>
      </w:r>
    </w:p>
    <w:p w14:paraId="09020428">
      <w:pPr>
        <w:framePr w:w="1545" w:wrap="auto" w:vAnchor="margin" w:hAnchor="text" w:x="1565" w:y="54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sociálny fond</w:t>
      </w:r>
    </w:p>
    <w:p w14:paraId="2D662556">
      <w:pPr>
        <w:framePr w:w="1545" w:wrap="auto" w:vAnchor="margin" w:hAnchor="text" w:x="1565" w:y="5407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ostatné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záväzky</w:t>
      </w:r>
    </w:p>
    <w:p w14:paraId="42B30D90">
      <w:pPr>
        <w:framePr w:w="901" w:wrap="auto" w:vAnchor="page" w:hAnchor="page" w:x="5191" w:y="5746"/>
        <w:widowControl w:val="0"/>
        <w:autoSpaceDE w:val="0"/>
        <w:autoSpaceDN w:val="0"/>
        <w:spacing w:before="0" w:after="0" w:line="221" w:lineRule="exact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hint="default" w:ascii="Times New Roman"/>
          <w:color w:val="000000"/>
          <w:sz w:val="20"/>
          <w:lang w:val="sk-SK"/>
        </w:rPr>
        <w:t>1 110,83</w:t>
      </w:r>
    </w:p>
    <w:p w14:paraId="6A1C256D">
      <w:pPr>
        <w:framePr w:w="886" w:wrap="auto" w:vAnchor="page" w:hAnchor="page" w:x="7291" w:y="5716"/>
        <w:widowControl w:val="0"/>
        <w:autoSpaceDE w:val="0"/>
        <w:autoSpaceDN w:val="0"/>
        <w:spacing w:before="0" w:after="0" w:line="221" w:lineRule="exact"/>
        <w:jc w:val="left"/>
        <w:rPr>
          <w:rFonts w:hint="default" w:ascii="Times New Roman"/>
          <w:color w:val="000000"/>
          <w:sz w:val="20"/>
          <w:lang w:val="sk-SK"/>
        </w:rPr>
      </w:pPr>
      <w:r>
        <w:rPr>
          <w:rFonts w:ascii="Times New Roman"/>
          <w:color w:val="000000"/>
          <w:sz w:val="20"/>
        </w:rPr>
        <w:t xml:space="preserve">  </w:t>
      </w:r>
      <w:r>
        <w:rPr>
          <w:rFonts w:hint="default" w:ascii="Times New Roman"/>
          <w:color w:val="000000"/>
          <w:sz w:val="20"/>
          <w:lang w:val="sk-SK"/>
        </w:rPr>
        <w:t xml:space="preserve"> 1 110,83</w:t>
      </w:r>
    </w:p>
    <w:p w14:paraId="54D4B7D0">
      <w:pPr>
        <w:framePr w:w="2692" w:wrap="auto" w:vAnchor="margin" w:hAnchor="text" w:x="1248" w:y="6142"/>
        <w:widowControl w:val="0"/>
        <w:autoSpaceDE w:val="0"/>
        <w:autoSpaceDN w:val="0"/>
        <w:spacing w:before="0" w:after="0" w:line="221" w:lineRule="exact"/>
        <w:jc w:val="left"/>
        <w:rPr>
          <w:rFonts w:hint="default" w:ascii="Times New Roman"/>
          <w:b/>
          <w:bCs/>
          <w:color w:val="000000"/>
          <w:sz w:val="20"/>
          <w:szCs w:val="20"/>
          <w:lang w:val="sk-SK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Záväzky</w:t>
      </w:r>
      <w:r>
        <w:rPr>
          <w:rFonts w:ascii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/>
          <w:b/>
          <w:bCs/>
          <w:color w:val="000000"/>
          <w:sz w:val="20"/>
          <w:szCs w:val="20"/>
        </w:rPr>
        <w:t>spolu k</w:t>
      </w:r>
      <w:r>
        <w:rPr>
          <w:rFonts w:ascii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/>
          <w:b/>
          <w:bCs/>
          <w:color w:val="000000"/>
          <w:spacing w:val="1"/>
          <w:sz w:val="20"/>
          <w:szCs w:val="20"/>
        </w:rPr>
        <w:t>31.</w:t>
      </w:r>
      <w:r>
        <w:rPr>
          <w:rFonts w:ascii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/>
          <w:b/>
          <w:bCs/>
          <w:color w:val="000000"/>
          <w:spacing w:val="1"/>
          <w:sz w:val="20"/>
          <w:szCs w:val="20"/>
        </w:rPr>
        <w:t>12.</w:t>
      </w:r>
      <w:r>
        <w:rPr>
          <w:rFonts w:ascii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/>
          <w:b/>
          <w:bCs/>
          <w:color w:val="000000"/>
          <w:spacing w:val="1"/>
          <w:sz w:val="20"/>
          <w:szCs w:val="20"/>
        </w:rPr>
        <w:t>202</w:t>
      </w:r>
      <w:r>
        <w:rPr>
          <w:rFonts w:hint="default" w:ascii="Times New Roman"/>
          <w:b/>
          <w:bCs/>
          <w:color w:val="000000"/>
          <w:spacing w:val="1"/>
          <w:sz w:val="20"/>
          <w:szCs w:val="20"/>
          <w:lang w:val="sk-SK"/>
        </w:rPr>
        <w:t>4</w:t>
      </w:r>
    </w:p>
    <w:p w14:paraId="7F9C9202">
      <w:pPr>
        <w:framePr w:w="1428" w:wrap="auto" w:vAnchor="margin" w:hAnchor="page" w:x="5034" w:y="6142"/>
        <w:widowControl w:val="0"/>
        <w:autoSpaceDE w:val="0"/>
        <w:autoSpaceDN w:val="0"/>
        <w:spacing w:before="0" w:after="0" w:line="221" w:lineRule="exact"/>
        <w:jc w:val="left"/>
        <w:rPr>
          <w:rFonts w:hint="default" w:ascii="Times New Roman"/>
          <w:b/>
          <w:color w:val="000000"/>
          <w:sz w:val="20"/>
          <w:lang w:val="sk-SK"/>
        </w:rPr>
      </w:pPr>
      <w:r>
        <w:rPr>
          <w:rFonts w:ascii="Times New Roman"/>
          <w:b/>
          <w:color w:val="000000"/>
          <w:sz w:val="20"/>
        </w:rPr>
        <w:t>1</w:t>
      </w:r>
      <w:r>
        <w:rPr>
          <w:rFonts w:hint="default" w:ascii="Times New Roman"/>
          <w:b/>
          <w:color w:val="000000"/>
          <w:sz w:val="20"/>
          <w:lang w:val="sk-SK"/>
        </w:rPr>
        <w:t xml:space="preserve"> 028 587,89</w:t>
      </w:r>
    </w:p>
    <w:p w14:paraId="349A42B3">
      <w:pPr>
        <w:framePr w:w="1366" w:wrap="auto" w:vAnchor="page" w:hAnchor="page" w:x="7243" w:y="6132"/>
        <w:widowControl w:val="0"/>
        <w:autoSpaceDE w:val="0"/>
        <w:autoSpaceDN w:val="0"/>
        <w:spacing w:before="0" w:after="0" w:line="221" w:lineRule="exact"/>
        <w:jc w:val="left"/>
        <w:rPr>
          <w:rFonts w:hint="default" w:ascii="Times New Roman"/>
          <w:b/>
          <w:color w:val="000000"/>
          <w:sz w:val="20"/>
          <w:lang w:val="sk-SK"/>
        </w:rPr>
      </w:pPr>
      <w:r>
        <w:rPr>
          <w:rFonts w:hint="default" w:ascii="Times New Roman"/>
          <w:b/>
          <w:color w:val="000000"/>
          <w:sz w:val="20"/>
          <w:lang w:val="sk-SK"/>
        </w:rPr>
        <w:t>1 028 587,89</w:t>
      </w:r>
    </w:p>
    <w:p w14:paraId="1CFD9D21">
      <w:pPr>
        <w:framePr w:w="8503" w:wrap="auto" w:vAnchor="margin" w:hAnchor="text" w:x="1500" w:y="7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G.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Prehľad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r>
        <w:rPr>
          <w:rFonts w:ascii="Times New Roman" w:hAnsi="Times New Roman" w:cs="Times New Roman"/>
          <w:b/>
          <w:color w:val="000000"/>
          <w:sz w:val="24"/>
        </w:rPr>
        <w:t>poskytnutých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dotáciách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právnickým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osobám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fyzickým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osobám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</w:p>
    <w:p w14:paraId="4881B522">
      <w:pPr>
        <w:framePr w:w="5875" w:wrap="auto" w:vAnchor="margin" w:hAnchor="text" w:x="1860" w:y="7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podnikateľom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podľa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§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7 ods. 4 </w:t>
      </w:r>
      <w:r>
        <w:rPr>
          <w:rFonts w:ascii="Times New Roman" w:hAnsi="Times New Roman" w:cs="Times New Roman"/>
          <w:b/>
          <w:color w:val="000000"/>
          <w:sz w:val="24"/>
        </w:rPr>
        <w:t>zákona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583/2004 Z. </w:t>
      </w:r>
      <w:r>
        <w:rPr>
          <w:rFonts w:ascii="Times New Roman"/>
          <w:b/>
          <w:color w:val="000000"/>
          <w:spacing w:val="-1"/>
          <w:sz w:val="24"/>
        </w:rPr>
        <w:t>z.</w:t>
      </w:r>
    </w:p>
    <w:p w14:paraId="330EB165">
      <w:pPr>
        <w:framePr w:w="3577" w:wrap="auto" w:vAnchor="margin" w:hAnchor="text" w:x="1140" w:y="80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Obec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roku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202</w:t>
      </w:r>
      <w:r>
        <w:rPr>
          <w:rFonts w:hint="default" w:ascii="Times New Roman"/>
          <w:color w:val="000000"/>
          <w:lang w:val="sk-SK"/>
        </w:rPr>
        <w:t>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neposkytla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dotácie.</w:t>
      </w:r>
    </w:p>
    <w:p w14:paraId="55B83393">
      <w:pPr>
        <w:framePr w:w="9874" w:wrap="auto" w:vAnchor="margin" w:hAnchor="text" w:x="1140" w:y="8814"/>
        <w:widowControl w:val="0"/>
        <w:autoSpaceDE w:val="0"/>
        <w:autoSpaceDN w:val="0"/>
        <w:spacing w:before="0" w:after="0" w:line="255" w:lineRule="exact"/>
        <w:ind w:left="708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Obec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nezaznamenala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žiadnu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udalosť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osobitného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významu</w:t>
      </w:r>
      <w:r>
        <w:rPr>
          <w:rFonts w:ascii="Times New Roman"/>
          <w:color w:val="000000"/>
          <w:sz w:val="23"/>
        </w:rPr>
        <w:t xml:space="preserve"> po </w:t>
      </w:r>
      <w:r>
        <w:rPr>
          <w:rFonts w:ascii="Times New Roman" w:hAnsi="Times New Roman" w:cs="Times New Roman"/>
          <w:color w:val="000000"/>
          <w:sz w:val="23"/>
        </w:rPr>
        <w:t>skončení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účtovného</w:t>
      </w:r>
      <w:r>
        <w:rPr>
          <w:rFonts w:ascii="Times New Roman"/>
          <w:color w:val="000000"/>
          <w:sz w:val="23"/>
        </w:rPr>
        <w:t xml:space="preserve"> obdobia.</w:t>
      </w:r>
    </w:p>
    <w:p w14:paraId="169F7DF9">
      <w:pPr>
        <w:framePr w:w="9874" w:wrap="auto" w:vAnchor="margin" w:hAnchor="text" w:x="1140" w:y="8814"/>
        <w:widowControl w:val="0"/>
        <w:autoSpaceDE w:val="0"/>
        <w:autoSpaceDN w:val="0"/>
        <w:spacing w:before="11" w:after="0" w:line="255" w:lineRule="exact"/>
        <w:ind w:left="708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Obec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dátumu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z w:val="23"/>
        </w:rPr>
        <w:t>zostavenia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individuálnej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výročnej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správy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posúdila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špecifické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významné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riziká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</w:p>
    <w:p w14:paraId="7FB07EB0">
      <w:pPr>
        <w:framePr w:w="9874" w:wrap="auto" w:vAnchor="margin" w:hAnchor="text" w:x="1140" w:y="8814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neistoty,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/>
          <w:color w:val="000000"/>
          <w:sz w:val="23"/>
        </w:rPr>
        <w:t>osobitne</w:t>
      </w:r>
      <w:r>
        <w:rPr>
          <w:rFonts w:ascii="Times New Roman"/>
          <w:color w:val="000000"/>
          <w:spacing w:val="4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zvážila</w:t>
      </w:r>
      <w:r>
        <w:rPr>
          <w:rFonts w:ascii="Times New Roman"/>
          <w:color w:val="000000"/>
          <w:spacing w:val="4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všetky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potenciálne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/>
          <w:color w:val="000000"/>
          <w:sz w:val="23"/>
        </w:rPr>
        <w:t>dopady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/>
          <w:color w:val="000000"/>
          <w:sz w:val="23"/>
        </w:rPr>
        <w:t>na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rozpočtové</w:t>
      </w:r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hospodárenie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/>
          <w:color w:val="000000"/>
          <w:sz w:val="23"/>
        </w:rPr>
        <w:t>obce</w:t>
      </w:r>
      <w:r>
        <w:rPr>
          <w:rFonts w:ascii="Times New Roman"/>
          <w:color w:val="000000"/>
          <w:spacing w:val="47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/>
          <w:color w:val="000000"/>
          <w:sz w:val="23"/>
        </w:rPr>
        <w:t>dospela</w:t>
      </w:r>
      <w:r>
        <w:rPr>
          <w:rFonts w:ascii="Times New Roman"/>
          <w:color w:val="000000"/>
          <w:spacing w:val="47"/>
          <w:sz w:val="23"/>
        </w:rPr>
        <w:t xml:space="preserve"> </w:t>
      </w:r>
      <w:r>
        <w:rPr>
          <w:rFonts w:ascii="Times New Roman"/>
          <w:color w:val="000000"/>
          <w:sz w:val="23"/>
        </w:rPr>
        <w:t>k</w:t>
      </w:r>
    </w:p>
    <w:p w14:paraId="34603432">
      <w:pPr>
        <w:framePr w:w="9874" w:wrap="auto" w:vAnchor="margin" w:hAnchor="text" w:x="1140" w:y="8814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záveru,</w:t>
      </w:r>
      <w:r>
        <w:rPr>
          <w:rFonts w:ascii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  <w:szCs w:val="23"/>
        </w:rPr>
        <w:t>že</w:t>
      </w:r>
      <w:r>
        <w:rPr>
          <w:rFonts w:ascii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/>
          <w:color w:val="000000"/>
          <w:sz w:val="23"/>
          <w:szCs w:val="23"/>
        </w:rPr>
        <w:t>by nemali</w:t>
      </w:r>
      <w:r>
        <w:rPr>
          <w:rFonts w:asci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významne</w:t>
      </w:r>
      <w:r>
        <w:rPr>
          <w:rFonts w:ascii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ovplyvniť</w:t>
      </w:r>
      <w:r>
        <w:rPr>
          <w:rFonts w:ascii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schopnosť</w:t>
      </w:r>
      <w:r>
        <w:rPr>
          <w:rFonts w:ascii="Times New Roman"/>
          <w:color w:val="000000"/>
          <w:sz w:val="23"/>
          <w:szCs w:val="23"/>
        </w:rPr>
        <w:t xml:space="preserve"> obce</w:t>
      </w:r>
      <w:r>
        <w:rPr>
          <w:rFonts w:asci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pokračovať</w:t>
      </w:r>
      <w:r>
        <w:rPr>
          <w:rFonts w:ascii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nepretržite</w:t>
      </w:r>
      <w:r>
        <w:rPr>
          <w:rFonts w:ascii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/>
          <w:color w:val="000000"/>
          <w:sz w:val="23"/>
          <w:szCs w:val="23"/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</w:rPr>
        <w:t>činnosti.</w:t>
      </w:r>
    </w:p>
    <w:p w14:paraId="69BF3329">
      <w:pPr>
        <w:framePr w:w="3899" w:wrap="auto" w:vAnchor="margin" w:hAnchor="text" w:x="2700" w:y="1107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i/>
          <w:iCs/>
          <w:color w:val="000000"/>
          <w:sz w:val="26"/>
          <w:szCs w:val="26"/>
        </w:rPr>
      </w:pPr>
    </w:p>
    <w:p w14:paraId="671A934B">
      <w:pPr>
        <w:framePr w:w="4393" w:wrap="auto" w:vAnchor="margin" w:hAnchor="page" w:x="1398" w:y="12035"/>
        <w:widowControl w:val="0"/>
        <w:autoSpaceDE w:val="0"/>
        <w:autoSpaceDN w:val="0"/>
        <w:spacing w:before="0" w:after="0" w:line="266" w:lineRule="exact"/>
        <w:jc w:val="left"/>
        <w:rPr>
          <w:rFonts w:hint="default" w:ascii="Times New Roman"/>
          <w:color w:val="000000"/>
          <w:sz w:val="24"/>
          <w:lang w:val="sk-SK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Šarišskej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Trstenej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dňa</w:t>
      </w:r>
      <w:r>
        <w:rPr>
          <w:rFonts w:hint="default" w:ascii="Times New Roman" w:hAnsi="Times New Roman" w:cs="Times New Roman"/>
          <w:color w:val="000000"/>
          <w:sz w:val="24"/>
          <w:lang w:val="sk-SK"/>
        </w:rPr>
        <w:t xml:space="preserve"> 17.12.2025</w:t>
      </w:r>
    </w:p>
    <w:p w14:paraId="01919791">
      <w:pPr>
        <w:framePr w:w="350" w:wrap="auto" w:vAnchor="margin" w:hAnchor="text" w:x="10555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497037B1">
      <w:pPr>
        <w:framePr w:w="350" w:wrap="auto" w:vAnchor="margin" w:hAnchor="text" w:x="10666" w:y="15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14:paraId="71156C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699135</wp:posOffset>
            </wp:positionH>
            <wp:positionV relativeFrom="page">
              <wp:posOffset>1491615</wp:posOffset>
            </wp:positionV>
            <wp:extent cx="5999480" cy="2610485"/>
            <wp:effectExtent l="0" t="0" r="1270" b="0"/>
            <wp:wrapNone/>
            <wp:docPr id="2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261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1016000</wp:posOffset>
            </wp:positionH>
            <wp:positionV relativeFrom="page">
              <wp:posOffset>154305</wp:posOffset>
            </wp:positionV>
            <wp:extent cx="474980" cy="536575"/>
            <wp:effectExtent l="0" t="0" r="1270" b="0"/>
            <wp:wrapNone/>
            <wp:docPr id="3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68CDB7">
      <w:pPr>
        <w:rPr>
          <w:rFonts w:ascii="Arial"/>
          <w:sz w:val="2"/>
        </w:rPr>
      </w:pPr>
    </w:p>
    <w:p w14:paraId="7C3AC09E">
      <w:pPr>
        <w:rPr>
          <w:rFonts w:ascii="Arial"/>
          <w:sz w:val="2"/>
        </w:rPr>
      </w:pPr>
    </w:p>
    <w:p w14:paraId="10453E4E">
      <w:pPr>
        <w:rPr>
          <w:rFonts w:ascii="Arial"/>
          <w:sz w:val="2"/>
        </w:rPr>
      </w:pPr>
    </w:p>
    <w:p w14:paraId="3AA3CDCD">
      <w:pPr>
        <w:rPr>
          <w:rFonts w:ascii="Arial"/>
          <w:sz w:val="2"/>
        </w:rPr>
      </w:pPr>
    </w:p>
    <w:p w14:paraId="5DA4CCB3">
      <w:pPr>
        <w:rPr>
          <w:rFonts w:ascii="Arial"/>
          <w:sz w:val="2"/>
        </w:rPr>
      </w:pPr>
    </w:p>
    <w:p w14:paraId="41DD75C9">
      <w:pPr>
        <w:rPr>
          <w:rFonts w:ascii="Arial"/>
          <w:sz w:val="2"/>
        </w:rPr>
      </w:pPr>
    </w:p>
    <w:p w14:paraId="5B464551">
      <w:pPr>
        <w:rPr>
          <w:rFonts w:ascii="Arial"/>
          <w:sz w:val="2"/>
        </w:rPr>
      </w:pPr>
    </w:p>
    <w:p w14:paraId="3223325B">
      <w:pPr>
        <w:rPr>
          <w:rFonts w:ascii="Arial"/>
          <w:sz w:val="2"/>
        </w:rPr>
      </w:pPr>
    </w:p>
    <w:p w14:paraId="0658BE8C">
      <w:pPr>
        <w:rPr>
          <w:rFonts w:ascii="Arial"/>
          <w:sz w:val="2"/>
        </w:rPr>
      </w:pPr>
    </w:p>
    <w:p w14:paraId="3611F074">
      <w:pPr>
        <w:rPr>
          <w:rFonts w:ascii="Arial"/>
          <w:sz w:val="2"/>
        </w:rPr>
      </w:pPr>
    </w:p>
    <w:p w14:paraId="318EEC61">
      <w:pPr>
        <w:rPr>
          <w:rFonts w:ascii="Arial"/>
          <w:sz w:val="2"/>
        </w:rPr>
      </w:pPr>
    </w:p>
    <w:p w14:paraId="025C7FA7">
      <w:pPr>
        <w:rPr>
          <w:rFonts w:ascii="Arial"/>
          <w:sz w:val="2"/>
        </w:rPr>
      </w:pPr>
    </w:p>
    <w:p w14:paraId="787A9274">
      <w:pPr>
        <w:rPr>
          <w:rFonts w:ascii="Arial"/>
          <w:sz w:val="2"/>
        </w:rPr>
      </w:pPr>
    </w:p>
    <w:p w14:paraId="7D348C70">
      <w:pPr>
        <w:rPr>
          <w:rFonts w:ascii="Arial"/>
          <w:sz w:val="2"/>
        </w:rPr>
      </w:pPr>
    </w:p>
    <w:p w14:paraId="6C96C449">
      <w:pPr>
        <w:rPr>
          <w:rFonts w:ascii="Arial"/>
          <w:sz w:val="2"/>
        </w:rPr>
      </w:pPr>
    </w:p>
    <w:p w14:paraId="4A3EA508">
      <w:pPr>
        <w:rPr>
          <w:rFonts w:ascii="Arial"/>
          <w:sz w:val="2"/>
        </w:rPr>
      </w:pPr>
    </w:p>
    <w:p w14:paraId="2934EF45">
      <w:pPr>
        <w:rPr>
          <w:rFonts w:ascii="Arial"/>
          <w:sz w:val="2"/>
        </w:rPr>
      </w:pPr>
    </w:p>
    <w:p w14:paraId="217A0714">
      <w:pPr>
        <w:rPr>
          <w:rFonts w:ascii="Arial"/>
          <w:sz w:val="2"/>
        </w:rPr>
      </w:pPr>
    </w:p>
    <w:p w14:paraId="6137462C">
      <w:pPr>
        <w:rPr>
          <w:rFonts w:ascii="Arial"/>
          <w:sz w:val="2"/>
        </w:rPr>
      </w:pPr>
    </w:p>
    <w:p w14:paraId="321927B0">
      <w:pPr>
        <w:rPr>
          <w:rFonts w:ascii="Arial"/>
          <w:sz w:val="2"/>
        </w:rPr>
      </w:pPr>
    </w:p>
    <w:p w14:paraId="4782A4F8">
      <w:pPr>
        <w:rPr>
          <w:rFonts w:ascii="Arial"/>
          <w:sz w:val="2"/>
        </w:rPr>
      </w:pPr>
    </w:p>
    <w:p w14:paraId="5F96A4EC">
      <w:pPr>
        <w:rPr>
          <w:rFonts w:ascii="Arial"/>
          <w:sz w:val="2"/>
        </w:rPr>
      </w:pPr>
    </w:p>
    <w:p w14:paraId="477E71CB">
      <w:pPr>
        <w:rPr>
          <w:rFonts w:ascii="Arial"/>
          <w:sz w:val="2"/>
        </w:rPr>
      </w:pPr>
    </w:p>
    <w:p w14:paraId="31E6C97E">
      <w:pPr>
        <w:rPr>
          <w:rFonts w:ascii="Arial"/>
          <w:sz w:val="2"/>
        </w:rPr>
      </w:pPr>
    </w:p>
    <w:p w14:paraId="2FECBC67">
      <w:pPr>
        <w:rPr>
          <w:rFonts w:ascii="Arial"/>
          <w:sz w:val="2"/>
        </w:rPr>
      </w:pPr>
    </w:p>
    <w:p w14:paraId="50C82EB4">
      <w:pPr>
        <w:rPr>
          <w:rFonts w:ascii="Arial"/>
          <w:sz w:val="2"/>
        </w:rPr>
      </w:pPr>
    </w:p>
    <w:p w14:paraId="6AD3702C">
      <w:pPr>
        <w:rPr>
          <w:rFonts w:ascii="Arial"/>
          <w:sz w:val="2"/>
        </w:rPr>
      </w:pPr>
    </w:p>
    <w:p w14:paraId="61C5FE95">
      <w:pPr>
        <w:rPr>
          <w:rFonts w:ascii="Arial"/>
          <w:sz w:val="2"/>
        </w:rPr>
      </w:pPr>
    </w:p>
    <w:p w14:paraId="24429004">
      <w:pPr>
        <w:rPr>
          <w:rFonts w:ascii="Arial"/>
          <w:sz w:val="2"/>
        </w:rPr>
      </w:pPr>
    </w:p>
    <w:p w14:paraId="773EACD8">
      <w:pPr>
        <w:rPr>
          <w:rFonts w:ascii="Arial"/>
          <w:sz w:val="2"/>
        </w:rPr>
      </w:pPr>
    </w:p>
    <w:p w14:paraId="6BE15708">
      <w:pPr>
        <w:rPr>
          <w:rFonts w:ascii="Arial"/>
          <w:sz w:val="2"/>
        </w:rPr>
      </w:pPr>
    </w:p>
    <w:p w14:paraId="00B82A9B">
      <w:pPr>
        <w:rPr>
          <w:rFonts w:ascii="Arial"/>
          <w:sz w:val="2"/>
        </w:rPr>
      </w:pPr>
    </w:p>
    <w:p w14:paraId="270D05B5">
      <w:pPr>
        <w:rPr>
          <w:rFonts w:ascii="Arial"/>
          <w:sz w:val="2"/>
        </w:rPr>
      </w:pPr>
    </w:p>
    <w:p w14:paraId="65E40958">
      <w:pPr>
        <w:rPr>
          <w:rFonts w:ascii="Arial"/>
          <w:sz w:val="2"/>
        </w:rPr>
      </w:pPr>
    </w:p>
    <w:p w14:paraId="672D98C0">
      <w:pPr>
        <w:rPr>
          <w:rFonts w:ascii="Arial"/>
          <w:sz w:val="2"/>
        </w:rPr>
      </w:pPr>
    </w:p>
    <w:p w14:paraId="3EE59F3B">
      <w:pPr>
        <w:rPr>
          <w:rFonts w:ascii="Arial"/>
          <w:sz w:val="2"/>
        </w:rPr>
      </w:pPr>
    </w:p>
    <w:p w14:paraId="31399224">
      <w:pPr>
        <w:rPr>
          <w:rFonts w:ascii="Arial"/>
          <w:sz w:val="2"/>
        </w:rPr>
      </w:pPr>
    </w:p>
    <w:p w14:paraId="39AF004E">
      <w:pPr>
        <w:rPr>
          <w:rFonts w:ascii="Arial"/>
          <w:sz w:val="2"/>
        </w:rPr>
      </w:pPr>
    </w:p>
    <w:p w14:paraId="12F24844">
      <w:pPr>
        <w:rPr>
          <w:rFonts w:ascii="Arial"/>
          <w:sz w:val="2"/>
        </w:rPr>
      </w:pPr>
    </w:p>
    <w:p w14:paraId="524B339A">
      <w:pPr>
        <w:rPr>
          <w:rFonts w:ascii="Arial"/>
          <w:sz w:val="2"/>
        </w:rPr>
      </w:pPr>
    </w:p>
    <w:p w14:paraId="7D84F8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/>
          <w:sz w:val="2"/>
        </w:rPr>
        <w:t>S</w:t>
      </w:r>
    </w:p>
    <w:p w14:paraId="719E37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Schválil: Jaroslav Fogaš, starosta obce</w:t>
      </w:r>
    </w:p>
    <w:p w14:paraId="2E366CB7">
      <w:pPr>
        <w:rPr>
          <w:rFonts w:ascii="Arial"/>
          <w:sz w:val="2"/>
        </w:rPr>
      </w:pPr>
    </w:p>
    <w:p w14:paraId="7C8441BE">
      <w:pPr>
        <w:rPr>
          <w:rFonts w:ascii="Arial"/>
          <w:sz w:val="2"/>
        </w:rPr>
      </w:pPr>
    </w:p>
    <w:p w14:paraId="090FF3E3">
      <w:pPr>
        <w:rPr>
          <w:rFonts w:ascii="Arial"/>
          <w:sz w:val="2"/>
        </w:rPr>
      </w:pPr>
    </w:p>
    <w:p w14:paraId="1DB898C6">
      <w:pPr>
        <w:rPr>
          <w:rFonts w:ascii="Arial"/>
          <w:sz w:val="2"/>
        </w:rPr>
      </w:pPr>
    </w:p>
    <w:p w14:paraId="4BCD6AEA">
      <w:pPr>
        <w:rPr>
          <w:rFonts w:ascii="Arial"/>
          <w:sz w:val="2"/>
        </w:rPr>
      </w:pPr>
    </w:p>
    <w:sectPr>
      <w:pgSz w:w="11900" w:h="16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  <w:embedRegular r:id="rId1" w:fontKey="{33C7A3F5-2575-4237-951E-ED165851B09A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9B33401C-FEAD-4A06-9FF8-B6F0473C54DF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547A96AE-30E0-4EB2-9A7D-9DDB2B4D017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73426E64-BCA3-4A86-B256-0F540C9C554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56131D18-B6D4-436C-A8B6-5D57ADE69236}"/>
  </w:font>
  <w:font w:name="Aptos">
    <w:panose1 w:val="020B0004020202020204"/>
    <w:charset w:val="00"/>
    <w:family w:val="swiss"/>
    <w:pitch w:val="default"/>
    <w:sig w:usb0="20000287" w:usb1="00000003" w:usb2="00000000" w:usb3="00000000" w:csb0="2000019F" w:csb1="00000000"/>
    <w:embedRegular r:id="rId6" w:fontKey="{E0844E36-32D1-4178-851D-02157A5E1D44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  <w:embedRegular r:id="rId7" w:fontKey="{FCD450B4-B9E4-49CB-8B4C-DE9D589AF88D}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  <w:embedRegular r:id="rId8" w:fontKey="{3F074D3D-CD56-4293-885A-C66DC8D56257}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9" w:fontKey="{0C977CB3-8E98-4001-80DB-07108EE65CD3}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6B4F2A"/>
    <w:multiLevelType w:val="multilevel"/>
    <w:tmpl w:val="246B4F2A"/>
    <w:lvl w:ilvl="0" w:tentative="0">
      <w:start w:val="0"/>
      <w:numFmt w:val="bullet"/>
      <w:lvlText w:val="-"/>
      <w:lvlJc w:val="left"/>
      <w:pPr>
        <w:ind w:left="863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sk-SK" w:eastAsia="en-US" w:bidi="ar-SA"/>
      </w:rPr>
    </w:lvl>
    <w:lvl w:ilvl="1" w:tentative="0">
      <w:start w:val="0"/>
      <w:numFmt w:val="bullet"/>
      <w:lvlText w:val="•"/>
      <w:lvlJc w:val="left"/>
      <w:pPr>
        <w:ind w:left="1794" w:hanging="360"/>
      </w:pPr>
      <w:rPr>
        <w:rFonts w:hint="default"/>
        <w:lang w:val="sk-SK" w:eastAsia="en-US" w:bidi="ar-SA"/>
      </w:rPr>
    </w:lvl>
    <w:lvl w:ilvl="2" w:tentative="0">
      <w:start w:val="0"/>
      <w:numFmt w:val="bullet"/>
      <w:lvlText w:val="•"/>
      <w:lvlJc w:val="left"/>
      <w:pPr>
        <w:ind w:left="2729" w:hanging="360"/>
      </w:pPr>
      <w:rPr>
        <w:rFonts w:hint="default"/>
        <w:lang w:val="sk-SK" w:eastAsia="en-US" w:bidi="ar-SA"/>
      </w:rPr>
    </w:lvl>
    <w:lvl w:ilvl="3" w:tentative="0">
      <w:start w:val="0"/>
      <w:numFmt w:val="bullet"/>
      <w:lvlText w:val="•"/>
      <w:lvlJc w:val="left"/>
      <w:pPr>
        <w:ind w:left="3663" w:hanging="360"/>
      </w:pPr>
      <w:rPr>
        <w:rFonts w:hint="default"/>
        <w:lang w:val="sk-SK" w:eastAsia="en-US" w:bidi="ar-SA"/>
      </w:rPr>
    </w:lvl>
    <w:lvl w:ilvl="4" w:tentative="0">
      <w:start w:val="0"/>
      <w:numFmt w:val="bullet"/>
      <w:lvlText w:val="•"/>
      <w:lvlJc w:val="left"/>
      <w:pPr>
        <w:ind w:left="4598" w:hanging="360"/>
      </w:pPr>
      <w:rPr>
        <w:rFonts w:hint="default"/>
        <w:lang w:val="sk-SK" w:eastAsia="en-US" w:bidi="ar-SA"/>
      </w:rPr>
    </w:lvl>
    <w:lvl w:ilvl="5" w:tentative="0">
      <w:start w:val="0"/>
      <w:numFmt w:val="bullet"/>
      <w:lvlText w:val="•"/>
      <w:lvlJc w:val="left"/>
      <w:pPr>
        <w:ind w:left="5533" w:hanging="360"/>
      </w:pPr>
      <w:rPr>
        <w:rFonts w:hint="default"/>
        <w:lang w:val="sk-SK" w:eastAsia="en-US" w:bidi="ar-SA"/>
      </w:rPr>
    </w:lvl>
    <w:lvl w:ilvl="6" w:tentative="0">
      <w:start w:val="0"/>
      <w:numFmt w:val="bullet"/>
      <w:lvlText w:val="•"/>
      <w:lvlJc w:val="left"/>
      <w:pPr>
        <w:ind w:left="6467" w:hanging="360"/>
      </w:pPr>
      <w:rPr>
        <w:rFonts w:hint="default"/>
        <w:lang w:val="sk-SK" w:eastAsia="en-US" w:bidi="ar-SA"/>
      </w:rPr>
    </w:lvl>
    <w:lvl w:ilvl="7" w:tentative="0">
      <w:start w:val="0"/>
      <w:numFmt w:val="bullet"/>
      <w:lvlText w:val="•"/>
      <w:lvlJc w:val="left"/>
      <w:pPr>
        <w:ind w:left="7402" w:hanging="360"/>
      </w:pPr>
      <w:rPr>
        <w:rFonts w:hint="default"/>
        <w:lang w:val="sk-SK" w:eastAsia="en-US" w:bidi="ar-SA"/>
      </w:rPr>
    </w:lvl>
    <w:lvl w:ilvl="8" w:tentative="0">
      <w:start w:val="0"/>
      <w:numFmt w:val="bullet"/>
      <w:lvlText w:val="•"/>
      <w:lvlJc w:val="left"/>
      <w:pPr>
        <w:ind w:left="8337" w:hanging="360"/>
      </w:pPr>
      <w:rPr>
        <w:rFonts w:hint="default"/>
        <w:lang w:val="sk-SK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511CB"/>
    <w:rsid w:val="00182678"/>
    <w:rsid w:val="004C57B9"/>
    <w:rsid w:val="005C5E3F"/>
    <w:rsid w:val="005E4530"/>
    <w:rsid w:val="00622424"/>
    <w:rsid w:val="0063100A"/>
    <w:rsid w:val="00700E35"/>
    <w:rsid w:val="007D6D27"/>
    <w:rsid w:val="00862CE9"/>
    <w:rsid w:val="0098600E"/>
    <w:rsid w:val="00B06B85"/>
    <w:rsid w:val="00B579BB"/>
    <w:rsid w:val="00BA5B2D"/>
    <w:rsid w:val="00BC724C"/>
    <w:rsid w:val="00CA2F27"/>
    <w:rsid w:val="00D70117"/>
    <w:rsid w:val="00DA3E27"/>
    <w:rsid w:val="00F23877"/>
    <w:rsid w:val="00FE5762"/>
    <w:rsid w:val="0167B63E"/>
    <w:rsid w:val="093D2562"/>
    <w:rsid w:val="0FE3211D"/>
    <w:rsid w:val="11782338"/>
    <w:rsid w:val="123EECFE"/>
    <w:rsid w:val="144309B9"/>
    <w:rsid w:val="20AD55F0"/>
    <w:rsid w:val="22B4496E"/>
    <w:rsid w:val="263CF3FF"/>
    <w:rsid w:val="297074BF"/>
    <w:rsid w:val="29D12671"/>
    <w:rsid w:val="2D2D91AD"/>
    <w:rsid w:val="2F54D1AA"/>
    <w:rsid w:val="32A7776B"/>
    <w:rsid w:val="3859170A"/>
    <w:rsid w:val="38B634ED"/>
    <w:rsid w:val="3C017480"/>
    <w:rsid w:val="45489730"/>
    <w:rsid w:val="462F5325"/>
    <w:rsid w:val="46DFB3A0"/>
    <w:rsid w:val="48017D2B"/>
    <w:rsid w:val="4A21349E"/>
    <w:rsid w:val="4F8807AB"/>
    <w:rsid w:val="52040379"/>
    <w:rsid w:val="52EFBEFE"/>
    <w:rsid w:val="56844D9D"/>
    <w:rsid w:val="5F781E3D"/>
    <w:rsid w:val="6144F30D"/>
    <w:rsid w:val="6340F5F1"/>
    <w:rsid w:val="63E91D0C"/>
    <w:rsid w:val="6CA9C626"/>
    <w:rsid w:val="6CD8449D"/>
    <w:rsid w:val="6EFFBB5B"/>
    <w:rsid w:val="738A6C3D"/>
    <w:rsid w:val="7C708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78" w:lineRule="auto"/>
      <w:jc w:val="both"/>
    </w:pPr>
    <w:rPr>
      <w:rFonts w:asciiTheme="minorHAnsi" w:hAnsiTheme="minorHAnsi" w:eastAsiaTheme="minorEastAsia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24"/>
      <w:szCs w:val="24"/>
    </w:rPr>
  </w:style>
  <w:style w:type="table" w:customStyle="1" w:styleId="5">
    <w:name w:val="Table Normal1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6">
    <w:name w:val="Bez zoznamu1"/>
    <w:semiHidden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kern w:val="2"/>
      <w:sz w:val="24"/>
      <w:szCs w:val="24"/>
      <w:lang w:val="sk-SK" w:eastAsia="sk-SK" w:bidi="ar-SA"/>
      <w14:ligatures w14:val="standardContextual"/>
    </w:rPr>
  </w:style>
  <w:style w:type="paragraph" w:styleId="7">
    <w:name w:val="List Paragraph"/>
    <w:basedOn w:val="1"/>
    <w:qFormat/>
    <w:uiPriority w:val="0"/>
    <w:pPr>
      <w:ind w:left="720"/>
      <w:contextualSpacing/>
    </w:pPr>
  </w:style>
  <w:style w:type="paragraph" w:customStyle="1" w:styleId="8">
    <w:name w:val="paragraph"/>
    <w:basedOn w:val="1"/>
    <w:qFormat/>
    <w:uiPriority w:val="0"/>
    <w:pPr>
      <w:spacing w:before="100" w:beforeAutospacing="1" w:after="100" w:afterAutospacing="1" w:line="240" w:lineRule="auto"/>
      <w:jc w:val="left"/>
    </w:pPr>
    <w:rPr>
      <w:rFonts w:ascii="Times New Roman" w:hAnsi="Times New Roman" w:eastAsia="Times New Roman" w:cs="Times New Roman"/>
      <w:kern w:val="0"/>
      <w:sz w:val="24"/>
      <w:szCs w:val="24"/>
      <w:lang w:val="sk-SK" w:eastAsia="sk-SK"/>
      <w14:ligatures w14:val="none"/>
    </w:rPr>
  </w:style>
  <w:style w:type="character" w:customStyle="1" w:styleId="9">
    <w:name w:val="normaltextrun"/>
    <w:basedOn w:val="2"/>
    <w:qFormat/>
    <w:uiPriority w:val="0"/>
  </w:style>
  <w:style w:type="character" w:customStyle="1" w:styleId="10">
    <w:name w:val="eop"/>
    <w:basedOn w:val="2"/>
    <w:qFormat/>
    <w:uiPriority w:val="0"/>
  </w:style>
  <w:style w:type="paragraph" w:customStyle="1" w:styleId="11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3.xml"/><Relationship Id="rId31" Type="http://schemas.openxmlformats.org/officeDocument/2006/relationships/customXml" Target="../customXml/item2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8DE52B060A9248B57B723E67CC145C" ma:contentTypeVersion="10" ma:contentTypeDescription="Umožňuje vytvoriť nový dokument." ma:contentTypeScope="" ma:versionID="a331d1cae0e1a074bfb8dffc2039e153">
  <xsd:schema xmlns:xsd="http://www.w3.org/2001/XMLSchema" xmlns:xs="http://www.w3.org/2001/XMLSchema" xmlns:p="http://schemas.microsoft.com/office/2006/metadata/properties" xmlns:ns2="edcce9ab-6db8-4d02-8d6c-e9b0e261cf45" targetNamespace="http://schemas.microsoft.com/office/2006/metadata/properties" ma:root="true" ma:fieldsID="518c9cb6dfc4fcbcd72015c9107f1532" ns2:_="">
    <xsd:import namespace="edcce9ab-6db8-4d02-8d6c-e9b0e261cf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ce9ab-6db8-4d02-8d6c-e9b0e261cf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1CB0F0-2152-4A47-B2C0-3C2D16300862}">
  <ds:schemaRefs/>
</ds:datastoreItem>
</file>

<file path=customXml/itemProps2.xml><?xml version="1.0" encoding="utf-8"?>
<ds:datastoreItem xmlns:ds="http://schemas.openxmlformats.org/officeDocument/2006/customXml" ds:itemID="{F15A27AA-4D78-4A2B-B81C-4072A05857E1}">
  <ds:schemaRefs/>
</ds:datastoreItem>
</file>

<file path=customXml/itemProps3.xml><?xml version="1.0" encoding="utf-8"?>
<ds:datastoreItem xmlns:ds="http://schemas.openxmlformats.org/officeDocument/2006/customXml" ds:itemID="{97C6C462-AC65-454A-8DC3-442146ACC76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15</Pages>
  <Words>3226</Words>
  <Characters>18391</Characters>
  <Lines>153</Lines>
  <Paragraphs>43</Paragraphs>
  <TotalTime>29</TotalTime>
  <ScaleCrop>false</ScaleCrop>
  <LinksUpToDate>false</LinksUpToDate>
  <CharactersWithSpaces>21574</CharactersWithSpaces>
  <Application>WPS Office_12.2.0.23131_F1E327BC-269C-435d-A152-05C5408002CA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2024-09-23T12:40:00Z</dcterms:created>
  <dc:creator>doc2pdf</dc:creator>
  <cp:lastModifiedBy>Úradovňa</cp:lastModifiedBy>
  <dcterms:modified xsi:type="dcterms:W3CDTF">2025-12-17T13:04:06Z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0x010100338DE52B060A9248B57B723E67CC145C</vt:lpwstr>
  </property>
  <property fmtid="{D5CDD505-2E9C-101B-9397-08002B2CF9AE}" pid="3" name="Order">
    <vt:r8>1000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activity">
    <vt:lpwstr>{"FileActivityType":"9","FileActivityTimeStamp":"2024-09-26T11:37:41.073Z","FileActivityUsersOnPage":[{"DisplayName":"Erika Galajdová","Id":"erika@uradovna.sk"},{"DisplayName":"Erika Galajdová","Id":"erika@uradovna.sk"}],"FileActivityNavigationId":null}</vt:lpwstr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TemplateUrl">
    <vt:lpwstr/>
  </property>
  <property fmtid="{D5CDD505-2E9C-101B-9397-08002B2CF9AE}" pid="14" name="KSOProductBuildVer">
    <vt:lpwstr>1033-12.2.0.23131</vt:lpwstr>
  </property>
  <property fmtid="{D5CDD505-2E9C-101B-9397-08002B2CF9AE}" pid="15" name="ICV">
    <vt:lpwstr>2DF9FB552441475DAB4B6A65CDA3C1E5_12</vt:lpwstr>
  </property>
</Properties>
</file>