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6367" w:rsidRDefault="004D6367" w:rsidP="00A60B50">
      <w:pPr>
        <w:jc w:val="center"/>
        <w:rPr>
          <w:rStyle w:val="label-field"/>
          <w:b/>
        </w:rPr>
      </w:pPr>
    </w:p>
    <w:p w:rsidR="004D6367" w:rsidRDefault="004D6367" w:rsidP="00A60B50">
      <w:pPr>
        <w:jc w:val="center"/>
        <w:rPr>
          <w:rStyle w:val="label-field"/>
          <w:b/>
        </w:rPr>
      </w:pPr>
    </w:p>
    <w:p w:rsidR="00A60B50" w:rsidRPr="00A60B50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Poznámky k 31.12.20</w:t>
      </w:r>
      <w:r w:rsidR="00D15BF9">
        <w:rPr>
          <w:rStyle w:val="label-field"/>
          <w:b/>
        </w:rPr>
        <w:t>2</w:t>
      </w:r>
      <w:r w:rsidR="004D6367">
        <w:rPr>
          <w:rStyle w:val="label-field"/>
          <w:b/>
        </w:rPr>
        <w:t>5</w:t>
      </w: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BF487E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35559853 Združenie obcí Malé Ozorovce, Veľké Ozorovce, Zbehňov, Zemplínska Teplica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DC5175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>Združenie dlhodobo nevykazuje žiadne pohyby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DC5175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 xml:space="preserve">V Zemplínskej Teplici </w:t>
      </w:r>
      <w:r w:rsidR="004D6367">
        <w:rPr>
          <w:rStyle w:val="label-field"/>
          <w:b/>
        </w:rPr>
        <w:t>2</w:t>
      </w:r>
      <w:r w:rsidR="007E230E">
        <w:rPr>
          <w:rStyle w:val="label-field"/>
          <w:b/>
        </w:rPr>
        <w:t>2</w:t>
      </w:r>
      <w:bookmarkStart w:id="0" w:name="_GoBack"/>
      <w:bookmarkEnd w:id="0"/>
      <w:r w:rsidR="00D15BF9">
        <w:rPr>
          <w:rStyle w:val="label-field"/>
          <w:b/>
        </w:rPr>
        <w:t>.01.202</w:t>
      </w:r>
      <w:r w:rsidR="007E230E">
        <w:rPr>
          <w:rStyle w:val="label-field"/>
          <w:b/>
        </w:rPr>
        <w:t>6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Pr="00A60B50" w:rsidRDefault="00DC5175" w:rsidP="00A60B50">
      <w:pPr>
        <w:jc w:val="center"/>
        <w:rPr>
          <w:b/>
        </w:rPr>
      </w:pPr>
      <w:r>
        <w:rPr>
          <w:rStyle w:val="label-field"/>
          <w:b/>
        </w:rPr>
        <w:t>Vyhotovila: Andrejková</w:t>
      </w:r>
    </w:p>
    <w:sectPr w:rsidR="00DC5175" w:rsidRPr="00A60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71E"/>
    <w:rsid w:val="004D6367"/>
    <w:rsid w:val="0052071E"/>
    <w:rsid w:val="007E230E"/>
    <w:rsid w:val="00A60B50"/>
    <w:rsid w:val="00BF487E"/>
    <w:rsid w:val="00D15BF9"/>
    <w:rsid w:val="00DC5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70894"/>
  <w15:chartTrackingRefBased/>
  <w15:docId w15:val="{51D98FEA-7185-4838-9EA8-AD555FD3A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label-field">
    <w:name w:val="label-field"/>
    <w:basedOn w:val="Predvolenpsmoodseku"/>
    <w:rsid w:val="00A60B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ANDREJKOVÁ Ivana</dc:creator>
  <cp:keywords/>
  <dc:description/>
  <cp:lastModifiedBy>ANDREJKOVÁ Ivana</cp:lastModifiedBy>
  <cp:revision>3</cp:revision>
  <dcterms:created xsi:type="dcterms:W3CDTF">2026-01-20T13:59:00Z</dcterms:created>
  <dcterms:modified xsi:type="dcterms:W3CDTF">2026-01-22T08:32:00Z</dcterms:modified>
</cp:coreProperties>
</file>