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C595E90">
      <w:r>
        <w:t>Poznámky Úč MÚJ 3 – 01 , k  priebežnej účtovnej závierke zostavenej k 31.12.202</w:t>
      </w:r>
      <w:r>
        <w:rPr>
          <w:rFonts w:hint="default"/>
          <w:lang w:val="sk-SK"/>
        </w:rPr>
        <w:t>5</w:t>
      </w:r>
      <w:r>
        <w:t xml:space="preserve">             </w:t>
      </w:r>
    </w:p>
    <w:p w14:paraId="4D724185">
      <w:r>
        <w:t xml:space="preserve">    </w:t>
      </w:r>
    </w:p>
    <w:p w14:paraId="3255507C">
      <w:r>
        <w:t>Čl. I  Všeobecné údaje</w:t>
      </w:r>
    </w:p>
    <w:p w14:paraId="3FE9669C">
      <w:pPr>
        <w:pStyle w:val="6"/>
        <w:numPr>
          <w:ilvl w:val="0"/>
          <w:numId w:val="1"/>
        </w:numPr>
      </w:pPr>
      <w:r>
        <w:t xml:space="preserve"> Názov právnickej osoby a jej sídlo:</w:t>
      </w:r>
    </w:p>
    <w:p w14:paraId="60862283">
      <w:pPr>
        <w:rPr>
          <w:rFonts w:hint="default"/>
          <w:lang w:val="sk-SK"/>
        </w:rPr>
      </w:pPr>
      <w:r>
        <w:t xml:space="preserve">   </w:t>
      </w:r>
      <w:r>
        <w:rPr>
          <w:rFonts w:hint="default"/>
          <w:lang w:val="sk-SK"/>
        </w:rPr>
        <w:t>Staff 3D &amp; Solutions s.r.o.</w:t>
      </w:r>
      <w:r>
        <w:t xml:space="preserve">, IČO </w:t>
      </w:r>
      <w:r>
        <w:rPr>
          <w:rFonts w:hint="default"/>
          <w:lang w:val="sk-SK"/>
        </w:rPr>
        <w:t>56430825</w:t>
      </w:r>
      <w:r>
        <w:t xml:space="preserve">, DIČ: </w:t>
      </w:r>
      <w:r>
        <w:rPr>
          <w:rFonts w:hint="default"/>
          <w:lang w:val="sk-SK"/>
        </w:rPr>
        <w:t>2122381921, IČ DPH: SK2122381921</w:t>
      </w:r>
    </w:p>
    <w:p w14:paraId="29154B35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  Šamorínska 2216/16, 90301 Senec</w:t>
      </w:r>
    </w:p>
    <w:p w14:paraId="372E7237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 Konateľom spoločnosti je Adrienn Szabóová, výška vkladu do ZI je 5000,- EUR splatené.</w:t>
      </w:r>
    </w:p>
    <w:p w14:paraId="404B1705">
      <w:pPr>
        <w:pStyle w:val="6"/>
        <w:numPr>
          <w:ilvl w:val="0"/>
          <w:numId w:val="2"/>
        </w:numPr>
      </w:pPr>
      <w:r>
        <w:t>Priemerný prepočítaný počet zamestnancov je 0</w:t>
      </w:r>
      <w:r>
        <w:rPr>
          <w:rFonts w:hint="default"/>
          <w:lang w:val="sk-SK"/>
        </w:rPr>
        <w:t>,5</w:t>
      </w:r>
    </w:p>
    <w:p w14:paraId="01102918">
      <w:r>
        <w:t>Čl. II   Informácie o prijatých postupoch</w:t>
      </w:r>
    </w:p>
    <w:p w14:paraId="47DAADB9">
      <w:pPr>
        <w:pStyle w:val="6"/>
        <w:numPr>
          <w:numId w:val="0"/>
        </w:numPr>
      </w:pPr>
      <w:r>
        <w:t xml:space="preserve"> </w:t>
      </w:r>
      <w:r>
        <w:rPr>
          <w:rFonts w:hint="default"/>
          <w:lang w:val="sk-SK"/>
        </w:rPr>
        <w:t>Ú</w:t>
      </w:r>
      <w:r>
        <w:t>čtovná závierka je zostavená za predpokladu,  že účtovná jednotka bude</w:t>
      </w:r>
    </w:p>
    <w:p w14:paraId="7B3B294F">
      <w:pPr>
        <w:rPr>
          <w:rFonts w:hint="default"/>
          <w:lang w:val="sk-SK"/>
        </w:rPr>
      </w:pPr>
      <w:r>
        <w:t>pokračovať  vo svojej činnosti</w:t>
      </w:r>
      <w:r>
        <w:rPr>
          <w:rFonts w:hint="default"/>
          <w:lang w:val="sk-SK"/>
        </w:rPr>
        <w:t>.</w:t>
      </w:r>
    </w:p>
    <w:p w14:paraId="0318BF99">
      <w:r>
        <w:t>Čl. III  Informácie doplňujúce súvahu a výkaz ziskov a strát</w:t>
      </w:r>
    </w:p>
    <w:p w14:paraId="2C521676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Text                                                                        2025                  2024</w:t>
      </w:r>
    </w:p>
    <w:p w14:paraId="3D9E4ED7">
      <w:pPr>
        <w:rPr>
          <w:rFonts w:hint="default"/>
          <w:lang w:val="sk-SK"/>
        </w:rPr>
      </w:pPr>
      <w:r>
        <w:rPr>
          <w:rFonts w:hint="default"/>
          <w:lang w:val="sk-SK"/>
        </w:rPr>
        <w:t>Majetok                                                                   724                         0</w:t>
      </w:r>
    </w:p>
    <w:p w14:paraId="7797FEC8">
      <w:pPr>
        <w:rPr>
          <w:rFonts w:hint="default"/>
          <w:lang w:val="sk-SK"/>
        </w:rPr>
      </w:pPr>
      <w:r>
        <w:rPr>
          <w:rFonts w:hint="default"/>
          <w:lang w:val="sk-SK"/>
        </w:rPr>
        <w:t>Vlastné imanie                                                    5469                          0</w:t>
      </w:r>
    </w:p>
    <w:p w14:paraId="70D3DFA1">
      <w:pPr>
        <w:rPr>
          <w:rFonts w:hint="default"/>
          <w:lang w:val="sk-SK"/>
        </w:rPr>
      </w:pPr>
      <w:r>
        <w:rPr>
          <w:rFonts w:hint="default"/>
          <w:lang w:val="sk-SK"/>
        </w:rPr>
        <w:t>Výnosy                                                                  1400                          0</w:t>
      </w:r>
    </w:p>
    <w:p w14:paraId="4F7A0D24">
      <w:pPr>
        <w:rPr>
          <w:rFonts w:hint="default"/>
          <w:lang w:val="sk-SK"/>
        </w:rPr>
      </w:pPr>
      <w:r>
        <w:rPr>
          <w:rFonts w:hint="default"/>
          <w:lang w:val="sk-SK"/>
        </w:rPr>
        <w:t>Náklady                                                                  931                          0</w:t>
      </w:r>
    </w:p>
    <w:p w14:paraId="44498ADB">
      <w:pPr>
        <w:rPr>
          <w:rFonts w:hint="default"/>
          <w:lang w:val="sk-SK"/>
        </w:rPr>
      </w:pPr>
      <w:r>
        <w:rPr>
          <w:rFonts w:hint="default"/>
          <w:lang w:val="sk-SK"/>
        </w:rPr>
        <w:t>HV zisk                                                                   469                          0</w:t>
      </w:r>
    </w:p>
    <w:p w14:paraId="24E0474F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                                 </w:t>
      </w:r>
    </w:p>
    <w:p w14:paraId="2FFDC9C9">
      <w:pPr>
        <w:rPr>
          <w:rFonts w:hint="default"/>
          <w:lang w:val="sk-SK"/>
        </w:rPr>
      </w:pPr>
      <w:r>
        <w:rPr>
          <w:rFonts w:hint="default"/>
          <w:lang w:val="sk-SK"/>
        </w:rPr>
        <w:t xml:space="preserve">Za rok 2025 spoločnosť podáva prvýkrát daňové priznanie, aktívne začala vykonávať </w:t>
      </w:r>
    </w:p>
    <w:p w14:paraId="1F262341">
      <w:pPr>
        <w:rPr>
          <w:rFonts w:hint="default"/>
          <w:lang w:val="sk-SK"/>
        </w:rPr>
      </w:pPr>
      <w:r>
        <w:rPr>
          <w:rFonts w:hint="default"/>
          <w:lang w:val="sk-SK"/>
        </w:rPr>
        <w:t>č</w:t>
      </w:r>
      <w:bookmarkStart w:id="0" w:name="_GoBack"/>
      <w:bookmarkEnd w:id="0"/>
      <w:r>
        <w:rPr>
          <w:rFonts w:hint="default"/>
          <w:lang w:val="sk-SK"/>
        </w:rPr>
        <w:t>innosť v decembri. Minimálnu daň neplatí podľa zákona §46b ods.7</w:t>
      </w:r>
    </w:p>
    <w:p w14:paraId="698935E3">
      <w:pPr>
        <w:pStyle w:val="6"/>
      </w:pPr>
    </w:p>
    <w:p w14:paraId="7EFB93F2">
      <w:pPr>
        <w:pStyle w:val="6"/>
      </w:pPr>
    </w:p>
    <w:p w14:paraId="6DEF138B">
      <w:pPr>
        <w:rPr>
          <w:rFonts w:hint="default"/>
          <w:lang w:val="sk-SK"/>
        </w:rPr>
      </w:pPr>
      <w:r>
        <w:t xml:space="preserve">     Zostavené dňa </w:t>
      </w:r>
      <w:r>
        <w:rPr>
          <w:rFonts w:hint="default"/>
          <w:lang w:val="sk-SK"/>
        </w:rPr>
        <w:t>29</w:t>
      </w:r>
      <w:r>
        <w:t>.0</w:t>
      </w:r>
      <w:r>
        <w:rPr>
          <w:rFonts w:hint="default"/>
          <w:lang w:val="sk-SK"/>
        </w:rPr>
        <w:t>1</w:t>
      </w:r>
      <w:r>
        <w:t>.202</w:t>
      </w:r>
      <w:r>
        <w:rPr>
          <w:rFonts w:hint="default"/>
          <w:lang w:val="sk-SK"/>
        </w:rPr>
        <w:t>6</w:t>
      </w:r>
    </w:p>
    <w:p w14:paraId="7CAC9C81">
      <w:pPr>
        <w:ind w:firstLine="220" w:firstLineChars="100"/>
        <w:rPr>
          <w:rFonts w:hint="default"/>
          <w:lang w:val="sk-SK"/>
        </w:rPr>
      </w:pPr>
      <w:r>
        <w:rPr>
          <w:rFonts w:hint="default"/>
          <w:lang w:val="sk-SK"/>
        </w:rPr>
        <w:t>Adrienn Szabóová- konateľ</w:t>
      </w:r>
    </w:p>
    <w:p w14:paraId="38935159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0373716"/>
    <w:multiLevelType w:val="multilevel"/>
    <w:tmpl w:val="10373716"/>
    <w:lvl w:ilvl="0" w:tentative="0">
      <w:start w:val="0"/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>
    <w:nsid w:val="5DC75CBC"/>
    <w:multiLevelType w:val="multilevel"/>
    <w:tmpl w:val="5DC75CBC"/>
    <w:lvl w:ilvl="0" w:tentative="0">
      <w:start w:val="0"/>
      <w:numFmt w:val="bullet"/>
      <w:lvlText w:val="-"/>
      <w:lvlJc w:val="left"/>
      <w:pPr>
        <w:ind w:left="720" w:hanging="360"/>
      </w:pPr>
      <w:rPr>
        <w:rFonts w:hint="default" w:ascii="Calibri" w:hAnsi="Calibri" w:eastAsiaTheme="minorHAnsi" w:cstheme="minorBidi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0566"/>
    <w:rsid w:val="000412BA"/>
    <w:rsid w:val="001F7E8D"/>
    <w:rsid w:val="002420CB"/>
    <w:rsid w:val="002D26EB"/>
    <w:rsid w:val="00392688"/>
    <w:rsid w:val="00395389"/>
    <w:rsid w:val="00430C7D"/>
    <w:rsid w:val="0043352E"/>
    <w:rsid w:val="00521906"/>
    <w:rsid w:val="005272B6"/>
    <w:rsid w:val="005B3073"/>
    <w:rsid w:val="00650FE5"/>
    <w:rsid w:val="007F0059"/>
    <w:rsid w:val="00801D21"/>
    <w:rsid w:val="0083513F"/>
    <w:rsid w:val="00880074"/>
    <w:rsid w:val="00B41ABE"/>
    <w:rsid w:val="00B50566"/>
    <w:rsid w:val="00B75203"/>
    <w:rsid w:val="00C25AEF"/>
    <w:rsid w:val="00C90F5D"/>
    <w:rsid w:val="00CB390C"/>
    <w:rsid w:val="00D71775"/>
    <w:rsid w:val="00EE6CFE"/>
    <w:rsid w:val="1F727F01"/>
    <w:rsid w:val="29920F91"/>
    <w:rsid w:val="3C6C1F9B"/>
    <w:rsid w:val="41FD15B0"/>
    <w:rsid w:val="5C48135A"/>
    <w:rsid w:val="7B996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5"/>
    <w:semiHidden/>
    <w:unhideWhenUsed/>
    <w:qFormat/>
    <w:uiPriority w:val="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5">
    <w:name w:val="Text bubliny Char"/>
    <w:basedOn w:val="2"/>
    <w:link w:val="4"/>
    <w:semiHidden/>
    <w:qFormat/>
    <w:uiPriority w:val="99"/>
    <w:rPr>
      <w:rFonts w:ascii="Segoe UI" w:hAnsi="Segoe UI" w:cs="Segoe UI"/>
      <w:sz w:val="18"/>
      <w:szCs w:val="18"/>
    </w:rPr>
  </w:style>
  <w:style w:type="paragraph" w:styleId="6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143</Words>
  <Characters>819</Characters>
  <Lines>6</Lines>
  <Paragraphs>1</Paragraphs>
  <TotalTime>41</TotalTime>
  <ScaleCrop>false</ScaleCrop>
  <LinksUpToDate>false</LinksUpToDate>
  <CharactersWithSpaces>961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2024-02-20T09:28:00Z</dcterms:created>
  <dc:creator>Klarika</dc:creator>
  <cp:lastModifiedBy>klari</cp:lastModifiedBy>
  <cp:lastPrinted>2026-01-31T08:43:00Z</cp:lastPrinted>
  <dcterms:modified xsi:type="dcterms:W3CDTF">2026-01-31T10:15:20Z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A0772ECB788E4899B810D11CF6865698_13</vt:lpwstr>
  </property>
</Properties>
</file>