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3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</w:t>
      </w:r>
      <w:r w:rsidR="008A6D25">
        <w:rPr>
          <w:rFonts w:ascii="Times New Roman" w:hAnsi="Times New Roman" w:cs="Times New Roman"/>
          <w:b/>
          <w:sz w:val="24"/>
          <w:szCs w:val="24"/>
        </w:rPr>
        <w:t>2</w:t>
      </w:r>
      <w:r w:rsidR="00D05D48">
        <w:rPr>
          <w:rFonts w:ascii="Times New Roman" w:hAnsi="Times New Roman" w:cs="Times New Roman"/>
          <w:b/>
          <w:sz w:val="24"/>
          <w:szCs w:val="24"/>
        </w:rPr>
        <w:t>5</w:t>
      </w: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BB720B">
        <w:rPr>
          <w:rFonts w:ascii="Times New Roman" w:hAnsi="Times New Roman" w:cs="Times New Roman"/>
          <w:sz w:val="24"/>
          <w:szCs w:val="24"/>
        </w:rPr>
        <w:t>JHS ZNALEC</w:t>
      </w:r>
      <w:r w:rsidR="003002E9" w:rsidRPr="003B33B6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5B498E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BB720B">
        <w:rPr>
          <w:rFonts w:ascii="Times New Roman" w:hAnsi="Times New Roman" w:cs="Times New Roman"/>
          <w:sz w:val="24"/>
          <w:szCs w:val="24"/>
        </w:rPr>
        <w:t>Sládkovičova 10, 036 01 Martin</w:t>
      </w:r>
    </w:p>
    <w:p w:rsidR="00BB720B" w:rsidRPr="003B33B6" w:rsidRDefault="00BB720B" w:rsidP="00BB720B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  <w:r w:rsidR="00E259E6" w:rsidRPr="003B33B6">
        <w:rPr>
          <w:rFonts w:ascii="Times New Roman" w:hAnsi="Times New Roman" w:cs="Times New Roman"/>
          <w:sz w:val="24"/>
          <w:szCs w:val="24"/>
        </w:rPr>
        <w:t xml:space="preserve"> </w:t>
      </w:r>
      <w:r w:rsidR="00BB720B">
        <w:rPr>
          <w:rFonts w:ascii="Times New Roman" w:hAnsi="Times New Roman" w:cs="Times New Roman"/>
          <w:sz w:val="24"/>
          <w:szCs w:val="24"/>
        </w:rPr>
        <w:t>10.10.2019 – Zakladateľská listina</w:t>
      </w:r>
    </w:p>
    <w:p w:rsidR="005B498E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</w:t>
      </w:r>
      <w:r w:rsidR="00BB720B">
        <w:rPr>
          <w:rFonts w:ascii="Times New Roman" w:hAnsi="Times New Roman" w:cs="Times New Roman"/>
          <w:sz w:val="24"/>
          <w:szCs w:val="24"/>
        </w:rPr>
        <w:t>09.11.2019</w:t>
      </w:r>
      <w:r w:rsidRPr="003B33B6">
        <w:rPr>
          <w:rFonts w:ascii="Times New Roman" w:hAnsi="Times New Roman" w:cs="Times New Roman"/>
          <w:sz w:val="24"/>
          <w:szCs w:val="24"/>
        </w:rPr>
        <w:t xml:space="preserve"> </w:t>
      </w:r>
      <w:r w:rsidR="00BB720B">
        <w:rPr>
          <w:rFonts w:ascii="Times New Roman" w:hAnsi="Times New Roman" w:cs="Times New Roman"/>
          <w:sz w:val="24"/>
          <w:szCs w:val="24"/>
        </w:rPr>
        <w:t xml:space="preserve">oddiel Sro, </w:t>
      </w:r>
      <w:r w:rsidRPr="003B33B6">
        <w:rPr>
          <w:rFonts w:ascii="Times New Roman" w:hAnsi="Times New Roman" w:cs="Times New Roman"/>
          <w:sz w:val="24"/>
          <w:szCs w:val="24"/>
        </w:rPr>
        <w:t>vložka</w:t>
      </w:r>
      <w:r w:rsidR="00BB720B">
        <w:rPr>
          <w:rFonts w:ascii="Times New Roman" w:hAnsi="Times New Roman" w:cs="Times New Roman"/>
          <w:sz w:val="24"/>
          <w:szCs w:val="24"/>
        </w:rPr>
        <w:t xml:space="preserve"> 73518/L</w:t>
      </w:r>
    </w:p>
    <w:p w:rsidR="00BB720B" w:rsidRPr="003B33B6" w:rsidRDefault="00BB720B" w:rsidP="00BB720B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8A6D25" w:rsidRDefault="005B498E" w:rsidP="00BB720B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A6D25">
        <w:rPr>
          <w:rFonts w:ascii="Times New Roman" w:hAnsi="Times New Roman" w:cs="Times New Roman"/>
          <w:sz w:val="24"/>
          <w:szCs w:val="24"/>
        </w:rPr>
        <w:t>Opis hospodárskej činnosti:            v roku 20</w:t>
      </w:r>
      <w:r w:rsidR="008A6D25" w:rsidRPr="008A6D25">
        <w:rPr>
          <w:rFonts w:ascii="Times New Roman" w:hAnsi="Times New Roman" w:cs="Times New Roman"/>
          <w:sz w:val="24"/>
          <w:szCs w:val="24"/>
        </w:rPr>
        <w:t>2</w:t>
      </w:r>
      <w:r w:rsidR="00D05D48">
        <w:rPr>
          <w:rFonts w:ascii="Times New Roman" w:hAnsi="Times New Roman" w:cs="Times New Roman"/>
          <w:sz w:val="24"/>
          <w:szCs w:val="24"/>
        </w:rPr>
        <w:t>5</w:t>
      </w:r>
      <w:r w:rsidRPr="008A6D25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8A6D25" w:rsidRPr="008A6D25">
        <w:rPr>
          <w:rFonts w:ascii="Times New Roman" w:hAnsi="Times New Roman" w:cs="Times New Roman"/>
          <w:sz w:val="24"/>
          <w:szCs w:val="24"/>
        </w:rPr>
        <w:t xml:space="preserve">nevykázala žiadne výnosy </w:t>
      </w:r>
    </w:p>
    <w:p w:rsidR="00BB720B" w:rsidRDefault="00BB720B" w:rsidP="00BB720B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3B33B6" w:rsidRDefault="005B498E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3B33B6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 </w:t>
      </w:r>
      <w:r w:rsidR="00C62B20">
        <w:rPr>
          <w:rFonts w:ascii="Times New Roman" w:hAnsi="Times New Roman" w:cs="Times New Roman"/>
          <w:sz w:val="24"/>
          <w:szCs w:val="24"/>
        </w:rPr>
        <w:t>0</w:t>
      </w:r>
    </w:p>
    <w:p w:rsidR="005B498E" w:rsidRDefault="005B498E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z toho vedúcich                                                </w:t>
      </w:r>
      <w:r w:rsidR="003B33B6">
        <w:rPr>
          <w:rFonts w:ascii="Times New Roman" w:hAnsi="Times New Roman" w:cs="Times New Roman"/>
          <w:sz w:val="24"/>
          <w:szCs w:val="24"/>
        </w:rPr>
        <w:t xml:space="preserve">     </w:t>
      </w:r>
      <w:r w:rsidRPr="003B33B6">
        <w:rPr>
          <w:rFonts w:ascii="Times New Roman" w:hAnsi="Times New Roman" w:cs="Times New Roman"/>
          <w:sz w:val="24"/>
          <w:szCs w:val="24"/>
        </w:rPr>
        <w:t xml:space="preserve"> 0</w:t>
      </w:r>
    </w:p>
    <w:p w:rsidR="008B052A" w:rsidRPr="003B33B6" w:rsidRDefault="00FE722D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práca na dohodu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0</w:t>
      </w:r>
      <w:r w:rsidR="008B052A">
        <w:rPr>
          <w:rFonts w:ascii="Times New Roman" w:hAnsi="Times New Roman" w:cs="Times New Roman"/>
          <w:sz w:val="24"/>
          <w:szCs w:val="24"/>
        </w:rPr>
        <w:tab/>
      </w:r>
    </w:p>
    <w:p w:rsidR="005B498E" w:rsidRPr="005B498E" w:rsidRDefault="005B498E" w:rsidP="003B33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EC7E7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</w:t>
      </w:r>
      <w:r w:rsidR="008A6D25">
        <w:rPr>
          <w:rFonts w:ascii="Times New Roman" w:hAnsi="Times New Roman" w:cs="Times New Roman"/>
          <w:sz w:val="24"/>
          <w:szCs w:val="24"/>
        </w:rPr>
        <w:t>2</w:t>
      </w:r>
      <w:r w:rsidR="00D05D48">
        <w:rPr>
          <w:rFonts w:ascii="Times New Roman" w:hAnsi="Times New Roman" w:cs="Times New Roman"/>
          <w:sz w:val="24"/>
          <w:szCs w:val="24"/>
        </w:rPr>
        <w:t>5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Z.</w:t>
      </w:r>
      <w:r w:rsidR="0054554F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 xml:space="preserve">z. o účtovníctve v znení neskorších predpisov, a to za účtovné obdobie  od </w:t>
      </w:r>
      <w:r w:rsidR="008A6D25">
        <w:rPr>
          <w:rFonts w:ascii="Times New Roman" w:hAnsi="Times New Roman" w:cs="Times New Roman"/>
          <w:sz w:val="24"/>
          <w:szCs w:val="24"/>
        </w:rPr>
        <w:t>01.01.202</w:t>
      </w:r>
      <w:r w:rsidR="00D05D48">
        <w:rPr>
          <w:rFonts w:ascii="Times New Roman" w:hAnsi="Times New Roman" w:cs="Times New Roman"/>
          <w:sz w:val="24"/>
          <w:szCs w:val="24"/>
        </w:rPr>
        <w:t>5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</w:t>
      </w:r>
      <w:r w:rsidR="008A6D25">
        <w:rPr>
          <w:rFonts w:ascii="Times New Roman" w:hAnsi="Times New Roman" w:cs="Times New Roman"/>
          <w:sz w:val="24"/>
          <w:szCs w:val="24"/>
        </w:rPr>
        <w:t>2</w:t>
      </w:r>
      <w:r w:rsidR="00D05D48">
        <w:rPr>
          <w:rFonts w:ascii="Times New Roman" w:hAnsi="Times New Roman" w:cs="Times New Roman"/>
          <w:sz w:val="24"/>
          <w:szCs w:val="24"/>
        </w:rPr>
        <w:t>5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3B33B6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C7E7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BB720B">
        <w:rPr>
          <w:rFonts w:ascii="Times New Roman" w:hAnsi="Times New Roman" w:cs="Times New Roman"/>
          <w:sz w:val="24"/>
          <w:szCs w:val="24"/>
        </w:rPr>
        <w:t xml:space="preserve">nie je registrovaná na DPH </w:t>
      </w:r>
      <w:r w:rsidRPr="005B498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2183A" w:rsidRDefault="0002183A" w:rsidP="0002183A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02183A" w:rsidRDefault="0002183A" w:rsidP="0002183A">
      <w:pPr>
        <w:spacing w:after="0" w:line="240" w:lineRule="auto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B052A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3B33B6" w:rsidRPr="008B052A">
        <w:rPr>
          <w:rFonts w:ascii="Times New Roman" w:hAnsi="Times New Roman" w:cs="Times New Roman"/>
          <w:sz w:val="24"/>
          <w:szCs w:val="24"/>
        </w:rPr>
        <w:t xml:space="preserve"> </w:t>
      </w:r>
      <w:r w:rsidRPr="008B052A">
        <w:rPr>
          <w:rFonts w:ascii="Times New Roman" w:hAnsi="Times New Roman" w:cs="Times New Roman"/>
          <w:sz w:val="24"/>
          <w:szCs w:val="24"/>
        </w:rPr>
        <w:t>vo svojej činnosti.</w:t>
      </w:r>
    </w:p>
    <w:p w:rsidR="008A6D25" w:rsidRPr="008B052A" w:rsidRDefault="008A6D25" w:rsidP="008A6D25">
      <w:pPr>
        <w:pStyle w:val="Odsekzoznamu"/>
        <w:spacing w:after="0"/>
        <w:ind w:left="643"/>
        <w:jc w:val="both"/>
        <w:rPr>
          <w:rFonts w:ascii="Times New Roman" w:hAnsi="Times New Roman" w:cs="Times New Roman"/>
          <w:sz w:val="24"/>
          <w:szCs w:val="24"/>
        </w:rPr>
      </w:pPr>
    </w:p>
    <w:p w:rsidR="003B33B6" w:rsidRDefault="003B33B6" w:rsidP="005A67E9">
      <w:pPr>
        <w:pStyle w:val="Odsekzoznamu"/>
        <w:spacing w:after="0"/>
        <w:ind w:left="785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02183A" w:rsidRPr="00B8241B" w:rsidTr="00FB44CF">
        <w:tc>
          <w:tcPr>
            <w:tcW w:w="2360" w:type="dxa"/>
          </w:tcPr>
          <w:p w:rsidR="0002183A" w:rsidRPr="0002183A" w:rsidRDefault="0002183A" w:rsidP="0002183A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02183A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Poznámky </w:t>
            </w:r>
            <w:proofErr w:type="spellStart"/>
            <w:r w:rsidRPr="0002183A">
              <w:rPr>
                <w:rFonts w:ascii="Times New Roman" w:hAnsi="Times New Roman" w:cs="Times New Roman"/>
                <w:sz w:val="18"/>
                <w:szCs w:val="18"/>
              </w:rPr>
              <w:t>Úč</w:t>
            </w:r>
            <w:proofErr w:type="spellEnd"/>
            <w:r w:rsidRPr="0002183A">
              <w:rPr>
                <w:rFonts w:ascii="Times New Roman" w:hAnsi="Times New Roman" w:cs="Times New Roman"/>
                <w:sz w:val="18"/>
                <w:szCs w:val="18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83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</w:tr>
    </w:tbl>
    <w:p w:rsidR="0002183A" w:rsidRDefault="0002183A" w:rsidP="0002183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B720B" w:rsidRPr="00BB720B" w:rsidRDefault="00BB720B" w:rsidP="00BB720B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B720B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BB720B" w:rsidRPr="005A67E9" w:rsidRDefault="00BB720B" w:rsidP="00BB720B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dlhodobý hmotný majetok sa </w:t>
      </w:r>
      <w:r>
        <w:rPr>
          <w:rFonts w:ascii="Times New Roman" w:hAnsi="Times New Roman" w:cs="Times New Roman"/>
          <w:sz w:val="24"/>
          <w:szCs w:val="24"/>
        </w:rPr>
        <w:t xml:space="preserve">bude </w:t>
      </w:r>
      <w:r w:rsidRPr="005A67E9">
        <w:rPr>
          <w:rFonts w:ascii="Times New Roman" w:hAnsi="Times New Roman" w:cs="Times New Roman"/>
          <w:sz w:val="24"/>
          <w:szCs w:val="24"/>
        </w:rPr>
        <w:t>oceňova</w:t>
      </w:r>
      <w:r>
        <w:rPr>
          <w:rFonts w:ascii="Times New Roman" w:hAnsi="Times New Roman" w:cs="Times New Roman"/>
          <w:sz w:val="24"/>
          <w:szCs w:val="24"/>
        </w:rPr>
        <w:t>ť</w:t>
      </w:r>
      <w:r w:rsidRPr="005A67E9">
        <w:rPr>
          <w:rFonts w:ascii="Times New Roman" w:hAnsi="Times New Roman" w:cs="Times New Roman"/>
          <w:sz w:val="24"/>
          <w:szCs w:val="24"/>
        </w:rPr>
        <w:t xml:space="preserve">  cenou obstarania. </w:t>
      </w:r>
    </w:p>
    <w:p w:rsidR="00BB720B" w:rsidRDefault="00BB720B" w:rsidP="0002183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B052A" w:rsidRDefault="008B052A" w:rsidP="00BB720B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B052A">
        <w:rPr>
          <w:rFonts w:ascii="Times New Roman" w:hAnsi="Times New Roman" w:cs="Times New Roman"/>
          <w:sz w:val="24"/>
          <w:szCs w:val="24"/>
        </w:rPr>
        <w:t>V roku 20</w:t>
      </w:r>
      <w:r w:rsidR="008A6D25">
        <w:rPr>
          <w:rFonts w:ascii="Times New Roman" w:hAnsi="Times New Roman" w:cs="Times New Roman"/>
          <w:sz w:val="24"/>
          <w:szCs w:val="24"/>
        </w:rPr>
        <w:t>2</w:t>
      </w:r>
      <w:r w:rsidR="00D05D48">
        <w:rPr>
          <w:rFonts w:ascii="Times New Roman" w:hAnsi="Times New Roman" w:cs="Times New Roman"/>
          <w:sz w:val="24"/>
          <w:szCs w:val="24"/>
        </w:rPr>
        <w:t>5</w:t>
      </w:r>
      <w:r w:rsidRPr="008B052A">
        <w:rPr>
          <w:rFonts w:ascii="Times New Roman" w:hAnsi="Times New Roman" w:cs="Times New Roman"/>
          <w:sz w:val="24"/>
          <w:szCs w:val="24"/>
        </w:rPr>
        <w:t xml:space="preserve">  dlhodobý hmotný a nehmotný majetok spoločnosť neobstarala.</w:t>
      </w:r>
    </w:p>
    <w:p w:rsidR="0002183A" w:rsidRPr="005A67E9" w:rsidRDefault="0002183A" w:rsidP="0002183A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8B052A" w:rsidRDefault="003B33B6" w:rsidP="00BB720B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B052A">
        <w:rPr>
          <w:rFonts w:ascii="Times New Roman" w:hAnsi="Times New Roman" w:cs="Times New Roman"/>
          <w:sz w:val="24"/>
          <w:szCs w:val="24"/>
        </w:rPr>
        <w:t>O</w:t>
      </w:r>
      <w:r w:rsidR="005B498E" w:rsidRPr="008B052A">
        <w:rPr>
          <w:rFonts w:ascii="Times New Roman" w:hAnsi="Times New Roman" w:cs="Times New Roman"/>
          <w:sz w:val="24"/>
          <w:szCs w:val="24"/>
        </w:rPr>
        <w:t xml:space="preserve">statné zložky majetku sa oceňujú buď obstarávacími cenami, alebo menovitou </w:t>
      </w:r>
    </w:p>
    <w:p w:rsidR="005B498E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hodnotou.</w:t>
      </w:r>
    </w:p>
    <w:p w:rsidR="008B052A" w:rsidRPr="005A67E9" w:rsidRDefault="008B052A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BB720B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Odpisový plán </w:t>
      </w:r>
      <w:r w:rsidR="00BB720B">
        <w:rPr>
          <w:rFonts w:ascii="Times New Roman" w:hAnsi="Times New Roman" w:cs="Times New Roman"/>
          <w:sz w:val="24"/>
          <w:szCs w:val="24"/>
        </w:rPr>
        <w:t xml:space="preserve"> nie je</w:t>
      </w:r>
      <w:r w:rsidRPr="005A67E9">
        <w:rPr>
          <w:rFonts w:ascii="Times New Roman" w:hAnsi="Times New Roman" w:cs="Times New Roman"/>
          <w:sz w:val="24"/>
          <w:szCs w:val="24"/>
        </w:rPr>
        <w:t xml:space="preserve"> zostavený</w:t>
      </w:r>
      <w:r w:rsidR="00BB720B">
        <w:rPr>
          <w:rFonts w:ascii="Times New Roman" w:hAnsi="Times New Roman" w:cs="Times New Roman"/>
          <w:sz w:val="24"/>
          <w:szCs w:val="24"/>
        </w:rPr>
        <w:t>, nakoľko účtovná jednotka nemá žiadny majetok</w:t>
      </w:r>
      <w:r w:rsidRPr="005A67E9">
        <w:rPr>
          <w:rFonts w:ascii="Times New Roman" w:hAnsi="Times New Roman" w:cs="Times New Roman"/>
          <w:sz w:val="24"/>
          <w:szCs w:val="24"/>
        </w:rPr>
        <w:t>.</w:t>
      </w:r>
    </w:p>
    <w:p w:rsidR="008B052A" w:rsidRPr="005A67E9" w:rsidRDefault="008B052A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BB720B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5A67E9">
        <w:rPr>
          <w:rFonts w:ascii="Times New Roman" w:hAnsi="Times New Roman" w:cs="Times New Roman"/>
          <w:sz w:val="24"/>
          <w:szCs w:val="24"/>
        </w:rPr>
        <w:t>a</w:t>
      </w:r>
      <w:r w:rsidRPr="005A67E9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8B052A" w:rsidRPr="005A67E9" w:rsidRDefault="008B052A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BB720B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Účto</w:t>
      </w:r>
      <w:r w:rsidR="008B052A">
        <w:rPr>
          <w:rFonts w:ascii="Times New Roman" w:hAnsi="Times New Roman" w:cs="Times New Roman"/>
          <w:sz w:val="24"/>
          <w:szCs w:val="24"/>
        </w:rPr>
        <w:t xml:space="preserve">vná jednotka </w:t>
      </w:r>
      <w:proofErr w:type="spellStart"/>
      <w:r w:rsidR="008B052A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="008B052A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8B052A" w:rsidRPr="005A67E9" w:rsidRDefault="008B052A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BB720B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účtovného obdobia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UJ 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ne</w:t>
      </w:r>
      <w:r w:rsidR="003002E9" w:rsidRPr="005A67E9">
        <w:rPr>
          <w:rFonts w:ascii="Times New Roman" w:hAnsi="Times New Roman" w:cs="Times New Roman"/>
          <w:sz w:val="24"/>
          <w:szCs w:val="24"/>
        </w:rPr>
        <w:t>účtova</w:t>
      </w:r>
      <w:r w:rsidR="0055579D" w:rsidRPr="005A67E9">
        <w:rPr>
          <w:rFonts w:ascii="Times New Roman" w:hAnsi="Times New Roman" w:cs="Times New Roman"/>
          <w:sz w:val="24"/>
          <w:szCs w:val="24"/>
        </w:rPr>
        <w:t>la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o oprave chyby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05D48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 xml:space="preserve">          V roku 20</w:t>
      </w:r>
      <w:r w:rsidR="008A6D25">
        <w:rPr>
          <w:rFonts w:ascii="Times New Roman" w:hAnsi="Times New Roman" w:cs="Times New Roman"/>
          <w:sz w:val="24"/>
          <w:szCs w:val="24"/>
        </w:rPr>
        <w:t>2</w:t>
      </w:r>
      <w:r w:rsidR="00D05D48">
        <w:rPr>
          <w:rFonts w:ascii="Times New Roman" w:hAnsi="Times New Roman" w:cs="Times New Roman"/>
          <w:sz w:val="24"/>
          <w:szCs w:val="24"/>
        </w:rPr>
        <w:t>5</w:t>
      </w:r>
      <w:r w:rsidRPr="008236C5">
        <w:rPr>
          <w:rFonts w:ascii="Times New Roman" w:hAnsi="Times New Roman" w:cs="Times New Roman"/>
          <w:sz w:val="24"/>
          <w:szCs w:val="24"/>
        </w:rPr>
        <w:t xml:space="preserve"> ÚJ </w:t>
      </w:r>
      <w:r w:rsidR="00D05D48">
        <w:rPr>
          <w:rFonts w:ascii="Times New Roman" w:hAnsi="Times New Roman" w:cs="Times New Roman"/>
          <w:sz w:val="24"/>
          <w:szCs w:val="24"/>
        </w:rPr>
        <w:t xml:space="preserve">účtovala o nákladoch a to poštovné v sume 2,50 a zaúčtovala stratu z roku 2024 v sume 340 ,00 eur, čo bola daňová licencia. </w:t>
      </w:r>
      <w:r w:rsidR="00F11487">
        <w:rPr>
          <w:rFonts w:ascii="Times New Roman" w:hAnsi="Times New Roman" w:cs="Times New Roman"/>
          <w:sz w:val="24"/>
          <w:szCs w:val="24"/>
        </w:rPr>
        <w:t> </w:t>
      </w:r>
    </w:p>
    <w:p w:rsidR="00BB720B" w:rsidRDefault="00D05D48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Výsledok hospodárenia pred zdanením bola strata 2,50 eur. P</w:t>
      </w:r>
      <w:r w:rsidR="008A6D25">
        <w:rPr>
          <w:rFonts w:ascii="Times New Roman" w:hAnsi="Times New Roman" w:cs="Times New Roman"/>
          <w:sz w:val="24"/>
          <w:szCs w:val="24"/>
        </w:rPr>
        <w:t>ripočítateľné položky nemala</w:t>
      </w:r>
      <w:r w:rsidR="00BB720B">
        <w:rPr>
          <w:rFonts w:ascii="Times New Roman" w:hAnsi="Times New Roman" w:cs="Times New Roman"/>
          <w:sz w:val="24"/>
          <w:szCs w:val="24"/>
        </w:rPr>
        <w:t>.</w:t>
      </w:r>
      <w:r w:rsidR="008A6D25">
        <w:rPr>
          <w:rFonts w:ascii="Times New Roman" w:hAnsi="Times New Roman" w:cs="Times New Roman"/>
          <w:sz w:val="24"/>
          <w:szCs w:val="24"/>
        </w:rPr>
        <w:t xml:space="preserve"> Odpočítateľn</w:t>
      </w:r>
      <w:r w:rsidR="00C62B20">
        <w:rPr>
          <w:rFonts w:ascii="Times New Roman" w:hAnsi="Times New Roman" w:cs="Times New Roman"/>
          <w:sz w:val="24"/>
          <w:szCs w:val="24"/>
        </w:rPr>
        <w:t xml:space="preserve">ú </w:t>
      </w:r>
      <w:r w:rsidR="008A6D25">
        <w:rPr>
          <w:rFonts w:ascii="Times New Roman" w:hAnsi="Times New Roman" w:cs="Times New Roman"/>
          <w:sz w:val="24"/>
          <w:szCs w:val="24"/>
        </w:rPr>
        <w:t>položk</w:t>
      </w:r>
      <w:r w:rsidR="00C62B20">
        <w:rPr>
          <w:rFonts w:ascii="Times New Roman" w:hAnsi="Times New Roman" w:cs="Times New Roman"/>
          <w:sz w:val="24"/>
          <w:szCs w:val="24"/>
        </w:rPr>
        <w:t>u</w:t>
      </w:r>
      <w:r w:rsidR="00F11487">
        <w:rPr>
          <w:rFonts w:ascii="Times New Roman" w:hAnsi="Times New Roman" w:cs="Times New Roman"/>
          <w:sz w:val="24"/>
          <w:szCs w:val="24"/>
        </w:rPr>
        <w:t xml:space="preserve"> nemala.</w:t>
      </w:r>
      <w:r w:rsidR="00C62B20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4554F" w:rsidRDefault="0054554F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Pr="008236C5" w:rsidRDefault="00E37209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 roku 202</w:t>
      </w:r>
      <w:r w:rsidR="00D05D48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zaplatila daňovú licenciu v sume 340,00 eur.</w:t>
      </w:r>
      <w:r w:rsidR="00EC7E76" w:rsidRPr="008236C5"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8236C5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EC7E76" w:rsidRPr="005B498E" w:rsidRDefault="00EC7E76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Výnosy v ÚJ </w:t>
      </w:r>
      <w:r w:rsidR="0054554F">
        <w:rPr>
          <w:rFonts w:ascii="Times New Roman" w:hAnsi="Times New Roman" w:cs="Times New Roman"/>
          <w:sz w:val="24"/>
          <w:szCs w:val="24"/>
        </w:rPr>
        <w:t>nevznikli, nakoľko nevykonávala žiadnu podnikateľskú činnosť.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5B498E" w:rsidRPr="003B33B6" w:rsidRDefault="005B498E" w:rsidP="005A67E9">
      <w:pPr>
        <w:pStyle w:val="Odsekzoznamu"/>
        <w:spacing w:after="0"/>
        <w:ind w:firstLine="60"/>
        <w:jc w:val="both"/>
        <w:rPr>
          <w:rFonts w:ascii="Times New Roman" w:hAnsi="Times New Roman" w:cs="Times New Roman"/>
          <w:sz w:val="24"/>
          <w:szCs w:val="24"/>
        </w:rPr>
      </w:pPr>
    </w:p>
    <w:p w:rsidR="0002183A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K 31.12. spoločnosť </w:t>
      </w:r>
      <w:r w:rsidR="0054554F">
        <w:rPr>
          <w:rFonts w:ascii="Times New Roman" w:hAnsi="Times New Roman" w:cs="Times New Roman"/>
          <w:sz w:val="24"/>
          <w:szCs w:val="24"/>
        </w:rPr>
        <w:t>ne</w:t>
      </w:r>
      <w:r w:rsidRPr="003B33B6">
        <w:rPr>
          <w:rFonts w:ascii="Times New Roman" w:hAnsi="Times New Roman" w:cs="Times New Roman"/>
          <w:sz w:val="24"/>
          <w:szCs w:val="24"/>
        </w:rPr>
        <w:t xml:space="preserve">eviduje </w:t>
      </w:r>
      <w:r w:rsidR="0054554F">
        <w:rPr>
          <w:rFonts w:ascii="Times New Roman" w:hAnsi="Times New Roman" w:cs="Times New Roman"/>
          <w:sz w:val="24"/>
          <w:szCs w:val="24"/>
        </w:rPr>
        <w:t>žiadne</w:t>
      </w:r>
      <w:r w:rsidRPr="003B33B6">
        <w:rPr>
          <w:rFonts w:ascii="Times New Roman" w:hAnsi="Times New Roman" w:cs="Times New Roman"/>
          <w:sz w:val="24"/>
          <w:szCs w:val="24"/>
        </w:rPr>
        <w:t xml:space="preserve"> pohľadávky </w:t>
      </w:r>
      <w:r w:rsidR="0002183A">
        <w:rPr>
          <w:rFonts w:ascii="Times New Roman" w:hAnsi="Times New Roman" w:cs="Times New Roman"/>
          <w:sz w:val="24"/>
          <w:szCs w:val="24"/>
        </w:rPr>
        <w:t>z o</w:t>
      </w:r>
      <w:r w:rsidR="00FE722D">
        <w:rPr>
          <w:rFonts w:ascii="Times New Roman" w:hAnsi="Times New Roman" w:cs="Times New Roman"/>
          <w:sz w:val="24"/>
          <w:szCs w:val="24"/>
        </w:rPr>
        <w:t xml:space="preserve">bchodného styku v sume </w:t>
      </w:r>
    </w:p>
    <w:p w:rsidR="0002183A" w:rsidRPr="0002183A" w:rsidRDefault="0002183A" w:rsidP="0002183A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5A67E9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C62B20">
        <w:rPr>
          <w:rFonts w:ascii="Times New Roman" w:hAnsi="Times New Roman" w:cs="Times New Roman"/>
          <w:sz w:val="24"/>
          <w:szCs w:val="24"/>
        </w:rPr>
        <w:t>ne</w:t>
      </w:r>
      <w:r w:rsidRPr="005A67E9">
        <w:rPr>
          <w:rFonts w:ascii="Times New Roman" w:hAnsi="Times New Roman" w:cs="Times New Roman"/>
          <w:sz w:val="24"/>
          <w:szCs w:val="24"/>
        </w:rPr>
        <w:t xml:space="preserve">eviduje 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záväzky</w:t>
      </w:r>
      <w:r w:rsidR="00C62B20">
        <w:rPr>
          <w:rFonts w:ascii="Times New Roman" w:hAnsi="Times New Roman" w:cs="Times New Roman"/>
          <w:sz w:val="24"/>
          <w:szCs w:val="24"/>
        </w:rPr>
        <w:t>.</w:t>
      </w:r>
      <w:r w:rsidRPr="005A67E9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5B498E" w:rsidRPr="005A67E9" w:rsidRDefault="005B498E" w:rsidP="005A67E9">
      <w:pPr>
        <w:spacing w:after="0"/>
        <w:ind w:firstLine="768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0152B3" w:rsidRPr="005B498E" w:rsidRDefault="000152B3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4554F" w:rsidRPr="0054554F" w:rsidRDefault="0054554F" w:rsidP="0054554F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poločníkom. ZI  je vo výške </w:t>
      </w:r>
      <w:r w:rsidR="000152B3" w:rsidRPr="003B33B6">
        <w:rPr>
          <w:rFonts w:ascii="Times New Roman" w:hAnsi="Times New Roman" w:cs="Times New Roman"/>
          <w:sz w:val="24"/>
          <w:szCs w:val="24"/>
        </w:rPr>
        <w:t>5 000,00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 eur</w:t>
      </w:r>
      <w:r w:rsidRPr="003B33B6">
        <w:rPr>
          <w:rFonts w:ascii="Times New Roman" w:hAnsi="Times New Roman" w:cs="Times New Roman"/>
          <w:sz w:val="24"/>
          <w:szCs w:val="24"/>
        </w:rPr>
        <w:t>.</w:t>
      </w:r>
    </w:p>
    <w:p w:rsidR="0054554F" w:rsidRPr="0054554F" w:rsidRDefault="0054554F" w:rsidP="0054554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lastRenderedPageBreak/>
        <w:t>Spoločnosť neposkytla  pôžičku členom štatutárneho orgánu.</w:t>
      </w:r>
    </w:p>
    <w:p w:rsidR="0054554F" w:rsidRPr="003B33B6" w:rsidRDefault="0054554F" w:rsidP="0054554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4554F" w:rsidRPr="0054554F" w:rsidRDefault="0054554F" w:rsidP="0054554F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0152B3" w:rsidRDefault="005B498E" w:rsidP="0002183A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C7E76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4554F" w:rsidRPr="00EC7E76" w:rsidRDefault="0054554F" w:rsidP="0002183A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5A67E9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A67E9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02183A" w:rsidRDefault="0002183A" w:rsidP="0002183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B498E" w:rsidRPr="0002183A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Default="005B498E" w:rsidP="005A67E9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54554F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>Martin,</w:t>
      </w:r>
      <w:r w:rsidR="00E37209">
        <w:rPr>
          <w:rFonts w:ascii="Times New Roman" w:hAnsi="Times New Roman" w:cs="Times New Roman"/>
          <w:sz w:val="24"/>
          <w:szCs w:val="24"/>
        </w:rPr>
        <w:t xml:space="preserve"> 10.2.202</w:t>
      </w:r>
      <w:r w:rsidR="00D05D48">
        <w:rPr>
          <w:rFonts w:ascii="Times New Roman" w:hAnsi="Times New Roman" w:cs="Times New Roman"/>
          <w:sz w:val="24"/>
          <w:szCs w:val="24"/>
        </w:rPr>
        <w:t>6</w:t>
      </w:r>
      <w:bookmarkStart w:id="0" w:name="_GoBack"/>
      <w:bookmarkEnd w:id="0"/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A54629"/>
    <w:multiLevelType w:val="hybridMultilevel"/>
    <w:tmpl w:val="BF6AC35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4A3319"/>
    <w:multiLevelType w:val="hybridMultilevel"/>
    <w:tmpl w:val="2C46F41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7F2721"/>
    <w:multiLevelType w:val="hybridMultilevel"/>
    <w:tmpl w:val="8A0C67EA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 w:tentative="1">
      <w:start w:val="1"/>
      <w:numFmt w:val="lowerRoman"/>
      <w:lvlText w:val="%3."/>
      <w:lvlJc w:val="right"/>
      <w:pPr>
        <w:ind w:left="1877" w:hanging="180"/>
      </w:pPr>
    </w:lvl>
    <w:lvl w:ilvl="3" w:tplc="041B000F" w:tentative="1">
      <w:start w:val="1"/>
      <w:numFmt w:val="decimal"/>
      <w:lvlText w:val="%4."/>
      <w:lvlJc w:val="left"/>
      <w:pPr>
        <w:ind w:left="2597" w:hanging="360"/>
      </w:pPr>
    </w:lvl>
    <w:lvl w:ilvl="4" w:tplc="041B0019" w:tentative="1">
      <w:start w:val="1"/>
      <w:numFmt w:val="lowerLetter"/>
      <w:lvlText w:val="%5."/>
      <w:lvlJc w:val="left"/>
      <w:pPr>
        <w:ind w:left="3317" w:hanging="360"/>
      </w:pPr>
    </w:lvl>
    <w:lvl w:ilvl="5" w:tplc="041B001B" w:tentative="1">
      <w:start w:val="1"/>
      <w:numFmt w:val="lowerRoman"/>
      <w:lvlText w:val="%6."/>
      <w:lvlJc w:val="right"/>
      <w:pPr>
        <w:ind w:left="4037" w:hanging="180"/>
      </w:pPr>
    </w:lvl>
    <w:lvl w:ilvl="6" w:tplc="041B000F" w:tentative="1">
      <w:start w:val="1"/>
      <w:numFmt w:val="decimal"/>
      <w:lvlText w:val="%7."/>
      <w:lvlJc w:val="left"/>
      <w:pPr>
        <w:ind w:left="4757" w:hanging="360"/>
      </w:pPr>
    </w:lvl>
    <w:lvl w:ilvl="7" w:tplc="041B0019" w:tentative="1">
      <w:start w:val="1"/>
      <w:numFmt w:val="lowerLetter"/>
      <w:lvlText w:val="%8."/>
      <w:lvlJc w:val="left"/>
      <w:pPr>
        <w:ind w:left="5477" w:hanging="360"/>
      </w:pPr>
    </w:lvl>
    <w:lvl w:ilvl="8" w:tplc="041B001B" w:tentative="1">
      <w:start w:val="1"/>
      <w:numFmt w:val="lowerRoman"/>
      <w:lvlText w:val="%9."/>
      <w:lvlJc w:val="right"/>
      <w:pPr>
        <w:ind w:left="6197" w:hanging="180"/>
      </w:pPr>
    </w:lvl>
  </w:abstractNum>
  <w:abstractNum w:abstractNumId="3" w15:restartNumberingAfterBreak="0">
    <w:nsid w:val="18B92085"/>
    <w:multiLevelType w:val="hybridMultilevel"/>
    <w:tmpl w:val="AD0AEC3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E76541"/>
    <w:multiLevelType w:val="hybridMultilevel"/>
    <w:tmpl w:val="829E4D6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946344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746DF7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92469EE"/>
    <w:multiLevelType w:val="hybridMultilevel"/>
    <w:tmpl w:val="3CE6B2F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6F85E1A"/>
    <w:multiLevelType w:val="hybridMultilevel"/>
    <w:tmpl w:val="AACC05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6FA0B49"/>
    <w:multiLevelType w:val="hybridMultilevel"/>
    <w:tmpl w:val="2506A9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DF65E2C"/>
    <w:multiLevelType w:val="hybridMultilevel"/>
    <w:tmpl w:val="0BA8AB6C"/>
    <w:lvl w:ilvl="0" w:tplc="80D8677A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12" w15:restartNumberingAfterBreak="0">
    <w:nsid w:val="73C46BA3"/>
    <w:multiLevelType w:val="hybridMultilevel"/>
    <w:tmpl w:val="4F84ED7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C7560B5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643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F775522"/>
    <w:multiLevelType w:val="hybridMultilevel"/>
    <w:tmpl w:val="927AF85C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9"/>
  </w:num>
  <w:num w:numId="2">
    <w:abstractNumId w:val="14"/>
  </w:num>
  <w:num w:numId="3">
    <w:abstractNumId w:val="1"/>
  </w:num>
  <w:num w:numId="4">
    <w:abstractNumId w:val="11"/>
  </w:num>
  <w:num w:numId="5">
    <w:abstractNumId w:val="12"/>
  </w:num>
  <w:num w:numId="6">
    <w:abstractNumId w:val="2"/>
  </w:num>
  <w:num w:numId="7">
    <w:abstractNumId w:val="3"/>
  </w:num>
  <w:num w:numId="8">
    <w:abstractNumId w:val="13"/>
  </w:num>
  <w:num w:numId="9">
    <w:abstractNumId w:val="8"/>
  </w:num>
  <w:num w:numId="10">
    <w:abstractNumId w:val="4"/>
  </w:num>
  <w:num w:numId="11">
    <w:abstractNumId w:val="0"/>
  </w:num>
  <w:num w:numId="12">
    <w:abstractNumId w:val="10"/>
  </w:num>
  <w:num w:numId="13">
    <w:abstractNumId w:val="7"/>
  </w:num>
  <w:num w:numId="14">
    <w:abstractNumId w:val="6"/>
  </w:num>
  <w:num w:numId="1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01535"/>
    <w:rsid w:val="000152B3"/>
    <w:rsid w:val="0002183A"/>
    <w:rsid w:val="003002E9"/>
    <w:rsid w:val="0037289F"/>
    <w:rsid w:val="003B33B6"/>
    <w:rsid w:val="003F2334"/>
    <w:rsid w:val="003F737F"/>
    <w:rsid w:val="00407A09"/>
    <w:rsid w:val="004B568A"/>
    <w:rsid w:val="0054554F"/>
    <w:rsid w:val="0055579D"/>
    <w:rsid w:val="005A67E9"/>
    <w:rsid w:val="005B498E"/>
    <w:rsid w:val="007744D9"/>
    <w:rsid w:val="007A68FC"/>
    <w:rsid w:val="008236C5"/>
    <w:rsid w:val="008A6D25"/>
    <w:rsid w:val="008B052A"/>
    <w:rsid w:val="00B8241B"/>
    <w:rsid w:val="00BB720B"/>
    <w:rsid w:val="00C62B20"/>
    <w:rsid w:val="00CE6A0B"/>
    <w:rsid w:val="00D01B8A"/>
    <w:rsid w:val="00D05D48"/>
    <w:rsid w:val="00E259E6"/>
    <w:rsid w:val="00E37209"/>
    <w:rsid w:val="00EC7E76"/>
    <w:rsid w:val="00F11487"/>
    <w:rsid w:val="00FB61A7"/>
    <w:rsid w:val="00FE72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F23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F233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481</Words>
  <Characters>2748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3223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2026-02-09T20:34:00Z</cp:lastPrinted>
  <dcterms:created xsi:type="dcterms:W3CDTF">2026-02-09T20:35:00Z</dcterms:created>
  <dcterms:modified xsi:type="dcterms:W3CDTF">2026-02-09T20:35:00Z</dcterms:modified>
</cp:coreProperties>
</file>