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4FB9" w14:textId="77777777" w:rsidR="008F0197" w:rsidRPr="00FB041A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KOMADO, </w:t>
      </w:r>
      <w:r w:rsidR="00BE68CD"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 </w:t>
      </w: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s.r.o. </w:t>
      </w:r>
    </w:p>
    <w:p w14:paraId="16054EBE" w14:textId="77777777" w:rsidR="008F0197" w:rsidRPr="00FB041A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Roľníckej školy 1</w:t>
      </w:r>
    </w:p>
    <w:p w14:paraId="64AA7D1A" w14:textId="77777777" w:rsidR="009A3937" w:rsidRPr="00FB041A" w:rsidRDefault="008F0197" w:rsidP="008F019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945 01 Komárno</w:t>
      </w:r>
    </w:p>
    <w:p w14:paraId="7B8E437B" w14:textId="77777777" w:rsidR="008F0197" w:rsidRPr="00FB041A" w:rsidRDefault="008F019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1BBFBB40" w14:textId="77777777" w:rsidR="009A3937" w:rsidRPr="00FB041A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A.</w:t>
      </w:r>
    </w:p>
    <w:p w14:paraId="257F3994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Hospodárska činnosť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účtovnej jednotky zahŕňa : </w:t>
      </w:r>
    </w:p>
    <w:p w14:paraId="1CD0A681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05E23" w14:textId="77777777" w:rsidR="009A3937" w:rsidRPr="00FB041A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konečnému spotrebiteľovi /maloobchod/</w:t>
      </w:r>
    </w:p>
    <w:p w14:paraId="3C780BD4" w14:textId="77777777" w:rsidR="009A3937" w:rsidRPr="00FB041A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iným prevádzkovateľom živnosti /veľkoobchod/</w:t>
      </w:r>
    </w:p>
    <w:p w14:paraId="646A96CF" w14:textId="77777777" w:rsidR="009A3937" w:rsidRPr="00FB041A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sprostredkovateľská činnosť v rozsahu voľnej živnosti</w:t>
      </w:r>
    </w:p>
    <w:p w14:paraId="68287863" w14:textId="77777777" w:rsidR="009A3937" w:rsidRPr="00FB041A" w:rsidRDefault="009A3937" w:rsidP="009A393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vykonávanie dražieb mimo výkon rozhodnutia</w:t>
      </w:r>
    </w:p>
    <w:p w14:paraId="739F4B19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110F5D1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Spoločnosť má pridelené daňové identifikačné číslo 2021649190.</w:t>
      </w:r>
    </w:p>
    <w:p w14:paraId="42B336F5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0501B49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však spoločnosť nevykonávala žiadnu činnosť.</w:t>
      </w:r>
    </w:p>
    <w:p w14:paraId="4C33A7E5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nemala spoločnosť žiadnych zamestnancov.</w:t>
      </w:r>
    </w:p>
    <w:p w14:paraId="74BCD714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400C5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Účtovná jednotka nie je neobmedzene ručiacim spoločníkom v iných účtovných jednotkách.</w:t>
      </w:r>
    </w:p>
    <w:p w14:paraId="47EE4BA0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BD80C99" w14:textId="67EF5DDE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zostavila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riadnu účtovnú závierku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ku dňu </w:t>
      </w:r>
      <w:bookmarkStart w:id="0" w:name="_Hlk188866705"/>
      <w:r w:rsidR="00A65E4E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31.12.20</w:t>
      </w:r>
      <w:r w:rsidR="003B00B0" w:rsidRPr="00FB041A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="00FC1D0D" w:rsidRPr="00FB041A">
        <w:rPr>
          <w:rFonts w:ascii="Arial" w:eastAsia="Times New Roman" w:hAnsi="Arial" w:cs="Arial"/>
          <w:sz w:val="24"/>
          <w:szCs w:val="24"/>
          <w:lang w:val="sk-SK" w:eastAsia="sk-SK"/>
        </w:rPr>
        <w:t>5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A680A65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463A31B" w14:textId="528ABAE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Účtovná závierka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za bezprostredne predchádzajúce účtovné obdobie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bola schválená</w:t>
      </w:r>
      <w:r w:rsidR="00FB0650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dňa </w:t>
      </w:r>
      <w:r w:rsidR="00F43F13" w:rsidRPr="00FB041A">
        <w:rPr>
          <w:rFonts w:ascii="Arial" w:eastAsia="Times New Roman" w:hAnsi="Arial" w:cs="Arial"/>
          <w:sz w:val="24"/>
          <w:szCs w:val="24"/>
          <w:lang w:val="sk-SK" w:eastAsia="sk-SK"/>
        </w:rPr>
        <w:t>0</w:t>
      </w:r>
      <w:r w:rsidR="00FC1D0D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="00F43F13" w:rsidRPr="00FB041A">
        <w:rPr>
          <w:rFonts w:ascii="Arial" w:eastAsia="Times New Roman" w:hAnsi="Arial" w:cs="Arial"/>
          <w:sz w:val="24"/>
          <w:szCs w:val="24"/>
          <w:lang w:val="sk-SK" w:eastAsia="sk-SK"/>
        </w:rPr>
        <w:t>.02.202</w:t>
      </w:r>
      <w:r w:rsidR="00FC1D0D" w:rsidRPr="00FB041A">
        <w:rPr>
          <w:rFonts w:ascii="Arial" w:eastAsia="Times New Roman" w:hAnsi="Arial" w:cs="Arial"/>
          <w:sz w:val="24"/>
          <w:szCs w:val="24"/>
          <w:lang w:val="sk-SK" w:eastAsia="sk-SK"/>
        </w:rPr>
        <w:t>5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bookmarkEnd w:id="0"/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Za spoločníkov RIEKER OBUV s.r.o. a  DOKOM, s.r.o. ju schválili za RIEKER OBUV s.r.o. páni Rudolf Keller a Markus Rapp a za DOKOM, s.r.o. pán Markus Rapp.</w:t>
      </w:r>
    </w:p>
    <w:p w14:paraId="4D74F130" w14:textId="77777777" w:rsidR="003F7EF2" w:rsidRPr="00FB041A" w:rsidRDefault="003F7EF2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A55A8FD" w14:textId="77777777" w:rsidR="009A3937" w:rsidRPr="00FB041A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B.</w:t>
      </w:r>
    </w:p>
    <w:p w14:paraId="6340B0A0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3C4C53D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Konateľom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spoločnosti od </w:t>
      </w:r>
      <w:r w:rsidR="00D17F01" w:rsidRPr="00FB041A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="007013A4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.0</w:t>
      </w:r>
      <w:r w:rsidR="00D17F01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.2006 je Markus </w:t>
      </w:r>
      <w:proofErr w:type="spellStart"/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Heinz</w:t>
      </w:r>
      <w:proofErr w:type="spellEnd"/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Rapp. </w:t>
      </w:r>
    </w:p>
    <w:p w14:paraId="6ECF8A34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AF5CCF3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Spoločníkmi sú : </w:t>
      </w:r>
    </w:p>
    <w:p w14:paraId="32C45B06" w14:textId="77777777" w:rsidR="009A3937" w:rsidRPr="00FB041A" w:rsidRDefault="009A3937" w:rsidP="009A39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RIEKER OBUV s.r.o. m</w:t>
      </w:r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á podiel 5.643 EUR /predtým 170.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85 % podiel a zabezpečuje mu 85 % podiel na hlasovacích právach.</w:t>
      </w:r>
    </w:p>
    <w:p w14:paraId="31E4B95E" w14:textId="77777777" w:rsidR="008F0197" w:rsidRPr="00FB041A" w:rsidRDefault="008F0197" w:rsidP="008F0197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EA809DD" w14:textId="77777777" w:rsidR="009A3937" w:rsidRPr="00FB041A" w:rsidRDefault="009A3937" w:rsidP="009A39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DOKOM, s.r.o. /predtým Dunajská 68, s.r.o./  má podiel 996 EUR /predtým 30</w:t>
      </w:r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000,- Sk/ na základnom imaní, čo predstavuje 15 % podiel </w:t>
      </w:r>
      <w:r w:rsidR="007674DC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 zabezpečuje mu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15 % podiel na hlasovacích právach.</w:t>
      </w:r>
    </w:p>
    <w:p w14:paraId="7F8F3E65" w14:textId="77777777" w:rsidR="008F0197" w:rsidRPr="00FB041A" w:rsidRDefault="008F0197" w:rsidP="008F0197">
      <w:pPr>
        <w:pStyle w:val="Odsekzoznamu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559A419" w14:textId="77777777" w:rsidR="00C21693" w:rsidRPr="00FB041A" w:rsidRDefault="009A3937" w:rsidP="00C21693">
      <w:pPr>
        <w:pStyle w:val="Nzov"/>
        <w:numPr>
          <w:ilvl w:val="0"/>
          <w:numId w:val="2"/>
        </w:numPr>
        <w:spacing w:before="0" w:beforeAutospacing="0" w:after="60"/>
        <w:jc w:val="left"/>
        <w:rPr>
          <w:rFonts w:ascii="Arial" w:hAnsi="Arial" w:cs="Arial"/>
          <w:sz w:val="24"/>
          <w:szCs w:val="24"/>
        </w:rPr>
      </w:pPr>
      <w:r w:rsidRPr="00FB041A">
        <w:rPr>
          <w:rFonts w:ascii="Arial" w:hAnsi="Arial" w:cs="Arial"/>
          <w:sz w:val="24"/>
          <w:szCs w:val="24"/>
        </w:rPr>
        <w:lastRenderedPageBreak/>
        <w:t>Informácie o štruktúre spoločníkov v bežnom účtovnom období</w:t>
      </w:r>
    </w:p>
    <w:p w14:paraId="4AF93337" w14:textId="77777777" w:rsidR="003F7EF2" w:rsidRPr="00FB041A" w:rsidRDefault="003F7EF2" w:rsidP="003F7EF2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FB041A" w:rsidRPr="00FB041A" w14:paraId="3C13386B" w14:textId="77777777" w:rsidTr="009A3937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A08B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Spoločník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akcionár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1CCFC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Výška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podielu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základnom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imaní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CD3E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hlasovacích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právach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B9A5D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Iný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ostatných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položkách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VI </w:t>
            </w: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ako</w:t>
            </w:r>
            <w:proofErr w:type="spellEnd"/>
            <w:r w:rsidRPr="00FB041A">
              <w:rPr>
                <w:rFonts w:ascii="Arial" w:hAnsi="Arial" w:cs="Arial"/>
                <w:b/>
                <w:sz w:val="24"/>
                <w:szCs w:val="24"/>
              </w:rPr>
              <w:t xml:space="preserve"> na ZI</w:t>
            </w:r>
          </w:p>
          <w:p w14:paraId="78FDCFA0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041A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</w:tr>
      <w:tr w:rsidR="00FB041A" w:rsidRPr="00FB041A" w14:paraId="0B900F4B" w14:textId="77777777" w:rsidTr="009A3937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682E1F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E3F84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B041A">
              <w:rPr>
                <w:rFonts w:ascii="Arial" w:hAnsi="Arial" w:cs="Arial"/>
                <w:b/>
                <w:sz w:val="24"/>
                <w:szCs w:val="24"/>
              </w:rPr>
              <w:t>absolútne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78625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041A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01EF16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3E214C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41A" w:rsidRPr="00FB041A" w14:paraId="0F74D4A9" w14:textId="77777777" w:rsidTr="009A3937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769F1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981726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BCC30D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3B70A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1FB5D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FB041A" w:rsidRPr="00FB041A" w14:paraId="1C7905BC" w14:textId="77777777" w:rsidTr="003B51E5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0F21E0" w14:textId="5FA10CE1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 xml:space="preserve">RIEKER </w:t>
            </w:r>
            <w:proofErr w:type="gramStart"/>
            <w:r w:rsidRPr="00FB041A">
              <w:rPr>
                <w:rFonts w:ascii="Arial" w:hAnsi="Arial" w:cs="Arial"/>
                <w:sz w:val="24"/>
                <w:szCs w:val="24"/>
              </w:rPr>
              <w:t>OBUV</w:t>
            </w:r>
            <w:r w:rsidR="003E1B1B" w:rsidRPr="00FB04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041A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F9356FB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5.643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27CB566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47D834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03E2E09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3937" w:rsidRPr="00FB041A" w14:paraId="7C37F3C7" w14:textId="77777777" w:rsidTr="003B51E5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DB784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B041A">
              <w:rPr>
                <w:rFonts w:ascii="Arial" w:hAnsi="Arial" w:cs="Arial"/>
                <w:sz w:val="24"/>
                <w:szCs w:val="24"/>
              </w:rPr>
              <w:t>DOKOM</w:t>
            </w:r>
            <w:r w:rsidR="003E1B1B" w:rsidRPr="00FB041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041A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621F6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E1C07F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FB041A">
              <w:rPr>
                <w:rFonts w:ascii="Arial" w:hAnsi="Arial" w:cs="Arial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291CB" w14:textId="77777777" w:rsidR="009A3937" w:rsidRPr="00FB041A" w:rsidRDefault="009A3937" w:rsidP="009A39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41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FE16E" w14:textId="77777777" w:rsidR="009A3937" w:rsidRPr="00FB041A" w:rsidRDefault="009A3937" w:rsidP="009A39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9009B0" w14:textId="77777777" w:rsidR="008F0197" w:rsidRPr="00FB041A" w:rsidRDefault="008F019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75D06A18" w14:textId="77777777" w:rsidR="009A3937" w:rsidRPr="00FB041A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C.</w:t>
      </w:r>
    </w:p>
    <w:p w14:paraId="57830DA8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9AFD872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je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súčasťou konsolidovaného celku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A0F7544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4E12821A" w14:textId="77777777" w:rsidR="00AF1326" w:rsidRPr="00FB041A" w:rsidRDefault="009A3937" w:rsidP="00AF132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shd w:val="clear" w:color="auto" w:fill="FFFFFF"/>
          <w:lang w:val="sk-SK" w:eastAsia="de-DE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Účtovná jednotka, ktorá zostavuje a v predchádzajúcom období zostavovala konsolidovanú účtovnú závierku za všetky skupiny účtovných jednotiek konsolidovaného celku :</w:t>
      </w:r>
      <w:r w:rsidRPr="00FB041A">
        <w:rPr>
          <w:rFonts w:ascii="Arial" w:eastAsia="Times New Roman" w:hAnsi="Arial" w:cs="Arial"/>
          <w:b/>
          <w:sz w:val="24"/>
          <w:szCs w:val="24"/>
          <w:lang w:val="sk-SK" w:eastAsia="sk-SK"/>
        </w:rPr>
        <w:t xml:space="preserve">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AG,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Friedmattstrasse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5,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Reiden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Švajčiarsko. </w:t>
      </w:r>
    </w:p>
    <w:p w14:paraId="3715F577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60769DC9" w14:textId="77777777" w:rsidR="009A3937" w:rsidRPr="00FB041A" w:rsidRDefault="009A3937" w:rsidP="00AF132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Konsolidované účtovné závierky sú prístupné - za bežné obdobie a bezprostredne predchádzajúce obdobie – u uvedenej spoločnosti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AF1326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AG.</w:t>
      </w:r>
    </w:p>
    <w:p w14:paraId="419013C4" w14:textId="77777777" w:rsidR="008F0197" w:rsidRPr="00FB041A" w:rsidRDefault="008F019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F5327AF" w14:textId="77777777" w:rsidR="009A3937" w:rsidRPr="00FB041A" w:rsidRDefault="009A3937" w:rsidP="009A3937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bookmarkStart w:id="1" w:name="_Toc457199701"/>
      <w:bookmarkStart w:id="2" w:name="_Toc464221131"/>
      <w:bookmarkStart w:id="3" w:name="_Toc473796244"/>
      <w:bookmarkStart w:id="4" w:name="_Toc480891568"/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D. Informácie o použitých účtovných zásadách a účtovných metódach.</w:t>
      </w:r>
      <w:bookmarkEnd w:id="1"/>
      <w:bookmarkEnd w:id="2"/>
      <w:bookmarkEnd w:id="3"/>
      <w:bookmarkEnd w:id="4"/>
    </w:p>
    <w:p w14:paraId="44264A7A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0C04055D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závierka bola zostavená za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predpokladu nepretržitého pokračovania činnosti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účtovnej jednotky v bežnom aj bezprostredne predchádzajúcom období. </w:t>
      </w:r>
    </w:p>
    <w:p w14:paraId="114E6880" w14:textId="77777777" w:rsidR="007B5C1E" w:rsidRPr="00FB041A" w:rsidRDefault="007B5C1E" w:rsidP="007B5C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80BB452" w14:textId="77777777" w:rsidR="007B5C1E" w:rsidRPr="00FB041A" w:rsidRDefault="007B5C1E" w:rsidP="007B5C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ani bezprostredne predchádzajúcom období sa neuskutočnili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zmeny účtovných metód a zásad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44115BA5" w14:textId="77777777" w:rsidR="007B5C1E" w:rsidRPr="00FB041A" w:rsidRDefault="007B5C1E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8F5A912" w14:textId="77777777" w:rsidR="008F0197" w:rsidRPr="00FB041A" w:rsidRDefault="008F019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5" w:name="_Toc457199702"/>
      <w:bookmarkStart w:id="6" w:name="_Toc464221132"/>
      <w:bookmarkStart w:id="7" w:name="_Toc473796245"/>
      <w:bookmarkStart w:id="8" w:name="_Toc480891569"/>
    </w:p>
    <w:p w14:paraId="33641977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Spôsob ocenenia jednotlivých zložiek majetku a záväzkov.</w:t>
      </w:r>
      <w:bookmarkEnd w:id="5"/>
      <w:bookmarkEnd w:id="6"/>
      <w:bookmarkEnd w:id="7"/>
      <w:bookmarkEnd w:id="8"/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2231C2B9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A07FA89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žiaden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dlhodobý hmotný ani dlhodobý nehmotný majetok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, preto nebol ani v účtovnej závierke v bežnom a bezprostredne predchádzajúcom období oceňovaný.</w:t>
      </w:r>
    </w:p>
    <w:p w14:paraId="4F2356F9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9CC7C4E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lastRenderedPageBreak/>
        <w:t>Dlhodobý finančný majetok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podielové cenné papiere a vklady v skupine – bol ocenený v bežnom a bezprostredne predchádzajúcom období obstarávacou cenou.</w:t>
      </w:r>
    </w:p>
    <w:p w14:paraId="54C97AC0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9" w:name="_Toc457199708"/>
      <w:bookmarkStart w:id="10" w:name="_Toc464221138"/>
      <w:bookmarkStart w:id="11" w:name="_Toc473796251"/>
      <w:bookmarkStart w:id="12" w:name="_Toc480891575"/>
    </w:p>
    <w:p w14:paraId="5076FD5A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zásoby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oceňované. Spoločnosť nemala ani zákazkovú výrobu.</w:t>
      </w:r>
    </w:p>
    <w:p w14:paraId="7FE24B38" w14:textId="77777777" w:rsidR="009A3937" w:rsidRPr="00FB041A" w:rsidRDefault="009A3937" w:rsidP="009A39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276CA84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13" w:name="_Toc457199710"/>
      <w:bookmarkStart w:id="14" w:name="_Toc464221144"/>
      <w:bookmarkStart w:id="15" w:name="_Toc473796257"/>
      <w:bookmarkStart w:id="16" w:name="_Toc480891581"/>
      <w:bookmarkEnd w:id="9"/>
      <w:bookmarkEnd w:id="10"/>
      <w:bookmarkEnd w:id="11"/>
      <w:bookmarkEnd w:id="12"/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pohľadávky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bookmarkEnd w:id="13"/>
    <w:bookmarkEnd w:id="14"/>
    <w:bookmarkEnd w:id="15"/>
    <w:bookmarkEnd w:id="16"/>
    <w:p w14:paraId="0E801B89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3AD20A6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Peňažné prostriedky a ceniny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boli v bežnom aj bezprostredne predchádzajúcom období oceňované nominálnymi hodnotami.</w:t>
      </w:r>
    </w:p>
    <w:p w14:paraId="03CA5DE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0580C8A7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aktív</w:t>
      </w:r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oceňované.</w:t>
      </w:r>
    </w:p>
    <w:p w14:paraId="389E537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17" w:name="_Toc457199718"/>
      <w:bookmarkStart w:id="18" w:name="_Toc464221152"/>
      <w:bookmarkStart w:id="19" w:name="_Toc473796265"/>
      <w:bookmarkStart w:id="20" w:name="_Toc480891589"/>
    </w:p>
    <w:p w14:paraId="2CF49076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21" w:name="_Toc457199719"/>
      <w:bookmarkStart w:id="22" w:name="_Toc464221153"/>
      <w:bookmarkStart w:id="23" w:name="_Toc473796266"/>
      <w:bookmarkStart w:id="24" w:name="_Toc480891590"/>
      <w:bookmarkEnd w:id="17"/>
      <w:bookmarkEnd w:id="18"/>
      <w:bookmarkEnd w:id="19"/>
      <w:bookmarkEnd w:id="20"/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rezervy, d</w:t>
      </w:r>
      <w:bookmarkEnd w:id="21"/>
      <w:bookmarkEnd w:id="22"/>
      <w:bookmarkEnd w:id="23"/>
      <w:bookmarkEnd w:id="24"/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lhodobé záväzky, bankové úvery a výpomoci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  <w:r w:rsidR="00856D22"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3D56DA5B" w14:textId="77777777" w:rsidR="00856D22" w:rsidRPr="00FB041A" w:rsidRDefault="00856D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53A7E54" w14:textId="2EECBA5A" w:rsidR="003F794F" w:rsidRPr="00FB041A" w:rsidRDefault="00856D22" w:rsidP="003F794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de-DE"/>
        </w:rPr>
        <w:t>Krátkodobé záväzky</w:t>
      </w:r>
      <w:r w:rsidR="00FB0650" w:rsidRPr="00FB041A">
        <w:rPr>
          <w:rFonts w:ascii="Arial" w:eastAsia="Times New Roman" w:hAnsi="Arial" w:cs="Arial"/>
          <w:sz w:val="24"/>
          <w:szCs w:val="24"/>
          <w:lang w:val="sk-SK" w:eastAsia="de-DE"/>
        </w:rPr>
        <w:t xml:space="preserve"> </w:t>
      </w:r>
      <w:r w:rsidR="00FC1D0D" w:rsidRPr="00FB041A">
        <w:rPr>
          <w:rFonts w:ascii="Arial" w:eastAsia="Times New Roman" w:hAnsi="Arial" w:cs="Arial"/>
          <w:sz w:val="24"/>
          <w:szCs w:val="24"/>
          <w:lang w:val="sk-SK" w:eastAsia="de-DE"/>
        </w:rPr>
        <w:t>boli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v účtovnej závierke oceňované nominálnou hodnotou. </w:t>
      </w:r>
    </w:p>
    <w:p w14:paraId="4F1A6D95" w14:textId="5CC13887" w:rsidR="009A3937" w:rsidRPr="00FB041A" w:rsidRDefault="009A3937" w:rsidP="003F794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pasív</w:t>
      </w:r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</w:t>
      </w:r>
      <w:r w:rsidR="00330715"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205E8F96" w14:textId="77777777" w:rsidR="0038233B" w:rsidRPr="00FB041A" w:rsidRDefault="009A3937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deriváty, majetok a záväzky zabezpečené derivátmi.</w:t>
      </w:r>
    </w:p>
    <w:p w14:paraId="66B74083" w14:textId="77777777" w:rsidR="003F7EF2" w:rsidRPr="00FB041A" w:rsidRDefault="009A3937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Nemala tiež prenajatý majetok a majetok obstaraný na základe zmluvy o kúpe prenajatej veci ani majetok obstaraný v privatizácii; uvedené položky preto neboli v účtovnej závierke v bežnom a bezprostredne predchádzajúcom období oceňované.</w:t>
      </w:r>
    </w:p>
    <w:p w14:paraId="1F32C552" w14:textId="77777777" w:rsidR="003F7EF2" w:rsidRPr="00FB041A" w:rsidRDefault="003F7EF2" w:rsidP="000456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511A1B4" w14:textId="77777777" w:rsidR="00FC1D0D" w:rsidRPr="00FB041A" w:rsidRDefault="003F7EF2" w:rsidP="000456D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Splatná daň z príjmov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FC1D0D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bola v účtovnej závierke v bežnom a bezprostredne predchádzajúcom období oceňovaná v nominálnej výške. </w:t>
      </w:r>
    </w:p>
    <w:p w14:paraId="226A85D0" w14:textId="54301E92" w:rsidR="009A3937" w:rsidRPr="00FB041A" w:rsidRDefault="003F7EF2" w:rsidP="000456DF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Odložená daň z príjmov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nebola v účtovnej závierke v bežnom a predchádzajúcom období oceňovaná.</w:t>
      </w:r>
    </w:p>
    <w:p w14:paraId="6B9C2F96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Majetok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nemá odpisovaný majetok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preto ani netvorila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odpisový plán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 </w:t>
      </w:r>
    </w:p>
    <w:p w14:paraId="61DA8214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6BD2B62" w14:textId="77777777" w:rsidR="008F0197" w:rsidRPr="00FB041A" w:rsidRDefault="009A3937" w:rsidP="003B5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Na obstaranie majetku neboli poskytnuté dotácie. </w:t>
      </w:r>
    </w:p>
    <w:p w14:paraId="72361A93" w14:textId="77777777" w:rsidR="008F0197" w:rsidRPr="00FB041A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0A680A6" w14:textId="77777777" w:rsidR="008F0197" w:rsidRPr="00FB041A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EA234E6" w14:textId="77777777" w:rsidR="008F0197" w:rsidRPr="00FB041A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1FD4382B" w14:textId="77777777" w:rsidR="008F0197" w:rsidRPr="00FB041A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2B7B9094" w14:textId="77777777" w:rsidR="009A3937" w:rsidRPr="00FB041A" w:rsidRDefault="008F019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9A3937"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E. Údaje vykázané na strane aktív súvahy.</w:t>
      </w:r>
    </w:p>
    <w:p w14:paraId="3E665821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6"/>
          <w:szCs w:val="24"/>
          <w:lang w:val="sk-SK" w:eastAsia="sk-SK"/>
        </w:rPr>
      </w:pPr>
    </w:p>
    <w:p w14:paraId="774FC612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</w:t>
      </w: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DOKOM s.r.o.(pôvodne Dunajská 68, s.r.o.) – 15 percentný podiel vo výške 996 EUR /predtým 30 000,- Sk/. </w:t>
      </w:r>
    </w:p>
    <w:p w14:paraId="4A6EA9CF" w14:textId="77777777" w:rsidR="000456DF" w:rsidRPr="00FB041A" w:rsidRDefault="000456DF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2753B0D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66714D3" w14:textId="77777777" w:rsidR="009A3937" w:rsidRPr="00FB041A" w:rsidRDefault="009A3937" w:rsidP="000456DF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obstarávacej cene dlhodobého finančného majetku</w:t>
      </w:r>
    </w:p>
    <w:p w14:paraId="2B96B7D9" w14:textId="77777777" w:rsidR="009A3937" w:rsidRPr="00FB041A" w:rsidRDefault="009A3937" w:rsidP="000456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13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5"/>
        <w:gridCol w:w="960"/>
        <w:gridCol w:w="1301"/>
        <w:gridCol w:w="921"/>
        <w:gridCol w:w="775"/>
        <w:gridCol w:w="818"/>
        <w:gridCol w:w="1050"/>
        <w:gridCol w:w="983"/>
        <w:gridCol w:w="1110"/>
        <w:gridCol w:w="13"/>
      </w:tblGrid>
      <w:tr w:rsidR="00FB041A" w:rsidRPr="00FB041A" w14:paraId="6ABFED7D" w14:textId="77777777" w:rsidTr="005655B3">
        <w:trPr>
          <w:trHeight w:val="382"/>
          <w:jc w:val="center"/>
        </w:trPr>
        <w:tc>
          <w:tcPr>
            <w:tcW w:w="1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7C776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Dlhodobý finančný majetok</w:t>
            </w:r>
          </w:p>
        </w:tc>
        <w:tc>
          <w:tcPr>
            <w:tcW w:w="800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BEC95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B041A" w:rsidRPr="00FB041A" w14:paraId="799903E7" w14:textId="77777777" w:rsidTr="005655B3">
        <w:trPr>
          <w:gridAfter w:val="1"/>
          <w:wAfter w:w="13" w:type="dxa"/>
          <w:trHeight w:val="1393"/>
          <w:jc w:val="center"/>
        </w:trPr>
        <w:tc>
          <w:tcPr>
            <w:tcW w:w="1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6BAB0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4C973" w14:textId="77777777" w:rsidR="009A3937" w:rsidRPr="00FB041A" w:rsidRDefault="009A3937" w:rsidP="00565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</w:t>
            </w:r>
            <w:r w:rsidR="005655B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CP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a podiely v DÚJ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146F9" w14:textId="77777777" w:rsidR="009A3937" w:rsidRPr="00FB041A" w:rsidRDefault="005655B3" w:rsidP="00565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Podielové CP </w:t>
            </w:r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 podiely v </w:t>
            </w:r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  <w:proofErr w:type="spellStart"/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spoločn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s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podst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 v</w:t>
            </w:r>
            <w:r w:rsidR="009A3937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plyvom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CA496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5655B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dlhodobé CP a podiely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2D825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Pôžičky ÚJ v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</w:t>
            </w: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kons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celku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AF27C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5655B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ný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DFM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5603B" w14:textId="77777777" w:rsidR="009A3937" w:rsidRPr="00FB041A" w:rsidRDefault="009A3937" w:rsidP="00565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Pôžičky s dobou splatnosti najviac </w:t>
            </w:r>
            <w:r w:rsidR="005655B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rok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98176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Obsta-rávaný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 xml:space="preserve"> DFM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87763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Poskyt</w:t>
            </w:r>
            <w:r w:rsidR="005655B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nuté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preddavky na DFM</w:t>
            </w:r>
          </w:p>
        </w:tc>
      </w:tr>
      <w:tr w:rsidR="00FB041A" w:rsidRPr="00FB041A" w14:paraId="3F2B2F1C" w14:textId="77777777" w:rsidTr="005655B3">
        <w:trPr>
          <w:trHeight w:val="109"/>
          <w:jc w:val="center"/>
        </w:trPr>
        <w:tc>
          <w:tcPr>
            <w:tcW w:w="1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A72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59010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957F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0141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E577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F1A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65D1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F950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h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24B9B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i</w:t>
            </w:r>
          </w:p>
        </w:tc>
      </w:tr>
      <w:tr w:rsidR="00FB041A" w:rsidRPr="00FB041A" w14:paraId="0048EE4E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B08AE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Prvotné ocenenie</w:t>
            </w:r>
          </w:p>
        </w:tc>
      </w:tr>
      <w:tr w:rsidR="00FB041A" w:rsidRPr="00FB041A" w14:paraId="4803A455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D9D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 na začiatku účtovného 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D23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82F9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87D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9CB4E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934A5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7874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E42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F9E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172F3D5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4234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B135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FC2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6CD1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ED63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AC19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64E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6971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043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724DA18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769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245B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A370E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F44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C3C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7DAA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6AA7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66A8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27C7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3549CBCB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3F5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BAB5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FDA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CF74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9964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D5BB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FCE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83B29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61A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096D2C5E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BE916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</w:t>
            </w:r>
            <w:r w:rsidR="000456DF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CFA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16D9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67F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10A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0C16A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B993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433D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5871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4519B811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DAE8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Opravné položky</w:t>
            </w:r>
          </w:p>
        </w:tc>
      </w:tr>
      <w:tr w:rsidR="00FB041A" w:rsidRPr="00FB041A" w14:paraId="48CC799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5073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</w:t>
            </w:r>
            <w:r w:rsidR="005E17F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ov</w:t>
            </w:r>
            <w:r w:rsidR="000456DF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="005E17F3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115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2F31E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A39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80B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799B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FFCA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BAAD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4F735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046F0CF4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0DF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79F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E4836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F1A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13D8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46C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C75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33118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5EA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07CA42B0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AFC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4358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6DD94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469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ED4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D83A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1EB75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BEC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E6309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6B4D6503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D1B7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</w:t>
            </w:r>
            <w:r w:rsidR="000456DF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ného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4D4D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1AB3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7F49B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C542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F64D8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C93A7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937B3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A932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2A4B7B0D" w14:textId="77777777" w:rsidTr="005655B3">
        <w:trPr>
          <w:trHeight w:val="278"/>
          <w:jc w:val="center"/>
        </w:trPr>
        <w:tc>
          <w:tcPr>
            <w:tcW w:w="96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9165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Zostatková hodnota </w:t>
            </w:r>
          </w:p>
        </w:tc>
      </w:tr>
      <w:tr w:rsidR="00FB041A" w:rsidRPr="00FB041A" w14:paraId="0F89C735" w14:textId="77777777" w:rsidTr="005655B3">
        <w:trPr>
          <w:trHeight w:val="278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5AF8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AD3E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F28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DD35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29B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46904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D963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CA89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E9FA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6B64E87E" w14:textId="77777777" w:rsidTr="005655B3">
        <w:trPr>
          <w:trHeight w:val="290"/>
          <w:jc w:val="center"/>
        </w:trPr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F640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2BF5A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3D22F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343E5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7479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F5FC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9AEF2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510D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6971" w14:textId="77777777" w:rsidR="009A3937" w:rsidRPr="00FB041A" w:rsidRDefault="009A3937" w:rsidP="00045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</w:tbl>
    <w:p w14:paraId="19381ED0" w14:textId="77777777" w:rsidR="009A3937" w:rsidRPr="00FB041A" w:rsidRDefault="005E17F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br w:type="page"/>
      </w:r>
      <w:r w:rsidR="009A3937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="009A3937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štruktúre dlhodobého finančného majetku</w:t>
      </w:r>
    </w:p>
    <w:p w14:paraId="1902E0EA" w14:textId="77777777" w:rsidR="005E17F3" w:rsidRPr="00FB041A" w:rsidRDefault="005E17F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5"/>
        <w:gridCol w:w="1279"/>
        <w:gridCol w:w="1525"/>
        <w:gridCol w:w="1525"/>
        <w:gridCol w:w="1525"/>
        <w:gridCol w:w="1525"/>
      </w:tblGrid>
      <w:tr w:rsidR="00FB041A" w:rsidRPr="00FB041A" w14:paraId="274D703A" w14:textId="77777777" w:rsidTr="005E17F3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3233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830D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</w:t>
            </w:r>
          </w:p>
        </w:tc>
      </w:tr>
      <w:tr w:rsidR="00FB041A" w:rsidRPr="00FB041A" w14:paraId="0261FFB7" w14:textId="77777777" w:rsidTr="005E17F3">
        <w:trPr>
          <w:trHeight w:val="1394"/>
          <w:jc w:val="center"/>
        </w:trPr>
        <w:tc>
          <w:tcPr>
            <w:tcW w:w="1922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72720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4F076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99FAF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</w:t>
            </w: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hlasova</w:t>
            </w:r>
            <w:r w:rsidR="006F1A71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cích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FB49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Hodnota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10C82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Výsledok </w:t>
            </w:r>
            <w:proofErr w:type="spellStart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hospodáre</w:t>
            </w:r>
            <w:r w:rsidR="006F1A71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nia</w:t>
            </w:r>
            <w:proofErr w:type="spellEnd"/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99B7D" w14:textId="77777777" w:rsidR="006F1A71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Účtovná hodnota </w:t>
            </w:r>
          </w:p>
          <w:p w14:paraId="5A5ED018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DFM</w:t>
            </w:r>
          </w:p>
        </w:tc>
      </w:tr>
      <w:tr w:rsidR="00FB041A" w:rsidRPr="00FB041A" w14:paraId="75C26657" w14:textId="77777777" w:rsidTr="005E17F3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BBE8A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96A4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02FA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12B6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8432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02EDC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</w:tr>
      <w:tr w:rsidR="00FB041A" w:rsidRPr="00FB041A" w14:paraId="649CA0BE" w14:textId="77777777" w:rsidTr="005E17F3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D0F31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Dcérske účtovné jednotky</w:t>
            </w:r>
          </w:p>
        </w:tc>
      </w:tr>
      <w:tr w:rsidR="00FB041A" w:rsidRPr="00FB041A" w14:paraId="48692ADB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F7FF9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6354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4842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F567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39B2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1543A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19C29009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0215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Účtovné jednotky s podstatným vplyvom</w:t>
            </w:r>
          </w:p>
        </w:tc>
      </w:tr>
      <w:tr w:rsidR="00FB041A" w:rsidRPr="00FB041A" w14:paraId="5D48E1C6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C69C8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068E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5AD0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C69C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41D6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D8F8E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34AD885F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42B2" w14:textId="77777777" w:rsidR="009A3937" w:rsidRPr="00FB041A" w:rsidRDefault="009A3937" w:rsidP="000456D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 xml:space="preserve">Ostatné realizovateľné CP a podiely  </w:t>
            </w:r>
          </w:p>
        </w:tc>
      </w:tr>
      <w:tr w:rsidR="00FB041A" w:rsidRPr="00FB041A" w14:paraId="62FD9AD8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78F6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DOKOM</w:t>
            </w:r>
            <w:r w:rsidR="005E17F3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 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 s.r.o.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1DAD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6B6A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8326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00C6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A012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FB041A" w:rsidRPr="00FB041A" w14:paraId="5E1D305B" w14:textId="77777777" w:rsidTr="005E17F3">
        <w:trPr>
          <w:jc w:val="center"/>
        </w:trPr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A352C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B79F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120D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348B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9EB2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50993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255730CC" w14:textId="77777777" w:rsidTr="005E17F3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4F8BD" w14:textId="77777777" w:rsidR="009A3937" w:rsidRPr="00FB041A" w:rsidRDefault="009A3937" w:rsidP="000456D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Obstarávaný DFM na účely vykonania vplyvu v inej ÚJ</w:t>
            </w:r>
          </w:p>
        </w:tc>
      </w:tr>
      <w:tr w:rsidR="00FB041A" w:rsidRPr="00FB041A" w14:paraId="7B21A520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7B630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0C21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2CC6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7927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31D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F501F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A3937" w:rsidRPr="00FB041A" w14:paraId="39DA87EF" w14:textId="77777777" w:rsidTr="005E17F3">
        <w:trPr>
          <w:jc w:val="center"/>
        </w:trPr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C418" w14:textId="77777777" w:rsidR="009A3937" w:rsidRPr="00FB041A" w:rsidRDefault="009A3937" w:rsidP="000456D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B625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72B8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EF69" w14:textId="77777777" w:rsidR="009A3937" w:rsidRPr="00FB041A" w:rsidRDefault="005E17F3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5E93" w14:textId="77777777" w:rsidR="009A3937" w:rsidRPr="00FB041A" w:rsidRDefault="009A3937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CF31" w14:textId="77777777" w:rsidR="009A3937" w:rsidRPr="00FB041A" w:rsidRDefault="005E17F3" w:rsidP="000456D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</w:tbl>
    <w:p w14:paraId="0F9D9C57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C83782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AA4E24E" w14:textId="77777777" w:rsidR="000456DF" w:rsidRPr="00FB041A" w:rsidRDefault="000456DF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</w:p>
    <w:p w14:paraId="328AB363" w14:textId="12352854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Krátkodobý finančný majetok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peniaze v hotovosti – predstavovali v bezprostredne predchádzajúcom období :  </w:t>
      </w:r>
      <w:r w:rsidR="006F1A71" w:rsidRPr="00FB041A">
        <w:rPr>
          <w:rFonts w:ascii="Arial" w:eastAsia="Times New Roman" w:hAnsi="Arial" w:cs="Arial"/>
          <w:sz w:val="24"/>
          <w:szCs w:val="24"/>
          <w:lang w:val="sk-SK" w:eastAsia="sk-SK"/>
        </w:rPr>
        <w:t>577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 v bežnom období : </w:t>
      </w:r>
      <w:r w:rsidR="00330715" w:rsidRPr="00FB041A">
        <w:rPr>
          <w:rFonts w:ascii="Arial" w:eastAsia="Times New Roman" w:hAnsi="Arial" w:cs="Arial"/>
          <w:sz w:val="24"/>
          <w:szCs w:val="24"/>
          <w:lang w:val="sk-SK" w:eastAsia="sk-SK"/>
        </w:rPr>
        <w:t>2.237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</w:p>
    <w:p w14:paraId="0E10A9C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04DA503" w14:textId="77777777" w:rsidR="009A3937" w:rsidRPr="00FB041A" w:rsidRDefault="009A3937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 </w:t>
      </w: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o krátkodobom finančnom majetku</w:t>
      </w:r>
    </w:p>
    <w:p w14:paraId="2DC031A4" w14:textId="77777777" w:rsidR="009A3937" w:rsidRPr="00FB041A" w:rsidRDefault="009A3937" w:rsidP="000456DF">
      <w:p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3"/>
        <w:gridCol w:w="2699"/>
        <w:gridCol w:w="2392"/>
      </w:tblGrid>
      <w:tr w:rsidR="00FB041A" w:rsidRPr="00FB041A" w14:paraId="18E7A77D" w14:textId="77777777" w:rsidTr="00317E25">
        <w:trPr>
          <w:jc w:val="center"/>
        </w:trPr>
        <w:tc>
          <w:tcPr>
            <w:tcW w:w="4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D3A58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40CAC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1970000" w14:textId="77777777" w:rsidR="009A3937" w:rsidRPr="00FB041A" w:rsidRDefault="009A393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FB041A" w:rsidRPr="00FB041A" w14:paraId="45A5CE70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135B0" w14:textId="77777777" w:rsidR="00233E68" w:rsidRPr="00FB041A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66A8" w14:textId="3181B607" w:rsidR="00233E68" w:rsidRPr="00FB041A" w:rsidRDefault="00330715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2.237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028B0" w14:textId="77777777" w:rsidR="00233E68" w:rsidRPr="00FB041A" w:rsidRDefault="006F1A71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577</w:t>
            </w:r>
          </w:p>
        </w:tc>
      </w:tr>
      <w:tr w:rsidR="00FB041A" w:rsidRPr="00FB041A" w14:paraId="522CC086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D8B1D" w14:textId="77777777" w:rsidR="00233E68" w:rsidRPr="00FB041A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Bežné bankové účty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4A5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36EC1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FB041A" w:rsidRPr="00FB041A" w14:paraId="234C3E69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2A96D" w14:textId="77777777" w:rsidR="00233E68" w:rsidRPr="00FB041A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Bankové účty termínované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7EC9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EA3BD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FB041A" w:rsidRPr="00FB041A" w14:paraId="0CB99AA0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1730" w14:textId="77777777" w:rsidR="00233E68" w:rsidRPr="00FB041A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Peniaze na ceste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6C7E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818BB" w14:textId="77777777" w:rsidR="00233E68" w:rsidRPr="00FB041A" w:rsidRDefault="00233E68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233E68" w:rsidRPr="00FB041A" w14:paraId="1789D95F" w14:textId="77777777" w:rsidTr="003B51E5">
        <w:trPr>
          <w:trHeight w:val="340"/>
          <w:jc w:val="center"/>
        </w:trPr>
        <w:tc>
          <w:tcPr>
            <w:tcW w:w="4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93B0" w14:textId="77777777" w:rsidR="00233E68" w:rsidRPr="00FB041A" w:rsidRDefault="00233E68" w:rsidP="00233E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79D2E" w14:textId="138307D0" w:rsidR="00233E68" w:rsidRPr="00FB041A" w:rsidRDefault="00330715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2.237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CA2B" w14:textId="77777777" w:rsidR="00233E68" w:rsidRPr="00FB041A" w:rsidRDefault="006F1A71" w:rsidP="0023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577</w:t>
            </w:r>
          </w:p>
        </w:tc>
      </w:tr>
    </w:tbl>
    <w:p w14:paraId="1E64CDD5" w14:textId="77777777" w:rsidR="008E254A" w:rsidRPr="00FB041A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1C392053" w14:textId="77777777" w:rsidR="008E254A" w:rsidRPr="00FB041A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5699CF9E" w14:textId="77777777" w:rsidR="009A3937" w:rsidRPr="00FB041A" w:rsidRDefault="008E254A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9A3937"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F. Údaje vykázané na strane pasív súvahy.</w:t>
      </w:r>
    </w:p>
    <w:p w14:paraId="65BEB477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01E31CA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Hodnota upísaného základného imania je 6.639 EUR /predtým 200 000,- Sk/.</w:t>
      </w:r>
    </w:p>
    <w:p w14:paraId="0168F631" w14:textId="77777777" w:rsidR="00203FD9" w:rsidRPr="00FB041A" w:rsidRDefault="00203FD9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2B9672E" w14:textId="56025E3F" w:rsidR="00203FD9" w:rsidRPr="00FB041A" w:rsidRDefault="00203FD9" w:rsidP="00203FD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Organiz</w:t>
      </w:r>
      <w:r w:rsidR="00A946E2" w:rsidRPr="00FB041A">
        <w:rPr>
          <w:rFonts w:ascii="Arial" w:eastAsia="Times New Roman" w:hAnsi="Arial" w:cs="Arial"/>
          <w:sz w:val="24"/>
          <w:szCs w:val="24"/>
          <w:lang w:val="sk-SK" w:eastAsia="sk-SK"/>
        </w:rPr>
        <w:t>ácia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FC3A55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pri založení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netvorila kapitálový fond z príspevkov.</w:t>
      </w:r>
    </w:p>
    <w:p w14:paraId="2B205A00" w14:textId="77777777" w:rsidR="00FC3A55" w:rsidRPr="00FB041A" w:rsidRDefault="00FC3A55" w:rsidP="00FC3A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F6CBE06" w14:textId="00E71614" w:rsidR="00FC3A55" w:rsidRPr="00FB041A" w:rsidRDefault="00FC3A55" w:rsidP="00FC3A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roku 2025 bol vytvorený osobitný kapitálový fond v hodnote </w:t>
      </w:r>
      <w:r w:rsidR="00107E23" w:rsidRPr="00FB041A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.000 EUR vkladom spoločníka RIEKER OBUV s.r.o. </w:t>
      </w:r>
    </w:p>
    <w:p w14:paraId="39C2D15E" w14:textId="77777777" w:rsidR="00FC3A55" w:rsidRPr="00FB041A" w:rsidRDefault="00FC3A55" w:rsidP="00FC3A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DB81E17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6B67172E" w14:textId="78D6AE99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Výška záväzkov  - predstavovala v predchádzajúcom období </w:t>
      </w:r>
      <w:r w:rsidR="00FC3A55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340</w:t>
      </w:r>
      <w:r w:rsidR="00111F82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v bežnom období </w:t>
      </w:r>
      <w:r w:rsidR="00553DBE" w:rsidRPr="00FB041A">
        <w:rPr>
          <w:rFonts w:ascii="Arial" w:eastAsia="Times New Roman" w:hAnsi="Arial" w:cs="Arial"/>
          <w:sz w:val="24"/>
          <w:szCs w:val="24"/>
          <w:lang w:val="sk-SK" w:eastAsia="sk-SK"/>
        </w:rPr>
        <w:t>34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0 EUR.</w:t>
      </w:r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6CF13875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D0FC295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0A8C57D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Informácie o krátkodobých a dlhodobých záväzkoch</w:t>
      </w:r>
    </w:p>
    <w:p w14:paraId="45AD33E3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46"/>
        <w:gridCol w:w="2910"/>
        <w:gridCol w:w="2768"/>
      </w:tblGrid>
      <w:tr w:rsidR="00FB041A" w:rsidRPr="00FB041A" w14:paraId="4B6D661B" w14:textId="77777777" w:rsidTr="009E1A1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5F63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41D3A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1FFC1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FB041A" w:rsidRPr="00FB041A" w14:paraId="368131E1" w14:textId="77777777" w:rsidTr="003B51E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2EF3A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0609C" w14:textId="0E3D1736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700A9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FB041A" w:rsidRPr="00FB041A" w14:paraId="19718990" w14:textId="77777777" w:rsidTr="003B51E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36074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80235" w14:textId="3CE64F56" w:rsidR="00B40C05" w:rsidRPr="00FB041A" w:rsidRDefault="005D5E3E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</w:t>
            </w:r>
            <w:r w:rsidR="00B40C05"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96A58" w14:textId="0D25DF67" w:rsidR="00B40C05" w:rsidRPr="00FB041A" w:rsidRDefault="0033071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340</w:t>
            </w:r>
          </w:p>
        </w:tc>
      </w:tr>
      <w:tr w:rsidR="00FB041A" w:rsidRPr="00FB041A" w14:paraId="17CE7EA0" w14:textId="77777777" w:rsidTr="003B51E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719C0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3BCAF" w14:textId="64D842AA" w:rsidR="00B40C05" w:rsidRPr="00FB041A" w:rsidRDefault="003F794F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</w:t>
            </w:r>
            <w:r w:rsidR="00B40C05"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A4890" w14:textId="2E540C27" w:rsidR="00B40C05" w:rsidRPr="00FB041A" w:rsidRDefault="0033071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340</w:t>
            </w:r>
          </w:p>
        </w:tc>
      </w:tr>
      <w:tr w:rsidR="00FB041A" w:rsidRPr="00FB041A" w14:paraId="0D7E6BAD" w14:textId="77777777" w:rsidTr="003B51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C9072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E5AD4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F42B2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FB041A" w:rsidRPr="00FB041A" w14:paraId="40453E95" w14:textId="77777777" w:rsidTr="003B51E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58A7D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CEB18D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7E6DC0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B40C05" w:rsidRPr="00FB041A" w14:paraId="0B3F9080" w14:textId="77777777" w:rsidTr="003B51E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EC02F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F8DB0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B5EC5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20972564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61822B38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59C0DE88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G. Vysvetľujúce informácie k výnosom.</w:t>
      </w:r>
    </w:p>
    <w:p w14:paraId="5725E36B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3925BCE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Spoločnosť nedosiahla v bežnom ani bezprostredne predchádzajúcom období žiadne výnosy.</w:t>
      </w:r>
    </w:p>
    <w:p w14:paraId="00D8E92C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C75EFB7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379F1D5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H. Vysvetľujúce informácie k nákladom.</w:t>
      </w:r>
    </w:p>
    <w:p w14:paraId="283F601E" w14:textId="77777777" w:rsidR="00B536F3" w:rsidRPr="00FB041A" w:rsidRDefault="00B536F3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7117D5F" w14:textId="31251679" w:rsidR="001152AE" w:rsidRPr="00FB041A" w:rsidRDefault="00330715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V bežnom a bezprostredne predchádzajúcom období predstavovala splatná daň z príjmov 340 EUR.</w:t>
      </w:r>
    </w:p>
    <w:p w14:paraId="6C844163" w14:textId="77777777" w:rsidR="00330715" w:rsidRPr="00FB041A" w:rsidRDefault="00330715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5035325" w14:textId="77777777" w:rsidR="001152AE" w:rsidRPr="00FB041A" w:rsidRDefault="001152AE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Individuálna účtovná závierka nie je overená audítorom, preto im ani nič nebolo hradené.</w:t>
      </w:r>
    </w:p>
    <w:p w14:paraId="2B997DAC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A76F10C" w14:textId="77777777" w:rsidR="009A3937" w:rsidRPr="00FB041A" w:rsidRDefault="00B10639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br w:type="page"/>
      </w:r>
      <w:r w:rsidR="009A3937"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I. Informácie o daniach z príjmov.</w:t>
      </w:r>
    </w:p>
    <w:p w14:paraId="000A30BB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09CC086" w14:textId="3A1EA930" w:rsidR="001152AE" w:rsidRPr="00FB041A" w:rsidRDefault="004C5BDC" w:rsidP="001152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V bezprostredne predchádzajúcom období bola zavedená minimálna daň a jej výška predstavuje 340 EUR.</w:t>
      </w:r>
    </w:p>
    <w:p w14:paraId="7892CA8A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271059F" w14:textId="77777777" w:rsidR="00C21693" w:rsidRPr="00FB041A" w:rsidRDefault="00C21693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4F17769" w14:textId="77777777" w:rsidR="008E254A" w:rsidRPr="00FB041A" w:rsidRDefault="00C21693" w:rsidP="000456D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Informácie </w:t>
      </w:r>
      <w:r w:rsidR="004D5A3F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o daniach z</w:t>
      </w:r>
      <w:r w:rsidR="008E254A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 </w:t>
      </w: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8"/>
        <w:gridCol w:w="1994"/>
        <w:gridCol w:w="678"/>
        <w:gridCol w:w="677"/>
        <w:gridCol w:w="1993"/>
        <w:gridCol w:w="677"/>
        <w:gridCol w:w="677"/>
      </w:tblGrid>
      <w:tr w:rsidR="00FB041A" w:rsidRPr="00FB041A" w14:paraId="175BDD01" w14:textId="77777777" w:rsidTr="00B536F3">
        <w:trPr>
          <w:trHeight w:val="720"/>
          <w:jc w:val="center"/>
        </w:trPr>
        <w:tc>
          <w:tcPr>
            <w:tcW w:w="27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EB809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F049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34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CF124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FB041A" w:rsidRPr="00FB041A" w14:paraId="1F43F520" w14:textId="77777777" w:rsidTr="00B536F3">
        <w:trPr>
          <w:trHeight w:val="345"/>
          <w:jc w:val="center"/>
        </w:trPr>
        <w:tc>
          <w:tcPr>
            <w:tcW w:w="270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A3A2A8F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7F7674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F03D6D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7126B0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E5E83C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0B0569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DB6F28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</w:tr>
      <w:tr w:rsidR="00FB041A" w:rsidRPr="00FB041A" w14:paraId="4ACF4D8B" w14:textId="77777777" w:rsidTr="00B536F3">
        <w:trPr>
          <w:trHeight w:val="330"/>
          <w:jc w:val="center"/>
        </w:trPr>
        <w:tc>
          <w:tcPr>
            <w:tcW w:w="2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F8AD2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a</w:t>
            </w:r>
          </w:p>
        </w:tc>
        <w:tc>
          <w:tcPr>
            <w:tcW w:w="20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44A0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</w:t>
            </w:r>
          </w:p>
        </w:tc>
        <w:tc>
          <w:tcPr>
            <w:tcW w:w="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E79A8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c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D91A" w14:textId="7CBB1110" w:rsidR="008E254A" w:rsidRPr="00FB041A" w:rsidRDefault="00427157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</w:t>
            </w:r>
          </w:p>
        </w:tc>
        <w:tc>
          <w:tcPr>
            <w:tcW w:w="20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EA7B1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404B2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f</w:t>
            </w:r>
          </w:p>
        </w:tc>
        <w:tc>
          <w:tcPr>
            <w:tcW w:w="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500E0" w14:textId="77777777" w:rsidR="008E254A" w:rsidRPr="00FB041A" w:rsidRDefault="008E254A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g</w:t>
            </w:r>
          </w:p>
        </w:tc>
      </w:tr>
      <w:tr w:rsidR="00FB041A" w:rsidRPr="00FB041A" w14:paraId="3C5F2213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A1DE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pred  zdanením, z toho: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895B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3B61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0D17B" w14:textId="1BE737DF" w:rsidR="00B40C05" w:rsidRPr="00FB041A" w:rsidRDefault="00427157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1BF9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AF374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A745E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</w:tr>
      <w:tr w:rsidR="00FB041A" w:rsidRPr="00FB041A" w14:paraId="18E19088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B0A45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Teoretická daň 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CAF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82DAA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C949F" w14:textId="78F04198" w:rsidR="00B40C05" w:rsidRPr="00FB041A" w:rsidRDefault="00427157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E64A4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7A8FE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E1B4" w14:textId="3E8DDC18" w:rsidR="00B40C05" w:rsidRPr="00FB041A" w:rsidRDefault="004C5BDC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  <w:tr w:rsidR="00FB041A" w:rsidRPr="00FB041A" w14:paraId="6D1BAC80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27897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Daňovo neuznané náklady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01C2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56590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295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CDB41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40EC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7AAAE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1A554E7A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59BCA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Výnosy nepodliehajúce dani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86CD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27F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FD8C5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BAD38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2B43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59515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5C9044AE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05DEF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Umorenie daňovej straty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7BD4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6456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4F56F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87405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7D5B5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E5E31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2EF927B7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7C0F9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CA4E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7CE82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FF3B" w14:textId="52378D2B" w:rsidR="00B40C05" w:rsidRPr="00FB041A" w:rsidRDefault="00427157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6881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2F030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1450" w14:textId="647C2773" w:rsidR="00B40C05" w:rsidRPr="00FB041A" w:rsidRDefault="004C5BDC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  <w:tr w:rsidR="00FB041A" w:rsidRPr="00FB041A" w14:paraId="40C41735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56B7A" w14:textId="252701DD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Splatná daň z</w:t>
            </w:r>
            <w:r w:rsidR="00C17134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príjmov</w:t>
            </w:r>
            <w:r w:rsidR="00C17134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 – minimálna daň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8F28C" w14:textId="4A906919" w:rsidR="00B40C05" w:rsidRPr="00FB041A" w:rsidRDefault="00C17134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</w:t>
            </w:r>
            <w:r w:rsidR="00B40C05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DCCCA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61263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31DD" w14:textId="4B3B6771" w:rsidR="00B40C05" w:rsidRPr="00FB041A" w:rsidRDefault="004C5BDC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1B33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52D35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4113A27F" w14:textId="77777777" w:rsidTr="003B51E5">
        <w:trPr>
          <w:trHeight w:val="330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B14A3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Odložená daň z príjmov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7686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6CD31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ABAD3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E0B64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7D3E6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C67F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B40C05" w:rsidRPr="00FB041A" w14:paraId="50E70B42" w14:textId="77777777" w:rsidTr="003B51E5">
        <w:trPr>
          <w:trHeight w:val="345"/>
          <w:jc w:val="center"/>
        </w:trPr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DA9FF" w14:textId="77777777" w:rsidR="00B40C05" w:rsidRPr="00FB041A" w:rsidRDefault="00B40C05" w:rsidP="00B40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Celková daň z príjmov </w:t>
            </w:r>
          </w:p>
        </w:tc>
        <w:tc>
          <w:tcPr>
            <w:tcW w:w="2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5688" w14:textId="67724F9C" w:rsidR="00B40C05" w:rsidRPr="00FB041A" w:rsidRDefault="00C17134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</w:t>
            </w:r>
            <w:r w:rsidR="00B40C05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7067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006D1" w14:textId="03EA0EB1" w:rsidR="00B40C05" w:rsidRPr="00FB041A" w:rsidRDefault="00427157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2733D" w14:textId="749D1BD4" w:rsidR="00B40C05" w:rsidRPr="00FB041A" w:rsidRDefault="004C5BDC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</w:t>
            </w:r>
            <w:r w:rsidR="00B40C05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BD9FC" w14:textId="77777777" w:rsidR="00B40C05" w:rsidRPr="00FB041A" w:rsidRDefault="00B40C05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63E76" w14:textId="7FB0C05D" w:rsidR="00B40C05" w:rsidRPr="00FB041A" w:rsidRDefault="004C5BDC" w:rsidP="00B40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</w:tbl>
    <w:p w14:paraId="4AA7CD60" w14:textId="77777777" w:rsidR="008E254A" w:rsidRPr="00FB041A" w:rsidRDefault="008E254A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27EB305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J. Informácie o údajoch účtovaných na podsúvahových účtoch.</w:t>
      </w:r>
    </w:p>
    <w:p w14:paraId="71A683CE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C1B707F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Spoločnosť neúčtovala na podsúvahových účtoch.</w:t>
      </w:r>
    </w:p>
    <w:p w14:paraId="63B778F3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0A7E0B1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K. Informácie o iných aktívach a iných pasívach.</w:t>
      </w:r>
    </w:p>
    <w:p w14:paraId="136394AF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E4BC1C2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iné aktíva ani iné pasíva.</w:t>
      </w:r>
    </w:p>
    <w:p w14:paraId="6B55148D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A0266C6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L. Informácie o príjmoch a výhodách členov štatutárnych orgánov, dozorných orgánov a iných orgánov účtovnej jednotky.</w:t>
      </w:r>
      <w:r w:rsidRPr="00FB041A"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  <w:t xml:space="preserve"> </w:t>
      </w:r>
    </w:p>
    <w:p w14:paraId="092D960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34E0FA5C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Nie sú.</w:t>
      </w:r>
    </w:p>
    <w:p w14:paraId="35F16C45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9D36C89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M. Informácie o ekonomických vzťahoch účtovnej jednotky a spriaznených osôb.</w:t>
      </w:r>
    </w:p>
    <w:p w14:paraId="0EF7729A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5F44594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Zoznam spriaznených osôb :</w:t>
      </w:r>
    </w:p>
    <w:p w14:paraId="471E0B1E" w14:textId="77777777" w:rsidR="00241A22" w:rsidRPr="00FB041A" w:rsidRDefault="00241A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</w:p>
    <w:p w14:paraId="669D5B42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3E1B1B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</w:t>
      </w: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s.r.o., Roľníckej školy 1, Komárno, je ovládajúca osoba</w:t>
      </w:r>
      <w:r w:rsidR="003E1B1B" w:rsidRPr="00FB041A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3DC2D941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DOKOM, s.r.o., /predtým Dunajská 68, s.r.o./, Roľníckej školy 1, Komárno, má majetkové prepojenie.</w:t>
      </w:r>
      <w:r w:rsidR="008E254A" w:rsidRPr="00FB041A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</w:p>
    <w:p w14:paraId="77156A20" w14:textId="77777777" w:rsidR="00241A22" w:rsidRPr="00FB041A" w:rsidRDefault="00241A22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B9553D3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So spriaznenými osobami sa nevykonali ani nedohodli žiadne obchody.</w:t>
      </w:r>
    </w:p>
    <w:p w14:paraId="7ABD856A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N.  Skutočnosti, ktoré nastali po dni, ku ktorému sa zostavuje účtovná závierka do dňa zostavenia účtovnej závierky.</w:t>
      </w:r>
    </w:p>
    <w:p w14:paraId="53B42373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0C0DB01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FB041A">
        <w:rPr>
          <w:rFonts w:ascii="Arial" w:eastAsia="Times New Roman" w:hAnsi="Arial" w:cs="Arial"/>
          <w:sz w:val="24"/>
          <w:szCs w:val="24"/>
          <w:lang w:val="sk-SK" w:eastAsia="sk-SK"/>
        </w:rPr>
        <w:t>Po dni, ku ktorému sa zostavuje účtovná závierka, sa nevyskytli žiadne významné skutočnosti.</w:t>
      </w:r>
    </w:p>
    <w:p w14:paraId="419E823D" w14:textId="77777777" w:rsidR="009A3937" w:rsidRPr="00FB041A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8F745EF" w14:textId="77777777" w:rsidR="009A3937" w:rsidRPr="00FB041A" w:rsidRDefault="009A3937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FB041A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O. Prehľad zmien vlastného imania.</w:t>
      </w:r>
    </w:p>
    <w:p w14:paraId="4142D19E" w14:textId="77777777" w:rsidR="0038233B" w:rsidRPr="00FB041A" w:rsidRDefault="0038233B" w:rsidP="000456DF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16"/>
          <w:szCs w:val="16"/>
          <w:lang w:val="sk-SK" w:eastAsia="sk-SK"/>
        </w:rPr>
      </w:pPr>
    </w:p>
    <w:p w14:paraId="3B70748A" w14:textId="77777777" w:rsidR="00C21693" w:rsidRPr="00FB041A" w:rsidRDefault="00C21693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</w:t>
      </w:r>
      <w:r w:rsidR="006F1A71" w:rsidRPr="00FB041A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ie o zmenách vlastného imania </w:t>
      </w:r>
    </w:p>
    <w:p w14:paraId="64339950" w14:textId="77777777" w:rsidR="006F1A71" w:rsidRPr="00FB041A" w:rsidRDefault="006F1A71" w:rsidP="000456DF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7"/>
        <w:gridCol w:w="1669"/>
        <w:gridCol w:w="1306"/>
        <w:gridCol w:w="1323"/>
        <w:gridCol w:w="1433"/>
        <w:gridCol w:w="1433"/>
      </w:tblGrid>
      <w:tr w:rsidR="00FB041A" w:rsidRPr="00FB041A" w14:paraId="5E8B1CF9" w14:textId="77777777" w:rsidTr="00427157">
        <w:trPr>
          <w:trHeight w:val="360"/>
          <w:jc w:val="center"/>
        </w:trPr>
        <w:tc>
          <w:tcPr>
            <w:tcW w:w="23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8D815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Položka vlastného imania</w:t>
            </w:r>
          </w:p>
        </w:tc>
        <w:tc>
          <w:tcPr>
            <w:tcW w:w="71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7699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</w:p>
        </w:tc>
      </w:tr>
      <w:tr w:rsidR="00FB041A" w:rsidRPr="00FB041A" w14:paraId="6A3F0653" w14:textId="77777777" w:rsidTr="00427157">
        <w:trPr>
          <w:jc w:val="center"/>
        </w:trPr>
        <w:tc>
          <w:tcPr>
            <w:tcW w:w="23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3691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3F2D2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</w:t>
            </w:r>
            <w:r w:rsidR="00241A22"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av na začiatku účtovného obdobia</w:t>
            </w: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 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73D1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Prírastky 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FEDFA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Úbytky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9807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122C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 na konci účtovného obdobia</w:t>
            </w:r>
          </w:p>
        </w:tc>
      </w:tr>
      <w:tr w:rsidR="00FB041A" w:rsidRPr="00FB041A" w14:paraId="530914B8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2918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50D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85606" w14:textId="74EA1C28" w:rsidR="00C21693" w:rsidRPr="00FB041A" w:rsidRDefault="008A1C14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D8B4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57E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EB23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f</w:t>
            </w:r>
          </w:p>
        </w:tc>
      </w:tr>
      <w:tr w:rsidR="00FB041A" w:rsidRPr="00FB041A" w14:paraId="3D837502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BE2C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Základné imanie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63F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ED9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ACB83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E64F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164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</w:tr>
      <w:tr w:rsidR="00FB041A" w:rsidRPr="00FB041A" w14:paraId="5956C037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ACCF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Vlastné akcie a vlastné obchodné podiely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E6E4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A1F1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6B7A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56E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5DDB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1970B009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8F3FD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Zmena základného imania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53457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91C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70EB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B25A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0DFA6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526C302B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FCC0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Pohľadávky za upísané vlastné imanie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5FD1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A01D7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6354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8B1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5020A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60C3D2E1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0C91A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980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722A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19C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2F13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BBA3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52397D62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E817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D98D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D4BD1" w14:textId="702B7028" w:rsidR="00C21693" w:rsidRPr="00FB041A" w:rsidRDefault="00D17C8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2.000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2775A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9D3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17245" w14:textId="0377C5CF" w:rsidR="00C21693" w:rsidRPr="00FB041A" w:rsidRDefault="00D17C8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2.000</w:t>
            </w:r>
          </w:p>
        </w:tc>
      </w:tr>
      <w:tr w:rsidR="00FB041A" w:rsidRPr="00FB041A" w14:paraId="69DB84FB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FAE9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 z kapitálových vkladov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57C1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7123E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3BDB9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3CF3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8E87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5C1E5C3D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98A45" w14:textId="5C98FE08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</w:t>
            </w:r>
            <w:proofErr w:type="spellStart"/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majet</w:t>
            </w:r>
            <w:proofErr w:type="spellEnd"/>
            <w:r w:rsidR="005F2BE4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ku a záväzkov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40E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97EF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9A74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2E97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36D8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7F850701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7BD6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kapitálových účastín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74E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38DA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ADDD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E128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4ABE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44FADDC6" w14:textId="77777777" w:rsidTr="00427157">
        <w:trPr>
          <w:trHeight w:val="66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A31B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pri zlúčení, splynutí a rozdelení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02017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C1806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2A02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7E43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0F1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050B8F85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C806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878E2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1C63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7FB33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CA97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E478C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09785C85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D83A3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Nedeliteľný fond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BF0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0864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FD21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7CDE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EF83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358B4BB7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0B51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Štatutárne fondy a ostatné fondy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1AB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99D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8C1DF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7B40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2E2D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3305F0AA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47D61" w14:textId="77777777" w:rsidR="00C21693" w:rsidRPr="00FB041A" w:rsidRDefault="00C21693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BA2B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4EBD8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B0B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FF7AE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DA595" w14:textId="77777777" w:rsidR="00C21693" w:rsidRPr="00FB041A" w:rsidRDefault="00C21693" w:rsidP="000456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FB041A" w:rsidRPr="00FB041A" w14:paraId="6D27CD45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E71B1" w14:textId="77777777" w:rsidR="00B10639" w:rsidRPr="00FB041A" w:rsidRDefault="00B10639" w:rsidP="00B10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Neuhradená strata minulých rokov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C552A" w14:textId="77777777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-5.066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BF922" w14:textId="58EBBE3E" w:rsidR="00B10639" w:rsidRPr="00FB041A" w:rsidRDefault="00D17C83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(-)340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17520" w14:textId="77777777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73C6B" w14:textId="77777777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5AF03" w14:textId="16A6350B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</w:t>
            </w:r>
            <w:r w:rsidR="00D17C83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40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</w:t>
            </w:r>
          </w:p>
        </w:tc>
      </w:tr>
      <w:tr w:rsidR="00FB041A" w:rsidRPr="00FB041A" w14:paraId="0FD23054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ABF56" w14:textId="7659582F" w:rsidR="00B10639" w:rsidRPr="00FB041A" w:rsidRDefault="00B10639" w:rsidP="00B10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Výsledok </w:t>
            </w:r>
            <w:proofErr w:type="spellStart"/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hospo</w:t>
            </w:r>
            <w:r w:rsidR="005F2BE4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dárenia</w:t>
            </w:r>
            <w:proofErr w:type="spellEnd"/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bežného účtovného obdobia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B160A" w14:textId="06461594" w:rsidR="00B10639" w:rsidRPr="00FB041A" w:rsidRDefault="00D17C83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-340</w:t>
            </w:r>
          </w:p>
          <w:p w14:paraId="22D968A2" w14:textId="77777777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FD104" w14:textId="587516A3" w:rsidR="00B10639" w:rsidRPr="00FB041A" w:rsidRDefault="00C17134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(-)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248D6" w14:textId="0E1AB060" w:rsidR="00B10639" w:rsidRPr="00FB041A" w:rsidRDefault="00D17C83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(-)</w:t>
            </w: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13767" w14:textId="77777777" w:rsidR="00B10639" w:rsidRPr="00FB041A" w:rsidRDefault="00B10639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98579" w14:textId="1DE05DA5" w:rsidR="00B10639" w:rsidRPr="00FB041A" w:rsidRDefault="00D17C83" w:rsidP="00B10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</w:t>
            </w:r>
            <w:r w:rsidR="00C17134"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</w:tr>
      <w:tr w:rsidR="00FB041A" w:rsidRPr="00FB041A" w14:paraId="32A47F2E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4B0EE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4699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0E88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6506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F8D6A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0D9F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FB041A" w:rsidRPr="00FB041A" w14:paraId="66CC8430" w14:textId="77777777" w:rsidTr="00427157">
        <w:trPr>
          <w:trHeight w:val="330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FC932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položky vlastného imania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679ED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04F31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AD954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2CC8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B026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FB041A" w:rsidRPr="00FB041A" w14:paraId="293E8D77" w14:textId="77777777" w:rsidTr="00427157">
        <w:trPr>
          <w:trHeight w:val="345"/>
          <w:jc w:val="center"/>
        </w:trPr>
        <w:tc>
          <w:tcPr>
            <w:tcW w:w="23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802DF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Účet 491 - Vlastné imanie fyzickej osoby - podnikateľa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31242" w14:textId="77777777" w:rsidR="00241A22" w:rsidRPr="00FB041A" w:rsidRDefault="00241A22" w:rsidP="000456DF">
            <w:pPr>
              <w:spacing w:after="0" w:line="240" w:lineRule="auto"/>
              <w:ind w:left="708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0415E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B9B7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9AA60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F952" w14:textId="77777777" w:rsidR="00241A22" w:rsidRPr="00FB041A" w:rsidRDefault="00241A22" w:rsidP="000456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FB041A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</w:tbl>
    <w:p w14:paraId="5FC5DD6E" w14:textId="77777777" w:rsidR="009A3937" w:rsidRPr="00403597" w:rsidRDefault="009A3937" w:rsidP="000456D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sectPr w:rsidR="009A3937" w:rsidRPr="00403597" w:rsidSect="003F7EF2">
      <w:headerReference w:type="default" r:id="rId7"/>
      <w:pgSz w:w="11906" w:h="16838"/>
      <w:pgMar w:top="851" w:right="119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A8B3" w14:textId="77777777" w:rsidR="00A56920" w:rsidRDefault="00A56920" w:rsidP="00F10954">
      <w:pPr>
        <w:spacing w:after="0" w:line="240" w:lineRule="auto"/>
      </w:pPr>
      <w:r>
        <w:separator/>
      </w:r>
    </w:p>
  </w:endnote>
  <w:endnote w:type="continuationSeparator" w:id="0">
    <w:p w14:paraId="16B639F4" w14:textId="77777777" w:rsidR="00A56920" w:rsidRDefault="00A56920" w:rsidP="00F1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C9E93" w14:textId="77777777" w:rsidR="00A56920" w:rsidRDefault="00A56920" w:rsidP="00F10954">
      <w:pPr>
        <w:spacing w:after="0" w:line="240" w:lineRule="auto"/>
      </w:pPr>
      <w:r>
        <w:separator/>
      </w:r>
    </w:p>
  </w:footnote>
  <w:footnote w:type="continuationSeparator" w:id="0">
    <w:p w14:paraId="1CDA5729" w14:textId="77777777" w:rsidR="00A56920" w:rsidRDefault="00A56920" w:rsidP="00F1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F59BB" w:rsidRPr="006F59BB" w14:paraId="625A23F4" w14:textId="77777777" w:rsidTr="00750477">
      <w:trPr>
        <w:trHeight w:val="330"/>
      </w:trPr>
      <w:tc>
        <w:tcPr>
          <w:tcW w:w="2780" w:type="dxa"/>
          <w:noWrap/>
          <w:vAlign w:val="bottom"/>
          <w:hideMark/>
        </w:tcPr>
        <w:p w14:paraId="2F4B102D" w14:textId="77777777" w:rsidR="00F10954" w:rsidRPr="006F59BB" w:rsidRDefault="00F10954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 xml:space="preserve">Poznámky </w:t>
          </w:r>
          <w:proofErr w:type="spellStart"/>
          <w:r w:rsidRPr="006F59BB">
            <w:rPr>
              <w:rFonts w:ascii="Arial Narrow" w:eastAsia="Times New Roman" w:hAnsi="Arial Narrow"/>
              <w:lang w:val="sk-SK" w:eastAsia="sk-SK"/>
            </w:rPr>
            <w:t>Úč</w:t>
          </w:r>
          <w:proofErr w:type="spellEnd"/>
          <w:r w:rsidRPr="006F59BB">
            <w:rPr>
              <w:rFonts w:ascii="Arial Narrow" w:eastAsia="Times New Roman" w:hAnsi="Arial Narrow"/>
              <w:lang w:val="sk-SK" w:eastAsia="sk-SK"/>
            </w:rPr>
            <w:t xml:space="preserve"> </w:t>
          </w:r>
          <w:r w:rsidR="00750477" w:rsidRPr="006F59BB">
            <w:rPr>
              <w:rFonts w:ascii="Arial Narrow" w:eastAsia="Times New Roman" w:hAnsi="Arial Narrow"/>
              <w:lang w:val="sk-SK" w:eastAsia="sk-SK"/>
            </w:rPr>
            <w:t>MÚJ</w:t>
          </w:r>
          <w:r w:rsidR="00D659D2" w:rsidRPr="006F59BB">
            <w:rPr>
              <w:rFonts w:ascii="Arial Narrow" w:eastAsia="Times New Roman" w:hAnsi="Arial Narrow"/>
              <w:lang w:val="sk-SK" w:eastAsia="sk-SK"/>
            </w:rPr>
            <w:t xml:space="preserve"> 3-01</w:t>
          </w:r>
        </w:p>
      </w:tc>
      <w:tc>
        <w:tcPr>
          <w:tcW w:w="2260" w:type="dxa"/>
          <w:noWrap/>
          <w:vAlign w:val="bottom"/>
          <w:hideMark/>
        </w:tcPr>
        <w:p w14:paraId="6DB86064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420" w:type="dxa"/>
          <w:noWrap/>
          <w:vAlign w:val="bottom"/>
          <w:hideMark/>
        </w:tcPr>
        <w:p w14:paraId="5556D88F" w14:textId="77777777" w:rsidR="00F10954" w:rsidRPr="006F59BB" w:rsidRDefault="00F10954" w:rsidP="00F10954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DIČ</w:t>
          </w:r>
        </w:p>
      </w:tc>
      <w:tc>
        <w:tcPr>
          <w:tcW w:w="280" w:type="dxa"/>
          <w:noWrap/>
          <w:vAlign w:val="center"/>
          <w:hideMark/>
        </w:tcPr>
        <w:p w14:paraId="7FBEC614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2 </w:t>
          </w:r>
        </w:p>
      </w:tc>
      <w:tc>
        <w:tcPr>
          <w:tcW w:w="280" w:type="dxa"/>
          <w:noWrap/>
          <w:vAlign w:val="center"/>
          <w:hideMark/>
        </w:tcPr>
        <w:p w14:paraId="54C1EF3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0 </w:t>
          </w:r>
        </w:p>
      </w:tc>
      <w:tc>
        <w:tcPr>
          <w:tcW w:w="280" w:type="dxa"/>
          <w:noWrap/>
          <w:vAlign w:val="center"/>
          <w:hideMark/>
        </w:tcPr>
        <w:p w14:paraId="2F02037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2</w:t>
          </w:r>
        </w:p>
      </w:tc>
      <w:tc>
        <w:tcPr>
          <w:tcW w:w="280" w:type="dxa"/>
          <w:noWrap/>
          <w:vAlign w:val="center"/>
          <w:hideMark/>
        </w:tcPr>
        <w:p w14:paraId="7B4ADB51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1 </w:t>
          </w:r>
        </w:p>
      </w:tc>
      <w:tc>
        <w:tcPr>
          <w:tcW w:w="280" w:type="dxa"/>
          <w:noWrap/>
          <w:vAlign w:val="center"/>
          <w:hideMark/>
        </w:tcPr>
        <w:p w14:paraId="01CCA765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6 </w:t>
          </w:r>
        </w:p>
      </w:tc>
      <w:tc>
        <w:tcPr>
          <w:tcW w:w="280" w:type="dxa"/>
          <w:noWrap/>
          <w:vAlign w:val="center"/>
          <w:hideMark/>
        </w:tcPr>
        <w:p w14:paraId="233E6FA3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4</w:t>
          </w:r>
        </w:p>
      </w:tc>
      <w:tc>
        <w:tcPr>
          <w:tcW w:w="280" w:type="dxa"/>
          <w:noWrap/>
          <w:vAlign w:val="center"/>
          <w:hideMark/>
        </w:tcPr>
        <w:p w14:paraId="2D4D7E8F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9 </w:t>
          </w:r>
        </w:p>
      </w:tc>
      <w:tc>
        <w:tcPr>
          <w:tcW w:w="280" w:type="dxa"/>
          <w:noWrap/>
          <w:vAlign w:val="center"/>
          <w:hideMark/>
        </w:tcPr>
        <w:p w14:paraId="10FD033A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1 </w:t>
          </w:r>
        </w:p>
      </w:tc>
      <w:tc>
        <w:tcPr>
          <w:tcW w:w="280" w:type="dxa"/>
          <w:noWrap/>
          <w:vAlign w:val="center"/>
          <w:hideMark/>
        </w:tcPr>
        <w:p w14:paraId="5571824A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 9</w:t>
          </w:r>
        </w:p>
      </w:tc>
      <w:tc>
        <w:tcPr>
          <w:tcW w:w="280" w:type="dxa"/>
          <w:noWrap/>
          <w:vAlign w:val="center"/>
          <w:hideMark/>
        </w:tcPr>
        <w:p w14:paraId="7EA02FE3" w14:textId="77777777" w:rsidR="00F10954" w:rsidRPr="006F59BB" w:rsidRDefault="00F10954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0 </w:t>
          </w:r>
        </w:p>
      </w:tc>
    </w:tr>
    <w:tr w:rsidR="00750477" w:rsidRPr="006F59BB" w14:paraId="2F899B3C" w14:textId="77777777" w:rsidTr="00750477">
      <w:trPr>
        <w:trHeight w:val="330"/>
      </w:trPr>
      <w:tc>
        <w:tcPr>
          <w:tcW w:w="2780" w:type="dxa"/>
          <w:noWrap/>
          <w:vAlign w:val="bottom"/>
        </w:tcPr>
        <w:p w14:paraId="372237A9" w14:textId="77777777" w:rsidR="00750477" w:rsidRPr="006F59BB" w:rsidRDefault="00750477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260" w:type="dxa"/>
          <w:noWrap/>
          <w:vAlign w:val="bottom"/>
        </w:tcPr>
        <w:p w14:paraId="36BE1713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420" w:type="dxa"/>
          <w:noWrap/>
          <w:vAlign w:val="bottom"/>
        </w:tcPr>
        <w:p w14:paraId="35881516" w14:textId="77777777" w:rsidR="00750477" w:rsidRPr="006F59BB" w:rsidRDefault="00750477" w:rsidP="00750477">
          <w:pPr>
            <w:spacing w:after="0" w:line="240" w:lineRule="auto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 xml:space="preserve">IČO </w:t>
          </w:r>
        </w:p>
      </w:tc>
      <w:tc>
        <w:tcPr>
          <w:tcW w:w="280" w:type="dxa"/>
          <w:noWrap/>
          <w:vAlign w:val="center"/>
        </w:tcPr>
        <w:p w14:paraId="409DB706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7D832656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</w:tcPr>
        <w:p w14:paraId="2B62A42F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02416B21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22B7927A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777B22B8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9</w:t>
          </w:r>
        </w:p>
      </w:tc>
      <w:tc>
        <w:tcPr>
          <w:tcW w:w="280" w:type="dxa"/>
          <w:noWrap/>
          <w:vAlign w:val="center"/>
        </w:tcPr>
        <w:p w14:paraId="49EFD9DD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0</w:t>
          </w:r>
        </w:p>
      </w:tc>
      <w:tc>
        <w:tcPr>
          <w:tcW w:w="280" w:type="dxa"/>
          <w:noWrap/>
          <w:vAlign w:val="center"/>
        </w:tcPr>
        <w:p w14:paraId="1185D837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6F59BB">
            <w:rPr>
              <w:rFonts w:ascii="Arial Narrow" w:eastAsia="Times New Roman" w:hAnsi="Arial Narrow"/>
              <w:lang w:val="sk-SK" w:eastAsia="sk-SK"/>
            </w:rPr>
            <w:t>4</w:t>
          </w:r>
        </w:p>
      </w:tc>
      <w:tc>
        <w:tcPr>
          <w:tcW w:w="280" w:type="dxa"/>
          <w:noWrap/>
          <w:vAlign w:val="center"/>
        </w:tcPr>
        <w:p w14:paraId="56C48328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80" w:type="dxa"/>
          <w:noWrap/>
          <w:vAlign w:val="center"/>
        </w:tcPr>
        <w:p w14:paraId="4BE872D1" w14:textId="77777777" w:rsidR="00750477" w:rsidRPr="006F59BB" w:rsidRDefault="00750477" w:rsidP="00F10954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</w:tr>
  </w:tbl>
  <w:p w14:paraId="4D15286F" w14:textId="77777777" w:rsidR="00F10954" w:rsidRPr="006F59BB" w:rsidRDefault="00F109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477"/>
    <w:multiLevelType w:val="hybridMultilevel"/>
    <w:tmpl w:val="0E1EE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030A"/>
    <w:multiLevelType w:val="hybridMultilevel"/>
    <w:tmpl w:val="8A42A756"/>
    <w:lvl w:ilvl="0" w:tplc="B1F45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571906">
    <w:abstractNumId w:val="1"/>
  </w:num>
  <w:num w:numId="2" w16cid:durableId="181760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D7"/>
    <w:rsid w:val="00024E0C"/>
    <w:rsid w:val="00036045"/>
    <w:rsid w:val="000456DF"/>
    <w:rsid w:val="000503D1"/>
    <w:rsid w:val="00097792"/>
    <w:rsid w:val="000E633E"/>
    <w:rsid w:val="000E6706"/>
    <w:rsid w:val="000F6C95"/>
    <w:rsid w:val="00107E23"/>
    <w:rsid w:val="001109FA"/>
    <w:rsid w:val="00111F82"/>
    <w:rsid w:val="001152AE"/>
    <w:rsid w:val="00127596"/>
    <w:rsid w:val="001956FD"/>
    <w:rsid w:val="001A47A0"/>
    <w:rsid w:val="001D5B57"/>
    <w:rsid w:val="001F30D4"/>
    <w:rsid w:val="001F446D"/>
    <w:rsid w:val="00203FD9"/>
    <w:rsid w:val="00233E68"/>
    <w:rsid w:val="00241A22"/>
    <w:rsid w:val="00260929"/>
    <w:rsid w:val="00274FA8"/>
    <w:rsid w:val="00317E25"/>
    <w:rsid w:val="00330715"/>
    <w:rsid w:val="00342906"/>
    <w:rsid w:val="00352AB6"/>
    <w:rsid w:val="0038233B"/>
    <w:rsid w:val="00385DD7"/>
    <w:rsid w:val="003B00B0"/>
    <w:rsid w:val="003B51E5"/>
    <w:rsid w:val="003B6D88"/>
    <w:rsid w:val="003E1B1B"/>
    <w:rsid w:val="003F794F"/>
    <w:rsid w:val="003F7EF2"/>
    <w:rsid w:val="00403597"/>
    <w:rsid w:val="00427157"/>
    <w:rsid w:val="004A4B56"/>
    <w:rsid w:val="004C3054"/>
    <w:rsid w:val="004C5BDC"/>
    <w:rsid w:val="004D25B5"/>
    <w:rsid w:val="004D5A3F"/>
    <w:rsid w:val="00533DAA"/>
    <w:rsid w:val="00553DBE"/>
    <w:rsid w:val="005655B3"/>
    <w:rsid w:val="005B5650"/>
    <w:rsid w:val="005D5E3E"/>
    <w:rsid w:val="005E17F3"/>
    <w:rsid w:val="005F2BE4"/>
    <w:rsid w:val="005F6642"/>
    <w:rsid w:val="0063798A"/>
    <w:rsid w:val="0064346E"/>
    <w:rsid w:val="006716F2"/>
    <w:rsid w:val="006E3B49"/>
    <w:rsid w:val="006F1A71"/>
    <w:rsid w:val="006F3FF8"/>
    <w:rsid w:val="006F59BB"/>
    <w:rsid w:val="007013A4"/>
    <w:rsid w:val="00715CFC"/>
    <w:rsid w:val="00746087"/>
    <w:rsid w:val="00750477"/>
    <w:rsid w:val="00751185"/>
    <w:rsid w:val="007674DC"/>
    <w:rsid w:val="007B5C1E"/>
    <w:rsid w:val="007D294B"/>
    <w:rsid w:val="00803D8C"/>
    <w:rsid w:val="00832E33"/>
    <w:rsid w:val="00850BD2"/>
    <w:rsid w:val="00856D22"/>
    <w:rsid w:val="00862303"/>
    <w:rsid w:val="00886505"/>
    <w:rsid w:val="008867C7"/>
    <w:rsid w:val="00893F3C"/>
    <w:rsid w:val="008A1C14"/>
    <w:rsid w:val="008A5A7F"/>
    <w:rsid w:val="008C0B64"/>
    <w:rsid w:val="008E254A"/>
    <w:rsid w:val="008F0197"/>
    <w:rsid w:val="008F4866"/>
    <w:rsid w:val="009225C1"/>
    <w:rsid w:val="00957B6A"/>
    <w:rsid w:val="00970E9C"/>
    <w:rsid w:val="009978BE"/>
    <w:rsid w:val="009A3937"/>
    <w:rsid w:val="009E1A16"/>
    <w:rsid w:val="00A33FCD"/>
    <w:rsid w:val="00A40821"/>
    <w:rsid w:val="00A56920"/>
    <w:rsid w:val="00A65E4E"/>
    <w:rsid w:val="00A946E2"/>
    <w:rsid w:val="00AA6339"/>
    <w:rsid w:val="00AB6D2A"/>
    <w:rsid w:val="00AF1326"/>
    <w:rsid w:val="00B10639"/>
    <w:rsid w:val="00B40C05"/>
    <w:rsid w:val="00B536F3"/>
    <w:rsid w:val="00B81230"/>
    <w:rsid w:val="00B97EEB"/>
    <w:rsid w:val="00BA59B6"/>
    <w:rsid w:val="00BC7ED7"/>
    <w:rsid w:val="00BE68CD"/>
    <w:rsid w:val="00C17134"/>
    <w:rsid w:val="00C21693"/>
    <w:rsid w:val="00C537FD"/>
    <w:rsid w:val="00CB32C7"/>
    <w:rsid w:val="00CB5246"/>
    <w:rsid w:val="00CD7AF7"/>
    <w:rsid w:val="00CE1B4F"/>
    <w:rsid w:val="00D17C83"/>
    <w:rsid w:val="00D17F01"/>
    <w:rsid w:val="00D2483F"/>
    <w:rsid w:val="00D359F2"/>
    <w:rsid w:val="00D36EF5"/>
    <w:rsid w:val="00D50069"/>
    <w:rsid w:val="00D659D2"/>
    <w:rsid w:val="00D862F1"/>
    <w:rsid w:val="00DA6CAD"/>
    <w:rsid w:val="00DD34E2"/>
    <w:rsid w:val="00E07555"/>
    <w:rsid w:val="00E34F62"/>
    <w:rsid w:val="00E61748"/>
    <w:rsid w:val="00E85D47"/>
    <w:rsid w:val="00EF794D"/>
    <w:rsid w:val="00F10954"/>
    <w:rsid w:val="00F260E1"/>
    <w:rsid w:val="00F43F13"/>
    <w:rsid w:val="00F521F0"/>
    <w:rsid w:val="00FA35B8"/>
    <w:rsid w:val="00FB041A"/>
    <w:rsid w:val="00FB0650"/>
    <w:rsid w:val="00FC1D0D"/>
    <w:rsid w:val="00FC3A55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E189FA1"/>
  <w15:chartTrackingRefBased/>
  <w15:docId w15:val="{5186E29F-C68E-4182-B0B5-B25436B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9A393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Cs w:val="32"/>
      <w:lang w:val="sk-SK"/>
    </w:rPr>
  </w:style>
  <w:style w:type="character" w:customStyle="1" w:styleId="NzovChar">
    <w:name w:val="Názov Char"/>
    <w:link w:val="Nzov"/>
    <w:rsid w:val="009A3937"/>
    <w:rPr>
      <w:rFonts w:ascii="Arial Narrow" w:eastAsia="Times New Roman" w:hAnsi="Arial Narrow"/>
      <w:b/>
      <w:bCs/>
      <w:kern w:val="28"/>
      <w:sz w:val="22"/>
      <w:szCs w:val="3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5A3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109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10954"/>
    <w:rPr>
      <w:sz w:val="22"/>
      <w:szCs w:val="22"/>
      <w:lang w:val="de-DE" w:eastAsia="en-US"/>
    </w:rPr>
  </w:style>
  <w:style w:type="paragraph" w:styleId="Pta">
    <w:name w:val="footer"/>
    <w:basedOn w:val="Normlny"/>
    <w:link w:val="PtaChar"/>
    <w:uiPriority w:val="99"/>
    <w:unhideWhenUsed/>
    <w:rsid w:val="00F1095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10954"/>
    <w:rPr>
      <w:sz w:val="22"/>
      <w:szCs w:val="22"/>
      <w:lang w:val="de-DE" w:eastAsia="en-US"/>
    </w:rPr>
  </w:style>
  <w:style w:type="paragraph" w:styleId="Odsekzoznamu">
    <w:name w:val="List Paragraph"/>
    <w:basedOn w:val="Normlny"/>
    <w:uiPriority w:val="34"/>
    <w:qFormat/>
    <w:rsid w:val="008F019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1451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Gendiarova, Kristina</dc:creator>
  <cp:keywords/>
  <cp:lastModifiedBy>Gendiarova, Kristina</cp:lastModifiedBy>
  <cp:revision>2</cp:revision>
  <cp:lastPrinted>2026-02-03T12:36:00Z</cp:lastPrinted>
  <dcterms:created xsi:type="dcterms:W3CDTF">2026-02-11T08:40:00Z</dcterms:created>
  <dcterms:modified xsi:type="dcterms:W3CDTF">2026-02-11T08:40:00Z</dcterms:modified>
</cp:coreProperties>
</file>