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7EDEAC" w14:textId="77777777" w:rsidR="00C10667" w:rsidRPr="00711B93" w:rsidRDefault="00C10667" w:rsidP="00C10667">
      <w:pPr>
        <w:rPr>
          <w:b/>
          <w:bCs/>
          <w:sz w:val="28"/>
          <w:szCs w:val="28"/>
        </w:rPr>
      </w:pPr>
      <w:r w:rsidRPr="00711B93">
        <w:rPr>
          <w:b/>
          <w:bCs/>
          <w:sz w:val="28"/>
          <w:szCs w:val="28"/>
        </w:rPr>
        <w:t>Poznámky k účtovnej závierke za r. 202</w:t>
      </w:r>
      <w:r>
        <w:rPr>
          <w:b/>
          <w:bCs/>
          <w:sz w:val="28"/>
          <w:szCs w:val="28"/>
        </w:rPr>
        <w:t>5</w:t>
      </w:r>
    </w:p>
    <w:p w14:paraId="333122F5" w14:textId="77777777" w:rsidR="00C10667" w:rsidRDefault="00C10667" w:rsidP="00C10667"/>
    <w:p w14:paraId="7F16ECDD" w14:textId="77777777" w:rsidR="00C10667" w:rsidRDefault="00C10667" w:rsidP="00C10667"/>
    <w:p w14:paraId="2D89CEA6" w14:textId="77777777" w:rsidR="00C10667" w:rsidRDefault="00C10667" w:rsidP="00C10667">
      <w:r>
        <w:t xml:space="preserve">Obchodné meno:   AD </w:t>
      </w:r>
      <w:proofErr w:type="spellStart"/>
      <w:r>
        <w:t>Corps</w:t>
      </w:r>
      <w:proofErr w:type="spellEnd"/>
      <w:r>
        <w:t xml:space="preserve">, </w:t>
      </w:r>
      <w:proofErr w:type="spellStart"/>
      <w:r>
        <w:t>s.r.o</w:t>
      </w:r>
      <w:proofErr w:type="spellEnd"/>
      <w:r>
        <w:t>.</w:t>
      </w:r>
    </w:p>
    <w:p w14:paraId="1AC99398" w14:textId="77777777" w:rsidR="00C10667" w:rsidRDefault="00C10667" w:rsidP="00C10667">
      <w:r>
        <w:t>Sídlo: Miškovecká 5, 040 11 Košice</w:t>
      </w:r>
    </w:p>
    <w:p w14:paraId="422FE72A" w14:textId="77777777" w:rsidR="00C10667" w:rsidRDefault="00C10667" w:rsidP="00C10667"/>
    <w:p w14:paraId="42C411E5" w14:textId="77777777" w:rsidR="00C10667" w:rsidRDefault="00C10667" w:rsidP="00C10667">
      <w:r>
        <w:t>Spoločnosť nezamestnáva žiadnych zamestnancov.</w:t>
      </w:r>
    </w:p>
    <w:p w14:paraId="76EF5DA6" w14:textId="77777777" w:rsidR="00C10667" w:rsidRDefault="00C10667" w:rsidP="00C10667"/>
    <w:p w14:paraId="57E892E1" w14:textId="77777777" w:rsidR="00C10667" w:rsidRDefault="00C10667" w:rsidP="00C10667">
      <w:r>
        <w:t>Účtovná  jednotka bude naďalej pokračovať vo svojej činnosti.</w:t>
      </w:r>
    </w:p>
    <w:p w14:paraId="10579908" w14:textId="77777777" w:rsidR="00C10667" w:rsidRDefault="00C10667" w:rsidP="00C10667"/>
    <w:p w14:paraId="0B9692D7" w14:textId="77777777" w:rsidR="00C10667" w:rsidRDefault="00C10667" w:rsidP="00C10667">
      <w:r>
        <w:t>Majetok a záväzok boli oceňované ich nominálnou hodnotou.</w:t>
      </w:r>
    </w:p>
    <w:p w14:paraId="2A8BE7CC" w14:textId="77777777" w:rsidR="00C10667" w:rsidRDefault="00C10667" w:rsidP="00C10667"/>
    <w:p w14:paraId="54483E99" w14:textId="77777777" w:rsidR="00C10667" w:rsidRDefault="00C10667" w:rsidP="00C10667">
      <w:r>
        <w:t>Zásoby boli účtované spôsobom   B.</w:t>
      </w:r>
    </w:p>
    <w:p w14:paraId="729643FA" w14:textId="77777777" w:rsidR="00C10667" w:rsidRDefault="00C10667" w:rsidP="00C10667"/>
    <w:p w14:paraId="09BACA34" w14:textId="77777777" w:rsidR="00C10667" w:rsidRDefault="00C10667" w:rsidP="00C10667">
      <w:r>
        <w:t>Spoločnosť nemá dlhodobý hmotný a nehmotný majetok.</w:t>
      </w:r>
    </w:p>
    <w:p w14:paraId="5DEBF472" w14:textId="77777777" w:rsidR="00C10667" w:rsidRDefault="00C10667" w:rsidP="00C10667"/>
    <w:p w14:paraId="400DA529" w14:textId="77777777" w:rsidR="00C10667" w:rsidRDefault="00C10667" w:rsidP="00C10667">
      <w:r>
        <w:t>V spoločnosti nenastali žiadne zmeny účtovných zásad a účtovných metód.</w:t>
      </w:r>
    </w:p>
    <w:p w14:paraId="6685F760" w14:textId="77777777" w:rsidR="00C10667" w:rsidRDefault="00C10667" w:rsidP="00C10667"/>
    <w:p w14:paraId="3C7003C7" w14:textId="77777777" w:rsidR="00C10667" w:rsidRDefault="00C10667" w:rsidP="00C10667">
      <w:r>
        <w:t>Spoločnosť nemá žiadne náklady ani výnosy výnimočného rozsahu.</w:t>
      </w:r>
    </w:p>
    <w:p w14:paraId="304DC455" w14:textId="77777777" w:rsidR="00C10667" w:rsidRDefault="00C10667" w:rsidP="00C10667"/>
    <w:p w14:paraId="3271BEF5" w14:textId="77777777" w:rsidR="00C10667" w:rsidRDefault="00C10667" w:rsidP="00C10667">
      <w:r>
        <w:t>Záväzok zo zostatkovou hodnotou dlhšou ako 5 rokov predstavuje záväzok</w:t>
      </w:r>
    </w:p>
    <w:p w14:paraId="50B77AD2" w14:textId="77777777" w:rsidR="00C10667" w:rsidRDefault="00C10667" w:rsidP="00C10667">
      <w:r>
        <w:t xml:space="preserve">         voči spoločníkovi vo  výške  110 251,23 EUR – ako osobný vklad konateľa.</w:t>
      </w:r>
    </w:p>
    <w:p w14:paraId="29EF9E83" w14:textId="77777777" w:rsidR="00C10667" w:rsidRDefault="00C10667" w:rsidP="00C10667"/>
    <w:p w14:paraId="68A0C15B" w14:textId="77777777" w:rsidR="00C10667" w:rsidRDefault="00C10667" w:rsidP="00C10667">
      <w:r>
        <w:t>Spoločnosť nemá zabezpečené záväzky.</w:t>
      </w:r>
    </w:p>
    <w:p w14:paraId="7A26C1FB" w14:textId="77777777" w:rsidR="00C10667" w:rsidRDefault="00C10667" w:rsidP="00C10667"/>
    <w:p w14:paraId="3BECB90A" w14:textId="77777777" w:rsidR="00C10667" w:rsidRDefault="00C10667" w:rsidP="00C10667">
      <w:r>
        <w:t>Spoločnosť nevlastní žiadne akcie a nemá žiadne poskytnuté pôžičky ani záruky a ani</w:t>
      </w:r>
    </w:p>
    <w:p w14:paraId="03837C0B" w14:textId="77777777" w:rsidR="00C10667" w:rsidRDefault="00C10667" w:rsidP="00C10667">
      <w:r>
        <w:t xml:space="preserve">         použité finančné prostriedky na súkromné účely.</w:t>
      </w:r>
    </w:p>
    <w:p w14:paraId="663A6971" w14:textId="77777777" w:rsidR="00C10667" w:rsidRDefault="00C10667" w:rsidP="00C10667"/>
    <w:p w14:paraId="69EBFDC6" w14:textId="77777777" w:rsidR="00C10667" w:rsidRDefault="00C10667" w:rsidP="00C10667">
      <w:r>
        <w:t>Spoločnosť nemá žiadne podmienečné záväzky ani povinnosti vyplývajúce z dôchodkového</w:t>
      </w:r>
    </w:p>
    <w:p w14:paraId="1D737A16" w14:textId="77777777" w:rsidR="00C10667" w:rsidRDefault="00C10667" w:rsidP="00C10667">
      <w:r>
        <w:t xml:space="preserve">         programu pre zamestnancov.</w:t>
      </w:r>
    </w:p>
    <w:p w14:paraId="677AA9B2" w14:textId="77777777" w:rsidR="00AA7EF6" w:rsidRDefault="00AA7EF6"/>
    <w:sectPr w:rsidR="00AA7E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0667"/>
    <w:rsid w:val="000B10B1"/>
    <w:rsid w:val="001E68A1"/>
    <w:rsid w:val="00AA7EF6"/>
    <w:rsid w:val="00C10667"/>
    <w:rsid w:val="00E9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D9B16A"/>
  <w15:chartTrackingRefBased/>
  <w15:docId w15:val="{51B3C99D-4A3F-4109-AF83-A8FBC5BEDB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1"/>
        <w:szCs w:val="21"/>
        <w:lang w:val="sk-S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10667"/>
    <w:rPr>
      <w:rFonts w:ascii="Times New Roman" w:eastAsia="Times New Roman" w:hAnsi="Times New Roman" w:cs="Times New Roman"/>
      <w:kern w:val="0"/>
      <w:sz w:val="24"/>
      <w:szCs w:val="24"/>
      <w:lang w:eastAsia="cs-CZ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66C9"/>
    <w:pPr>
      <w:keepNext/>
      <w:keepLines/>
      <w:pBdr>
        <w:left w:val="single" w:sz="12" w:space="12" w:color="ED7D31" w:themeColor="accent2"/>
      </w:pBdr>
      <w:spacing w:before="80" w:after="80"/>
      <w:outlineLvl w:val="0"/>
    </w:pPr>
    <w:rPr>
      <w:rFonts w:asciiTheme="majorHAnsi" w:eastAsiaTheme="majorEastAsia" w:hAnsiTheme="majorHAnsi" w:cstheme="majorBidi"/>
      <w:caps/>
      <w:spacing w:val="10"/>
      <w:kern w:val="2"/>
      <w:sz w:val="36"/>
      <w:szCs w:val="36"/>
      <w:lang w:eastAsia="en-US"/>
      <w14:ligatures w14:val="standardContextual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966C9"/>
    <w:pPr>
      <w:keepNext/>
      <w:keepLines/>
      <w:spacing w:before="120"/>
      <w:outlineLvl w:val="1"/>
    </w:pPr>
    <w:rPr>
      <w:rFonts w:asciiTheme="majorHAnsi" w:eastAsiaTheme="majorEastAsia" w:hAnsiTheme="majorHAnsi" w:cstheme="majorBidi"/>
      <w:kern w:val="2"/>
      <w:sz w:val="36"/>
      <w:szCs w:val="36"/>
      <w:lang w:eastAsia="en-US"/>
      <w14:ligatures w14:val="standardContextual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966C9"/>
    <w:pPr>
      <w:keepNext/>
      <w:keepLines/>
      <w:spacing w:before="80"/>
      <w:outlineLvl w:val="2"/>
    </w:pPr>
    <w:rPr>
      <w:rFonts w:asciiTheme="majorHAnsi" w:eastAsiaTheme="majorEastAsia" w:hAnsiTheme="majorHAnsi" w:cstheme="majorBidi"/>
      <w:caps/>
      <w:kern w:val="2"/>
      <w:sz w:val="28"/>
      <w:szCs w:val="28"/>
      <w:lang w:eastAsia="en-US"/>
      <w14:ligatures w14:val="standardContextual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966C9"/>
    <w:pPr>
      <w:keepNext/>
      <w:keepLines/>
      <w:spacing w:before="80"/>
      <w:outlineLvl w:val="3"/>
    </w:pPr>
    <w:rPr>
      <w:rFonts w:asciiTheme="majorHAnsi" w:eastAsiaTheme="majorEastAsia" w:hAnsiTheme="majorHAnsi" w:cstheme="majorBidi"/>
      <w:i/>
      <w:iCs/>
      <w:kern w:val="2"/>
      <w:sz w:val="28"/>
      <w:szCs w:val="28"/>
      <w:lang w:eastAsia="en-US"/>
      <w14:ligatures w14:val="standardContextual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966C9"/>
    <w:pPr>
      <w:keepNext/>
      <w:keepLines/>
      <w:spacing w:before="80"/>
      <w:outlineLvl w:val="4"/>
    </w:pPr>
    <w:rPr>
      <w:rFonts w:asciiTheme="majorHAnsi" w:eastAsiaTheme="majorEastAsia" w:hAnsiTheme="majorHAnsi" w:cstheme="majorBidi"/>
      <w:kern w:val="2"/>
      <w:lang w:eastAsia="en-US"/>
      <w14:ligatures w14:val="standardContextual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966C9"/>
    <w:pPr>
      <w:keepNext/>
      <w:keepLines/>
      <w:spacing w:before="80"/>
      <w:outlineLvl w:val="5"/>
    </w:pPr>
    <w:rPr>
      <w:rFonts w:asciiTheme="majorHAnsi" w:eastAsiaTheme="majorEastAsia" w:hAnsiTheme="majorHAnsi" w:cstheme="majorBidi"/>
      <w:i/>
      <w:iCs/>
      <w:kern w:val="2"/>
      <w:lang w:eastAsia="en-US"/>
      <w14:ligatures w14:val="standardContextual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966C9"/>
    <w:pPr>
      <w:keepNext/>
      <w:keepLines/>
      <w:spacing w:before="80"/>
      <w:outlineLvl w:val="6"/>
    </w:pPr>
    <w:rPr>
      <w:rFonts w:asciiTheme="majorHAnsi" w:eastAsiaTheme="majorEastAsia" w:hAnsiTheme="maj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966C9"/>
    <w:pPr>
      <w:keepNext/>
      <w:keepLines/>
      <w:spacing w:before="80"/>
      <w:outlineLvl w:val="7"/>
    </w:pPr>
    <w:rPr>
      <w:rFonts w:asciiTheme="majorHAnsi" w:eastAsiaTheme="majorEastAsia" w:hAnsiTheme="majorHAnsi" w:cstheme="majorBidi"/>
      <w:caps/>
      <w:kern w:val="2"/>
      <w:sz w:val="21"/>
      <w:szCs w:val="21"/>
      <w:lang w:eastAsia="en-US"/>
      <w14:ligatures w14:val="standardContextual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966C9"/>
    <w:pPr>
      <w:keepNext/>
      <w:keepLines/>
      <w:spacing w:before="80"/>
      <w:outlineLvl w:val="8"/>
    </w:pPr>
    <w:rPr>
      <w:rFonts w:asciiTheme="majorHAnsi" w:eastAsiaTheme="majorEastAsia" w:hAnsiTheme="majorHAnsi" w:cstheme="majorBidi"/>
      <w:i/>
      <w:iCs/>
      <w:caps/>
      <w:kern w:val="2"/>
      <w:sz w:val="21"/>
      <w:szCs w:val="21"/>
      <w:lang w:eastAsia="en-US"/>
      <w14:ligatures w14:val="standardContextu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966C9"/>
    <w:rPr>
      <w:rFonts w:asciiTheme="majorHAnsi" w:eastAsiaTheme="majorEastAsia" w:hAnsiTheme="majorHAnsi" w:cstheme="majorBidi"/>
      <w:caps/>
      <w:spacing w:val="10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966C9"/>
    <w:rPr>
      <w:rFonts w:asciiTheme="majorHAnsi" w:eastAsiaTheme="majorEastAsia" w:hAnsiTheme="majorHAnsi" w:cstheme="majorBidi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966C9"/>
    <w:rPr>
      <w:rFonts w:asciiTheme="majorHAnsi" w:eastAsiaTheme="majorEastAsia" w:hAnsiTheme="majorHAnsi" w:cstheme="majorBidi"/>
      <w:caps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966C9"/>
    <w:rPr>
      <w:rFonts w:asciiTheme="majorHAnsi" w:eastAsiaTheme="majorEastAsia" w:hAnsiTheme="majorHAnsi" w:cstheme="majorBidi"/>
      <w:i/>
      <w:i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966C9"/>
    <w:rPr>
      <w:rFonts w:asciiTheme="majorHAnsi" w:eastAsiaTheme="majorEastAsia" w:hAnsiTheme="majorHAnsi" w:cstheme="majorBidi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966C9"/>
    <w:rPr>
      <w:rFonts w:asciiTheme="majorHAnsi" w:eastAsiaTheme="majorEastAsia" w:hAnsiTheme="majorHAnsi" w:cstheme="majorBidi"/>
      <w:i/>
      <w:iCs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966C9"/>
    <w:rPr>
      <w:rFonts w:asciiTheme="majorHAnsi" w:eastAsiaTheme="majorEastAsia" w:hAnsiTheme="majorHAnsi" w:cstheme="majorBidi"/>
      <w:color w:val="595959" w:themeColor="text1" w:themeTint="A6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966C9"/>
    <w:rPr>
      <w:rFonts w:asciiTheme="majorHAnsi" w:eastAsiaTheme="majorEastAsia" w:hAnsiTheme="majorHAnsi" w:cstheme="majorBidi"/>
      <w:caps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966C9"/>
    <w:rPr>
      <w:rFonts w:asciiTheme="majorHAnsi" w:eastAsiaTheme="majorEastAsia" w:hAnsiTheme="majorHAnsi" w:cstheme="majorBidi"/>
      <w:i/>
      <w:iCs/>
      <w:caps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E966C9"/>
    <w:rPr>
      <w:rFonts w:asciiTheme="minorHAnsi" w:eastAsiaTheme="minorHAnsi" w:hAnsiTheme="minorHAnsi" w:cstheme="minorBidi"/>
      <w:b/>
      <w:bCs/>
      <w:color w:val="ED7D31" w:themeColor="accent2"/>
      <w:spacing w:val="10"/>
      <w:kern w:val="2"/>
      <w:sz w:val="16"/>
      <w:szCs w:val="16"/>
      <w:lang w:eastAsia="en-US"/>
      <w14:ligatures w14:val="standardContextual"/>
    </w:rPr>
  </w:style>
  <w:style w:type="paragraph" w:styleId="Nzov">
    <w:name w:val="Title"/>
    <w:basedOn w:val="Normlny"/>
    <w:next w:val="Normlny"/>
    <w:link w:val="NzovChar"/>
    <w:uiPriority w:val="10"/>
    <w:qFormat/>
    <w:rsid w:val="00E966C9"/>
    <w:pPr>
      <w:contextualSpacing/>
    </w:pPr>
    <w:rPr>
      <w:rFonts w:asciiTheme="majorHAnsi" w:eastAsiaTheme="majorEastAsia" w:hAnsiTheme="majorHAnsi" w:cstheme="majorBidi"/>
      <w:caps/>
      <w:spacing w:val="40"/>
      <w:kern w:val="2"/>
      <w:sz w:val="76"/>
      <w:szCs w:val="76"/>
      <w:lang w:eastAsia="en-US"/>
      <w14:ligatures w14:val="standardContextual"/>
    </w:rPr>
  </w:style>
  <w:style w:type="character" w:customStyle="1" w:styleId="NzovChar">
    <w:name w:val="Názov Char"/>
    <w:basedOn w:val="Predvolenpsmoodseku"/>
    <w:link w:val="Nzov"/>
    <w:uiPriority w:val="10"/>
    <w:rsid w:val="00E966C9"/>
    <w:rPr>
      <w:rFonts w:asciiTheme="majorHAnsi" w:eastAsiaTheme="majorEastAsia" w:hAnsiTheme="majorHAnsi" w:cstheme="majorBidi"/>
      <w:caps/>
      <w:spacing w:val="40"/>
      <w:sz w:val="76"/>
      <w:szCs w:val="7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66C9"/>
    <w:pPr>
      <w:numPr>
        <w:ilvl w:val="1"/>
      </w:numPr>
      <w:spacing w:after="240"/>
    </w:pPr>
    <w:rPr>
      <w:rFonts w:asciiTheme="minorHAnsi" w:eastAsiaTheme="minorHAnsi" w:hAnsiTheme="minorHAnsi" w:cstheme="minorBidi"/>
      <w:color w:val="000000" w:themeColor="text1"/>
      <w:kern w:val="2"/>
      <w:lang w:eastAsia="en-US"/>
      <w14:ligatures w14:val="standardContextual"/>
    </w:rPr>
  </w:style>
  <w:style w:type="character" w:customStyle="1" w:styleId="PodtitulChar">
    <w:name w:val="Podtitul Char"/>
    <w:basedOn w:val="Predvolenpsmoodseku"/>
    <w:link w:val="Podtitul"/>
    <w:uiPriority w:val="11"/>
    <w:rsid w:val="00E966C9"/>
    <w:rPr>
      <w:color w:val="000000" w:themeColor="text1"/>
      <w:sz w:val="24"/>
      <w:szCs w:val="24"/>
    </w:rPr>
  </w:style>
  <w:style w:type="character" w:styleId="Vrazn">
    <w:name w:val="Strong"/>
    <w:basedOn w:val="Predvolenpsmoodseku"/>
    <w:uiPriority w:val="22"/>
    <w:qFormat/>
    <w:rsid w:val="00E966C9"/>
    <w:rPr>
      <w:rFonts w:asciiTheme="minorHAnsi" w:eastAsiaTheme="minorEastAsia" w:hAnsiTheme="minorHAnsi" w:cstheme="minorBidi"/>
      <w:b/>
      <w:bCs/>
      <w:spacing w:val="0"/>
      <w:w w:val="100"/>
      <w:position w:val="0"/>
      <w:sz w:val="20"/>
      <w:szCs w:val="20"/>
    </w:rPr>
  </w:style>
  <w:style w:type="character" w:styleId="Zvraznenie">
    <w:name w:val="Emphasis"/>
    <w:basedOn w:val="Predvolenpsmoodseku"/>
    <w:uiPriority w:val="20"/>
    <w:qFormat/>
    <w:rsid w:val="00E966C9"/>
    <w:rPr>
      <w:rFonts w:asciiTheme="minorHAnsi" w:eastAsiaTheme="minorEastAsia" w:hAnsiTheme="minorHAnsi" w:cstheme="minorBidi"/>
      <w:i/>
      <w:iCs/>
      <w:color w:val="C45911" w:themeColor="accent2" w:themeShade="BF"/>
      <w:sz w:val="20"/>
      <w:szCs w:val="20"/>
    </w:rPr>
  </w:style>
  <w:style w:type="paragraph" w:styleId="Bezriadkovania">
    <w:name w:val="No Spacing"/>
    <w:uiPriority w:val="1"/>
    <w:qFormat/>
    <w:rsid w:val="00E966C9"/>
  </w:style>
  <w:style w:type="paragraph" w:styleId="Citcia">
    <w:name w:val="Quote"/>
    <w:basedOn w:val="Normlny"/>
    <w:next w:val="Normlny"/>
    <w:link w:val="CitciaChar"/>
    <w:uiPriority w:val="29"/>
    <w:qFormat/>
    <w:rsid w:val="00E966C9"/>
    <w:pPr>
      <w:spacing w:before="160"/>
      <w:ind w:left="720"/>
    </w:pPr>
    <w:rPr>
      <w:rFonts w:asciiTheme="majorHAnsi" w:eastAsiaTheme="majorEastAsia" w:hAnsiTheme="majorHAnsi" w:cstheme="majorBidi"/>
      <w:kern w:val="2"/>
      <w:lang w:eastAsia="en-US"/>
      <w14:ligatures w14:val="standardContextual"/>
    </w:rPr>
  </w:style>
  <w:style w:type="character" w:customStyle="1" w:styleId="CitciaChar">
    <w:name w:val="Citácia Char"/>
    <w:basedOn w:val="Predvolenpsmoodseku"/>
    <w:link w:val="Citcia"/>
    <w:uiPriority w:val="29"/>
    <w:rsid w:val="00E966C9"/>
    <w:rPr>
      <w:rFonts w:asciiTheme="majorHAnsi" w:eastAsiaTheme="majorEastAsia" w:hAnsiTheme="majorHAnsi" w:cstheme="majorBidi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966C9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caps/>
      <w:color w:val="C45911" w:themeColor="accent2" w:themeShade="BF"/>
      <w:spacing w:val="10"/>
      <w:kern w:val="2"/>
      <w:sz w:val="28"/>
      <w:szCs w:val="28"/>
      <w:lang w:eastAsia="en-US"/>
      <w14:ligatures w14:val="standardContextual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966C9"/>
    <w:rPr>
      <w:rFonts w:asciiTheme="majorHAnsi" w:eastAsiaTheme="majorEastAsia" w:hAnsiTheme="majorHAnsi" w:cstheme="majorBidi"/>
      <w:caps/>
      <w:color w:val="C45911" w:themeColor="accent2" w:themeShade="BF"/>
      <w:spacing w:val="10"/>
      <w:sz w:val="28"/>
      <w:szCs w:val="28"/>
    </w:rPr>
  </w:style>
  <w:style w:type="character" w:styleId="Jemnzvraznenie">
    <w:name w:val="Subtle Emphasis"/>
    <w:basedOn w:val="Predvolenpsmoodseku"/>
    <w:uiPriority w:val="19"/>
    <w:qFormat/>
    <w:rsid w:val="00E966C9"/>
    <w:rPr>
      <w:i/>
      <w:iCs/>
      <w:color w:val="auto"/>
    </w:rPr>
  </w:style>
  <w:style w:type="character" w:styleId="Intenzvnezvraznenie">
    <w:name w:val="Intense Emphasis"/>
    <w:basedOn w:val="Predvolenpsmoodseku"/>
    <w:uiPriority w:val="21"/>
    <w:qFormat/>
    <w:rsid w:val="00E966C9"/>
    <w:rPr>
      <w:rFonts w:asciiTheme="minorHAnsi" w:eastAsiaTheme="minorEastAsia" w:hAnsiTheme="minorHAnsi" w:cstheme="minorBidi"/>
      <w:b/>
      <w:bCs/>
      <w:i/>
      <w:iCs/>
      <w:color w:val="C45911" w:themeColor="accent2" w:themeShade="BF"/>
      <w:spacing w:val="0"/>
      <w:w w:val="100"/>
      <w:position w:val="0"/>
      <w:sz w:val="20"/>
      <w:szCs w:val="20"/>
    </w:rPr>
  </w:style>
  <w:style w:type="character" w:styleId="Jemnodkaz">
    <w:name w:val="Subtle Reference"/>
    <w:basedOn w:val="Predvolenpsmoodseku"/>
    <w:uiPriority w:val="31"/>
    <w:qFormat/>
    <w:rsid w:val="00E966C9"/>
    <w:rPr>
      <w:rFonts w:asciiTheme="minorHAnsi" w:eastAsiaTheme="minorEastAsia" w:hAnsiTheme="minorHAnsi" w:cstheme="minorBidi"/>
      <w:caps w:val="0"/>
      <w:smallCaps/>
      <w:color w:val="auto"/>
      <w:spacing w:val="10"/>
      <w:w w:val="100"/>
      <w:sz w:val="20"/>
      <w:szCs w:val="2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E966C9"/>
    <w:rPr>
      <w:rFonts w:asciiTheme="minorHAnsi" w:eastAsiaTheme="minorEastAsia" w:hAnsiTheme="minorHAnsi" w:cstheme="minorBidi"/>
      <w:b/>
      <w:bCs/>
      <w:caps w:val="0"/>
      <w:smallCaps/>
      <w:color w:val="191919" w:themeColor="text1" w:themeTint="E6"/>
      <w:spacing w:val="10"/>
      <w:w w:val="100"/>
      <w:position w:val="0"/>
      <w:sz w:val="20"/>
      <w:szCs w:val="20"/>
      <w:u w:val="single"/>
    </w:rPr>
  </w:style>
  <w:style w:type="character" w:styleId="Nzovknihy">
    <w:name w:val="Book Title"/>
    <w:basedOn w:val="Predvolenpsmoodseku"/>
    <w:uiPriority w:val="33"/>
    <w:qFormat/>
    <w:rsid w:val="00E966C9"/>
    <w:rPr>
      <w:rFonts w:asciiTheme="minorHAnsi" w:eastAsiaTheme="minorEastAsia" w:hAnsiTheme="minorHAnsi" w:cstheme="minorBidi"/>
      <w:b/>
      <w:bCs/>
      <w:i/>
      <w:iCs/>
      <w:caps w:val="0"/>
      <w:smallCaps w:val="0"/>
      <w:color w:val="auto"/>
      <w:spacing w:val="10"/>
      <w:w w:val="100"/>
      <w:sz w:val="20"/>
      <w:szCs w:val="2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966C9"/>
    <w:pPr>
      <w:outlineLvl w:val="9"/>
    </w:pPr>
  </w:style>
  <w:style w:type="paragraph" w:styleId="Odsekzoznamu">
    <w:name w:val="List Paragraph"/>
    <w:basedOn w:val="Normlny"/>
    <w:uiPriority w:val="34"/>
    <w:qFormat/>
    <w:rsid w:val="00C10667"/>
    <w:pPr>
      <w:ind w:left="720"/>
      <w:contextualSpacing/>
    </w:pPr>
    <w:rPr>
      <w:rFonts w:asciiTheme="minorHAnsi" w:eastAsiaTheme="minorHAnsi" w:hAnsiTheme="minorHAnsi" w:cstheme="minorBidi"/>
      <w:kern w:val="2"/>
      <w:sz w:val="21"/>
      <w:szCs w:val="21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143</Words>
  <Characters>821</Characters>
  <Application>Microsoft Office Word</Application>
  <DocSecurity>0</DocSecurity>
  <Lines>6</Lines>
  <Paragraphs>1</Paragraphs>
  <ScaleCrop>false</ScaleCrop>
  <Company/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Viola Spišáková</dc:creator>
  <cp:keywords/>
  <dc:description/>
  <cp:lastModifiedBy>Viola Spišáková</cp:lastModifiedBy>
  <cp:revision>1</cp:revision>
  <dcterms:created xsi:type="dcterms:W3CDTF">2026-02-16T18:55:00Z</dcterms:created>
  <dcterms:modified xsi:type="dcterms:W3CDTF">2026-02-16T18:55:00Z</dcterms:modified>
</cp:coreProperties>
</file>