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087214">
      <w:pPr>
        <w:tabs>
          <w:tab w:val="left" w:pos="1846"/>
        </w:tabs>
        <w:spacing w:before="2" w:after="0" w:line="240" w:lineRule="auto"/>
        <w:ind w:left="0" w:right="0" w:firstLine="0"/>
        <w:jc w:val="left"/>
        <w:rPr>
          <w:rFonts w:ascii="Calibri" w:hAnsi="Calibri" w:eastAsia="Calibri" w:cs="Calibri"/>
          <w:color w:val="auto"/>
          <w:spacing w:val="0"/>
          <w:position w:val="0"/>
          <w:sz w:val="14"/>
          <w:shd w:val="clear" w:fill="auto"/>
        </w:rPr>
      </w:pPr>
    </w:p>
    <w:p w14:paraId="176E2507">
      <w:pPr>
        <w:spacing w:before="0" w:after="120" w:line="240" w:lineRule="auto"/>
        <w:ind w:left="0" w:right="0" w:firstLine="0"/>
        <w:jc w:val="center"/>
        <w:rPr>
          <w:rFonts w:hint="default" w:ascii="Arial Narrow" w:hAnsi="Arial Narrow" w:eastAsia="Arial Narrow" w:cs="Arial Narrow"/>
          <w:b/>
          <w:color w:val="auto"/>
          <w:spacing w:val="0"/>
          <w:position w:val="0"/>
          <w:sz w:val="22"/>
          <w:shd w:val="clear" w:fill="auto"/>
          <w:lang w:val="sk-SK"/>
        </w:rPr>
      </w:pPr>
      <w:r>
        <w:rPr>
          <w:rFonts w:ascii="Arial Narrow" w:hAnsi="Arial Narrow" w:eastAsia="Arial Narrow" w:cs="Arial Narrow"/>
          <w:b/>
          <w:color w:val="auto"/>
          <w:spacing w:val="0"/>
          <w:position w:val="0"/>
          <w:sz w:val="22"/>
          <w:shd w:val="clear" w:fill="auto"/>
        </w:rPr>
        <w:t>Poznámky k mikro účtovnej závierke za rok 202</w:t>
      </w:r>
      <w:r>
        <w:rPr>
          <w:rFonts w:hint="default" w:ascii="Arial Narrow" w:hAnsi="Arial Narrow" w:eastAsia="Arial Narrow" w:cs="Arial Narrow"/>
          <w:b/>
          <w:color w:val="auto"/>
          <w:spacing w:val="0"/>
          <w:position w:val="0"/>
          <w:sz w:val="22"/>
          <w:shd w:val="clear" w:fill="auto"/>
          <w:lang w:val="sk-SK"/>
        </w:rPr>
        <w:t>4</w:t>
      </w:r>
    </w:p>
    <w:p w14:paraId="17145F37">
      <w:pPr>
        <w:spacing w:before="0" w:after="0" w:line="240" w:lineRule="auto"/>
        <w:ind w:left="0" w:right="0" w:firstLine="0"/>
        <w:jc w:val="center"/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</w:pPr>
      <w:r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eastAsia="Arial Narrow" w:cs="Arial Narrow"/>
          <w:b/>
          <w:color w:val="auto"/>
          <w:spacing w:val="0"/>
          <w:position w:val="0"/>
          <w:sz w:val="22"/>
          <w:shd w:val="clear" w:fill="auto"/>
        </w:rPr>
        <w:t>mikro účtovné jednotky</w:t>
      </w:r>
      <w:r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  <w:t xml:space="preserve"> v znení neskorších predpisov</w:t>
      </w:r>
    </w:p>
    <w:p w14:paraId="19EAA0A4">
      <w:pPr>
        <w:spacing w:before="0" w:after="0" w:line="240" w:lineRule="auto"/>
        <w:ind w:left="0" w:right="0" w:firstLine="0"/>
        <w:jc w:val="center"/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</w:pPr>
      <w:r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  <w:t>(novela č.MF/18008/2014-74 – FS č.10/2014; novela č.MF/14775/2017-74 – FS č.17/2017)</w:t>
      </w:r>
    </w:p>
    <w:p w14:paraId="374F6825">
      <w:pPr>
        <w:spacing w:before="7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39D845F3">
      <w:pPr>
        <w:spacing w:before="69" w:after="0" w:line="240" w:lineRule="auto"/>
        <w:ind w:left="0" w:right="836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Článok I</w:t>
      </w:r>
    </w:p>
    <w:p w14:paraId="312896FB">
      <w:pPr>
        <w:spacing w:before="0" w:after="0" w:line="240" w:lineRule="auto"/>
        <w:ind w:left="0" w:right="841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Vš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ob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ec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né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úda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e</w:t>
      </w:r>
    </w:p>
    <w:p w14:paraId="68AFE4DC">
      <w:pPr>
        <w:spacing w:before="7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511631EB">
      <w:pPr>
        <w:tabs>
          <w:tab w:val="left" w:pos="808"/>
        </w:tabs>
        <w:spacing w:before="0" w:after="0" w:line="240" w:lineRule="auto"/>
        <w:ind w:left="0" w:right="0" w:firstLine="0"/>
        <w:jc w:val="left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1.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Identifikácia účtovnej jednotky (názov, IČO, sídlo):</w:t>
      </w:r>
    </w:p>
    <w:p w14:paraId="5FE6352D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750"/>
        <w:gridCol w:w="5772"/>
      </w:tblGrid>
      <w:tr w14:paraId="6B01D04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0F11122C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Názov:</w:t>
            </w:r>
          </w:p>
        </w:tc>
        <w:tc>
          <w:tcPr>
            <w:tcW w:w="6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2D08C7E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Panel centrum Slovakia sro</w:t>
            </w:r>
          </w:p>
        </w:tc>
      </w:tr>
      <w:tr w14:paraId="0005BB6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8D8F837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IČO:</w:t>
            </w:r>
          </w:p>
        </w:tc>
        <w:tc>
          <w:tcPr>
            <w:tcW w:w="6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D62DB3D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46598855</w:t>
            </w:r>
          </w:p>
        </w:tc>
      </w:tr>
      <w:tr w14:paraId="638A853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BCC1905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Sídlo:</w:t>
            </w:r>
          </w:p>
        </w:tc>
        <w:tc>
          <w:tcPr>
            <w:tcW w:w="6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23A7F162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Slanec 359 04417</w:t>
            </w:r>
          </w:p>
        </w:tc>
      </w:tr>
    </w:tbl>
    <w:p w14:paraId="51CA87E9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F1346F3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199CB5C8">
      <w:pPr>
        <w:tabs>
          <w:tab w:val="left" w:pos="808"/>
        </w:tabs>
        <w:spacing w:before="0" w:after="0" w:line="240" w:lineRule="auto"/>
        <w:ind w:left="0" w:right="0" w:firstLine="0"/>
        <w:jc w:val="left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2.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Úd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je 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konsolidovanom 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lk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-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hodné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meno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 síd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konsolidujú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4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4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y:</w:t>
      </w:r>
    </w:p>
    <w:p w14:paraId="0D6052B1">
      <w:pPr>
        <w:tabs>
          <w:tab w:val="left" w:pos="808"/>
        </w:tabs>
        <w:spacing w:before="0" w:after="0" w:line="240" w:lineRule="auto"/>
        <w:ind w:left="0" w:right="0" w:firstLine="0"/>
        <w:jc w:val="left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</w:p>
    <w:p w14:paraId="3104A7F6">
      <w:pPr>
        <w:tabs>
          <w:tab w:val="left" w:pos="808"/>
        </w:tabs>
        <w:spacing w:before="0" w:after="0" w:line="240" w:lineRule="auto"/>
        <w:ind w:left="0" w:right="0" w:firstLine="0"/>
        <w:jc w:val="left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</w:p>
    <w:p w14:paraId="5BEFA8E7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3.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Pri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pr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ít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p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t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mestn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:</w:t>
      </w:r>
    </w:p>
    <w:p w14:paraId="6B054DEC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3629"/>
        <w:gridCol w:w="1885"/>
        <w:gridCol w:w="3008"/>
      </w:tblGrid>
      <w:tr w14:paraId="35C53D0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1FFB1F8">
            <w:pPr>
              <w:spacing w:before="0" w:after="0" w:line="26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bookmarkStart w:id="0" w:name="_GoBack"/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Názov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4F33BA2">
            <w:pPr>
              <w:spacing w:before="0" w:after="0" w:line="260" w:lineRule="auto"/>
              <w:ind w:left="0" w:right="0" w:firstLine="0"/>
              <w:jc w:val="center"/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Bežné účtovné</w:t>
            </w:r>
          </w:p>
          <w:p w14:paraId="2FCCE995">
            <w:pPr>
              <w:spacing w:before="0" w:after="0" w:line="26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obdobie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3639BAD1">
            <w:pPr>
              <w:spacing w:before="0" w:after="0" w:line="26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Bezprostredne predchádzajúce účtovné obdobie</w:t>
            </w:r>
          </w:p>
        </w:tc>
      </w:tr>
      <w:bookmarkEnd w:id="0"/>
      <w:tr w14:paraId="1BCB4C3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BC38D45">
            <w:pPr>
              <w:spacing w:before="0" w:after="0" w:line="260" w:lineRule="auto"/>
              <w:ind w:left="0" w:right="0" w:firstLine="0"/>
              <w:jc w:val="left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07200BD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0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46DD17B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0</w:t>
            </w:r>
          </w:p>
        </w:tc>
      </w:tr>
    </w:tbl>
    <w:p w14:paraId="11AC2BD0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328CDE9A">
      <w:pPr>
        <w:spacing w:before="1" w:after="0" w:line="28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51A8EE0">
      <w:pPr>
        <w:spacing w:before="0" w:after="0" w:line="240" w:lineRule="auto"/>
        <w:ind w:left="0" w:right="839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Článok II</w:t>
      </w:r>
    </w:p>
    <w:p w14:paraId="2B4FE876">
      <w:pPr>
        <w:spacing w:before="0" w:after="0" w:line="240" w:lineRule="auto"/>
        <w:ind w:left="0" w:right="836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In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f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b/>
          <w:color w:val="auto"/>
          <w:spacing w:val="-4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ie o p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ij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tý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b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postu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h</w:t>
      </w:r>
    </w:p>
    <w:p w14:paraId="08EB2DF3">
      <w:pPr>
        <w:spacing w:before="11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0DB27B2A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1. 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tovná</w:t>
      </w:r>
      <w:r>
        <w:rPr>
          <w:rFonts w:ascii="Arial" w:hAnsi="Arial" w:eastAsia="Arial" w:cs="Arial"/>
          <w:color w:val="auto"/>
          <w:spacing w:val="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vie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ka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ostav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ná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 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lnenia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dpokladu,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jednotka bude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re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t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ržite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pokr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ť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vo svojej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innosti:</w:t>
      </w:r>
    </w:p>
    <w:p w14:paraId="467C82BD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023678EF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2.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Spôsob 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ňov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nia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tli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polo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iek m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jetku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kov,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 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to:</w:t>
      </w:r>
    </w:p>
    <w:p w14:paraId="7FC8E785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4251"/>
        <w:gridCol w:w="4271"/>
      </w:tblGrid>
      <w:tr w14:paraId="0FE5B26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0EA89298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Názov položky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583348D5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Spôsob oceňovania</w:t>
            </w:r>
          </w:p>
        </w:tc>
      </w:tr>
      <w:tr w14:paraId="0ED4B1C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830FEED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Dlhodobý n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hmotný maj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tok: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D622E2E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4B630F2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D063AA6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Dlhodobý hmotný maj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tok: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E944A9D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67B3F7A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389DBE1E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Dlhodobý fin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n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č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ný ma</w:t>
            </w:r>
            <w:r>
              <w:rPr>
                <w:rFonts w:ascii="Arial" w:hAnsi="Arial" w:eastAsia="Arial" w:cs="Arial"/>
                <w:color w:val="auto"/>
                <w:spacing w:val="2"/>
                <w:position w:val="0"/>
                <w:sz w:val="22"/>
                <w:shd w:val="clear" w:fill="auto"/>
              </w:rPr>
              <w:t>j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tok: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272296A1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04FE0D3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078867C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Zásoby obst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4"/>
                <w:position w:val="0"/>
                <w:sz w:val="22"/>
                <w:shd w:val="clear" w:fill="auto"/>
              </w:rPr>
              <w:t xml:space="preserve">né 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kúpo</w:t>
            </w:r>
            <w:r>
              <w:rPr>
                <w:rFonts w:ascii="Arial" w:hAnsi="Arial" w:eastAsia="Arial" w:cs="Arial"/>
                <w:color w:val="auto"/>
                <w:spacing w:val="2"/>
                <w:position w:val="0"/>
                <w:sz w:val="22"/>
                <w:shd w:val="clear" w:fill="auto"/>
              </w:rPr>
              <w:t>u: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1DA7120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0B707FD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3644AA1A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Z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 xml:space="preserve">soby </w:t>
            </w:r>
            <w:r>
              <w:rPr>
                <w:rFonts w:ascii="Arial" w:hAnsi="Arial" w:eastAsia="Arial" w:cs="Arial"/>
                <w:color w:val="auto"/>
                <w:spacing w:val="2"/>
                <w:position w:val="0"/>
                <w:sz w:val="22"/>
                <w:shd w:val="clear" w:fill="auto"/>
              </w:rPr>
              <w:t>v</w:t>
            </w:r>
            <w:r>
              <w:rPr>
                <w:rFonts w:ascii="Arial" w:hAnsi="Arial" w:eastAsia="Arial" w:cs="Arial"/>
                <w:color w:val="auto"/>
                <w:spacing w:val="-5"/>
                <w:position w:val="0"/>
                <w:sz w:val="22"/>
                <w:shd w:val="clear" w:fill="auto"/>
              </w:rPr>
              <w:t>y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tvor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4"/>
                <w:position w:val="0"/>
                <w:sz w:val="22"/>
                <w:shd w:val="clear" w:fill="auto"/>
              </w:rPr>
              <w:t xml:space="preserve">né 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vlastnou činnosťou: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3EEB0A2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Vlastné náklady</w:t>
            </w:r>
          </w:p>
        </w:tc>
      </w:tr>
      <w:tr w14:paraId="01758FA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301E954E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Vlastné pohľ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vky: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5050F522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  <w:tr w14:paraId="173B60F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0B2023C4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Kúpené pohľ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vky: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97DE334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21A7BB9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57C901F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K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rá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 xml:space="preserve">tkodobý 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f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ina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n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č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ný maj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tok: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A62808E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060E1F2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8B0A32C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Zá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ä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z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ky v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rá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tane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 xml:space="preserve"> 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r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z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rv: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0961E0B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  <w:tr w14:paraId="5D6FE6E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0DE77CA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Dlhopisy: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2B808B17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  <w:tr w14:paraId="23CC085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39E82FD0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Pô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ž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ičky a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 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úv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ry: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0E9704DD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  <w:tr w14:paraId="4ACC9186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58A8608C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riv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</w:t>
            </w:r>
            <w:r>
              <w:rPr>
                <w:rFonts w:ascii="Arial" w:hAnsi="Arial" w:eastAsia="Arial" w:cs="Arial"/>
                <w:color w:val="auto"/>
                <w:spacing w:val="5"/>
                <w:position w:val="0"/>
                <w:sz w:val="22"/>
                <w:shd w:val="clear" w:fill="auto"/>
              </w:rPr>
              <w:t xml:space="preserve">vé 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op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rá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c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ie: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B5023D9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</w:tbl>
    <w:p w14:paraId="61C832C3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2434F7C7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30D2608A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3. Spôsob</w:t>
      </w:r>
      <w:r>
        <w:rPr>
          <w:rFonts w:ascii="Arial" w:hAnsi="Arial" w:eastAsia="Arial" w:cs="Arial"/>
          <w:color w:val="auto"/>
          <w:spacing w:val="1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tav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odpisov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ho</w:t>
      </w:r>
      <w:r>
        <w:rPr>
          <w:rFonts w:ascii="Arial" w:hAnsi="Arial" w:eastAsia="Arial" w:cs="Arial"/>
          <w:color w:val="auto"/>
          <w:spacing w:val="18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plánu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jednotlivé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1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dlhodobého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motn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maj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tku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dlhodobého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hmotn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maj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tku,</w:t>
      </w:r>
      <w:r>
        <w:rPr>
          <w:rFonts w:ascii="Arial" w:hAnsi="Arial" w:eastAsia="Arial" w:cs="Arial"/>
          <w:color w:val="auto"/>
          <w:spacing w:val="3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ičom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odpisov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nia,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ité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 odpisov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odpisové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metó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pri 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 odpisov:</w:t>
      </w:r>
    </w:p>
    <w:p w14:paraId="07140D55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395C9874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4. </w:t>
      </w:r>
      <w:r>
        <w:rPr>
          <w:rFonts w:ascii="Arial" w:hAnsi="Arial" w:eastAsia="Arial" w:cs="Arial"/>
          <w:color w:val="auto"/>
          <w:spacing w:val="-3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y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6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s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d </w:t>
      </w:r>
      <w:r>
        <w:rPr>
          <w:rFonts w:ascii="Arial" w:hAnsi="Arial" w:eastAsia="Arial" w:cs="Arial"/>
          <w:color w:val="auto"/>
          <w:spacing w:val="6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 xml:space="preserve"> 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y</w:t>
      </w:r>
      <w:r>
        <w:rPr>
          <w:rFonts w:ascii="Arial" w:hAnsi="Arial" w:eastAsia="Arial" w:cs="Arial"/>
          <w:color w:val="auto"/>
          <w:spacing w:val="59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6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metód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ním 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dôv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du 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hto 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ísl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ním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vu </w:t>
      </w:r>
      <w:r>
        <w:rPr>
          <w:rFonts w:ascii="Arial" w:hAnsi="Arial" w:eastAsia="Arial" w:cs="Arial"/>
          <w:color w:val="auto"/>
          <w:spacing w:val="1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na </w:t>
      </w:r>
      <w:r>
        <w:rPr>
          <w:rFonts w:ascii="Arial" w:hAnsi="Arial" w:eastAsia="Arial" w:cs="Arial"/>
          <w:color w:val="auto"/>
          <w:spacing w:val="1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nú 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hodnotu 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maj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tku, 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kov, 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ladn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 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im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sled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 hospod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y:</w:t>
      </w:r>
    </w:p>
    <w:p w14:paraId="4725EEEC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</w:p>
    <w:p w14:paraId="5331A439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5.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 dotá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ich o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ňov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 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íctv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e:</w:t>
      </w:r>
    </w:p>
    <w:p w14:paraId="097E08AB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020BEBE5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6.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5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5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tovaní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52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opr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52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b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dobí</w:t>
      </w:r>
      <w:r>
        <w:rPr>
          <w:rFonts w:ascii="Arial" w:hAnsi="Arial" w:eastAsia="Arial" w:cs="Arial"/>
          <w:color w:val="auto"/>
          <w:spacing w:val="5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nom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tovnom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období</w:t>
      </w:r>
      <w:r>
        <w:rPr>
          <w:rFonts w:ascii="Arial" w:hAnsi="Arial" w:eastAsia="Arial" w:cs="Arial"/>
          <w:color w:val="auto"/>
          <w:spacing w:val="3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ním</w:t>
      </w:r>
      <w:r>
        <w:rPr>
          <w:rFonts w:ascii="Arial" w:hAnsi="Arial" w:eastAsia="Arial" w:cs="Arial"/>
          <w:color w:val="auto"/>
          <w:spacing w:val="1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vp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vu</w:t>
      </w:r>
      <w:r>
        <w:rPr>
          <w:rFonts w:ascii="Arial" w:hAnsi="Arial" w:eastAsia="Arial" w:cs="Arial"/>
          <w:color w:val="auto"/>
          <w:spacing w:val="3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er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isk</w:t>
      </w:r>
      <w:r>
        <w:rPr>
          <w:rFonts w:ascii="Arial" w:hAnsi="Arial" w:eastAsia="Arial" w:cs="Arial"/>
          <w:color w:val="auto"/>
          <w:spacing w:val="3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rokov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 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uhr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nú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tu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minul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roko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;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súč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3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uviesť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tovanie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období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nom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tovnom</w:t>
      </w:r>
      <w:r>
        <w:rPr>
          <w:rFonts w:ascii="Arial" w:hAnsi="Arial" w:eastAsia="Arial" w:cs="Arial"/>
          <w:color w:val="auto"/>
          <w:spacing w:val="1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období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ním</w:t>
      </w:r>
      <w:r>
        <w:rPr>
          <w:rFonts w:ascii="Arial" w:hAnsi="Arial" w:eastAsia="Arial" w:cs="Arial"/>
          <w:color w:val="auto"/>
          <w:spacing w:val="1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vu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na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sledok hospod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nia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 obdo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ia:</w:t>
      </w:r>
    </w:p>
    <w:p w14:paraId="695F473D">
      <w:pPr>
        <w:spacing w:before="1" w:after="0" w:line="28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0F81CE2">
      <w:pPr>
        <w:spacing w:before="0" w:after="0" w:line="240" w:lineRule="auto"/>
        <w:ind w:left="0" w:right="157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Článok III</w:t>
      </w:r>
    </w:p>
    <w:p w14:paraId="1AA662DA">
      <w:pPr>
        <w:spacing w:before="0" w:after="0" w:line="240" w:lineRule="auto"/>
        <w:ind w:left="0" w:right="157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In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f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b/>
          <w:color w:val="auto"/>
          <w:spacing w:val="-4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ie, ktoré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vysv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tľujú a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dop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ĺ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ňa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ú súv</w:t>
      </w:r>
      <w:r>
        <w:rPr>
          <w:rFonts w:ascii="Arial" w:hAnsi="Arial" w:eastAsia="Arial" w:cs="Arial"/>
          <w:b/>
          <w:color w:val="auto"/>
          <w:spacing w:val="-3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u a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výkaz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 xml:space="preserve"> z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is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ov a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st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át</w:t>
      </w:r>
    </w:p>
    <w:p w14:paraId="4F4E0AC7">
      <w:pPr>
        <w:spacing w:before="11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5AAB913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1. 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 sume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ô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vodo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niku jednotli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polo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iek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kladov</w:t>
      </w:r>
      <w:r>
        <w:rPr>
          <w:rFonts w:ascii="Arial" w:hAnsi="Arial" w:eastAsia="Arial" w:cs="Arial"/>
          <w:b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b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b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nosov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ktoré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majú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nimo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45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rozs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47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47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s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k</w:t>
      </w:r>
      <w:r>
        <w:rPr>
          <w:rFonts w:ascii="Arial" w:hAnsi="Arial" w:eastAsia="Arial" w:cs="Arial"/>
          <w:color w:val="auto"/>
          <w:spacing w:val="-8"/>
          <w:position w:val="0"/>
          <w:sz w:val="22"/>
          <w:u w:val="single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t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4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íkl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ku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lebo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sti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podniku,</w:t>
      </w:r>
      <w:r>
        <w:rPr>
          <w:rFonts w:ascii="Arial" w:hAnsi="Arial" w:eastAsia="Arial" w:cs="Arial"/>
          <w:color w:val="auto"/>
          <w:spacing w:val="4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dôvodu</w:t>
      </w:r>
      <w:r>
        <w:rPr>
          <w:rFonts w:ascii="Arial" w:hAnsi="Arial" w:eastAsia="Arial" w:cs="Arial"/>
          <w:color w:val="auto"/>
          <w:spacing w:val="4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ja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podniku</w:t>
      </w:r>
      <w:r>
        <w:rPr>
          <w:rFonts w:ascii="Arial" w:hAnsi="Arial" w:eastAsia="Arial" w:cs="Arial"/>
          <w:color w:val="auto"/>
          <w:spacing w:val="4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sti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podniku,</w:t>
      </w:r>
      <w:r>
        <w:rPr>
          <w:rFonts w:ascii="Arial" w:hAnsi="Arial" w:eastAsia="Arial" w:cs="Arial"/>
          <w:color w:val="auto"/>
          <w:spacing w:val="4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ško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dôvo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du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ivel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 poh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ôm:</w:t>
      </w:r>
    </w:p>
    <w:p w14:paraId="00EF0F69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</w:pPr>
    </w:p>
    <w:p w14:paraId="414EDD9E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 xml:space="preserve">2.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o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ko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 to:</w:t>
      </w:r>
    </w:p>
    <w:p w14:paraId="766B7496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716D7FDF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- 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 sume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kov so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ostatkovou dobou sp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tnosti dlhšou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 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ť rokov:</w:t>
      </w:r>
    </w:p>
    <w:p w14:paraId="0AED004D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00376DB0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- 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 sume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kov,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opis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spôso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 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äz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kov:</w:t>
      </w:r>
    </w:p>
    <w:p w14:paraId="151669AE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4DD2F12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3.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 vlast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iá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a to najmä – dôvod 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dobudnutia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ií, 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menovitá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ota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dobudnu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ií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ovitá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hodnota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ií, 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ičom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ntu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lna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hodnota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hto</w:t>
      </w:r>
      <w:r>
        <w:rPr>
          <w:rFonts w:ascii="Arial" w:hAnsi="Arial" w:eastAsia="Arial" w:cs="Arial"/>
          <w:color w:val="auto"/>
          <w:spacing w:val="4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ií na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upísanom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kla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nom imaní. 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hodnota,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vlastné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obdobia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obudli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hodnota,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rú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vlastné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obdobia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iedli na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inú osobu. 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čet a 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menovitá hodnota a hodnote,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ktorú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vlastné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dli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ktoré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tovná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jednotka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be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mu</w:t>
      </w:r>
      <w:r>
        <w:rPr>
          <w:rFonts w:ascii="Arial" w:hAnsi="Arial" w:eastAsia="Arial" w:cs="Arial"/>
          <w:color w:val="auto"/>
          <w:spacing w:val="3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dňu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obdobia;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 ich p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rc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ntuál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iel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upísanom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kladnom im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ní:</w:t>
      </w:r>
    </w:p>
    <w:p w14:paraId="29A43450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06F998AA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4. Informácia, či účtovná jednotka tvorila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kapitálový fond z príspevkov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podľa § 123 ods. 2 a § 217a Obchodného zákonníka v znení neskorších predpisov.</w:t>
      </w:r>
    </w:p>
    <w:p w14:paraId="04F5A172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7B931973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5.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 o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u w:val="single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 to:</w:t>
      </w:r>
    </w:p>
    <w:p w14:paraId="20F8B9BF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2F7DF9DE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a)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ške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ov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ruk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</w:t>
      </w:r>
      <w:r>
        <w:rPr>
          <w:rFonts w:ascii="Arial" w:hAnsi="Arial" w:eastAsia="Arial" w:cs="Arial"/>
          <w:color w:val="auto"/>
          <w:spacing w:val="4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lenov štatutá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nu,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a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o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tovnej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,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to v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y:</w:t>
      </w:r>
    </w:p>
    <w:p w14:paraId="67DDB13D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5B866D2A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b) 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ičk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3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lenom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štatut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 </w:t>
      </w:r>
      <w:r>
        <w:rPr>
          <w:rFonts w:ascii="Arial" w:hAnsi="Arial" w:eastAsia="Arial" w:cs="Arial"/>
          <w:color w:val="auto"/>
          <w:spacing w:val="3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nu,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 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 </w:t>
      </w:r>
      <w:r>
        <w:rPr>
          <w:rFonts w:ascii="Arial" w:hAnsi="Arial" w:eastAsia="Arial" w:cs="Arial"/>
          <w:color w:val="auto"/>
          <w:spacing w:val="3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iného 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nu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 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to -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lková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suma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 </w:t>
      </w:r>
      <w:r>
        <w:rPr>
          <w:rFonts w:ascii="Arial" w:hAnsi="Arial" w:eastAsia="Arial" w:cs="Arial"/>
          <w:color w:val="auto"/>
          <w:spacing w:val="5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 posl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mu 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dňu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tovného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obdobia v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y a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lková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suma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splat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1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 posl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mu</w:t>
      </w:r>
      <w:r>
        <w:rPr>
          <w:rFonts w:ascii="Arial" w:hAnsi="Arial" w:eastAsia="Arial" w:cs="Arial"/>
          <w:color w:val="auto"/>
          <w:spacing w:val="1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dňu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obdobia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or</w:t>
      </w: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y a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lková 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a 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odpust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 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odpí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 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 posl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mu 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dňu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 obdobia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v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org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y:</w:t>
      </w:r>
    </w:p>
    <w:p w14:paraId="7F44782B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FFCB22A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c) hlav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nk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h,</w:t>
      </w:r>
      <w:r>
        <w:rPr>
          <w:rFonts w:ascii="Arial" w:hAnsi="Arial" w:eastAsia="Arial" w:cs="Arial"/>
          <w:color w:val="auto"/>
          <w:spacing w:val="2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klade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im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oli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iné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nie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 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;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ri pôžičk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sa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 úr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sadz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y:</w:t>
      </w:r>
    </w:p>
    <w:p w14:paraId="3FE754C3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</w:p>
    <w:p w14:paraId="0847D63C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d)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sume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ostried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ov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iného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plnenia</w:t>
      </w:r>
      <w:r>
        <w:rPr>
          <w:rFonts w:ascii="Arial" w:hAnsi="Arial" w:eastAsia="Arial" w:cs="Arial"/>
          <w:color w:val="auto"/>
          <w:spacing w:val="3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</w:t>
      </w:r>
      <w:r>
        <w:rPr>
          <w:rFonts w:ascii="Arial" w:hAnsi="Arial" w:eastAsia="Arial" w:cs="Arial"/>
          <w:color w:val="auto"/>
          <w:spacing w:val="3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súkromné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nmi</w:t>
      </w:r>
      <w:r>
        <w:rPr>
          <w:rFonts w:ascii="Arial" w:hAnsi="Arial" w:eastAsia="Arial" w:cs="Arial"/>
          <w:color w:val="auto"/>
          <w:spacing w:val="5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štatut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rne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nu,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nu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iného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ktoré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potr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tovať:</w:t>
      </w:r>
    </w:p>
    <w:p w14:paraId="4631DCB1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1E1045F5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6.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 povinnosti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a 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to:</w:t>
      </w:r>
    </w:p>
    <w:p w14:paraId="09600272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</w:pPr>
    </w:p>
    <w:p w14:paraId="495D8973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a)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</w:t>
      </w:r>
      <w:r>
        <w:rPr>
          <w:rFonts w:ascii="Arial" w:hAnsi="Arial" w:eastAsia="Arial" w:cs="Arial"/>
          <w:color w:val="auto"/>
          <w:spacing w:val="5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sume</w:t>
      </w:r>
      <w:r>
        <w:rPr>
          <w:rFonts w:ascii="Arial" w:hAnsi="Arial" w:eastAsia="Arial" w:cs="Arial"/>
          <w:color w:val="auto"/>
          <w:spacing w:val="4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50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povinností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5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ktoré</w:t>
      </w:r>
      <w:r>
        <w:rPr>
          <w:rFonts w:ascii="Arial" w:hAnsi="Arial" w:eastAsia="Arial" w:cs="Arial"/>
          <w:color w:val="auto"/>
          <w:spacing w:val="5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4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ujú</w:t>
      </w:r>
      <w:r>
        <w:rPr>
          <w:rFonts w:ascii="Arial" w:hAnsi="Arial" w:eastAsia="Arial" w:cs="Arial"/>
          <w:color w:val="auto"/>
          <w:spacing w:val="5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súva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5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</w:t>
      </w:r>
      <w:r>
        <w:rPr>
          <w:rFonts w:ascii="Arial" w:hAnsi="Arial" w:eastAsia="Arial" w:cs="Arial"/>
          <w:color w:val="auto"/>
          <w:spacing w:val="4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sú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mné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posúd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f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inan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3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situ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íkl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povinnosti 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jom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1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tívn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1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jmu,</w:t>
      </w:r>
      <w:r>
        <w:rPr>
          <w:rFonts w:ascii="Arial" w:hAnsi="Arial" w:eastAsia="Arial" w:cs="Arial"/>
          <w:color w:val="auto"/>
          <w:spacing w:val="1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tvor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mlúv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 pos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tnutie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ru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2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ktoré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šte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boli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povinnosti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 kon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sion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lúv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 uv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ním</w:t>
      </w:r>
      <w:r>
        <w:rPr>
          <w:rFonts w:ascii="Arial" w:hAnsi="Arial" w:eastAsia="Arial" w:cs="Arial"/>
          <w:color w:val="auto"/>
          <w:spacing w:val="3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2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poplatku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a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lé zostáv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júce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platnosti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y:</w:t>
      </w:r>
    </w:p>
    <w:p w14:paraId="057BFD80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</w:pPr>
    </w:p>
    <w:p w14:paraId="1436ACA5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 xml:space="preserve">b)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 sume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podmi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kto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mi sa 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umie mo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ná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povinnosť, kto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nikla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minulej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losti  a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j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x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ist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ia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visí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toh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stane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bo</w:t>
      </w:r>
      <w:r>
        <w:rPr>
          <w:rFonts w:ascii="Arial" w:hAnsi="Arial" w:eastAsia="Arial" w:cs="Arial"/>
          <w:color w:val="auto"/>
          <w:spacing w:val="2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ne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jedna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viac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 ud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lostí v budú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nosti, k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 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nik nez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visí od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lebo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x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istujúca</w:t>
      </w:r>
      <w:r>
        <w:rPr>
          <w:rFonts w:ascii="Arial" w:hAnsi="Arial" w:eastAsia="Arial" w:cs="Arial"/>
          <w:color w:val="auto"/>
          <w:spacing w:val="1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povinnosť,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nikla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dok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minulej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losti,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torá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 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uje v súva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he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p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 nie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podob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splnenie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tejto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povinnosti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bude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potr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konomi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 ú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itkov,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lebo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ška t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jto povinnosti sa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dá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spoľ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hlivo 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niť:</w:t>
      </w:r>
    </w:p>
    <w:p w14:paraId="35B3E3F3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5617A558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c)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opise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3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 fi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 povinností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 podmi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kov:</w:t>
      </w:r>
    </w:p>
    <w:p w14:paraId="7512B0BC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0701274A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d)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sume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povinností</w:t>
      </w:r>
      <w:r>
        <w:rPr>
          <w:rFonts w:ascii="Arial" w:hAnsi="Arial" w:eastAsia="Arial" w:cs="Arial"/>
          <w:color w:val="auto"/>
          <w:spacing w:val="4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podm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jednotke</w:t>
      </w:r>
      <w:r>
        <w:rPr>
          <w:rFonts w:ascii="Arial" w:hAnsi="Arial" w:eastAsia="Arial" w:cs="Arial"/>
          <w:color w:val="auto"/>
          <w:spacing w:val="3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jednotke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dstat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 vp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vom:</w:t>
      </w:r>
    </w:p>
    <w:p w14:paraId="087A5D16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5AE4CF52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e)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opise</w:t>
      </w:r>
      <w:r>
        <w:rPr>
          <w:rFonts w:ascii="Arial" w:hAnsi="Arial" w:eastAsia="Arial" w:cs="Arial"/>
          <w:color w:val="auto"/>
          <w:spacing w:val="54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54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pov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nností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júci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7"/>
          <w:position w:val="0"/>
          <w:sz w:val="22"/>
          <w:u w:val="single"/>
          <w:shd w:val="clear" w:fill="auto"/>
        </w:rPr>
        <w:t> 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dô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hodko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 p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ogr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p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mestn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ov:</w:t>
      </w:r>
    </w:p>
    <w:p w14:paraId="7EC361CB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611D42C0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7. Informácie o udelení výlučného práva alebo osobitného práva, ktorým sa udelilo právo poskytovať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u w:val="single"/>
          <w:shd w:val="clear" w:fill="auto"/>
        </w:rPr>
        <w:t>služby vo verejnom záujme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FDAECF6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sectPr>
      <w:pgSz w:w="11906" w:h="16838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00"/>
    <w:family w:val="auto"/>
    <w:pitch w:val="default"/>
    <w:sig w:usb0="00000287" w:usb1="00000800" w:usb2="00000000" w:usb3="00000000" w:csb0="2000009F" w:csb1="DFD70000"/>
  </w:font>
  <w:font w:name="Microsoft YaHei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B06D8A"/>
    <w:rsid w:val="633D04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sz w:val="21"/>
      <w:szCs w:val="22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TotalTime>0</TotalTime>
  <ScaleCrop>false</ScaleCrop>
  <LinksUpToDate>false</LinksUpToDate>
  <Application>WPS Office_12.2.0.23131_F1E327BC-269C-435d-A152-05C5408002CA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2026-02-09T08:34:47Z</dcterms:created>
  <dc:creator>PC</dc:creator>
  <cp:lastModifiedBy>PC</cp:lastModifiedBy>
  <dcterms:modified xsi:type="dcterms:W3CDTF">2026-02-09T08:36:38Z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1033-12.2.0.23131</vt:lpwstr>
  </property>
  <property fmtid="{D5CDD505-2E9C-101B-9397-08002B2CF9AE}" pid="3" name="ICV">
    <vt:lpwstr>60905096D5B749579115A0DC2CCED0D8_13</vt:lpwstr>
  </property>
</Properties>
</file>