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9EC" w:rsidRPr="0023377C" w:rsidRDefault="0023377C" w:rsidP="0023377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23377C" w:rsidRDefault="0023377C" w:rsidP="0023377C"/>
    <w:p w:rsidR="0023377C" w:rsidRPr="0023377C" w:rsidRDefault="0023377C" w:rsidP="0023377C">
      <w:pPr>
        <w:rPr>
          <w:b/>
          <w:sz w:val="24"/>
          <w:szCs w:val="24"/>
        </w:rPr>
      </w:pPr>
      <w:r>
        <w:tab/>
      </w:r>
      <w:r w:rsidRPr="0023377C">
        <w:rPr>
          <w:b/>
          <w:sz w:val="24"/>
          <w:szCs w:val="24"/>
        </w:rPr>
        <w:t>POZNÁMKY individuálnej účtovnej závierky malej účtovnej jednotky k 31.12.20</w:t>
      </w:r>
      <w:r w:rsidR="00F72F2A">
        <w:rPr>
          <w:b/>
          <w:sz w:val="24"/>
          <w:szCs w:val="24"/>
        </w:rPr>
        <w:t>2</w:t>
      </w:r>
      <w:r w:rsidR="00DC6D30">
        <w:rPr>
          <w:b/>
          <w:sz w:val="24"/>
          <w:szCs w:val="24"/>
        </w:rPr>
        <w:t>5</w:t>
      </w:r>
    </w:p>
    <w:p w:rsidR="0023377C" w:rsidRPr="0023377C" w:rsidRDefault="0023377C" w:rsidP="0023377C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 Všeobecné informácie</w:t>
      </w:r>
    </w:p>
    <w:p w:rsidR="0023377C" w:rsidRPr="0023377C" w:rsidRDefault="0023377C" w:rsidP="0023377C">
      <w:pPr>
        <w:pStyle w:val="Odsekzoznamu"/>
        <w:numPr>
          <w:ilvl w:val="0"/>
          <w:numId w:val="1"/>
        </w:numPr>
        <w:rPr>
          <w:b/>
          <w:lang w:val="en-US"/>
        </w:rPr>
      </w:pPr>
      <w:r w:rsidRPr="0023377C">
        <w:rPr>
          <w:b/>
          <w:lang w:val="en-US"/>
        </w:rPr>
        <w:t>N</w:t>
      </w:r>
      <w:proofErr w:type="spellStart"/>
      <w:r w:rsidRPr="0023377C">
        <w:rPr>
          <w:b/>
        </w:rPr>
        <w:t>ázov</w:t>
      </w:r>
      <w:proofErr w:type="spellEnd"/>
      <w:r w:rsidRPr="0023377C">
        <w:rPr>
          <w:b/>
        </w:rPr>
        <w:t xml:space="preserve"> a sídlo</w:t>
      </w: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</w:rPr>
        <w:t xml:space="preserve">Obchodné meno </w:t>
      </w:r>
      <w:r w:rsidRPr="0023377C">
        <w:rPr>
          <w:b/>
          <w:lang w:val="en-US"/>
        </w:rPr>
        <w:t>(</w:t>
      </w:r>
      <w:proofErr w:type="spellStart"/>
      <w:r w:rsidRPr="0023377C">
        <w:rPr>
          <w:b/>
          <w:lang w:val="en-US"/>
        </w:rPr>
        <w:t>názov</w:t>
      </w:r>
      <w:proofErr w:type="spellEnd"/>
      <w:r w:rsidRPr="0023377C">
        <w:rPr>
          <w:b/>
          <w:lang w:val="en-US"/>
        </w:rPr>
        <w:t xml:space="preserve">)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Default="0023377C" w:rsidP="0023377C">
      <w:pPr>
        <w:pStyle w:val="Odsekzoznamu"/>
        <w:rPr>
          <w:lang w:val="en-US"/>
        </w:rPr>
      </w:pPr>
      <w:proofErr w:type="spellStart"/>
      <w:proofErr w:type="gramStart"/>
      <w:r w:rsidRPr="0023377C">
        <w:rPr>
          <w:lang w:val="en-US"/>
        </w:rPr>
        <w:t>Finstav</w:t>
      </w:r>
      <w:proofErr w:type="spellEnd"/>
      <w:r w:rsidRPr="0023377C">
        <w:rPr>
          <w:lang w:val="en-US"/>
        </w:rPr>
        <w:t xml:space="preserve"> </w:t>
      </w:r>
      <w:proofErr w:type="spellStart"/>
      <w:r w:rsidRPr="0023377C">
        <w:rPr>
          <w:lang w:val="en-US"/>
        </w:rPr>
        <w:t>spol</w:t>
      </w:r>
      <w:proofErr w:type="spellEnd"/>
      <w:r w:rsidRPr="0023377C">
        <w:rPr>
          <w:lang w:val="en-US"/>
        </w:rPr>
        <w:t>.</w:t>
      </w:r>
      <w:proofErr w:type="gramEnd"/>
      <w:r w:rsidRPr="0023377C">
        <w:rPr>
          <w:lang w:val="en-US"/>
        </w:rPr>
        <w:t xml:space="preserve"> </w:t>
      </w:r>
      <w:proofErr w:type="gramStart"/>
      <w:r w:rsidRPr="0023377C">
        <w:rPr>
          <w:lang w:val="en-US"/>
        </w:rPr>
        <w:t>s</w:t>
      </w:r>
      <w:proofErr w:type="gramEnd"/>
      <w:r w:rsidRPr="0023377C">
        <w:rPr>
          <w:lang w:val="en-US"/>
        </w:rPr>
        <w:t xml:space="preserve"> </w:t>
      </w:r>
      <w:proofErr w:type="spellStart"/>
      <w:r w:rsidRPr="0023377C">
        <w:rPr>
          <w:lang w:val="en-US"/>
        </w:rPr>
        <w:t>r.o</w:t>
      </w:r>
      <w:proofErr w:type="spellEnd"/>
      <w:r w:rsidRPr="0023377C">
        <w:rPr>
          <w:lang w:val="en-US"/>
        </w:rPr>
        <w:t>.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Sídlo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Ulica</w:t>
      </w:r>
      <w:proofErr w:type="spellEnd"/>
      <w:r w:rsidRPr="0023377C">
        <w:rPr>
          <w:b/>
          <w:lang w:val="en-US"/>
        </w:rPr>
        <w:t xml:space="preserve"> a </w:t>
      </w:r>
      <w:proofErr w:type="spellStart"/>
      <w:r w:rsidRPr="0023377C">
        <w:rPr>
          <w:b/>
          <w:lang w:val="en-US"/>
        </w:rPr>
        <w:t>číslo</w:t>
      </w:r>
      <w:proofErr w:type="spellEnd"/>
    </w:p>
    <w:p w:rsidR="0023377C" w:rsidRDefault="0023377C" w:rsidP="0023377C">
      <w:pPr>
        <w:pStyle w:val="Odsekzoznamu"/>
        <w:rPr>
          <w:lang w:val="en-US"/>
        </w:rPr>
      </w:pPr>
      <w:proofErr w:type="spellStart"/>
      <w:r>
        <w:rPr>
          <w:lang w:val="en-US"/>
        </w:rPr>
        <w:t>Bulharská</w:t>
      </w:r>
      <w:proofErr w:type="spellEnd"/>
      <w:r>
        <w:rPr>
          <w:lang w:val="en-US"/>
        </w:rPr>
        <w:t xml:space="preserve"> 70, 821 </w:t>
      </w:r>
      <w:proofErr w:type="gramStart"/>
      <w:r>
        <w:rPr>
          <w:lang w:val="en-US"/>
        </w:rPr>
        <w:t>04  Bratislava</w:t>
      </w:r>
      <w:proofErr w:type="gramEnd"/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  <w:lang w:val="en-US"/>
        </w:rPr>
        <w:t>IČO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  <w:t>DIČ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</w:r>
      <w:proofErr w:type="spellStart"/>
      <w:r w:rsidRPr="0023377C">
        <w:rPr>
          <w:b/>
          <w:lang w:val="en-US"/>
        </w:rPr>
        <w:t>Kód</w:t>
      </w:r>
      <w:proofErr w:type="spellEnd"/>
      <w:r w:rsidRPr="0023377C">
        <w:rPr>
          <w:b/>
          <w:lang w:val="en-US"/>
        </w:rPr>
        <w:t xml:space="preserve"> </w:t>
      </w:r>
      <w:proofErr w:type="spellStart"/>
      <w:proofErr w:type="gramStart"/>
      <w:r w:rsidRPr="0023377C">
        <w:rPr>
          <w:b/>
          <w:lang w:val="en-US"/>
        </w:rPr>
        <w:t>Sk</w:t>
      </w:r>
      <w:proofErr w:type="spellEnd"/>
      <w:proofErr w:type="gramEnd"/>
      <w:r w:rsidRPr="0023377C">
        <w:rPr>
          <w:b/>
          <w:lang w:val="en-US"/>
        </w:rPr>
        <w:t xml:space="preserve"> NACE</w:t>
      </w:r>
    </w:p>
    <w:p w:rsidR="0023377C" w:rsidRDefault="0023377C" w:rsidP="0023377C">
      <w:pPr>
        <w:pStyle w:val="Odsekzoznamu"/>
        <w:rPr>
          <w:lang w:val="en-US"/>
        </w:rPr>
      </w:pPr>
      <w:r>
        <w:rPr>
          <w:lang w:val="en-US"/>
        </w:rPr>
        <w:t>31371744</w:t>
      </w:r>
      <w:r>
        <w:rPr>
          <w:lang w:val="en-US"/>
        </w:rPr>
        <w:tab/>
        <w:t>2020329696</w:t>
      </w:r>
      <w:r>
        <w:rPr>
          <w:lang w:val="en-US"/>
        </w:rPr>
        <w:tab/>
        <w:t>68.20.0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proofErr w:type="spellStart"/>
      <w:r w:rsidRPr="0023377C">
        <w:rPr>
          <w:b/>
          <w:lang w:val="en-US"/>
        </w:rPr>
        <w:t>Opis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hospod</w:t>
      </w:r>
      <w:r w:rsidRPr="0023377C">
        <w:rPr>
          <w:b/>
        </w:rPr>
        <w:t>árskej</w:t>
      </w:r>
      <w:proofErr w:type="spellEnd"/>
      <w:r w:rsidRPr="0023377C">
        <w:rPr>
          <w:b/>
        </w:rPr>
        <w:t xml:space="preserve"> činnosti účtovnej jednotky</w:t>
      </w:r>
    </w:p>
    <w:p w:rsidR="0023377C" w:rsidRDefault="0023377C" w:rsidP="0023377C">
      <w:pPr>
        <w:pStyle w:val="Odsekzoznamu"/>
      </w:pPr>
      <w:r>
        <w:t>Prenájom a prevádzkovanie kancelárskych priestorov v administratívnej budove.</w:t>
      </w:r>
    </w:p>
    <w:p w:rsidR="0023377C" w:rsidRDefault="0023377C" w:rsidP="0023377C">
      <w:pPr>
        <w:pStyle w:val="Odsekzoznamu"/>
      </w:pPr>
    </w:p>
    <w:p w:rsidR="0023377C" w:rsidRPr="003D2151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Účtovná závierka za predchádzajúce obdobie</w:t>
      </w:r>
    </w:p>
    <w:p w:rsidR="003D2151" w:rsidRDefault="0023377C" w:rsidP="003D2151">
      <w:pPr>
        <w:pStyle w:val="Odsekzoznamu"/>
      </w:pPr>
      <w:r>
        <w:t xml:space="preserve">* Účtovná závierka za predchádzajúce účtovné obdobie bola schválená dňa </w:t>
      </w:r>
      <w:r w:rsidR="00DC6D30">
        <w:t>27</w:t>
      </w:r>
      <w:r w:rsidR="003D2151">
        <w:t>.0</w:t>
      </w:r>
      <w:r w:rsidR="00F72F2A">
        <w:t>2</w:t>
      </w:r>
      <w:r w:rsidR="003D2151">
        <w:t>.20</w:t>
      </w:r>
      <w:r w:rsidR="00F72F2A">
        <w:t>2</w:t>
      </w:r>
      <w:r w:rsidR="00DC6D30">
        <w:t>5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Právny dôvod na zostavenie účtovnej závierky</w:t>
      </w:r>
    </w:p>
    <w:p w:rsidR="003D2151" w:rsidRPr="003D2151" w:rsidRDefault="003D2151" w:rsidP="003D2151">
      <w:pPr>
        <w:pStyle w:val="Odsekzoznamu"/>
        <w:rPr>
          <w:u w:val="single"/>
        </w:rPr>
      </w:pPr>
      <w:r w:rsidRPr="003D2151">
        <w:rPr>
          <w:u w:val="single"/>
        </w:rPr>
        <w:t>Spoločnosť predkladá</w:t>
      </w:r>
    </w:p>
    <w:p w:rsidR="003D2151" w:rsidRDefault="003D2151" w:rsidP="003D2151">
      <w:pPr>
        <w:pStyle w:val="Odsekzoznamu"/>
      </w:pPr>
      <w:r>
        <w:t>* riadnu účtovnú závierku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>
        <w:rPr>
          <w:b/>
        </w:rPr>
        <w:t>Priemerný prepočítaný počet zamestnancov účtovnej jednotky</w:t>
      </w:r>
    </w:p>
    <w:p w:rsidR="003D2151" w:rsidRDefault="003D2151" w:rsidP="003D2151">
      <w:pPr>
        <w:pStyle w:val="Odsekzoznamu"/>
      </w:pPr>
      <w:r>
        <w:t xml:space="preserve">* Účtovná závierka za predchádzajúce účtovné obdobie bola schválená dňa </w:t>
      </w:r>
      <w:r w:rsidR="00860D92">
        <w:t>13.02.2024</w:t>
      </w:r>
    </w:p>
    <w:tbl>
      <w:tblPr>
        <w:tblStyle w:val="Mriekatabuky"/>
        <w:tblW w:w="0" w:type="auto"/>
        <w:tblInd w:w="720" w:type="dxa"/>
        <w:tblLook w:val="04A0"/>
      </w:tblPr>
      <w:tblGrid>
        <w:gridCol w:w="3058"/>
        <w:gridCol w:w="3000"/>
        <w:gridCol w:w="3077"/>
      </w:tblGrid>
      <w:tr w:rsidR="00377A2B" w:rsidTr="003D2151">
        <w:trPr>
          <w:trHeight w:val="748"/>
        </w:trPr>
        <w:tc>
          <w:tcPr>
            <w:tcW w:w="3259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Názov položky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Bežné účtovné obdobie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Bezprostredne predchádzajúce účtovné obdobie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Priemerný prepočítaný počet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5</w:t>
            </w:r>
          </w:p>
        </w:tc>
        <w:tc>
          <w:tcPr>
            <w:tcW w:w="3260" w:type="dxa"/>
          </w:tcPr>
          <w:p w:rsidR="003D2151" w:rsidRDefault="00F72F2A" w:rsidP="00377A2B">
            <w:pPr>
              <w:pStyle w:val="Odsekzoznamu"/>
              <w:ind w:left="0"/>
              <w:jc w:val="right"/>
            </w:pPr>
            <w:r>
              <w:t>5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Stav zamestnancov ku dňu zostavenia závierky, z toho: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5</w:t>
            </w:r>
          </w:p>
        </w:tc>
        <w:tc>
          <w:tcPr>
            <w:tcW w:w="3260" w:type="dxa"/>
          </w:tcPr>
          <w:p w:rsidR="003D2151" w:rsidRDefault="00F72F2A" w:rsidP="00377A2B">
            <w:pPr>
              <w:pStyle w:val="Odsekzoznamu"/>
              <w:ind w:left="0"/>
              <w:jc w:val="right"/>
            </w:pPr>
            <w:r>
              <w:t>5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Počet vedúcich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</w:tr>
    </w:tbl>
    <w:p w:rsidR="003D2151" w:rsidRDefault="003D2151" w:rsidP="00377A2B"/>
    <w:p w:rsidR="00377A2B" w:rsidRPr="0023377C" w:rsidRDefault="00377A2B" w:rsidP="00377A2B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</w:t>
      </w:r>
      <w:r>
        <w:rPr>
          <w:b/>
          <w:sz w:val="24"/>
          <w:szCs w:val="24"/>
          <w:u w:val="single"/>
        </w:rPr>
        <w:t>II</w:t>
      </w:r>
      <w:r w:rsidRPr="0023377C">
        <w:rPr>
          <w:b/>
          <w:sz w:val="24"/>
          <w:szCs w:val="24"/>
          <w:u w:val="single"/>
        </w:rPr>
        <w:t> </w:t>
      </w:r>
      <w:r>
        <w:rPr>
          <w:b/>
          <w:sz w:val="24"/>
          <w:szCs w:val="24"/>
          <w:u w:val="single"/>
        </w:rPr>
        <w:t>Informácie o prijatých postupoch</w:t>
      </w: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Predpoklad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nepretržitého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pokračovania</w:t>
      </w:r>
      <w:proofErr w:type="spellEnd"/>
      <w:r>
        <w:rPr>
          <w:b/>
          <w:lang w:val="en-US"/>
        </w:rPr>
        <w:t xml:space="preserve"> v </w:t>
      </w:r>
      <w:proofErr w:type="spellStart"/>
      <w:r>
        <w:rPr>
          <w:b/>
          <w:lang w:val="en-US"/>
        </w:rPr>
        <w:t>činnosti</w:t>
      </w:r>
      <w:proofErr w:type="spellEnd"/>
    </w:p>
    <w:p w:rsidR="00377A2B" w:rsidRDefault="00377A2B" w:rsidP="00377A2B">
      <w:pPr>
        <w:pStyle w:val="Odsekzoznamu"/>
      </w:pPr>
      <w:r>
        <w:t>Účtovná závierka bola zostavená za predpokladu nepretržitého trvania spoločnosti.</w:t>
      </w:r>
    </w:p>
    <w:p w:rsidR="00377A2B" w:rsidRPr="003D2151" w:rsidRDefault="00377A2B" w:rsidP="003D2151">
      <w:pPr>
        <w:pStyle w:val="Odsekzoznamu"/>
      </w:pP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Spôsob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oceňovania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jednotlivých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zložiek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majetku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záväzkov</w:t>
      </w:r>
      <w:proofErr w:type="spellEnd"/>
    </w:p>
    <w:p w:rsidR="00377A2B" w:rsidRDefault="00377A2B" w:rsidP="00377A2B">
      <w:pPr>
        <w:pStyle w:val="Odsekzoznamu"/>
      </w:pPr>
      <w:r>
        <w:t>Spoločnosť nenakupovala Dlhodobý nehmotný majetok, netvorila DNM vlastnou činnosťou, nevlastnila cenné papiere a nenakupovala záväzky na sklad. Pohľadávky a záväzky z faktúr sú ocenené obstarávacou cenou. Peňažné prostriedky a ceniny sú ocenené menovitou hodnotou.</w:t>
      </w:r>
    </w:p>
    <w:p w:rsidR="003D2151" w:rsidRPr="00D05F5F" w:rsidRDefault="00D05F5F" w:rsidP="00D05F5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05F5F" w:rsidRPr="00D05F5F" w:rsidRDefault="00D05F5F" w:rsidP="00D05F5F">
      <w:pPr>
        <w:rPr>
          <w:b/>
          <w:u w:val="single"/>
        </w:rPr>
      </w:pPr>
      <w:r w:rsidRPr="00D05F5F">
        <w:rPr>
          <w:b/>
          <w:u w:val="single"/>
        </w:rPr>
        <w:t>Čl. IV Informácie, ktoré vysvetľujú a doplňujú súvahu a výkaz ziskov a strát</w:t>
      </w:r>
    </w:p>
    <w:p w:rsidR="00D05F5F" w:rsidRDefault="00D05F5F" w:rsidP="00D05F5F">
      <w:pPr>
        <w:pStyle w:val="Odsekzoznamu"/>
        <w:numPr>
          <w:ilvl w:val="0"/>
          <w:numId w:val="8"/>
        </w:numPr>
        <w:rPr>
          <w:b/>
        </w:rPr>
      </w:pPr>
      <w:r w:rsidRPr="00D05F5F">
        <w:rPr>
          <w:b/>
        </w:rPr>
        <w:t>Informácie o dlhodobom hmotnom majetku</w:t>
      </w:r>
    </w:p>
    <w:p w:rsidR="00F37325" w:rsidRPr="00F37325" w:rsidRDefault="00F37325" w:rsidP="00F37325">
      <w:r w:rsidRPr="00F37325">
        <w:t>Tabuľka č. 1</w:t>
      </w:r>
    </w:p>
    <w:tbl>
      <w:tblPr>
        <w:tblStyle w:val="Mriekatabuky"/>
        <w:tblW w:w="0" w:type="auto"/>
        <w:tblLook w:val="04A0"/>
      </w:tblPr>
      <w:tblGrid>
        <w:gridCol w:w="1134"/>
        <w:gridCol w:w="971"/>
        <w:gridCol w:w="916"/>
        <w:gridCol w:w="1163"/>
        <w:gridCol w:w="968"/>
        <w:gridCol w:w="974"/>
        <w:gridCol w:w="945"/>
        <w:gridCol w:w="964"/>
        <w:gridCol w:w="932"/>
        <w:gridCol w:w="888"/>
      </w:tblGrid>
      <w:tr w:rsidR="00D05F5F" w:rsidRPr="00D05F5F" w:rsidTr="00F37325">
        <w:tc>
          <w:tcPr>
            <w:tcW w:w="1134" w:type="dxa"/>
            <w:vMerge w:val="restart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Dlhodobý hmotný majetok</w:t>
            </w: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8721" w:type="dxa"/>
            <w:gridSpan w:val="9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F37325" w:rsidRPr="00D05F5F" w:rsidTr="00F37325">
        <w:tc>
          <w:tcPr>
            <w:tcW w:w="1134" w:type="dxa"/>
            <w:vMerge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71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Pozemky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916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Stavby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1163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Samos-tatné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hnuteľné veci a súbory hnuteľných vecí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968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Pesto-vateľské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celky trvalých porastov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974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Základné stádo a ťažné zvieratá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945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Ostatný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g</w:t>
            </w:r>
          </w:p>
        </w:tc>
        <w:tc>
          <w:tcPr>
            <w:tcW w:w="964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Obstará-vaný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h</w:t>
            </w:r>
          </w:p>
        </w:tc>
        <w:tc>
          <w:tcPr>
            <w:tcW w:w="932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Poskyt-nuté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37325">
              <w:rPr>
                <w:b/>
                <w:sz w:val="20"/>
                <w:szCs w:val="20"/>
              </w:rPr>
              <w:t>pred-davky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na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i</w:t>
            </w:r>
          </w:p>
        </w:tc>
        <w:tc>
          <w:tcPr>
            <w:tcW w:w="888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Spolu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j</w:t>
            </w:r>
          </w:p>
        </w:tc>
      </w:tr>
      <w:tr w:rsidR="00F37325" w:rsidRPr="00D05F5F" w:rsidTr="003F5856">
        <w:tc>
          <w:tcPr>
            <w:tcW w:w="9855" w:type="dxa"/>
            <w:gridSpan w:val="10"/>
          </w:tcPr>
          <w:p w:rsidR="00F37325" w:rsidRPr="005D434F" w:rsidRDefault="00F37325" w:rsidP="00D05F5F">
            <w:pPr>
              <w:rPr>
                <w:sz w:val="20"/>
                <w:szCs w:val="20"/>
              </w:rPr>
            </w:pPr>
            <w:r w:rsidRPr="005D434F">
              <w:rPr>
                <w:sz w:val="20"/>
                <w:szCs w:val="20"/>
              </w:rPr>
              <w:t>Prvotné ocenenie</w:t>
            </w: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  <w:vAlign w:val="bottom"/>
          </w:tcPr>
          <w:p w:rsidR="00D05F5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191626</w:t>
            </w:r>
          </w:p>
        </w:tc>
        <w:tc>
          <w:tcPr>
            <w:tcW w:w="916" w:type="dxa"/>
            <w:vAlign w:val="bottom"/>
          </w:tcPr>
          <w:p w:rsidR="00D05F5F" w:rsidRPr="005D434F" w:rsidRDefault="00C76CA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550 009</w:t>
            </w:r>
          </w:p>
        </w:tc>
        <w:tc>
          <w:tcPr>
            <w:tcW w:w="1163" w:type="dxa"/>
            <w:vAlign w:val="bottom"/>
          </w:tcPr>
          <w:p w:rsidR="00D05F5F" w:rsidRPr="005D434F" w:rsidRDefault="00F3741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109465</w:t>
            </w: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F3741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851100</w:t>
            </w: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191626</w:t>
            </w:r>
          </w:p>
        </w:tc>
        <w:tc>
          <w:tcPr>
            <w:tcW w:w="916" w:type="dxa"/>
            <w:vAlign w:val="bottom"/>
          </w:tcPr>
          <w:p w:rsidR="005D434F" w:rsidRPr="005D434F" w:rsidRDefault="00C76CA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550009</w:t>
            </w:r>
          </w:p>
        </w:tc>
        <w:tc>
          <w:tcPr>
            <w:tcW w:w="1163" w:type="dxa"/>
            <w:vAlign w:val="bottom"/>
          </w:tcPr>
          <w:p w:rsidR="005D434F" w:rsidRPr="005D434F" w:rsidRDefault="00C76CA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109465</w:t>
            </w:r>
          </w:p>
        </w:tc>
        <w:tc>
          <w:tcPr>
            <w:tcW w:w="968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C76CA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851100</w:t>
            </w: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Oprávky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26712A" w:rsidP="00F72F2A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367565</w:t>
            </w:r>
          </w:p>
        </w:tc>
        <w:tc>
          <w:tcPr>
            <w:tcW w:w="1163" w:type="dxa"/>
            <w:vAlign w:val="bottom"/>
          </w:tcPr>
          <w:p w:rsidR="005D434F" w:rsidRPr="00F37325" w:rsidRDefault="0026712A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105855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26712A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473420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26712A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34256</w:t>
            </w:r>
          </w:p>
        </w:tc>
        <w:tc>
          <w:tcPr>
            <w:tcW w:w="1163" w:type="dxa"/>
            <w:vAlign w:val="bottom"/>
          </w:tcPr>
          <w:p w:rsidR="005D434F" w:rsidRPr="00F37325" w:rsidRDefault="0026712A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26712A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34256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26712A" w:rsidP="00F3741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401822</w:t>
            </w:r>
          </w:p>
        </w:tc>
        <w:tc>
          <w:tcPr>
            <w:tcW w:w="1163" w:type="dxa"/>
            <w:vAlign w:val="bottom"/>
          </w:tcPr>
          <w:p w:rsidR="005D434F" w:rsidRPr="00F37325" w:rsidRDefault="00F3741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105885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26712A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507707</w:t>
            </w: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Opravné položky</w:t>
            </w: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Zostatková hodnota</w:t>
            </w:r>
          </w:p>
        </w:tc>
      </w:tr>
    </w:tbl>
    <w:p w:rsidR="00D05F5F" w:rsidRPr="00D05F5F" w:rsidRDefault="00D05F5F" w:rsidP="00D05F5F">
      <w:pPr>
        <w:rPr>
          <w:b/>
          <w:sz w:val="24"/>
          <w:szCs w:val="24"/>
        </w:rPr>
      </w:pPr>
    </w:p>
    <w:p w:rsidR="0023377C" w:rsidRDefault="0023377C" w:rsidP="0023377C">
      <w:pPr>
        <w:pStyle w:val="Odsekzoznamu"/>
        <w:rPr>
          <w:lang w:val="en-US"/>
        </w:rPr>
      </w:pPr>
    </w:p>
    <w:p w:rsidR="0023377C" w:rsidRDefault="0023377C" w:rsidP="0023377C">
      <w:pPr>
        <w:pStyle w:val="Odsekzoznamu"/>
      </w:pPr>
    </w:p>
    <w:p w:rsidR="005D434F" w:rsidRPr="00D05F5F" w:rsidRDefault="005D434F" w:rsidP="005D434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5D434F" w:rsidRPr="00F37325" w:rsidRDefault="005D434F" w:rsidP="005D434F">
      <w:r w:rsidRPr="00F37325">
        <w:t xml:space="preserve">Tabuľka č. </w:t>
      </w:r>
      <w:r>
        <w:t>2</w:t>
      </w:r>
    </w:p>
    <w:tbl>
      <w:tblPr>
        <w:tblStyle w:val="Mriekatabuky"/>
        <w:tblW w:w="0" w:type="auto"/>
        <w:tblLook w:val="04A0"/>
      </w:tblPr>
      <w:tblGrid>
        <w:gridCol w:w="1134"/>
        <w:gridCol w:w="971"/>
        <w:gridCol w:w="916"/>
        <w:gridCol w:w="1163"/>
        <w:gridCol w:w="968"/>
        <w:gridCol w:w="974"/>
        <w:gridCol w:w="945"/>
        <w:gridCol w:w="964"/>
        <w:gridCol w:w="932"/>
        <w:gridCol w:w="888"/>
      </w:tblGrid>
      <w:tr w:rsidR="005D434F" w:rsidRPr="00D05F5F" w:rsidTr="003F5856">
        <w:tc>
          <w:tcPr>
            <w:tcW w:w="1134" w:type="dxa"/>
            <w:vMerge w:val="restart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Dlhodobý hmotný majetok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8721" w:type="dxa"/>
            <w:gridSpan w:val="9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D434F" w:rsidRPr="00D05F5F" w:rsidTr="003F5856">
        <w:tc>
          <w:tcPr>
            <w:tcW w:w="1134" w:type="dxa"/>
            <w:vMerge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71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Pozemky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916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Stavby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1163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Samos-tatné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hnuteľné veci a súbory hnuteľných vecí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968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Pesto-vateľské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celky trvalých porastov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974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Základné stádo a ťažné zvieratá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945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Ostatný DHM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g</w:t>
            </w:r>
          </w:p>
        </w:tc>
        <w:tc>
          <w:tcPr>
            <w:tcW w:w="964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Obstará-vaný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DHM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h</w:t>
            </w:r>
          </w:p>
        </w:tc>
        <w:tc>
          <w:tcPr>
            <w:tcW w:w="932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Poskyt-nuté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37325">
              <w:rPr>
                <w:b/>
                <w:sz w:val="20"/>
                <w:szCs w:val="20"/>
              </w:rPr>
              <w:t>pred-davky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na DHM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i</w:t>
            </w:r>
          </w:p>
        </w:tc>
        <w:tc>
          <w:tcPr>
            <w:tcW w:w="888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Spolu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j</w:t>
            </w: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5D434F" w:rsidRDefault="005D434F" w:rsidP="003F5856">
            <w:pPr>
              <w:rPr>
                <w:sz w:val="20"/>
                <w:szCs w:val="20"/>
              </w:rPr>
            </w:pPr>
            <w:r w:rsidRPr="005D434F">
              <w:rPr>
                <w:sz w:val="20"/>
                <w:szCs w:val="20"/>
              </w:rPr>
              <w:t>Prvotné ocenenie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191626</w:t>
            </w:r>
          </w:p>
        </w:tc>
        <w:tc>
          <w:tcPr>
            <w:tcW w:w="916" w:type="dxa"/>
            <w:vAlign w:val="bottom"/>
          </w:tcPr>
          <w:p w:rsidR="005D434F" w:rsidRPr="005D434F" w:rsidRDefault="005D6283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550009</w:t>
            </w:r>
          </w:p>
        </w:tc>
        <w:tc>
          <w:tcPr>
            <w:tcW w:w="1163" w:type="dxa"/>
            <w:vAlign w:val="bottom"/>
          </w:tcPr>
          <w:p w:rsidR="005D434F" w:rsidRPr="005D434F" w:rsidRDefault="00A4230B" w:rsidP="00C76CA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109465</w:t>
            </w:r>
          </w:p>
        </w:tc>
        <w:tc>
          <w:tcPr>
            <w:tcW w:w="96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6283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825267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191626</w:t>
            </w:r>
          </w:p>
        </w:tc>
        <w:tc>
          <w:tcPr>
            <w:tcW w:w="916" w:type="dxa"/>
            <w:vAlign w:val="bottom"/>
          </w:tcPr>
          <w:p w:rsidR="005D434F" w:rsidRPr="005D434F" w:rsidRDefault="005D6283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550009</w:t>
            </w:r>
          </w:p>
        </w:tc>
        <w:tc>
          <w:tcPr>
            <w:tcW w:w="1163" w:type="dxa"/>
            <w:vAlign w:val="bottom"/>
          </w:tcPr>
          <w:p w:rsidR="005D434F" w:rsidRPr="005D434F" w:rsidRDefault="005D6283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109465</w:t>
            </w:r>
          </w:p>
        </w:tc>
        <w:tc>
          <w:tcPr>
            <w:tcW w:w="96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6283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851100</w:t>
            </w: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Oprávky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A4230B" w:rsidP="00C76CA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355945</w:t>
            </w:r>
          </w:p>
        </w:tc>
        <w:tc>
          <w:tcPr>
            <w:tcW w:w="1163" w:type="dxa"/>
            <w:vAlign w:val="bottom"/>
          </w:tcPr>
          <w:p w:rsidR="005D434F" w:rsidRPr="00F37325" w:rsidRDefault="00A4230B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78775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A4230B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434720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A4230B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11620</w:t>
            </w:r>
          </w:p>
        </w:tc>
        <w:tc>
          <w:tcPr>
            <w:tcW w:w="1163" w:type="dxa"/>
            <w:vAlign w:val="bottom"/>
          </w:tcPr>
          <w:p w:rsidR="005D434F" w:rsidRPr="00F37325" w:rsidRDefault="00A4230B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27080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B0000B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38700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A4230B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367565</w:t>
            </w:r>
          </w:p>
        </w:tc>
        <w:tc>
          <w:tcPr>
            <w:tcW w:w="1163" w:type="dxa"/>
            <w:vAlign w:val="bottom"/>
          </w:tcPr>
          <w:p w:rsidR="005D434F" w:rsidRPr="00F37325" w:rsidRDefault="00A4230B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105855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B0000B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473420</w:t>
            </w: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Opravné položky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Zostatková hodnota</w:t>
            </w:r>
          </w:p>
        </w:tc>
      </w:tr>
    </w:tbl>
    <w:p w:rsidR="005D434F" w:rsidRDefault="005D434F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Pr="00D05F5F" w:rsidRDefault="009D116A" w:rsidP="009D116A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D116A" w:rsidRDefault="009D116A" w:rsidP="009D116A">
      <w:r w:rsidRPr="00F37325">
        <w:t xml:space="preserve">Tabuľka č. </w:t>
      </w:r>
      <w:r>
        <w:t>3</w:t>
      </w:r>
    </w:p>
    <w:tbl>
      <w:tblPr>
        <w:tblStyle w:val="Mriekatabuky"/>
        <w:tblW w:w="0" w:type="auto"/>
        <w:tblLook w:val="04A0"/>
      </w:tblPr>
      <w:tblGrid>
        <w:gridCol w:w="2802"/>
        <w:gridCol w:w="2268"/>
        <w:gridCol w:w="2264"/>
        <w:gridCol w:w="2445"/>
      </w:tblGrid>
      <w:tr w:rsidR="009D116A" w:rsidTr="009D116A">
        <w:tc>
          <w:tcPr>
            <w:tcW w:w="2802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268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V lehote splatnosti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b</w:t>
            </w:r>
          </w:p>
        </w:tc>
        <w:tc>
          <w:tcPr>
            <w:tcW w:w="2264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Po lehote splatnosti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  <w:tc>
          <w:tcPr>
            <w:tcW w:w="2445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Pohľadávky spolu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d</w:t>
            </w:r>
          </w:p>
        </w:tc>
      </w:tr>
      <w:tr w:rsidR="009D116A" w:rsidTr="003F5856">
        <w:tc>
          <w:tcPr>
            <w:tcW w:w="9779" w:type="dxa"/>
            <w:gridSpan w:val="4"/>
          </w:tcPr>
          <w:p w:rsidR="009D116A" w:rsidRPr="009D116A" w:rsidRDefault="009D116A" w:rsidP="009D116A">
            <w:pPr>
              <w:rPr>
                <w:b/>
              </w:rPr>
            </w:pPr>
            <w:r w:rsidRPr="009D116A">
              <w:rPr>
                <w:b/>
              </w:rPr>
              <w:t>Krátkodobé pohľadávky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z obchodného styku</w:t>
            </w:r>
          </w:p>
        </w:tc>
        <w:tc>
          <w:tcPr>
            <w:tcW w:w="2268" w:type="dxa"/>
            <w:vAlign w:val="bottom"/>
          </w:tcPr>
          <w:p w:rsidR="009D116A" w:rsidRPr="00F21B68" w:rsidRDefault="00B0000B" w:rsidP="001C1C5C">
            <w:pPr>
              <w:jc w:val="right"/>
              <w:rPr>
                <w:b/>
              </w:rPr>
            </w:pPr>
            <w:r>
              <w:rPr>
                <w:b/>
              </w:rPr>
              <w:t>271</w:t>
            </w: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B0000B" w:rsidP="001C1C5C">
            <w:pPr>
              <w:jc w:val="right"/>
              <w:rPr>
                <w:b/>
              </w:rPr>
            </w:pPr>
            <w:r>
              <w:rPr>
                <w:b/>
              </w:rPr>
              <w:t>271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voči DÚJ a MÚJ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Ostatné pohľadávky v rámci konsolidovaného celku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voči spoločníkom, členom a združeniu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Sociálne poistenie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Daňové pohľadávky a dotácie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Iné pohľadávky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Krátkodobé pohľadávky</w:t>
            </w:r>
          </w:p>
        </w:tc>
        <w:tc>
          <w:tcPr>
            <w:tcW w:w="2268" w:type="dxa"/>
            <w:vAlign w:val="bottom"/>
          </w:tcPr>
          <w:p w:rsidR="009D116A" w:rsidRPr="00F21B68" w:rsidRDefault="00B0000B" w:rsidP="001C1C5C">
            <w:pPr>
              <w:jc w:val="right"/>
              <w:rPr>
                <w:b/>
              </w:rPr>
            </w:pPr>
            <w:r>
              <w:rPr>
                <w:b/>
              </w:rPr>
              <w:t>271</w:t>
            </w: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B0000B" w:rsidP="001C1C5C">
            <w:pPr>
              <w:jc w:val="right"/>
              <w:rPr>
                <w:b/>
              </w:rPr>
            </w:pPr>
            <w:r>
              <w:rPr>
                <w:b/>
              </w:rPr>
              <w:t>271</w:t>
            </w:r>
          </w:p>
        </w:tc>
      </w:tr>
    </w:tbl>
    <w:p w:rsidR="009D116A" w:rsidRPr="00F37325" w:rsidRDefault="009D116A" w:rsidP="009D116A"/>
    <w:p w:rsidR="00F21B68" w:rsidRDefault="00F21B68" w:rsidP="00F21B68">
      <w:r w:rsidRPr="00F37325">
        <w:t xml:space="preserve">Tabuľka č. </w:t>
      </w:r>
      <w:r>
        <w:t>4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3118"/>
      </w:tblGrid>
      <w:tr w:rsidR="00F21B68" w:rsidTr="00F21B68">
        <w:tc>
          <w:tcPr>
            <w:tcW w:w="3652" w:type="dxa"/>
          </w:tcPr>
          <w:p w:rsidR="00F21B68" w:rsidRPr="009D116A" w:rsidRDefault="00F21B68" w:rsidP="003F5856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F21B68" w:rsidRDefault="00F21B68" w:rsidP="003F5856">
            <w:pPr>
              <w:jc w:val="center"/>
              <w:rPr>
                <w:b/>
              </w:rPr>
            </w:pPr>
          </w:p>
          <w:p w:rsidR="00F21B68" w:rsidRPr="009D116A" w:rsidRDefault="00F21B68" w:rsidP="003F5856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977" w:type="dxa"/>
          </w:tcPr>
          <w:p w:rsidR="00F21B68" w:rsidRDefault="00F21B68" w:rsidP="003F5856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  <w:p w:rsidR="00F21B68" w:rsidRDefault="00F21B68" w:rsidP="003F5856">
            <w:pPr>
              <w:jc w:val="center"/>
              <w:rPr>
                <w:b/>
              </w:rPr>
            </w:pPr>
          </w:p>
          <w:p w:rsidR="00F21B68" w:rsidRPr="009D116A" w:rsidRDefault="00F21B68" w:rsidP="003F5856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118" w:type="dxa"/>
          </w:tcPr>
          <w:p w:rsidR="00F21B68" w:rsidRPr="009D116A" w:rsidRDefault="00F21B68" w:rsidP="003F5856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F21B68" w:rsidRPr="009D116A" w:rsidRDefault="00F21B68" w:rsidP="003F5856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3F5856">
            <w:r>
              <w:t>Pokladnica, ceniny</w:t>
            </w:r>
          </w:p>
        </w:tc>
        <w:tc>
          <w:tcPr>
            <w:tcW w:w="2977" w:type="dxa"/>
            <w:vAlign w:val="bottom"/>
          </w:tcPr>
          <w:p w:rsidR="00F21B68" w:rsidRPr="00F21B68" w:rsidRDefault="00B0000B" w:rsidP="003F5856">
            <w:pPr>
              <w:jc w:val="right"/>
              <w:rPr>
                <w:b/>
              </w:rPr>
            </w:pPr>
            <w:r>
              <w:rPr>
                <w:b/>
              </w:rPr>
              <w:t>960</w:t>
            </w:r>
          </w:p>
        </w:tc>
        <w:tc>
          <w:tcPr>
            <w:tcW w:w="3118" w:type="dxa"/>
            <w:vAlign w:val="bottom"/>
          </w:tcPr>
          <w:p w:rsidR="00F21B68" w:rsidRPr="00F21B68" w:rsidRDefault="00B0000B" w:rsidP="003F5856">
            <w:pPr>
              <w:jc w:val="right"/>
              <w:rPr>
                <w:b/>
              </w:rPr>
            </w:pPr>
            <w:r>
              <w:rPr>
                <w:b/>
              </w:rPr>
              <w:t>94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3F5856">
            <w:r>
              <w:t>Bežné účty v banke alebo v pobočke zahraničnej banky</w:t>
            </w:r>
          </w:p>
        </w:tc>
        <w:tc>
          <w:tcPr>
            <w:tcW w:w="2977" w:type="dxa"/>
            <w:vAlign w:val="bottom"/>
          </w:tcPr>
          <w:p w:rsidR="00F21B68" w:rsidRPr="00F21B68" w:rsidRDefault="00B0000B" w:rsidP="003F5856">
            <w:pPr>
              <w:jc w:val="right"/>
              <w:rPr>
                <w:b/>
              </w:rPr>
            </w:pPr>
            <w:r>
              <w:rPr>
                <w:b/>
              </w:rPr>
              <w:t>30321</w:t>
            </w:r>
          </w:p>
        </w:tc>
        <w:tc>
          <w:tcPr>
            <w:tcW w:w="3118" w:type="dxa"/>
            <w:vAlign w:val="bottom"/>
          </w:tcPr>
          <w:p w:rsidR="00F21B68" w:rsidRPr="00F21B68" w:rsidRDefault="00B0000B" w:rsidP="003F5856">
            <w:pPr>
              <w:jc w:val="right"/>
              <w:rPr>
                <w:b/>
              </w:rPr>
            </w:pPr>
            <w:r>
              <w:rPr>
                <w:b/>
              </w:rPr>
              <w:t>27620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3F5856">
            <w:r>
              <w:t>Vkladové účty v banke alebo v pobočke zahraničnej banky termínované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3F5856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3F5856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3F5856">
            <w:r>
              <w:t>Peniaze na ceste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3F5856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3F5856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Pr="00F21B68" w:rsidRDefault="00F21B68" w:rsidP="003F5856">
            <w:pPr>
              <w:rPr>
                <w:b/>
              </w:rPr>
            </w:pPr>
            <w:r w:rsidRPr="00F21B68">
              <w:rPr>
                <w:b/>
              </w:rPr>
              <w:t>Spolu</w:t>
            </w:r>
          </w:p>
        </w:tc>
        <w:tc>
          <w:tcPr>
            <w:tcW w:w="2977" w:type="dxa"/>
            <w:vAlign w:val="bottom"/>
          </w:tcPr>
          <w:p w:rsidR="00F21B68" w:rsidRPr="00F21B68" w:rsidRDefault="00B0000B" w:rsidP="003F5856">
            <w:pPr>
              <w:jc w:val="right"/>
              <w:rPr>
                <w:b/>
              </w:rPr>
            </w:pPr>
            <w:r>
              <w:rPr>
                <w:b/>
              </w:rPr>
              <w:t>31281</w:t>
            </w:r>
          </w:p>
        </w:tc>
        <w:tc>
          <w:tcPr>
            <w:tcW w:w="3118" w:type="dxa"/>
            <w:vAlign w:val="bottom"/>
          </w:tcPr>
          <w:p w:rsidR="00F21B68" w:rsidRPr="00F21B68" w:rsidRDefault="00B0000B" w:rsidP="003F5856">
            <w:pPr>
              <w:jc w:val="right"/>
              <w:rPr>
                <w:b/>
              </w:rPr>
            </w:pPr>
            <w:r>
              <w:rPr>
                <w:b/>
              </w:rPr>
              <w:t>27714</w:t>
            </w:r>
          </w:p>
        </w:tc>
      </w:tr>
    </w:tbl>
    <w:p w:rsidR="009D116A" w:rsidRDefault="009D116A" w:rsidP="0023377C">
      <w:pPr>
        <w:pStyle w:val="Odsekzoznamu"/>
      </w:pPr>
    </w:p>
    <w:p w:rsidR="008F297C" w:rsidRDefault="008F297C" w:rsidP="008F297C">
      <w:r w:rsidRPr="00F37325">
        <w:t xml:space="preserve">Tabuľka č. </w:t>
      </w:r>
      <w:r>
        <w:t>5</w:t>
      </w:r>
    </w:p>
    <w:tbl>
      <w:tblPr>
        <w:tblStyle w:val="Mriekatabuky"/>
        <w:tblW w:w="0" w:type="auto"/>
        <w:tblLook w:val="04A0"/>
      </w:tblPr>
      <w:tblGrid>
        <w:gridCol w:w="6062"/>
        <w:gridCol w:w="3685"/>
      </w:tblGrid>
      <w:tr w:rsidR="008F297C" w:rsidTr="008F297C">
        <w:tc>
          <w:tcPr>
            <w:tcW w:w="6062" w:type="dxa"/>
          </w:tcPr>
          <w:p w:rsidR="008F297C" w:rsidRPr="009D116A" w:rsidRDefault="008F297C" w:rsidP="003F5856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8F297C" w:rsidRDefault="008F297C" w:rsidP="003F5856">
            <w:pPr>
              <w:jc w:val="center"/>
              <w:rPr>
                <w:b/>
              </w:rPr>
            </w:pPr>
          </w:p>
          <w:p w:rsidR="008F297C" w:rsidRDefault="008F297C" w:rsidP="003F5856">
            <w:pPr>
              <w:jc w:val="center"/>
              <w:rPr>
                <w:b/>
              </w:rPr>
            </w:pPr>
          </w:p>
          <w:p w:rsidR="008F297C" w:rsidRPr="009D116A" w:rsidRDefault="008F297C" w:rsidP="003F5856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3685" w:type="dxa"/>
          </w:tcPr>
          <w:p w:rsidR="008F297C" w:rsidRPr="009D116A" w:rsidRDefault="008F297C" w:rsidP="003F5856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8F297C" w:rsidRDefault="008F297C" w:rsidP="003F5856">
            <w:pPr>
              <w:jc w:val="center"/>
              <w:rPr>
                <w:b/>
              </w:rPr>
            </w:pPr>
          </w:p>
          <w:p w:rsidR="008F297C" w:rsidRPr="009D116A" w:rsidRDefault="008F297C" w:rsidP="003F5856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3F5856">
            <w:pPr>
              <w:rPr>
                <w:b/>
              </w:rPr>
            </w:pPr>
            <w:r w:rsidRPr="008F297C">
              <w:rPr>
                <w:b/>
              </w:rPr>
              <w:t>Účtovný zisk</w:t>
            </w:r>
          </w:p>
        </w:tc>
        <w:tc>
          <w:tcPr>
            <w:tcW w:w="3685" w:type="dxa"/>
            <w:vAlign w:val="bottom"/>
          </w:tcPr>
          <w:p w:rsidR="008F297C" w:rsidRPr="008F297C" w:rsidRDefault="00B0000B" w:rsidP="005D6283">
            <w:pPr>
              <w:jc w:val="right"/>
              <w:rPr>
                <w:b/>
              </w:rPr>
            </w:pPr>
            <w:r>
              <w:rPr>
                <w:b/>
              </w:rPr>
              <w:t>-31217</w:t>
            </w: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3F5856">
            <w:pPr>
              <w:rPr>
                <w:b/>
              </w:rPr>
            </w:pPr>
            <w:r w:rsidRPr="008F297C">
              <w:rPr>
                <w:b/>
              </w:rPr>
              <w:t>Rozdelenie účtovného zisku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8F297C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Prídel do zákonného rezervného fondu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8F297C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Prídel do štatutárnych a ostatných fondov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3F5856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3F5856">
            <w:r>
              <w:t>Prídel do sociálneho fondu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Prídel na zvýšenie základného imania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Úhrada straty minulých období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Prevod do nerozdeleného zisku minulých rokov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Rozdelenie podielu na zisku spoločníkom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Iné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Spolu</w:t>
            </w:r>
          </w:p>
        </w:tc>
        <w:tc>
          <w:tcPr>
            <w:tcW w:w="3685" w:type="dxa"/>
            <w:vAlign w:val="bottom"/>
          </w:tcPr>
          <w:p w:rsidR="008F297C" w:rsidRPr="008F297C" w:rsidRDefault="00B0000B" w:rsidP="005D6283">
            <w:pPr>
              <w:jc w:val="right"/>
              <w:rPr>
                <w:b/>
              </w:rPr>
            </w:pPr>
            <w:r>
              <w:rPr>
                <w:b/>
              </w:rPr>
              <w:t>-31217</w:t>
            </w:r>
          </w:p>
        </w:tc>
      </w:tr>
    </w:tbl>
    <w:p w:rsidR="00BD472C" w:rsidRPr="0023377C" w:rsidRDefault="00BD472C" w:rsidP="00BD472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E3FBD" w:rsidRDefault="00DE3FBD" w:rsidP="00DE3FBD">
      <w:r w:rsidRPr="00F37325">
        <w:t xml:space="preserve">Tabuľka č. </w:t>
      </w:r>
      <w:r>
        <w:t>6</w:t>
      </w:r>
    </w:p>
    <w:tbl>
      <w:tblPr>
        <w:tblStyle w:val="Mriekatabuky"/>
        <w:tblW w:w="0" w:type="auto"/>
        <w:tblInd w:w="-34" w:type="dxa"/>
        <w:tblLook w:val="04A0"/>
      </w:tblPr>
      <w:tblGrid>
        <w:gridCol w:w="2275"/>
        <w:gridCol w:w="2120"/>
        <w:gridCol w:w="1276"/>
        <w:gridCol w:w="1275"/>
        <w:gridCol w:w="1420"/>
        <w:gridCol w:w="1523"/>
      </w:tblGrid>
      <w:tr w:rsidR="00AD285C" w:rsidTr="003F5856">
        <w:tc>
          <w:tcPr>
            <w:tcW w:w="2275" w:type="dxa"/>
            <w:vMerge w:val="restart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Názov položky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a</w:t>
            </w:r>
          </w:p>
        </w:tc>
        <w:tc>
          <w:tcPr>
            <w:tcW w:w="7614" w:type="dxa"/>
            <w:gridSpan w:val="5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Bežné účtovné obdobie</w:t>
            </w:r>
          </w:p>
        </w:tc>
      </w:tr>
      <w:tr w:rsidR="00AD285C" w:rsidTr="00AD285C">
        <w:tc>
          <w:tcPr>
            <w:tcW w:w="2275" w:type="dxa"/>
            <w:vMerge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Stav na začiatku účtovného obdobia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b</w:t>
            </w:r>
          </w:p>
        </w:tc>
        <w:tc>
          <w:tcPr>
            <w:tcW w:w="1276" w:type="dxa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Tvorba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c</w:t>
            </w:r>
          </w:p>
        </w:tc>
        <w:tc>
          <w:tcPr>
            <w:tcW w:w="1275" w:type="dxa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Použitie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d</w:t>
            </w:r>
          </w:p>
        </w:tc>
        <w:tc>
          <w:tcPr>
            <w:tcW w:w="1420" w:type="dxa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Zrušenie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e</w:t>
            </w:r>
          </w:p>
        </w:tc>
        <w:tc>
          <w:tcPr>
            <w:tcW w:w="1523" w:type="dxa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Stav na konci účtovného obdobia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f</w:t>
            </w:r>
          </w:p>
        </w:tc>
      </w:tr>
      <w:tr w:rsidR="00AD285C" w:rsidTr="003F5856">
        <w:tc>
          <w:tcPr>
            <w:tcW w:w="9889" w:type="dxa"/>
            <w:gridSpan w:val="6"/>
          </w:tcPr>
          <w:p w:rsidR="00AD285C" w:rsidRPr="00AD285C" w:rsidRDefault="00AD285C" w:rsidP="0023377C">
            <w:pPr>
              <w:pStyle w:val="Odsekzoznamu"/>
              <w:ind w:left="0"/>
              <w:rPr>
                <w:b/>
              </w:rPr>
            </w:pPr>
            <w:r w:rsidRPr="00AD285C">
              <w:rPr>
                <w:b/>
              </w:rPr>
              <w:t>Dlhodobé rezervy, z toho:</w:t>
            </w: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AD285C" w:rsidTr="003F5856">
        <w:tc>
          <w:tcPr>
            <w:tcW w:w="9889" w:type="dxa"/>
            <w:gridSpan w:val="6"/>
          </w:tcPr>
          <w:p w:rsidR="00AD285C" w:rsidRPr="00AD285C" w:rsidRDefault="00AD285C" w:rsidP="0023377C">
            <w:pPr>
              <w:pStyle w:val="Odsekzoznamu"/>
              <w:ind w:left="0"/>
              <w:rPr>
                <w:b/>
              </w:rPr>
            </w:pPr>
            <w:r w:rsidRPr="00AD285C">
              <w:rPr>
                <w:b/>
              </w:rPr>
              <w:t>Krátkodobé rezervy, z toho:</w:t>
            </w: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  <w:vAlign w:val="bottom"/>
          </w:tcPr>
          <w:p w:rsidR="00DE3FBD" w:rsidRPr="00AD285C" w:rsidRDefault="00D60960" w:rsidP="00AD285C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  <w:vAlign w:val="bottom"/>
          </w:tcPr>
          <w:p w:rsidR="00DE3FBD" w:rsidRPr="00AD285C" w:rsidRDefault="00DE3FBD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5" w:type="dxa"/>
            <w:vAlign w:val="bottom"/>
          </w:tcPr>
          <w:p w:rsidR="00DE3FBD" w:rsidRPr="00AD285C" w:rsidRDefault="00DE3FBD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420" w:type="dxa"/>
            <w:vAlign w:val="bottom"/>
          </w:tcPr>
          <w:p w:rsidR="00DE3FBD" w:rsidRPr="00AD285C" w:rsidRDefault="00DE3FBD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523" w:type="dxa"/>
            <w:vAlign w:val="bottom"/>
          </w:tcPr>
          <w:p w:rsidR="00DE3FBD" w:rsidRPr="00AD285C" w:rsidRDefault="00004BD8" w:rsidP="00AD285C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</w:tbl>
    <w:p w:rsidR="008F297C" w:rsidRDefault="008F297C" w:rsidP="0023377C">
      <w:pPr>
        <w:pStyle w:val="Odsekzoznamu"/>
      </w:pPr>
    </w:p>
    <w:p w:rsidR="00AD285C" w:rsidRDefault="00AD285C" w:rsidP="00AD285C">
      <w:r w:rsidRPr="00F37325">
        <w:t xml:space="preserve">Tabuľka č. </w:t>
      </w:r>
      <w:r>
        <w:t>7</w:t>
      </w:r>
    </w:p>
    <w:tbl>
      <w:tblPr>
        <w:tblStyle w:val="Mriekatabuky"/>
        <w:tblW w:w="0" w:type="auto"/>
        <w:tblInd w:w="-34" w:type="dxa"/>
        <w:tblLook w:val="04A0"/>
      </w:tblPr>
      <w:tblGrid>
        <w:gridCol w:w="2275"/>
        <w:gridCol w:w="2120"/>
        <w:gridCol w:w="1276"/>
        <w:gridCol w:w="1275"/>
        <w:gridCol w:w="1420"/>
        <w:gridCol w:w="1523"/>
      </w:tblGrid>
      <w:tr w:rsidR="00AD285C" w:rsidTr="003F5856">
        <w:tc>
          <w:tcPr>
            <w:tcW w:w="2275" w:type="dxa"/>
            <w:vMerge w:val="restart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Názov položky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a</w:t>
            </w:r>
          </w:p>
        </w:tc>
        <w:tc>
          <w:tcPr>
            <w:tcW w:w="7614" w:type="dxa"/>
            <w:gridSpan w:val="5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Bezprostredne predchádzajúce</w:t>
            </w:r>
            <w:r w:rsidRPr="00AD285C">
              <w:rPr>
                <w:b/>
              </w:rPr>
              <w:t xml:space="preserve"> účtovné obdobie</w:t>
            </w:r>
          </w:p>
        </w:tc>
      </w:tr>
      <w:tr w:rsidR="00AD285C" w:rsidTr="003F5856">
        <w:tc>
          <w:tcPr>
            <w:tcW w:w="2275" w:type="dxa"/>
            <w:vMerge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Stav na začiatku účtovného obdobia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b</w:t>
            </w:r>
          </w:p>
        </w:tc>
        <w:tc>
          <w:tcPr>
            <w:tcW w:w="1276" w:type="dxa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Tvorba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c</w:t>
            </w:r>
          </w:p>
        </w:tc>
        <w:tc>
          <w:tcPr>
            <w:tcW w:w="1275" w:type="dxa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Použitie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d</w:t>
            </w:r>
          </w:p>
        </w:tc>
        <w:tc>
          <w:tcPr>
            <w:tcW w:w="1420" w:type="dxa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Zrušenie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e</w:t>
            </w:r>
          </w:p>
        </w:tc>
        <w:tc>
          <w:tcPr>
            <w:tcW w:w="1523" w:type="dxa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Stav na konci účtovného obdobia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f</w:t>
            </w:r>
          </w:p>
        </w:tc>
      </w:tr>
      <w:tr w:rsidR="00AD285C" w:rsidTr="003F5856">
        <w:tc>
          <w:tcPr>
            <w:tcW w:w="9889" w:type="dxa"/>
            <w:gridSpan w:val="6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  <w:r w:rsidRPr="00AD285C">
              <w:rPr>
                <w:b/>
              </w:rPr>
              <w:t>Dlhodobé rezervy, z toho:</w:t>
            </w:r>
          </w:p>
        </w:tc>
      </w:tr>
      <w:tr w:rsidR="00AD285C" w:rsidTr="003F5856">
        <w:tc>
          <w:tcPr>
            <w:tcW w:w="2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</w:tr>
      <w:tr w:rsidR="00AD285C" w:rsidTr="003F5856">
        <w:tc>
          <w:tcPr>
            <w:tcW w:w="2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</w:tr>
      <w:tr w:rsidR="00AD285C" w:rsidTr="003F5856">
        <w:tc>
          <w:tcPr>
            <w:tcW w:w="9889" w:type="dxa"/>
            <w:gridSpan w:val="6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  <w:r w:rsidRPr="00AD285C">
              <w:rPr>
                <w:b/>
              </w:rPr>
              <w:t>Krátkodobé rezervy, z toho:</w:t>
            </w:r>
          </w:p>
        </w:tc>
      </w:tr>
      <w:tr w:rsidR="00AD285C" w:rsidTr="00AD285C">
        <w:tc>
          <w:tcPr>
            <w:tcW w:w="2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  <w:vAlign w:val="bottom"/>
          </w:tcPr>
          <w:p w:rsidR="00AD285C" w:rsidRPr="00AD285C" w:rsidRDefault="00AD285C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  <w:vAlign w:val="bottom"/>
          </w:tcPr>
          <w:p w:rsidR="00AD285C" w:rsidRPr="00AD285C" w:rsidRDefault="00AD285C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5" w:type="dxa"/>
            <w:vAlign w:val="bottom"/>
          </w:tcPr>
          <w:p w:rsidR="00AD285C" w:rsidRPr="00AD285C" w:rsidRDefault="00AD285C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420" w:type="dxa"/>
            <w:vAlign w:val="bottom"/>
          </w:tcPr>
          <w:p w:rsidR="00AD285C" w:rsidRPr="00AD285C" w:rsidRDefault="00AD285C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523" w:type="dxa"/>
            <w:vAlign w:val="bottom"/>
          </w:tcPr>
          <w:p w:rsidR="00AD285C" w:rsidRPr="00AD285C" w:rsidRDefault="00AD285C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AD285C" w:rsidTr="003F5856">
        <w:tc>
          <w:tcPr>
            <w:tcW w:w="2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</w:tr>
      <w:tr w:rsidR="00AD285C" w:rsidTr="003F5856">
        <w:tc>
          <w:tcPr>
            <w:tcW w:w="2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</w:tr>
    </w:tbl>
    <w:p w:rsidR="009C7AD7" w:rsidRDefault="009C7AD7" w:rsidP="009C7AD7"/>
    <w:p w:rsidR="009C7AD7" w:rsidRDefault="009C7AD7" w:rsidP="009C7AD7">
      <w:r w:rsidRPr="00F37325">
        <w:t>Tabuľka č.</w:t>
      </w:r>
      <w:r>
        <w:t xml:space="preserve"> 8</w:t>
      </w:r>
    </w:p>
    <w:tbl>
      <w:tblPr>
        <w:tblStyle w:val="Mriekatabuky"/>
        <w:tblW w:w="0" w:type="auto"/>
        <w:tblInd w:w="-34" w:type="dxa"/>
        <w:tblLook w:val="04A0"/>
      </w:tblPr>
      <w:tblGrid>
        <w:gridCol w:w="3686"/>
        <w:gridCol w:w="3158"/>
        <w:gridCol w:w="3045"/>
      </w:tblGrid>
      <w:tr w:rsidR="009C7AD7" w:rsidTr="009C7AD7">
        <w:tc>
          <w:tcPr>
            <w:tcW w:w="3686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158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Dlhodobé záväzky spolu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nad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jeden rok až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Krátkodobé záväzky spolu</w:t>
            </w:r>
          </w:p>
        </w:tc>
        <w:tc>
          <w:tcPr>
            <w:tcW w:w="3158" w:type="dxa"/>
            <w:vAlign w:val="bottom"/>
          </w:tcPr>
          <w:p w:rsidR="009C7AD7" w:rsidRPr="009C7AD7" w:rsidRDefault="00B0000B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11295</w:t>
            </w:r>
          </w:p>
        </w:tc>
        <w:tc>
          <w:tcPr>
            <w:tcW w:w="3045" w:type="dxa"/>
            <w:vAlign w:val="bottom"/>
          </w:tcPr>
          <w:p w:rsidR="009C7AD7" w:rsidRPr="009C7AD7" w:rsidRDefault="00B0000B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12140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do jedného roka vrátane</w:t>
            </w:r>
          </w:p>
        </w:tc>
        <w:tc>
          <w:tcPr>
            <w:tcW w:w="3158" w:type="dxa"/>
            <w:vAlign w:val="bottom"/>
          </w:tcPr>
          <w:p w:rsidR="009C7AD7" w:rsidRPr="009C7AD7" w:rsidRDefault="00B0000B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11295</w:t>
            </w:r>
          </w:p>
        </w:tc>
        <w:tc>
          <w:tcPr>
            <w:tcW w:w="3045" w:type="dxa"/>
            <w:vAlign w:val="bottom"/>
          </w:tcPr>
          <w:p w:rsidR="009C7AD7" w:rsidRPr="009C7AD7" w:rsidRDefault="00B0000B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12140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po lehote splatnosti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</w:tbl>
    <w:p w:rsidR="00BD472C" w:rsidRPr="0023377C" w:rsidRDefault="00BD472C" w:rsidP="00BD472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CA77F8" w:rsidRDefault="00CA77F8" w:rsidP="00CA77F8">
      <w:r w:rsidRPr="00F37325">
        <w:t>Tabuľka č.</w:t>
      </w:r>
      <w:r>
        <w:t xml:space="preserve"> </w:t>
      </w:r>
      <w:r w:rsidR="0097516B">
        <w:t>9</w:t>
      </w:r>
    </w:p>
    <w:tbl>
      <w:tblPr>
        <w:tblStyle w:val="Mriekatabuky"/>
        <w:tblW w:w="0" w:type="auto"/>
        <w:tblInd w:w="-34" w:type="dxa"/>
        <w:tblLook w:val="04A0"/>
      </w:tblPr>
      <w:tblGrid>
        <w:gridCol w:w="3686"/>
        <w:gridCol w:w="3158"/>
        <w:gridCol w:w="3045"/>
      </w:tblGrid>
      <w:tr w:rsidR="00CA77F8" w:rsidTr="003F5856">
        <w:tc>
          <w:tcPr>
            <w:tcW w:w="3686" w:type="dxa"/>
          </w:tcPr>
          <w:p w:rsidR="00CA77F8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CA77F8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CA77F8" w:rsidRPr="009C7AD7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158" w:type="dxa"/>
          </w:tcPr>
          <w:p w:rsidR="00CA77F8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CA77F8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CA77F8" w:rsidRPr="009C7AD7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CA77F8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CA77F8" w:rsidRPr="009C7AD7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CA77F8" w:rsidTr="0097516B">
        <w:tc>
          <w:tcPr>
            <w:tcW w:w="3686" w:type="dxa"/>
          </w:tcPr>
          <w:p w:rsidR="00CA77F8" w:rsidRPr="009C7AD7" w:rsidRDefault="0097516B" w:rsidP="003F585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Začiatočný stav sociálneho fondu</w:t>
            </w:r>
          </w:p>
        </w:tc>
        <w:tc>
          <w:tcPr>
            <w:tcW w:w="3158" w:type="dxa"/>
            <w:vAlign w:val="bottom"/>
          </w:tcPr>
          <w:p w:rsidR="00CA77F8" w:rsidRPr="0097516B" w:rsidRDefault="002E520A" w:rsidP="0097516B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465</w:t>
            </w:r>
          </w:p>
        </w:tc>
        <w:tc>
          <w:tcPr>
            <w:tcW w:w="3045" w:type="dxa"/>
            <w:vAlign w:val="bottom"/>
          </w:tcPr>
          <w:p w:rsidR="00CA77F8" w:rsidRPr="0097516B" w:rsidRDefault="002E520A" w:rsidP="0097516B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197</w:t>
            </w:r>
          </w:p>
        </w:tc>
      </w:tr>
      <w:tr w:rsidR="00CA77F8" w:rsidTr="0097516B">
        <w:tc>
          <w:tcPr>
            <w:tcW w:w="3686" w:type="dxa"/>
          </w:tcPr>
          <w:p w:rsidR="00CA77F8" w:rsidRDefault="0097516B" w:rsidP="003F5856">
            <w:pPr>
              <w:pStyle w:val="Odsekzoznamu"/>
              <w:ind w:left="0"/>
            </w:pPr>
            <w:r>
              <w:t>Tvorba sociálneho fondu na ťarchu nákladov</w:t>
            </w:r>
          </w:p>
        </w:tc>
        <w:tc>
          <w:tcPr>
            <w:tcW w:w="3158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CA77F8" w:rsidTr="0097516B">
        <w:tc>
          <w:tcPr>
            <w:tcW w:w="3686" w:type="dxa"/>
          </w:tcPr>
          <w:p w:rsidR="00CA77F8" w:rsidRDefault="0097516B" w:rsidP="003F5856">
            <w:pPr>
              <w:pStyle w:val="Odsekzoznamu"/>
              <w:ind w:left="0"/>
            </w:pPr>
            <w:r>
              <w:t>Tvorba sociálneho fondu zo zisku</w:t>
            </w:r>
          </w:p>
        </w:tc>
        <w:tc>
          <w:tcPr>
            <w:tcW w:w="3158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CA77F8" w:rsidTr="0097516B">
        <w:tc>
          <w:tcPr>
            <w:tcW w:w="3686" w:type="dxa"/>
          </w:tcPr>
          <w:p w:rsidR="00CA77F8" w:rsidRPr="0097516B" w:rsidRDefault="0097516B" w:rsidP="003F5856">
            <w:pPr>
              <w:pStyle w:val="Odsekzoznamu"/>
              <w:ind w:left="0"/>
            </w:pPr>
            <w:r w:rsidRPr="0097516B">
              <w:t>Ostatná tvorba sociálneho fondu</w:t>
            </w:r>
          </w:p>
        </w:tc>
        <w:tc>
          <w:tcPr>
            <w:tcW w:w="3158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CA77F8" w:rsidTr="0097516B">
        <w:tc>
          <w:tcPr>
            <w:tcW w:w="3686" w:type="dxa"/>
          </w:tcPr>
          <w:p w:rsidR="00CA77F8" w:rsidRPr="0097516B" w:rsidRDefault="0097516B" w:rsidP="003F5856">
            <w:pPr>
              <w:pStyle w:val="Odsekzoznamu"/>
              <w:ind w:left="0"/>
              <w:rPr>
                <w:b/>
              </w:rPr>
            </w:pPr>
            <w:r w:rsidRPr="0097516B">
              <w:rPr>
                <w:b/>
              </w:rPr>
              <w:t>Tvorba sociálneho fondu spolu</w:t>
            </w:r>
          </w:p>
        </w:tc>
        <w:tc>
          <w:tcPr>
            <w:tcW w:w="3158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CA77F8" w:rsidTr="0097516B">
        <w:tc>
          <w:tcPr>
            <w:tcW w:w="3686" w:type="dxa"/>
          </w:tcPr>
          <w:p w:rsidR="00CA77F8" w:rsidRPr="0097516B" w:rsidRDefault="0097516B" w:rsidP="003F5856">
            <w:pPr>
              <w:pStyle w:val="Odsekzoznamu"/>
              <w:ind w:left="0"/>
              <w:rPr>
                <w:b/>
              </w:rPr>
            </w:pPr>
            <w:r w:rsidRPr="0097516B">
              <w:rPr>
                <w:b/>
              </w:rPr>
              <w:t>Čerpanie sociálneho fondu</w:t>
            </w:r>
          </w:p>
        </w:tc>
        <w:tc>
          <w:tcPr>
            <w:tcW w:w="3158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7516B" w:rsidTr="0097516B">
        <w:tc>
          <w:tcPr>
            <w:tcW w:w="3686" w:type="dxa"/>
          </w:tcPr>
          <w:p w:rsidR="0097516B" w:rsidRPr="0097516B" w:rsidRDefault="0097516B" w:rsidP="003F5856">
            <w:pPr>
              <w:pStyle w:val="Odsekzoznamu"/>
              <w:ind w:left="0"/>
              <w:rPr>
                <w:b/>
              </w:rPr>
            </w:pPr>
            <w:r w:rsidRPr="0097516B">
              <w:rPr>
                <w:b/>
              </w:rPr>
              <w:t>Konečný zostatok sociálneho fondu</w:t>
            </w:r>
          </w:p>
        </w:tc>
        <w:tc>
          <w:tcPr>
            <w:tcW w:w="3158" w:type="dxa"/>
            <w:vAlign w:val="bottom"/>
          </w:tcPr>
          <w:p w:rsidR="0097516B" w:rsidRPr="0097516B" w:rsidRDefault="002E520A" w:rsidP="0097516B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465</w:t>
            </w:r>
          </w:p>
        </w:tc>
        <w:tc>
          <w:tcPr>
            <w:tcW w:w="3045" w:type="dxa"/>
            <w:vAlign w:val="bottom"/>
          </w:tcPr>
          <w:p w:rsidR="0097516B" w:rsidRPr="0097516B" w:rsidRDefault="002E520A" w:rsidP="0097516B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197</w:t>
            </w:r>
          </w:p>
        </w:tc>
      </w:tr>
    </w:tbl>
    <w:p w:rsidR="007369C2" w:rsidRDefault="007369C2" w:rsidP="007369C2"/>
    <w:p w:rsidR="007369C2" w:rsidRDefault="007369C2" w:rsidP="007369C2">
      <w:r w:rsidRPr="00F37325">
        <w:t>Tabuľka č.</w:t>
      </w:r>
      <w:r>
        <w:t xml:space="preserve"> 10</w:t>
      </w:r>
    </w:p>
    <w:tbl>
      <w:tblPr>
        <w:tblStyle w:val="Mriekatabuky"/>
        <w:tblW w:w="0" w:type="auto"/>
        <w:tblInd w:w="-34" w:type="dxa"/>
        <w:tblLook w:val="04A0"/>
      </w:tblPr>
      <w:tblGrid>
        <w:gridCol w:w="4395"/>
        <w:gridCol w:w="2449"/>
        <w:gridCol w:w="3045"/>
      </w:tblGrid>
      <w:tr w:rsidR="007369C2" w:rsidTr="007369C2">
        <w:tc>
          <w:tcPr>
            <w:tcW w:w="4395" w:type="dxa"/>
          </w:tcPr>
          <w:p w:rsidR="007369C2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7369C2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7369C2" w:rsidRPr="009C7AD7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2449" w:type="dxa"/>
          </w:tcPr>
          <w:p w:rsidR="007369C2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7369C2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7369C2" w:rsidRPr="009C7AD7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7369C2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7369C2" w:rsidRPr="009C7AD7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7369C2" w:rsidTr="007369C2">
        <w:tc>
          <w:tcPr>
            <w:tcW w:w="4395" w:type="dxa"/>
          </w:tcPr>
          <w:p w:rsidR="007369C2" w:rsidRPr="009C7AD7" w:rsidRDefault="007369C2" w:rsidP="003F585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Tržby za vlastné výrobky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Default="007369C2" w:rsidP="003F5856">
            <w:pPr>
              <w:pStyle w:val="Odsekzoznamu"/>
              <w:ind w:left="0"/>
            </w:pPr>
            <w:r>
              <w:t>Tržby z predaja služieb</w:t>
            </w:r>
          </w:p>
        </w:tc>
        <w:tc>
          <w:tcPr>
            <w:tcW w:w="2449" w:type="dxa"/>
            <w:vAlign w:val="bottom"/>
          </w:tcPr>
          <w:p w:rsidR="007369C2" w:rsidRPr="0097516B" w:rsidRDefault="00B0000B" w:rsidP="003F5856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182003</w:t>
            </w:r>
          </w:p>
        </w:tc>
        <w:tc>
          <w:tcPr>
            <w:tcW w:w="3045" w:type="dxa"/>
            <w:vAlign w:val="bottom"/>
          </w:tcPr>
          <w:p w:rsidR="007369C2" w:rsidRPr="0097516B" w:rsidRDefault="00B0000B" w:rsidP="003F5856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176850</w:t>
            </w:r>
          </w:p>
        </w:tc>
      </w:tr>
      <w:tr w:rsidR="007369C2" w:rsidTr="007369C2">
        <w:tc>
          <w:tcPr>
            <w:tcW w:w="4395" w:type="dxa"/>
          </w:tcPr>
          <w:p w:rsidR="007369C2" w:rsidRDefault="007369C2" w:rsidP="003F5856">
            <w:pPr>
              <w:pStyle w:val="Odsekzoznamu"/>
              <w:ind w:left="0"/>
            </w:pPr>
            <w:r>
              <w:t>Tržby za tovar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3F5856">
            <w:pPr>
              <w:pStyle w:val="Odsekzoznamu"/>
              <w:ind w:left="0"/>
            </w:pPr>
            <w:r>
              <w:t>Výnosy zo zákazky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3F585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Výnosy z nehnuteľnosti na predaj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3F585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Iné výnosy súvisiace s bežnou činnosťou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3F585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Čistý obrat celkom</w:t>
            </w:r>
          </w:p>
        </w:tc>
        <w:tc>
          <w:tcPr>
            <w:tcW w:w="2449" w:type="dxa"/>
            <w:vAlign w:val="bottom"/>
          </w:tcPr>
          <w:p w:rsidR="007369C2" w:rsidRPr="0097516B" w:rsidRDefault="00B0000B" w:rsidP="003F5856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182003</w:t>
            </w:r>
          </w:p>
        </w:tc>
        <w:tc>
          <w:tcPr>
            <w:tcW w:w="3045" w:type="dxa"/>
            <w:vAlign w:val="bottom"/>
          </w:tcPr>
          <w:p w:rsidR="007369C2" w:rsidRPr="0097516B" w:rsidRDefault="00B0000B" w:rsidP="003F5856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176850</w:t>
            </w:r>
          </w:p>
        </w:tc>
      </w:tr>
    </w:tbl>
    <w:p w:rsidR="009C7AD7" w:rsidRDefault="009C7AD7" w:rsidP="0023377C">
      <w:pPr>
        <w:pStyle w:val="Odsekzoznamu"/>
      </w:pPr>
    </w:p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Pr="0023377C" w:rsidRDefault="00BD472C" w:rsidP="00BD472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F000A" w:rsidRDefault="009F000A" w:rsidP="009F000A">
      <w:r w:rsidRPr="00F37325">
        <w:t>Tabuľka č.</w:t>
      </w:r>
      <w:r>
        <w:t xml:space="preserve"> 11</w:t>
      </w:r>
    </w:p>
    <w:tbl>
      <w:tblPr>
        <w:tblStyle w:val="Mriekatabuky"/>
        <w:tblW w:w="0" w:type="auto"/>
        <w:tblInd w:w="720" w:type="dxa"/>
        <w:tblLayout w:type="fixed"/>
        <w:tblLook w:val="04A0"/>
      </w:tblPr>
      <w:tblGrid>
        <w:gridCol w:w="2365"/>
        <w:gridCol w:w="1276"/>
        <w:gridCol w:w="992"/>
        <w:gridCol w:w="1276"/>
        <w:gridCol w:w="992"/>
        <w:gridCol w:w="1134"/>
        <w:gridCol w:w="1100"/>
      </w:tblGrid>
      <w:tr w:rsidR="009F000A" w:rsidTr="009F000A">
        <w:tc>
          <w:tcPr>
            <w:tcW w:w="2365" w:type="dxa"/>
            <w:vMerge w:val="restart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Názov položky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a</w:t>
            </w:r>
          </w:p>
        </w:tc>
        <w:tc>
          <w:tcPr>
            <w:tcW w:w="3544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Bežné účtovné obdobie</w:t>
            </w:r>
          </w:p>
        </w:tc>
        <w:tc>
          <w:tcPr>
            <w:tcW w:w="3226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Bezprostredne predchádzajúce účtovné obdobie</w:t>
            </w:r>
          </w:p>
        </w:tc>
      </w:tr>
      <w:tr w:rsidR="009F000A" w:rsidTr="009F000A">
        <w:tc>
          <w:tcPr>
            <w:tcW w:w="2365" w:type="dxa"/>
            <w:vMerge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c</w:t>
            </w: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e</w:t>
            </w:r>
          </w:p>
        </w:tc>
        <w:tc>
          <w:tcPr>
            <w:tcW w:w="1134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f</w:t>
            </w:r>
          </w:p>
        </w:tc>
        <w:tc>
          <w:tcPr>
            <w:tcW w:w="1100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g</w:t>
            </w: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Výsledok hospodárenia pred zdanením, z toho:</w:t>
            </w:r>
          </w:p>
        </w:tc>
        <w:tc>
          <w:tcPr>
            <w:tcW w:w="1276" w:type="dxa"/>
          </w:tcPr>
          <w:p w:rsidR="009F000A" w:rsidRPr="00BD472C" w:rsidRDefault="002E520A" w:rsidP="00B0000B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-</w:t>
            </w:r>
            <w:r w:rsidR="00B0000B">
              <w:rPr>
                <w:b/>
              </w:rPr>
              <w:t>31217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2E520A" w:rsidP="00B0000B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-</w:t>
            </w:r>
            <w:r w:rsidR="00B0000B">
              <w:rPr>
                <w:b/>
              </w:rPr>
              <w:t>35471</w:t>
            </w: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Teoretická daň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Daňovo neuznané náklady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Výnosy nepodliehajúce dani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Vplyv nevykázanej odloženej daňovej pohľadávky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Umorenie daňovej straty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Zmena sadzby dane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Spolu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Splatná daň z príjmov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  <w:r w:rsidRPr="00BD472C">
              <w:rPr>
                <w:b/>
              </w:rPr>
              <w:t>21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2E520A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  <w:r w:rsidRPr="00BD472C">
              <w:rPr>
                <w:b/>
              </w:rPr>
              <w:t>21</w:t>
            </w:r>
          </w:p>
        </w:tc>
        <w:tc>
          <w:tcPr>
            <w:tcW w:w="1100" w:type="dxa"/>
          </w:tcPr>
          <w:p w:rsidR="009F000A" w:rsidRPr="00BD472C" w:rsidRDefault="002E520A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Odložená daň z príjmov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Celková daň z príjmov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  <w:r w:rsidRPr="00BD472C">
              <w:rPr>
                <w:b/>
              </w:rPr>
              <w:t>21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2E520A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 xml:space="preserve">0 - min. </w:t>
            </w:r>
            <w:proofErr w:type="spellStart"/>
            <w:r>
              <w:rPr>
                <w:b/>
              </w:rPr>
              <w:t>dan</w:t>
            </w:r>
            <w:proofErr w:type="spellEnd"/>
            <w:r>
              <w:rPr>
                <w:b/>
              </w:rPr>
              <w:t xml:space="preserve"> 960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  <w:r w:rsidRPr="00BD472C">
              <w:rPr>
                <w:b/>
              </w:rPr>
              <w:t>21</w:t>
            </w:r>
          </w:p>
        </w:tc>
        <w:tc>
          <w:tcPr>
            <w:tcW w:w="1100" w:type="dxa"/>
          </w:tcPr>
          <w:p w:rsidR="009F000A" w:rsidRPr="00BD472C" w:rsidRDefault="00B0000B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 xml:space="preserve">0 - min. </w:t>
            </w:r>
            <w:proofErr w:type="spellStart"/>
            <w:r>
              <w:rPr>
                <w:b/>
              </w:rPr>
              <w:t>dan</w:t>
            </w:r>
            <w:proofErr w:type="spellEnd"/>
            <w:r>
              <w:rPr>
                <w:b/>
              </w:rPr>
              <w:t xml:space="preserve"> 960</w:t>
            </w:r>
          </w:p>
        </w:tc>
      </w:tr>
    </w:tbl>
    <w:p w:rsidR="009F000A" w:rsidRPr="0023377C" w:rsidRDefault="009F000A" w:rsidP="009F000A"/>
    <w:sectPr w:rsidR="009F000A" w:rsidRPr="0023377C" w:rsidSect="0023377C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C32D5"/>
    <w:multiLevelType w:val="hybridMultilevel"/>
    <w:tmpl w:val="D696EC8E"/>
    <w:lvl w:ilvl="0" w:tplc="3800D03A">
      <w:start w:val="3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E22734"/>
    <w:multiLevelType w:val="hybridMultilevel"/>
    <w:tmpl w:val="DEC4A2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B08D2"/>
    <w:multiLevelType w:val="hybridMultilevel"/>
    <w:tmpl w:val="755840B0"/>
    <w:lvl w:ilvl="0" w:tplc="1168104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EE6A7E"/>
    <w:multiLevelType w:val="hybridMultilevel"/>
    <w:tmpl w:val="2D28CC08"/>
    <w:lvl w:ilvl="0" w:tplc="B08C7EF0">
      <w:start w:val="2"/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E5C2CA0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D07BBC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8E264A"/>
    <w:multiLevelType w:val="hybridMultilevel"/>
    <w:tmpl w:val="E4B0B4BC"/>
    <w:lvl w:ilvl="0" w:tplc="78FE27FA">
      <w:start w:val="2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10B07E3"/>
    <w:multiLevelType w:val="hybridMultilevel"/>
    <w:tmpl w:val="1C96E922"/>
    <w:lvl w:ilvl="0" w:tplc="779C32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3377C"/>
    <w:rsid w:val="00004BD8"/>
    <w:rsid w:val="001C1C5C"/>
    <w:rsid w:val="0023377C"/>
    <w:rsid w:val="0026712A"/>
    <w:rsid w:val="002E520A"/>
    <w:rsid w:val="00377A2B"/>
    <w:rsid w:val="003D2151"/>
    <w:rsid w:val="003F5856"/>
    <w:rsid w:val="004C1AB3"/>
    <w:rsid w:val="005D434F"/>
    <w:rsid w:val="005D6283"/>
    <w:rsid w:val="006564B7"/>
    <w:rsid w:val="007369C2"/>
    <w:rsid w:val="007559EC"/>
    <w:rsid w:val="0085703B"/>
    <w:rsid w:val="00860D92"/>
    <w:rsid w:val="008F297C"/>
    <w:rsid w:val="0097516B"/>
    <w:rsid w:val="009C7AD7"/>
    <w:rsid w:val="009D116A"/>
    <w:rsid w:val="009F000A"/>
    <w:rsid w:val="00A4230B"/>
    <w:rsid w:val="00AD285C"/>
    <w:rsid w:val="00B0000B"/>
    <w:rsid w:val="00BB5D0C"/>
    <w:rsid w:val="00BD472C"/>
    <w:rsid w:val="00C30BE1"/>
    <w:rsid w:val="00C76CA8"/>
    <w:rsid w:val="00CA77F8"/>
    <w:rsid w:val="00D05F5F"/>
    <w:rsid w:val="00D60960"/>
    <w:rsid w:val="00DC6D30"/>
    <w:rsid w:val="00DE3FBD"/>
    <w:rsid w:val="00F21B68"/>
    <w:rsid w:val="00F37325"/>
    <w:rsid w:val="00F37418"/>
    <w:rsid w:val="00F72F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59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77C"/>
    <w:pPr>
      <w:ind w:left="720"/>
      <w:contextualSpacing/>
    </w:pPr>
  </w:style>
  <w:style w:type="table" w:styleId="Mriekatabuky">
    <w:name w:val="Table Grid"/>
    <w:basedOn w:val="Normlnatabuka"/>
    <w:uiPriority w:val="59"/>
    <w:rsid w:val="003D21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1051</Words>
  <Characters>5994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finstav spol. s.r.o</dc:creator>
  <cp:lastModifiedBy>finstav spol. s.r.o</cp:lastModifiedBy>
  <cp:revision>2</cp:revision>
  <dcterms:created xsi:type="dcterms:W3CDTF">2026-02-02T10:02:00Z</dcterms:created>
  <dcterms:modified xsi:type="dcterms:W3CDTF">2026-02-02T10:02:00Z</dcterms:modified>
</cp:coreProperties>
</file>