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77A74" w14:textId="62CFA6FA" w:rsidR="00F91B63" w:rsidRDefault="00BA657E">
      <w:pPr>
        <w:rPr>
          <w:b/>
          <w:sz w:val="28"/>
          <w:szCs w:val="28"/>
        </w:rPr>
      </w:pPr>
      <w:r w:rsidRPr="00BA657E">
        <w:rPr>
          <w:b/>
          <w:sz w:val="28"/>
          <w:szCs w:val="28"/>
        </w:rPr>
        <w:t xml:space="preserve">Poznámky Úč  MÚJ 3- 01    </w:t>
      </w:r>
      <w:r w:rsidR="00E177EC">
        <w:rPr>
          <w:b/>
          <w:sz w:val="28"/>
          <w:szCs w:val="28"/>
        </w:rPr>
        <w:t>k 31.12.</w:t>
      </w:r>
      <w:r w:rsidR="00F055CF">
        <w:rPr>
          <w:b/>
          <w:sz w:val="28"/>
          <w:szCs w:val="28"/>
        </w:rPr>
        <w:t>202</w:t>
      </w:r>
      <w:r w:rsidR="007D7852">
        <w:rPr>
          <w:b/>
          <w:sz w:val="28"/>
          <w:szCs w:val="28"/>
        </w:rPr>
        <w:t>5</w:t>
      </w:r>
    </w:p>
    <w:p w14:paraId="4091A6DB" w14:textId="77777777" w:rsidR="00BA657E" w:rsidRPr="00BA657E" w:rsidRDefault="00BA657E" w:rsidP="00295786">
      <w:pPr>
        <w:rPr>
          <w:b/>
        </w:rPr>
      </w:pPr>
      <w:r w:rsidRPr="00BA657E">
        <w:rPr>
          <w:b/>
          <w:sz w:val="28"/>
          <w:szCs w:val="28"/>
        </w:rPr>
        <w:t xml:space="preserve">IČO     </w:t>
      </w:r>
      <w:r w:rsidR="00295786">
        <w:rPr>
          <w:b/>
          <w:sz w:val="28"/>
          <w:szCs w:val="28"/>
        </w:rPr>
        <w:t>36200476</w:t>
      </w:r>
      <w:r w:rsidRPr="00BA657E">
        <w:rPr>
          <w:b/>
          <w:sz w:val="28"/>
          <w:szCs w:val="28"/>
        </w:rPr>
        <w:t xml:space="preserve">          DIČ</w:t>
      </w:r>
      <w:r w:rsidR="00DE2867">
        <w:rPr>
          <w:b/>
          <w:sz w:val="28"/>
          <w:szCs w:val="28"/>
        </w:rPr>
        <w:t xml:space="preserve"> </w:t>
      </w:r>
      <w:r w:rsidR="00295786">
        <w:rPr>
          <w:b/>
          <w:sz w:val="28"/>
          <w:szCs w:val="28"/>
        </w:rPr>
        <w:t>2020047161</w:t>
      </w:r>
    </w:p>
    <w:p w14:paraId="2EBAFCFF" w14:textId="77777777"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Všeobecné údaje</w:t>
      </w:r>
    </w:p>
    <w:p w14:paraId="56888985" w14:textId="77777777" w:rsidR="00BA657E" w:rsidRDefault="00BA657E">
      <w:r>
        <w:t>Názov PO</w:t>
      </w:r>
      <w:r w:rsidR="00DE2867">
        <w:t xml:space="preserve"> </w:t>
      </w:r>
      <w:r w:rsidR="00DE2867">
        <w:tab/>
        <w:t xml:space="preserve">: </w:t>
      </w:r>
      <w:r w:rsidR="00295786">
        <w:t>PARKET MILO, s.r.o.</w:t>
      </w:r>
    </w:p>
    <w:p w14:paraId="4F1086B6" w14:textId="77777777" w:rsidR="00BA657E" w:rsidRDefault="00BA657E">
      <w:r>
        <w:t>Sídlo</w:t>
      </w:r>
      <w:r w:rsidR="00DE2867">
        <w:tab/>
      </w:r>
      <w:r w:rsidR="00DE2867">
        <w:tab/>
        <w:t xml:space="preserve">: </w:t>
      </w:r>
      <w:r w:rsidR="00295786">
        <w:t>Ostravská 24, Košice</w:t>
      </w:r>
    </w:p>
    <w:p w14:paraId="480CD453" w14:textId="77777777" w:rsidR="007544D6" w:rsidRDefault="0044281B" w:rsidP="007544D6">
      <w:r>
        <w:t>Vznik</w:t>
      </w:r>
      <w:r>
        <w:tab/>
      </w:r>
      <w:r>
        <w:tab/>
        <w:t xml:space="preserve">: </w:t>
      </w:r>
      <w:r w:rsidR="007544D6">
        <w:t xml:space="preserve"> </w:t>
      </w:r>
      <w:r w:rsidR="00295786">
        <w:t>04.09..2000</w:t>
      </w:r>
    </w:p>
    <w:p w14:paraId="2F3A56AF" w14:textId="77777777" w:rsidR="007544D6" w:rsidRDefault="007544D6" w:rsidP="007544D6"/>
    <w:p w14:paraId="6C1C4BF1" w14:textId="77777777" w:rsidR="007544D6" w:rsidRDefault="007544D6" w:rsidP="007544D6"/>
    <w:p w14:paraId="149A4AA0" w14:textId="77777777" w:rsidR="00BA657E" w:rsidRDefault="007544D6" w:rsidP="007544D6">
      <w:r>
        <w:t>Spoločnosť</w:t>
      </w:r>
      <w:r w:rsidR="00295786">
        <w:t xml:space="preserve"> má dvoch </w:t>
      </w:r>
      <w:r>
        <w:t xml:space="preserve"> zamestnancov.</w:t>
      </w:r>
    </w:p>
    <w:p w14:paraId="7E2D8927" w14:textId="77777777" w:rsidR="00BA657E" w:rsidRPr="00BA657E" w:rsidRDefault="00BA657E">
      <w:pPr>
        <w:rPr>
          <w:b/>
        </w:rPr>
      </w:pPr>
      <w:r w:rsidRPr="00BA657E">
        <w:rPr>
          <w:b/>
        </w:rPr>
        <w:t>ČL.II</w:t>
      </w:r>
    </w:p>
    <w:p w14:paraId="33F3A3BE" w14:textId="77777777"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prijatých  postupoch</w:t>
      </w:r>
    </w:p>
    <w:p w14:paraId="24DD6C31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Účtovná jednotka bud</w:t>
      </w:r>
      <w:r w:rsidR="00DE2867">
        <w:t>e pokračovať vo svojej činnosti – áno.</w:t>
      </w:r>
    </w:p>
    <w:p w14:paraId="5D8C682B" w14:textId="77777777" w:rsidR="00BA657E" w:rsidRDefault="00BA657E">
      <w:r>
        <w:t>Spôsob oceňovania majetku dlhodobého nehmotného majetku</w:t>
      </w:r>
    </w:p>
    <w:p w14:paraId="6E8527B0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Spoločnosť nevlastní DNM.</w:t>
      </w:r>
    </w:p>
    <w:p w14:paraId="055084A0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 xml:space="preserve">HIM </w:t>
      </w:r>
      <w:r w:rsidR="00E17547">
        <w:t xml:space="preserve"> navýšený o náklady súvisiace s obstaraním majetku.</w:t>
      </w:r>
    </w:p>
    <w:p w14:paraId="7CFCA0FF" w14:textId="77777777" w:rsidR="00E17547" w:rsidRDefault="00E17547" w:rsidP="00E17547">
      <w:pPr>
        <w:pStyle w:val="Odsekzoznamu"/>
        <w:numPr>
          <w:ilvl w:val="0"/>
          <w:numId w:val="1"/>
        </w:numPr>
      </w:pPr>
      <w:r>
        <w:t>Odpisový plán vychádza z požiadaviek  zákona 431/2002 Zz o účtovníctve. Daňové a účtovné odpisy sa rovnajú.</w:t>
      </w:r>
    </w:p>
    <w:p w14:paraId="02B963A8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Zásoby oceňuje cenou obstarania, ktorá sa tvorí náklady za dopravu, manipuláciu.</w:t>
      </w:r>
    </w:p>
    <w:p w14:paraId="1D30D1D1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Zásoby netvorila vlastnou činnosťou.</w:t>
      </w:r>
    </w:p>
    <w:p w14:paraId="74EDF1BA" w14:textId="77777777" w:rsidR="00E17547" w:rsidRDefault="00E17547" w:rsidP="00BA657E">
      <w:pPr>
        <w:pStyle w:val="Odsekzoznamu"/>
        <w:numPr>
          <w:ilvl w:val="0"/>
          <w:numId w:val="1"/>
        </w:numPr>
      </w:pPr>
      <w:r>
        <w:t>O zásobách účtoval</w:t>
      </w:r>
      <w:r w:rsidR="0033438C">
        <w:t xml:space="preserve">a </w:t>
      </w:r>
      <w:r>
        <w:t xml:space="preserve"> spôsobom </w:t>
      </w:r>
      <w:r w:rsidR="00295786">
        <w:t>A</w:t>
      </w:r>
      <w:r w:rsidR="00DE2867">
        <w:t>.</w:t>
      </w:r>
    </w:p>
    <w:p w14:paraId="675F6341" w14:textId="77777777" w:rsidR="00E17547" w:rsidRDefault="00E17547" w:rsidP="00BA657E">
      <w:pPr>
        <w:pStyle w:val="Odsekzoznamu"/>
        <w:numPr>
          <w:ilvl w:val="0"/>
          <w:numId w:val="1"/>
        </w:numPr>
      </w:pPr>
      <w:r>
        <w:t>Metoda  vyskladnenia , vážený aritmetický priemer.</w:t>
      </w:r>
    </w:p>
    <w:p w14:paraId="516FAA06" w14:textId="77777777" w:rsidR="00FF0F0D" w:rsidRDefault="00FF0F0D" w:rsidP="00BA657E">
      <w:pPr>
        <w:pStyle w:val="Odsekzoznamu"/>
        <w:numPr>
          <w:ilvl w:val="0"/>
          <w:numId w:val="1"/>
        </w:numPr>
      </w:pPr>
      <w:r>
        <w:t>Neuskutočnila žiadne zmeny účtovných metód.</w:t>
      </w:r>
    </w:p>
    <w:p w14:paraId="43DA9A38" w14:textId="77777777" w:rsidR="00FF0F0D" w:rsidRDefault="00FF0F0D" w:rsidP="00BA657E">
      <w:pPr>
        <w:pStyle w:val="Odsekzoznamu"/>
        <w:numPr>
          <w:ilvl w:val="0"/>
          <w:numId w:val="1"/>
        </w:numPr>
      </w:pPr>
      <w:r>
        <w:t>Neprijala žiadne dotácie.</w:t>
      </w:r>
    </w:p>
    <w:p w14:paraId="345B41B8" w14:textId="77777777" w:rsidR="00FF0F0D" w:rsidRPr="00FF0F0D" w:rsidRDefault="00FF0F0D">
      <w:pPr>
        <w:rPr>
          <w:b/>
        </w:rPr>
      </w:pPr>
      <w:r w:rsidRPr="00FF0F0D">
        <w:rPr>
          <w:b/>
        </w:rPr>
        <w:t>ČL. III</w:t>
      </w:r>
    </w:p>
    <w:p w14:paraId="2BF4EE7C" w14:textId="77777777" w:rsidR="00FF0F0D" w:rsidRPr="00E255CC" w:rsidRDefault="00FF0F0D">
      <w:pPr>
        <w:rPr>
          <w:b/>
          <w:sz w:val="24"/>
          <w:szCs w:val="24"/>
        </w:rPr>
      </w:pPr>
      <w:r w:rsidRPr="00E255CC">
        <w:rPr>
          <w:b/>
          <w:sz w:val="24"/>
          <w:szCs w:val="24"/>
        </w:rPr>
        <w:t>Informácie, ktoré vysvetľujú a dopĺňajú súvahu a výkaz ziskov a strát</w:t>
      </w:r>
    </w:p>
    <w:p w14:paraId="6E6DDF30" w14:textId="77777777" w:rsidR="00FF0F0D" w:rsidRPr="00295786" w:rsidRDefault="00FF0F0D">
      <w:pPr>
        <w:rPr>
          <w:b/>
        </w:rPr>
      </w:pPr>
      <w:r w:rsidRPr="00295786">
        <w:rPr>
          <w:b/>
        </w:rPr>
        <w:t>Informácie o významných nákladoch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22"/>
        <w:gridCol w:w="4503"/>
        <w:gridCol w:w="37"/>
      </w:tblGrid>
      <w:tr w:rsidR="00DE2867" w:rsidRPr="00295786" w14:paraId="299AFC5E" w14:textId="77777777" w:rsidTr="00295786">
        <w:trPr>
          <w:gridAfter w:val="1"/>
          <w:wAfter w:w="38" w:type="dxa"/>
        </w:trPr>
        <w:tc>
          <w:tcPr>
            <w:tcW w:w="4606" w:type="dxa"/>
          </w:tcPr>
          <w:p w14:paraId="081833F8" w14:textId="77777777" w:rsidR="00DE2867" w:rsidRPr="00295786" w:rsidRDefault="00DE2867">
            <w:r w:rsidRPr="00295786">
              <w:t>Spotrebované nákupy</w:t>
            </w:r>
          </w:p>
        </w:tc>
        <w:tc>
          <w:tcPr>
            <w:tcW w:w="4606" w:type="dxa"/>
          </w:tcPr>
          <w:p w14:paraId="238E6A91" w14:textId="63E4EEEE" w:rsidR="00F055CF" w:rsidRPr="00295786" w:rsidRDefault="007D7852">
            <w:r>
              <w:t>41962</w:t>
            </w:r>
          </w:p>
        </w:tc>
      </w:tr>
      <w:tr w:rsidR="00DE2867" w:rsidRPr="00295786" w14:paraId="0F8E756B" w14:textId="77777777" w:rsidTr="00295786">
        <w:trPr>
          <w:gridAfter w:val="1"/>
          <w:wAfter w:w="38" w:type="dxa"/>
        </w:trPr>
        <w:tc>
          <w:tcPr>
            <w:tcW w:w="4606" w:type="dxa"/>
          </w:tcPr>
          <w:p w14:paraId="39D064C3" w14:textId="77777777" w:rsidR="00DE2867" w:rsidRPr="00295786" w:rsidRDefault="00DE2867">
            <w:r w:rsidRPr="00295786">
              <w:t>Služby</w:t>
            </w:r>
          </w:p>
        </w:tc>
        <w:tc>
          <w:tcPr>
            <w:tcW w:w="4606" w:type="dxa"/>
          </w:tcPr>
          <w:p w14:paraId="0AB652AD" w14:textId="435BBD5B" w:rsidR="002E4E1A" w:rsidRPr="00295786" w:rsidRDefault="007D7852" w:rsidP="002E4E1A">
            <w:r>
              <w:t>2643</w:t>
            </w:r>
          </w:p>
        </w:tc>
      </w:tr>
      <w:tr w:rsidR="00DE2867" w:rsidRPr="00295786" w14:paraId="558D853B" w14:textId="77777777" w:rsidTr="00295786">
        <w:trPr>
          <w:gridAfter w:val="1"/>
          <w:wAfter w:w="38" w:type="dxa"/>
        </w:trPr>
        <w:tc>
          <w:tcPr>
            <w:tcW w:w="4606" w:type="dxa"/>
          </w:tcPr>
          <w:p w14:paraId="673B30AF" w14:textId="77777777" w:rsidR="00DE2867" w:rsidRPr="00295786" w:rsidRDefault="00295786">
            <w:r w:rsidRPr="00295786">
              <w:t>Osobné náklady</w:t>
            </w:r>
          </w:p>
        </w:tc>
        <w:tc>
          <w:tcPr>
            <w:tcW w:w="4606" w:type="dxa"/>
          </w:tcPr>
          <w:p w14:paraId="64C786DC" w14:textId="7929CD1B" w:rsidR="00DE2867" w:rsidRPr="00295786" w:rsidRDefault="003B2DE9">
            <w:r>
              <w:t>0</w:t>
            </w:r>
          </w:p>
        </w:tc>
      </w:tr>
      <w:tr w:rsidR="00DE2867" w:rsidRPr="00295786" w14:paraId="703CF135" w14:textId="77777777" w:rsidTr="00295786">
        <w:trPr>
          <w:gridAfter w:val="1"/>
          <w:wAfter w:w="38" w:type="dxa"/>
        </w:trPr>
        <w:tc>
          <w:tcPr>
            <w:tcW w:w="4606" w:type="dxa"/>
          </w:tcPr>
          <w:p w14:paraId="313D0412" w14:textId="77777777" w:rsidR="00DE2867" w:rsidRPr="00295786" w:rsidRDefault="007544D6">
            <w:r w:rsidRPr="00295786">
              <w:t>Finančné náklady</w:t>
            </w:r>
          </w:p>
        </w:tc>
        <w:tc>
          <w:tcPr>
            <w:tcW w:w="4606" w:type="dxa"/>
          </w:tcPr>
          <w:p w14:paraId="0CD20600" w14:textId="1C28DDED" w:rsidR="00DE2867" w:rsidRPr="00295786" w:rsidRDefault="007D7852">
            <w:r>
              <w:t>1407</w:t>
            </w:r>
          </w:p>
        </w:tc>
      </w:tr>
      <w:tr w:rsidR="00DE2867" w:rsidRPr="00295786" w14:paraId="5BACBDA3" w14:textId="77777777" w:rsidTr="00295786">
        <w:trPr>
          <w:gridAfter w:val="1"/>
          <w:wAfter w:w="38" w:type="dxa"/>
        </w:trPr>
        <w:tc>
          <w:tcPr>
            <w:tcW w:w="4606" w:type="dxa"/>
          </w:tcPr>
          <w:p w14:paraId="6CFE7BD5" w14:textId="77777777" w:rsidR="00DE2867" w:rsidRPr="00295786" w:rsidRDefault="00295786">
            <w:r w:rsidRPr="00295786">
              <w:t>Odpisy</w:t>
            </w:r>
          </w:p>
        </w:tc>
        <w:tc>
          <w:tcPr>
            <w:tcW w:w="4606" w:type="dxa"/>
          </w:tcPr>
          <w:p w14:paraId="79E184B3" w14:textId="478B861B" w:rsidR="00DE2867" w:rsidRPr="00295786" w:rsidRDefault="007544D6" w:rsidP="002E4E1A">
            <w:r w:rsidRPr="00295786">
              <w:t xml:space="preserve"> </w:t>
            </w:r>
            <w:r w:rsidR="00AC72CF">
              <w:t>0</w:t>
            </w:r>
          </w:p>
        </w:tc>
      </w:tr>
      <w:tr w:rsidR="00706C58" w14:paraId="5DF287B0" w14:textId="77777777" w:rsidTr="00706C58">
        <w:tc>
          <w:tcPr>
            <w:tcW w:w="4606" w:type="dxa"/>
          </w:tcPr>
          <w:p w14:paraId="0CF404BD" w14:textId="77777777" w:rsidR="00706C58" w:rsidRPr="00706C58" w:rsidRDefault="00810058">
            <w:r>
              <w:t>Dane a poplatky</w:t>
            </w:r>
          </w:p>
        </w:tc>
        <w:tc>
          <w:tcPr>
            <w:tcW w:w="4606" w:type="dxa"/>
            <w:gridSpan w:val="2"/>
          </w:tcPr>
          <w:p w14:paraId="08667711" w14:textId="7B1BF616" w:rsidR="00706C58" w:rsidRPr="00706C58" w:rsidRDefault="007D7852">
            <w:r>
              <w:t>569</w:t>
            </w:r>
          </w:p>
        </w:tc>
      </w:tr>
    </w:tbl>
    <w:p w14:paraId="3C4C53D6" w14:textId="77777777" w:rsidR="00DE2867" w:rsidRDefault="00DE2867">
      <w:pPr>
        <w:rPr>
          <w:b/>
        </w:rPr>
      </w:pPr>
    </w:p>
    <w:p w14:paraId="57391DF8" w14:textId="77777777" w:rsidR="00295786" w:rsidRDefault="00295786">
      <w:pPr>
        <w:rPr>
          <w:b/>
        </w:rPr>
      </w:pPr>
    </w:p>
    <w:p w14:paraId="453F9C25" w14:textId="77777777" w:rsidR="00FF0F0D" w:rsidRPr="00FF0F0D" w:rsidRDefault="00FF0F0D">
      <w:pPr>
        <w:rPr>
          <w:b/>
        </w:rPr>
      </w:pPr>
      <w:r w:rsidRPr="00FF0F0D">
        <w:rPr>
          <w:b/>
        </w:rPr>
        <w:t>Informácie o významných výnosoch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14"/>
        <w:gridCol w:w="4511"/>
        <w:gridCol w:w="37"/>
      </w:tblGrid>
      <w:tr w:rsidR="00DE2867" w14:paraId="51064D6E" w14:textId="77777777" w:rsidTr="00DE2867">
        <w:trPr>
          <w:gridAfter w:val="1"/>
          <w:wAfter w:w="38" w:type="dxa"/>
        </w:trPr>
        <w:tc>
          <w:tcPr>
            <w:tcW w:w="4606" w:type="dxa"/>
          </w:tcPr>
          <w:p w14:paraId="3456043E" w14:textId="77777777" w:rsidR="00DE2867" w:rsidRDefault="00DE2867">
            <w:r>
              <w:t>Predaj služieb</w:t>
            </w:r>
          </w:p>
        </w:tc>
        <w:tc>
          <w:tcPr>
            <w:tcW w:w="4606" w:type="dxa"/>
          </w:tcPr>
          <w:p w14:paraId="62ED9F54" w14:textId="6955A1CA" w:rsidR="00AB441C" w:rsidRDefault="007D7852" w:rsidP="002E4E1A">
            <w:r>
              <w:t>9120</w:t>
            </w:r>
          </w:p>
        </w:tc>
      </w:tr>
      <w:tr w:rsidR="00DE2867" w:rsidRPr="00295786" w14:paraId="57295B04" w14:textId="77777777" w:rsidTr="00DE2867">
        <w:trPr>
          <w:gridAfter w:val="1"/>
          <w:wAfter w:w="38" w:type="dxa"/>
        </w:trPr>
        <w:tc>
          <w:tcPr>
            <w:tcW w:w="4606" w:type="dxa"/>
          </w:tcPr>
          <w:p w14:paraId="79D54EB9" w14:textId="77777777" w:rsidR="00DE2867" w:rsidRPr="00295786" w:rsidRDefault="00DE2867">
            <w:pPr>
              <w:rPr>
                <w:i/>
              </w:rPr>
            </w:pPr>
            <w:r w:rsidRPr="00295786">
              <w:rPr>
                <w:i/>
              </w:rPr>
              <w:t>Tržby za tovar</w:t>
            </w:r>
          </w:p>
        </w:tc>
        <w:tc>
          <w:tcPr>
            <w:tcW w:w="4606" w:type="dxa"/>
          </w:tcPr>
          <w:p w14:paraId="073A0047" w14:textId="1A3C1B5C" w:rsidR="00706C58" w:rsidRPr="00295786" w:rsidRDefault="007D7852" w:rsidP="00706C58">
            <w:pPr>
              <w:rPr>
                <w:i/>
              </w:rPr>
            </w:pPr>
            <w:r>
              <w:rPr>
                <w:i/>
              </w:rPr>
              <w:t>39562</w:t>
            </w:r>
          </w:p>
        </w:tc>
      </w:tr>
      <w:tr w:rsidR="00706C58" w14:paraId="24F08217" w14:textId="77777777" w:rsidTr="00706C58">
        <w:tc>
          <w:tcPr>
            <w:tcW w:w="4606" w:type="dxa"/>
          </w:tcPr>
          <w:p w14:paraId="68957D45" w14:textId="77777777" w:rsidR="00706C58" w:rsidRDefault="00706C58">
            <w:pPr>
              <w:rPr>
                <w:i/>
              </w:rPr>
            </w:pPr>
          </w:p>
        </w:tc>
        <w:tc>
          <w:tcPr>
            <w:tcW w:w="4606" w:type="dxa"/>
            <w:gridSpan w:val="2"/>
          </w:tcPr>
          <w:p w14:paraId="49F3B195" w14:textId="77777777" w:rsidR="00706C58" w:rsidRDefault="00706C58">
            <w:pPr>
              <w:rPr>
                <w:i/>
              </w:rPr>
            </w:pPr>
          </w:p>
        </w:tc>
      </w:tr>
      <w:tr w:rsidR="00706C58" w14:paraId="22AB25B5" w14:textId="77777777" w:rsidTr="00706C58">
        <w:tc>
          <w:tcPr>
            <w:tcW w:w="4606" w:type="dxa"/>
          </w:tcPr>
          <w:p w14:paraId="39BB617B" w14:textId="77777777" w:rsidR="00706C58" w:rsidRDefault="00706C58">
            <w:pPr>
              <w:rPr>
                <w:i/>
              </w:rPr>
            </w:pPr>
            <w:r>
              <w:rPr>
                <w:i/>
              </w:rPr>
              <w:t>Ostatné výnosy</w:t>
            </w:r>
          </w:p>
        </w:tc>
        <w:tc>
          <w:tcPr>
            <w:tcW w:w="4606" w:type="dxa"/>
            <w:gridSpan w:val="2"/>
          </w:tcPr>
          <w:p w14:paraId="64977D34" w14:textId="7FEC3269" w:rsidR="00810058" w:rsidRDefault="00810058" w:rsidP="00810058">
            <w:pPr>
              <w:rPr>
                <w:i/>
              </w:rPr>
            </w:pPr>
          </w:p>
        </w:tc>
      </w:tr>
    </w:tbl>
    <w:p w14:paraId="1AD26739" w14:textId="77777777" w:rsidR="00FF0F0D" w:rsidRPr="00295786" w:rsidRDefault="00FF0F0D">
      <w:pPr>
        <w:rPr>
          <w:i/>
        </w:rPr>
      </w:pPr>
    </w:p>
    <w:p w14:paraId="14CEC0B7" w14:textId="77777777" w:rsidR="00FF0F0D" w:rsidRPr="00FF0F0D" w:rsidRDefault="00FF0F0D">
      <w:pPr>
        <w:rPr>
          <w:b/>
        </w:rPr>
      </w:pPr>
      <w:r w:rsidRPr="00FF0F0D">
        <w:rPr>
          <w:b/>
        </w:rPr>
        <w:t>Informácie o záväzkoch</w:t>
      </w:r>
    </w:p>
    <w:p w14:paraId="5AC3D923" w14:textId="5283AF59" w:rsidR="00810058" w:rsidRDefault="00FF0F0D">
      <w:r>
        <w:t>Neuhradené celkom</w:t>
      </w:r>
      <w:r w:rsidR="00DE2867">
        <w:tab/>
      </w:r>
      <w:r w:rsidR="00DE2867">
        <w:tab/>
      </w:r>
      <w:r w:rsidR="007D7852">
        <w:t>0</w:t>
      </w:r>
    </w:p>
    <w:p w14:paraId="266DF772" w14:textId="77777777" w:rsidR="00FF0F0D" w:rsidRDefault="00FF0F0D">
      <w:r>
        <w:t>Neuhradené viac ako 1 rok</w:t>
      </w:r>
      <w:r w:rsidR="00DE2867">
        <w:tab/>
      </w:r>
      <w:r w:rsidR="00DE2867">
        <w:tab/>
        <w:t>0</w:t>
      </w:r>
    </w:p>
    <w:p w14:paraId="63BAA12F" w14:textId="77777777" w:rsidR="0044281B" w:rsidRDefault="0044281B"/>
    <w:p w14:paraId="09C680F0" w14:textId="77777777" w:rsidR="00FF0F0D" w:rsidRDefault="00FF0F0D">
      <w:pPr>
        <w:rPr>
          <w:b/>
        </w:rPr>
      </w:pPr>
      <w:r w:rsidRPr="00FF0F0D">
        <w:rPr>
          <w:b/>
        </w:rPr>
        <w:t>Informácie o vlastných akciách</w:t>
      </w:r>
    </w:p>
    <w:p w14:paraId="1F4D2A24" w14:textId="77777777" w:rsidR="00FF0F0D" w:rsidRDefault="00FF0F0D">
      <w:r w:rsidRPr="00FF0F0D">
        <w:t>Nevlas</w:t>
      </w:r>
      <w:r>
        <w:t>t</w:t>
      </w:r>
      <w:r w:rsidRPr="00FF0F0D">
        <w:t xml:space="preserve">ní </w:t>
      </w:r>
      <w:r>
        <w:t xml:space="preserve"> žiadne akcie.</w:t>
      </w:r>
    </w:p>
    <w:p w14:paraId="6E566E55" w14:textId="77777777" w:rsidR="00FF0F0D" w:rsidRPr="0044281B" w:rsidRDefault="00FF0F0D">
      <w:pPr>
        <w:rPr>
          <w:sz w:val="24"/>
        </w:rPr>
      </w:pPr>
    </w:p>
    <w:p w14:paraId="04D3A91F" w14:textId="77777777" w:rsidR="00E255CC" w:rsidRDefault="00FF0F0D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orgánoch účtovnej jednotky</w:t>
      </w:r>
    </w:p>
    <w:p w14:paraId="470BAFA7" w14:textId="77777777" w:rsidR="0044281B" w:rsidRPr="0044281B" w:rsidRDefault="0044281B">
      <w:r w:rsidRPr="0044281B">
        <w:t>Štatutárny orgán – konateľ</w:t>
      </w:r>
    </w:p>
    <w:p w14:paraId="265E65A6" w14:textId="77777777" w:rsidR="0044281B" w:rsidRDefault="00295786">
      <w:r>
        <w:t>Milan Handlovič</w:t>
      </w:r>
    </w:p>
    <w:p w14:paraId="0E6E4BD4" w14:textId="77777777" w:rsidR="00E255CC" w:rsidRDefault="00E255CC">
      <w:r w:rsidRPr="00E255CC">
        <w:t xml:space="preserve">Pôžičky </w:t>
      </w:r>
      <w:r>
        <w:t xml:space="preserve"> poskytnuté členom štatutárneho   orgánu – neboli poskytnuté žiadne pôžičky.</w:t>
      </w:r>
    </w:p>
    <w:p w14:paraId="385FB22C" w14:textId="77777777" w:rsidR="00F91B63" w:rsidRDefault="00F91B63">
      <w:r>
        <w:t>Spoločnosť neodpustila  ani neodpísala žiadnu pôžičku voči orgánom spoločnosti.</w:t>
      </w:r>
    </w:p>
    <w:p w14:paraId="4A4317A1" w14:textId="77777777" w:rsidR="007544D6" w:rsidRDefault="007544D6"/>
    <w:p w14:paraId="721602A9" w14:textId="77777777" w:rsidR="0044281B" w:rsidRDefault="0044281B"/>
    <w:p w14:paraId="5171135E" w14:textId="77777777" w:rsidR="00E255CC" w:rsidRPr="00E255CC" w:rsidRDefault="00E255CC"/>
    <w:p w14:paraId="7A00CE4B" w14:textId="77777777" w:rsidR="00FF0F0D" w:rsidRDefault="00FF0F0D"/>
    <w:p w14:paraId="0BF70896" w14:textId="77777777" w:rsidR="00FF0F0D" w:rsidRPr="00FF0F0D" w:rsidRDefault="00FF0F0D"/>
    <w:p w14:paraId="1F11275B" w14:textId="77777777" w:rsidR="00FF0F0D" w:rsidRDefault="00FF0F0D"/>
    <w:p w14:paraId="701F7EC2" w14:textId="77777777" w:rsidR="00BA657E" w:rsidRDefault="00BA657E"/>
    <w:sectPr w:rsidR="00BA6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B4D25"/>
    <w:multiLevelType w:val="hybridMultilevel"/>
    <w:tmpl w:val="383CE908"/>
    <w:lvl w:ilvl="0" w:tplc="B064602E">
      <w:start w:val="15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895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7E"/>
    <w:rsid w:val="000A7395"/>
    <w:rsid w:val="00295786"/>
    <w:rsid w:val="002E4E1A"/>
    <w:rsid w:val="002F2CCF"/>
    <w:rsid w:val="0033438C"/>
    <w:rsid w:val="003B2DE9"/>
    <w:rsid w:val="0044281B"/>
    <w:rsid w:val="00594678"/>
    <w:rsid w:val="005C44BD"/>
    <w:rsid w:val="006C2294"/>
    <w:rsid w:val="00706C58"/>
    <w:rsid w:val="00732565"/>
    <w:rsid w:val="007544D6"/>
    <w:rsid w:val="00765688"/>
    <w:rsid w:val="007D7852"/>
    <w:rsid w:val="00810058"/>
    <w:rsid w:val="008F71CE"/>
    <w:rsid w:val="009A4CA6"/>
    <w:rsid w:val="009A5C9A"/>
    <w:rsid w:val="009B6B76"/>
    <w:rsid w:val="009D47CF"/>
    <w:rsid w:val="00AB441C"/>
    <w:rsid w:val="00AC72CF"/>
    <w:rsid w:val="00BA657E"/>
    <w:rsid w:val="00D4564B"/>
    <w:rsid w:val="00D95276"/>
    <w:rsid w:val="00DD1208"/>
    <w:rsid w:val="00DE2867"/>
    <w:rsid w:val="00E17547"/>
    <w:rsid w:val="00E177EC"/>
    <w:rsid w:val="00E255CC"/>
    <w:rsid w:val="00E9637A"/>
    <w:rsid w:val="00F055CF"/>
    <w:rsid w:val="00F91B63"/>
    <w:rsid w:val="00FF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D1891"/>
  <w15:docId w15:val="{84CCAAFF-927E-42A4-8D3A-3E4528EE3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A657E"/>
    <w:pPr>
      <w:ind w:left="720"/>
      <w:contextualSpacing/>
    </w:pPr>
  </w:style>
  <w:style w:type="table" w:styleId="Mriekatabuky">
    <w:name w:val="Table Grid"/>
    <w:basedOn w:val="Normlnatabuka"/>
    <w:uiPriority w:val="59"/>
    <w:rsid w:val="00DE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566B1-7594-479E-A0B2-B8481C6F7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luba</dc:creator>
  <cp:lastModifiedBy>Lubica Priatelova</cp:lastModifiedBy>
  <cp:revision>18</cp:revision>
  <dcterms:created xsi:type="dcterms:W3CDTF">2021-03-03T17:36:00Z</dcterms:created>
  <dcterms:modified xsi:type="dcterms:W3CDTF">2026-03-01T20:20:00Z</dcterms:modified>
</cp:coreProperties>
</file>