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53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360"/>
        <w:gridCol w:w="280"/>
        <w:gridCol w:w="260"/>
        <w:gridCol w:w="280"/>
        <w:gridCol w:w="280"/>
        <w:gridCol w:w="280"/>
        <w:gridCol w:w="280"/>
        <w:gridCol w:w="280"/>
        <w:gridCol w:w="363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71"/>
        <w:gridCol w:w="385"/>
        <w:gridCol w:w="146"/>
        <w:gridCol w:w="146"/>
      </w:tblGrid>
      <w:tr w:rsidR="00944C3D" w:rsidRPr="00ED0163" w14:paraId="763EB7B1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5E56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F968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EDCF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099D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BD02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E828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32F2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462B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B591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504E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99AB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00F1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F547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96AF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A90D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2E6E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166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6ED6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EC86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A56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910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A0ADF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5863F3" w14:paraId="35D7E157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19EEE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EFA3B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67432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87C2B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46283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812A2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3B600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E0C7E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6212C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77540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DF746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8231F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C2DB2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5EDAB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F8524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7A2EE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67744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E5498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4353B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EF040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7B0A5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47839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91151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E32BA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0FBCF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D1ABF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BE36A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44B44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C43C4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48D2F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D16A5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EAC44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77FAA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365C84CC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EC861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E0349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4F16D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2D267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2907E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20377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FD1D0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4EBFD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21FA4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8BAD4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83E9D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AFB86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41F73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B61B3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3E570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9DB02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7B0D9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C498B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2490D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D6079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EED4C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6669E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F8B96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EE588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C6E2E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FC543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36E18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779A7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6DA29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027EA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C093D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F3B50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73DFC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1CFF080A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5F661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DC745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6834B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BAA3F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31657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0F6B0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8A376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7D0D7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796E6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8D7B1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B9515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71706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F239C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9F1B4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E71F8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B2687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5EB44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37358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0E44A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6D949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EB16E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DBCF2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A7D10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0AF80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D9C90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02235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131FA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B2B32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8F6BF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2E585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0011D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B9583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79500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08F9C609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41AA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F939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F068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9C1E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1A85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40C7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FED0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5FD2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E0E3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5669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CC73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3F45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128C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7756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0A37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C40B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C35B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5FAB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FEAE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3E1D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B858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DEA6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635F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1996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5E4B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54A4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060C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DDFA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AD5F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FA16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FAE2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8244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5383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ED0163" w14:paraId="2EE593A2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F020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D220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ECB7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18B0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F2E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910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BB90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531D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5836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E19A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9CC7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6CE8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EA35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DB36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7312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4B53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5030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993DD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3EB464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D685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9D90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7DD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B356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B84D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3BAD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4A82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F046B6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79A7E2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CE68FB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230D8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FCAF5E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84823B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8EEEE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0711D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E7D914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23A17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9B95C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4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0CE83E2" w14:textId="77777777" w:rsidR="00944C3D" w:rsidRPr="00ED0163" w:rsidRDefault="00944C3D" w:rsidP="00402FDD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              Poznámky </w:t>
            </w:r>
            <w:proofErr w:type="spellStart"/>
            <w:r w:rsidRPr="00ED0163">
              <w:rPr>
                <w:rFonts w:ascii="Arial" w:hAnsi="Arial"/>
                <w:lang w:eastAsia="sk-SK"/>
              </w:rPr>
              <w:t>Úč</w:t>
            </w:r>
            <w:proofErr w:type="spellEnd"/>
            <w:r w:rsidRPr="00ED0163">
              <w:rPr>
                <w:rFonts w:ascii="Arial" w:hAnsi="Arial"/>
                <w:lang w:eastAsia="sk-SK"/>
              </w:rPr>
              <w:t xml:space="preserve">  NUJ </w:t>
            </w:r>
            <w:r w:rsidR="00402FDD">
              <w:rPr>
                <w:rFonts w:ascii="Arial" w:hAnsi="Arial"/>
                <w:lang w:eastAsia="sk-SK"/>
              </w:rPr>
              <w:t>3</w:t>
            </w:r>
            <w:r w:rsidRPr="00ED0163">
              <w:rPr>
                <w:rFonts w:ascii="Arial" w:hAnsi="Arial"/>
                <w:lang w:eastAsia="sk-SK"/>
              </w:rPr>
              <w:t xml:space="preserve"> - 01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6479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591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AEBD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55A6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B602EF9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469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ADE8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73D9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31A0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9892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E9E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62E3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8F4A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EE61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CD88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B1E9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960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714A24" w14:textId="77777777" w:rsidR="00944C3D" w:rsidRPr="00ED0163" w:rsidRDefault="00944C3D" w:rsidP="00503750">
            <w:pPr>
              <w:jc w:val="center"/>
              <w:rPr>
                <w:rFonts w:ascii="Arial" w:hAnsi="Arial"/>
                <w:b/>
                <w:bCs/>
                <w:lang w:eastAsia="sk-SK"/>
              </w:rPr>
            </w:pPr>
            <w:r w:rsidRPr="00ED0163">
              <w:rPr>
                <w:rFonts w:ascii="Arial" w:hAnsi="Arial"/>
                <w:b/>
                <w:bCs/>
                <w:lang w:eastAsia="sk-SK"/>
              </w:rPr>
              <w:t>Poznámky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6254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0618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AE2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EA3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486F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A2B2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5CF2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90B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BCCE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1713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24CD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B7EF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3C5D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9B4B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630F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08E7024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6BA6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916B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977D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8767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6500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92CB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4E18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C3C8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BBE8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8D13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F80E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96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B0E7CC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95AB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9337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8E73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A707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A20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EF9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E7DB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9127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75D2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D011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FFFD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59F5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E78B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AC3F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D151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E8B9620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0E0A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8579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60B2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6F7A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811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2105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9AFD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BF44B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7C0C9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B82D7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52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5B71ED7" w14:textId="4BA79AAC" w:rsidR="00944C3D" w:rsidRPr="00ED0163" w:rsidRDefault="00944C3D" w:rsidP="00FE1AC9">
            <w:pPr>
              <w:jc w:val="center"/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k  </w:t>
            </w:r>
            <w:r>
              <w:rPr>
                <w:rFonts w:ascii="Arial" w:hAnsi="Arial"/>
                <w:lang w:eastAsia="sk-SK"/>
              </w:rPr>
              <w:fldChar w:fldCharType="begin"/>
            </w:r>
            <w:r>
              <w:rPr>
                <w:rFonts w:ascii="Arial" w:hAnsi="Arial"/>
                <w:lang w:eastAsia="sk-SK"/>
              </w:rPr>
              <w:instrText xml:space="preserve"> MERGEFIELD  aDEF_DTDO  \* MERGEFORMAT </w:instrText>
            </w:r>
            <w:r>
              <w:rPr>
                <w:rFonts w:ascii="Arial" w:hAnsi="Arial"/>
                <w:lang w:eastAsia="sk-SK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lang w:eastAsia="sk-SK"/>
              </w:rPr>
              <w:t>31. 12. 2025</w:t>
            </w:r>
            <w:r>
              <w:rPr>
                <w:rFonts w:ascii="Arial" w:hAnsi="Arial"/>
                <w:lang w:eastAsia="sk-SK"/>
              </w:rPr>
              <w:fldChar w:fldCharType="end"/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6EDF0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2E3E1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D2AD2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08C56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4951D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93328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C5329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F0644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0254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33F6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443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F6A3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A2F5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736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55AE1C9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B1C9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3E9C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D32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2124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3BDE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922C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1820A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A9AA5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F7C4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6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433BEF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21E3637C" wp14:editId="2B6C5674">
                      <wp:simplePos x="0" y="0"/>
                      <wp:positionH relativeFrom="column">
                        <wp:posOffset>1441450</wp:posOffset>
                      </wp:positionH>
                      <wp:positionV relativeFrom="paragraph">
                        <wp:posOffset>24130</wp:posOffset>
                      </wp:positionV>
                      <wp:extent cx="3035935" cy="238125"/>
                      <wp:effectExtent l="0" t="0" r="0" b="952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3593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20C41B6" w14:textId="77777777" w:rsidR="000B647F" w:rsidRDefault="000B647F" w:rsidP="00944C3D">
                                  <w:pPr>
                                    <w:tabs>
                                      <w:tab w:val="left" w:pos="142"/>
                                      <w:tab w:val="left" w:pos="1276"/>
                                      <w:tab w:val="left" w:pos="2552"/>
                                      <w:tab w:val="left" w:pos="3969"/>
                                    </w:tabs>
                                  </w:pPr>
                                  <w:r>
                                    <w:tab/>
                                    <w:t>mesiac</w:t>
                                  </w:r>
                                  <w:r>
                                    <w:tab/>
                                    <w:t>rok</w:t>
                                  </w:r>
                                  <w:r>
                                    <w:tab/>
                                    <w:t>mesiac</w:t>
                                  </w:r>
                                  <w:r>
                                    <w:tab/>
                                    <w:t>rok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E3637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13.5pt;margin-top:1.9pt;width:239.05pt;height:18.7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xQyEwIAAAIEAAAOAAAAZHJzL2Uyb0RvYy54bWysU9uO0zAQfUfiHyy/0/QKbdR0tXQpQlou&#10;0sIHOI6TWDgeM3abLF/P2Ol2C7wh/GB5POMzM2eOtzdDZ9hJoddgCz6bTDlTVkKlbVPwb18Pr9ac&#10;+SBsJQxYVfBH5fnN7uWLbe9yNYcWTKWQEYj1ee8K3obg8izzslWd8BNwypKzBuxEIBObrELRE3pn&#10;svl0+jrrASuHIJX3dHs3Ovku4de1kuFzXXsVmCk41RbSjmkv457ttiJvULhWy3MZ4h+q6IS2lPQC&#10;dSeCYEfUf0F1WiJ4qMNEQpdBXWupUg/UzWz6RzcPrXAq9ULkeHehyf8/WPnp9OC+IAvDWxhogKkJ&#10;7+5BfvfMwr4VtlG3iNC3SlSUeBYpy3rn8/PTSLXPfQQp+49Q0ZDFMUACGmrsIivUJyN0GsDjhXQ1&#10;BCbpcjFdrDaLFWeSfPPFejZfpRQif3rt0If3CjoWDwVHGmpCF6d7H2I1In8Kick8GF0dtDHJwKbc&#10;G2QnQQI4pHVG/y3MWNYXfLOi3PGVhfg+aaPTgQRqdFfw9TSuUTKRjXe2SiFBaDOeqRJjz/RERkZu&#10;wlAOFBhpKqF6JKIQRiHSx6FDC/iTs55EWHD/4yhQcWY+WCJ7M1suo2qTsVy9mZOB157y2iOsJKiC&#10;B87G4z6MSj861E1LmcbxWrilAdU6cfdc1bluElqi9PwpopKv7RT1/HV3vwAAAP//AwBQSwMEFAAG&#10;AAgAAAAhAEHjAHHdAAAACAEAAA8AAABkcnMvZG93bnJldi54bWxMj91Og0AQhe9NfIfNmHhj7AL9&#10;QZGhURONt619gAGmQGRnCbst9O1dr+zl5EzO+b58O5tenXl0nRWEeBGBYqls3UmDcPj+eHwC5TxJ&#10;Tb0VRriwg21xe5NTVttJdnze+0aFEnEZIbTeD5nWrmrZkFvYgSVkRzsa8uEcG12PNIVy0+skijba&#10;UCdhoaWB31uufvYng3D8mh7Wz1P56Q/pbrV5oy4t7QXx/m5+fQHlefb/z/CHH9ChCEylPUntVI+Q&#10;JGlw8QjLYBDyNFrHoEqEVbwEXeT6WqD4BQAA//8DAFBLAQItABQABgAIAAAAIQC2gziS/gAAAOEB&#10;AAATAAAAAAAAAAAAAAAAAAAAAABbQ29udGVudF9UeXBlc10ueG1sUEsBAi0AFAAGAAgAAAAhADj9&#10;If/WAAAAlAEAAAsAAAAAAAAAAAAAAAAALwEAAF9yZWxzLy5yZWxzUEsBAi0AFAAGAAgAAAAhAEbr&#10;FDITAgAAAgQAAA4AAAAAAAAAAAAAAAAALgIAAGRycy9lMm9Eb2MueG1sUEsBAi0AFAAGAAgAAAAh&#10;AEHjAHHdAAAACAEAAA8AAAAAAAAAAAAAAAAAbQQAAGRycy9kb3ducmV2LnhtbFBLBQYAAAAABAAE&#10;APMAAAB3BQAAAAA=&#10;" stroked="f">
                      <v:textbox>
                        <w:txbxContent>
                          <w:p w14:paraId="420C41B6" w14:textId="77777777" w:rsidR="000B647F" w:rsidRDefault="000B647F" w:rsidP="00944C3D">
                            <w:pPr>
                              <w:tabs>
                                <w:tab w:val="left" w:pos="142"/>
                                <w:tab w:val="left" w:pos="1276"/>
                                <w:tab w:val="left" w:pos="2552"/>
                                <w:tab w:val="left" w:pos="3969"/>
                              </w:tabs>
                            </w:pPr>
                            <w:r>
                              <w:tab/>
                              <w:t>mesiac</w:t>
                            </w:r>
                            <w:r>
                              <w:tab/>
                              <w:t>rok</w:t>
                            </w:r>
                            <w:r>
                              <w:tab/>
                              <w:t>mesiac</w:t>
                            </w:r>
                            <w:r>
                              <w:tab/>
                              <w:t>rok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0163">
              <w:rPr>
                <w:rFonts w:ascii="Arial" w:hAnsi="Arial"/>
                <w:lang w:eastAsia="sk-SK"/>
              </w:rPr>
              <w:t>(v eurách)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F1F4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3FF6B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E93B2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8F0B2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AC12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1295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CF58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3477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9151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A048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D1A6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A5C9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027F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828328A" w14:textId="77777777" w:rsidTr="00503750">
        <w:trPr>
          <w:trHeight w:val="255"/>
        </w:trPr>
        <w:tc>
          <w:tcPr>
            <w:tcW w:w="9653" w:type="dxa"/>
            <w:gridSpan w:val="33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A94C3C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FFDBA2E" w14:textId="77777777" w:rsidTr="00503750">
        <w:trPr>
          <w:trHeight w:val="255"/>
        </w:trPr>
        <w:tc>
          <w:tcPr>
            <w:tcW w:w="9653" w:type="dxa"/>
            <w:gridSpan w:val="3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7B245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763D61C6" wp14:editId="2BDCEDA1">
                      <wp:simplePos x="0" y="0"/>
                      <wp:positionH relativeFrom="column">
                        <wp:posOffset>4382135</wp:posOffset>
                      </wp:positionH>
                      <wp:positionV relativeFrom="paragraph">
                        <wp:posOffset>5080</wp:posOffset>
                      </wp:positionV>
                      <wp:extent cx="371475" cy="238125"/>
                      <wp:effectExtent l="0" t="0" r="9525" b="9525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FE0B91" w14:textId="77777777" w:rsidR="000B647F" w:rsidRDefault="000B647F" w:rsidP="00944C3D">
                                  <w:r>
                                    <w:t>do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3D61C6" id="Text Box 4" o:spid="_x0000_s1027" type="#_x0000_t202" style="position:absolute;margin-left:345.05pt;margin-top:.4pt;width:29.25pt;height:18.7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PoJFgIAAAgEAAAOAAAAZHJzL2Uyb0RvYy54bWysU9tu2zAMfR+wfxD0vjhJkzU14hRdugwD&#10;ugvQ7QNkWY6FyaJGKbGzry8lu2m2vQ3TgyCK4iF5eLS+7VvDjgq9Blvw2WTKmbISKm33Bf/+bfdm&#10;xZkPwlbCgFUFPynPbzevX607l6s5NGAqhYxArM87V/AmBJdnmZeNaoWfgFOWnDVgKwKZuM8qFB2h&#10;tyabT6dvsw6wcghSeU+394OTbxJ+XSsZvtS1V4GZglNtIe2Y9jLu2WYt8j0K12g5liH+oYpWaEtJ&#10;z1D3Igh2QP0XVKslgoc6TCS0GdS1lir1QN3Mpn9089gIp1IvRI53Z5r8/4OVn4+P7iuy0L+DngaY&#10;mvDuAeQPzyxsG2H36g4RukaJihLPImVZ53w+hkaqfe4jSNl9goqGLA4BElBfYxtZoT4ZodMATmfS&#10;VR+YpMur69niesmZJNf8ajWbL1MGkT8HO/Thg4KWxUPBkWaawMXxwYdYjMifn8RcHoyudtqYZOC+&#10;3BpkR0Hz36U1ov/2zFjWFfxmSbljlIUYn6TR6kD6NLot+Goa16CYSMZ7W6UnQWgznKkSY0d2IiED&#10;NaEve6arkbpIVgnViehCGORI34cODeAvzjqSYsH9z4NAxZn5aInym9liEbWbjMXyek4GXnrKS4+w&#10;kqAKHjgbjtsw6P3gUO8byjQM2cIdjanWicKXqsbySW6J2fFrRD1f2unVywfePAEAAP//AwBQSwME&#10;FAAGAAgAAAAhANsrcIjcAAAABwEAAA8AAABkcnMvZG93bnJldi54bWxMj0FPg0AUhO8m/ofNM/Fi&#10;7FJbgSKPRk00vbb2BzzgFYjsLmG3hf57nyc9TmYy802+nU2vLjz6zlmE5SICxbZydWcbhOPXx2MK&#10;ygeyNfXOMsKVPWyL25ucstpNds+XQ2iUlFifEUIbwpBp7auWDfmFG9iKd3KjoSBybHQ90iTlptdP&#10;URRrQ52VhZYGfm+5+j6cDcJpNz08b6byMxyT/Tp+oy4p3RXx/m5+fQEVeA5/YfjFF3QohKl0Z1t7&#10;1SPEm2gpUQQ5IHayTmNQJcIqXYEucv2fv/gBAAD//wMAUEsBAi0AFAAGAAgAAAAhALaDOJL+AAAA&#10;4QEAABMAAAAAAAAAAAAAAAAAAAAAAFtDb250ZW50X1R5cGVzXS54bWxQSwECLQAUAAYACAAAACEA&#10;OP0h/9YAAACUAQAACwAAAAAAAAAAAAAAAAAvAQAAX3JlbHMvLnJlbHNQSwECLQAUAAYACAAAACEA&#10;idj6CRYCAAAIBAAADgAAAAAAAAAAAAAAAAAuAgAAZHJzL2Uyb0RvYy54bWxQSwECLQAUAAYACAAA&#10;ACEA2ytwiNwAAAAHAQAADwAAAAAAAAAAAAAAAABwBAAAZHJzL2Rvd25yZXYueG1sUEsFBgAAAAAE&#10;AAQA8wAAAHkFAAAAAA==&#10;" stroked="f">
                      <v:textbox>
                        <w:txbxContent>
                          <w:p w14:paraId="51FE0B91" w14:textId="77777777" w:rsidR="000B647F" w:rsidRDefault="000B647F" w:rsidP="00944C3D">
                            <w:r>
                              <w:t>do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55950756" wp14:editId="514763E1">
                      <wp:simplePos x="0" y="0"/>
                      <wp:positionH relativeFrom="column">
                        <wp:posOffset>2658110</wp:posOffset>
                      </wp:positionH>
                      <wp:positionV relativeFrom="paragraph">
                        <wp:posOffset>2540</wp:posOffset>
                      </wp:positionV>
                      <wp:extent cx="371475" cy="238125"/>
                      <wp:effectExtent l="0" t="0" r="9525" b="9525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43C05E" w14:textId="77777777" w:rsidR="000B647F" w:rsidRDefault="000B647F" w:rsidP="00944C3D">
                                  <w:r>
                                    <w:t>od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950756" id="Text Box 3" o:spid="_x0000_s1028" type="#_x0000_t202" style="position:absolute;margin-left:209.3pt;margin-top:.2pt;width:29.25pt;height:18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ZTnFwIAAAgEAAAOAAAAZHJzL2Uyb0RvYy54bWysU9tu2zAMfR+wfxD0vjhOkzU14hRdugwD&#10;ugvQ7QMUWbaFyaJGKbGzry8lp2m2vQ3TgyCK4iF5eLS6HTrDDgq9BlvyfDLlTFkJlbZNyb9/275Z&#10;cuaDsJUwYFXJj8rz2/XrV6veFWoGLZhKISMQ64velbwNwRVZ5mWrOuEn4JQlZw3YiUAmNlmFoif0&#10;zmSz6fRt1gNWDkEq7+n2fnTydcKvayXDl7r2KjBTcqotpB3Tvot7tl6JokHhWi1PZYh/qKIT2lLS&#10;M9S9CILtUf8F1WmJ4KEOEwldBnWtpUo9UDf59I9uHlvhVOqFyPHuTJP/f7Dy8+HRfUUWhncw0ABT&#10;E949gPzhmYVNK2yj7hChb5WoKHEeKct654tTaKTaFz6C7PpPUNGQxT5AAhpq7CIr1CcjdBrA8Uy6&#10;GgKTdHl1nc+vF5xJcs2ulvlskTKI4jnYoQ8fFHQsHkqONNMELg4PPsRiRPH8JObyYHS11cYkA5vd&#10;xiA7CJr/Nq0T+m/PjGV9yW8WlDtGWYjxSRqdDqRPo7uSL6dxjYqJZLy3VXoShDbjmSox9sROJGSk&#10;Jgy7gemKuouxkawdVEeiC2GUI30fOrSAvzjrSYol9z/3AhVn5qMlym/y+TxqNxnzxfWMDLz07C49&#10;wkqCKnngbDxuwqj3vUPdtJRpHLKFOxpTrROFL1Wdyie5JWZPXyPq+dJOr14+8PoJAAD//wMAUEsD&#10;BBQABgAIAAAAIQDlBv9p2wAAAAcBAAAPAAAAZHJzL2Rvd25yZXYueG1sTI7BTsMwEETvSPyDtUhc&#10;EHUCIW5DnAqQQFxb+gGb2E0i4nUUu0369ywnuM1oRjOv3C5uEGc7hd6ThnSVgLDUeNNTq+Hw9X6/&#10;BhEiksHBk9VwsQG21fVViYXxM+3seR9bwSMUCtTQxTgWUoamsw7Dyo+WODv6yWFkO7XSTDjzuBvk&#10;Q5Lk0mFP/NDhaN8623zvT07D8XO+e9rM9Uc8qF2Wv2Kvan/R+vZmeXkGEe0S/8rwi8/oUDFT7U9k&#10;ghg0ZOk65yoLEBxnSqUgag2PagOyKuV//uoHAAD//wMAUEsBAi0AFAAGAAgAAAAhALaDOJL+AAAA&#10;4QEAABMAAAAAAAAAAAAAAAAAAAAAAFtDb250ZW50X1R5cGVzXS54bWxQSwECLQAUAAYACAAAACEA&#10;OP0h/9YAAACUAQAACwAAAAAAAAAAAAAAAAAvAQAAX3JlbHMvLnJlbHNQSwECLQAUAAYACAAAACEA&#10;KA2U5xcCAAAIBAAADgAAAAAAAAAAAAAAAAAuAgAAZHJzL2Uyb0RvYy54bWxQSwECLQAUAAYACAAA&#10;ACEA5Qb/adsAAAAHAQAADwAAAAAAAAAAAAAAAABxBAAAZHJzL2Rvd25yZXYueG1sUEsFBgAAAAAE&#10;AAQA8wAAAHkFAAAAAA==&#10;" stroked="f">
                      <v:textbox>
                        <w:txbxContent>
                          <w:p w14:paraId="3C43C05E" w14:textId="77777777" w:rsidR="000B647F" w:rsidRDefault="000B647F" w:rsidP="00944C3D">
                            <w:r>
                              <w:t>od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ACF8F52" wp14:editId="47BA1BCC">
                      <wp:simplePos x="0" y="0"/>
                      <wp:positionH relativeFrom="column">
                        <wp:posOffset>1170305</wp:posOffset>
                      </wp:positionH>
                      <wp:positionV relativeFrom="paragraph">
                        <wp:posOffset>3810</wp:posOffset>
                      </wp:positionV>
                      <wp:extent cx="1200150" cy="409575"/>
                      <wp:effectExtent l="0" t="0" r="0" b="9525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409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19DD96" w14:textId="77777777" w:rsidR="000B647F" w:rsidRDefault="000B647F" w:rsidP="00944C3D">
                                  <w:r w:rsidRPr="00AA26F7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Za bežné účtovné obdobie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CF8F52" id="Text Box 6" o:spid="_x0000_s1029" type="#_x0000_t202" style="position:absolute;margin-left:92.15pt;margin-top:.3pt;width:94.5pt;height:3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HTSFgIAAAkEAAAOAAAAZHJzL2Uyb0RvYy54bWysU9tu2zAMfR+wfxD0vjjJ4rUx4hRdugwD&#10;ugvQ7QMUWbaFyaJGKbG7rx8lu2m2vQ3zgyCa5CF5eLS5GTrDTgq9BlvyxWzOmbISKm2bkn/7un91&#10;zZkPwlbCgFUlf1Se32xfvtj0rlBLaMFUChmBWF/0ruRtCK7IMi9b1Qk/A6csOWvATgQysckqFD2h&#10;dyZbzudvsh6wcghSeU9/70Yn3yb8ulYyfK5rrwIzJafeQjoxnYd4ZtuNKBoUrtVyakP8Qxed0JaK&#10;nqHuRBDsiPovqE5LBA91mEnoMqhrLVWagaZZzP+Y5qEVTqVZiBzvzjT5/wcrP50e3BdkYXgLAy0w&#10;DeHdPcjvnlnYtcI26hYR+laJigovImVZ73wxpUaqfeEjyKH/CBUtWRwDJKChxi6yQnMyQqcFPJ5J&#10;V0NgMpakNS5ycknyrebr/CpPJUTxlO3Qh/cKOhYvJUdaakIXp3sfYjeieAqJxTwYXe21McnA5rAz&#10;yE6CBLBP34T+W5ixrC/5Ol/mCdlCzE/a6HQggRrdlfx6Hr9RMpGNd7ZKIUFoM96pE2MneiIjIzdh&#10;OAxMVyV/HXMjWweoHokvhFGP9H7o0gL+5KwnLZbc/zgKVJyZD5Y4Xy9WqyjeZKzyqyUZeOk5XHqE&#10;lQRV8sDZeN2FUfBHh7ppqdK4ZQu3tKdaJwqfu5raJ70lZqe3EQV9aaeo5xe8/QUAAP//AwBQSwME&#10;FAAGAAgAAAAhAMOt9YLZAAAABwEAAA8AAABkcnMvZG93bnJldi54bWxMjsFOg0AURfcm/sPkmbgx&#10;dqi0UJGhURON29Z+wANegci8Icy00L/3ubLLk3tz78m3s+3VmUbfOTawXESgiCtXd9wYOHx/PG5A&#10;+YBcY++YDFzIw7a4vckxq93EOzrvQ6NkhH2GBtoQhkxrX7Vk0S/cQCzZ0Y0Wg+DY6HrEScZtr5+i&#10;KNEWO5aHFgd6b6n62Z+sgePX9LB+nsrPcEh3q+QNu7R0F2Pu7+bXF1CB5vBfhj99UYdCnEp34tqr&#10;XniziqVqIAElcZzGgqXgegm6yPW1f/ELAAD//wMAUEsBAi0AFAAGAAgAAAAhALaDOJL+AAAA4QEA&#10;ABMAAAAAAAAAAAAAAAAAAAAAAFtDb250ZW50X1R5cGVzXS54bWxQSwECLQAUAAYACAAAACEAOP0h&#10;/9YAAACUAQAACwAAAAAAAAAAAAAAAAAvAQAAX3JlbHMvLnJlbHNQSwECLQAUAAYACAAAACEAn1R0&#10;0hYCAAAJBAAADgAAAAAAAAAAAAAAAAAuAgAAZHJzL2Uyb0RvYy54bWxQSwECLQAUAAYACAAAACEA&#10;w631gtkAAAAHAQAADwAAAAAAAAAAAAAAAABwBAAAZHJzL2Rvd25yZXYueG1sUEsFBgAAAAAEAAQA&#10;8wAAAHYFAAAAAA==&#10;" stroked="f">
                      <v:textbox>
                        <w:txbxContent>
                          <w:p w14:paraId="0819DD96" w14:textId="77777777" w:rsidR="000B647F" w:rsidRDefault="000B647F" w:rsidP="00944C3D">
                            <w:r w:rsidRPr="00AA26F7">
                              <w:rPr>
                                <w:rFonts w:ascii="Arial" w:hAnsi="Arial"/>
                                <w:lang w:eastAsia="sk-SK"/>
                              </w:rPr>
                              <w:t>Za bežné účtovné obdobie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 wp14:anchorId="49C9473D" wp14:editId="49BEB8BD">
                      <wp:simplePos x="0" y="0"/>
                      <wp:positionH relativeFrom="column">
                        <wp:posOffset>3143250</wp:posOffset>
                      </wp:positionH>
                      <wp:positionV relativeFrom="paragraph">
                        <wp:posOffset>8890</wp:posOffset>
                      </wp:positionV>
                      <wp:extent cx="482600" cy="238125"/>
                      <wp:effectExtent l="0" t="0" r="12700" b="28575"/>
                      <wp:wrapNone/>
                      <wp:docPr id="2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B3FC06" w14:textId="723FBFA6" w:rsidR="000B647F" w:rsidRDefault="000B647F" w:rsidP="00944C3D">
                                  <w:fldSimple w:instr=" MERGEFIELD  aDMOD  \* MERGEFORMAT ">
                                    <w:r w:rsidR="005F3190" w:rsidRPr="005F3190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C9473D" id="_x0000_s1030" type="#_x0000_t202" style="position:absolute;margin-left:247.5pt;margin-top:.7pt;width:38pt;height:18.7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OavGAIAADEEAAAOAAAAZHJzL2Uyb0RvYy54bWysU9tu2zAMfR+wfxD0vjjxki414hRdugwD&#10;ugvQ7QNkWY6FyaJGKbGzrx8lp2l2wR6G6UEgReqQPCRXN0Nn2EGh12BLPptMOVNWQq3truRfPm9f&#10;LDnzQdhaGLCq5Efl+c36+bNV7wqVQwumVsgIxPqidyVvQ3BFlnnZqk74CThlydgAdiKQirusRtET&#10;emeyfDq9ynrA2iFI5T293o1Gvk74TaNk+Ng0XgVmSk65hXRjuqt4Z+uVKHYoXKvlKQ3xD1l0QlsK&#10;eoa6E0GwPerfoDotETw0YSKhy6BptFSpBqpmNv2lmodWOJVqIXK8O9Pk/x+s/HB4cJ+QheE1DNTA&#10;VIR39yC/emZh0wq7U7eI0LdK1BR4FinLeueL09dItS98BKn691BTk8U+QAIaGuwiK1QnI3RqwPFM&#10;uhoCk/Q4X+ZXU7JIMuUvl7N8kSKI4vGzQx/eKuhYFEqO1NMELg73PsRkRPHoEmN5MLreamOSgrtq&#10;Y5AdBPV/m84J/Sc3Y1lf8usFxf47xDSdP0F0OtAgG92VfHl2EkVk7Y2t05gFoc0oU8rGnmiMzI0c&#10;hqEamK6JkhggslpBfSReEca5pT0joQX8zllPM1ty/20vUHFm3lnqzfVsPo9DnpT54lVOCl5aqkuL&#10;sJKgSh44G8VNGBdj71DvWoo0ToOFW+pnoxPXT1md0qe5TC047VAc/Es9eT1t+voHAAAA//8DAFBL&#10;AwQUAAYACAAAACEA2h3BsN4AAAAIAQAADwAAAGRycy9kb3ducmV2LnhtbEyPwU7DMBBE70j8g7VI&#10;XBB1StM2CXEqhASiNygIrm68TSLidbDdNPw9ywmOo7eafVNuJtuLEX3oHCmYzxIQSLUzHTUK3l4f&#10;rjMQIWoyuneECr4xwKY6Pyt1YdyJXnDcxUZwCYVCK2hjHAopQ92i1WHmBiRmB+etjhx9I43XJy63&#10;vbxJkpW0uiP+0OoB71usP3dHqyBLn8aPsF08v9erQ5/Hq/X4+OWVuryY7m5BRJzi3zH86rM6VOy0&#10;d0cyQfQK0nzJWyKDFATz5XrOea9gkeUgq1L+H1D9AAAA//8DAFBLAQItABQABgAIAAAAIQC2gziS&#10;/gAAAOEBAAATAAAAAAAAAAAAAAAAAAAAAABbQ29udGVudF9UeXBlc10ueG1sUEsBAi0AFAAGAAgA&#10;AAAhADj9If/WAAAAlAEAAAsAAAAAAAAAAAAAAAAALwEAAF9yZWxzLy5yZWxzUEsBAi0AFAAGAAgA&#10;AAAhAHZ45q8YAgAAMQQAAA4AAAAAAAAAAAAAAAAALgIAAGRycy9lMm9Eb2MueG1sUEsBAi0AFAAG&#10;AAgAAAAhANodwbDeAAAACAEAAA8AAAAAAAAAAAAAAAAAcgQAAGRycy9kb3ducmV2LnhtbFBLBQYA&#10;AAAABAAEAPMAAAB9BQAAAAA=&#10;">
                      <v:textbox>
                        <w:txbxContent>
                          <w:p w14:paraId="09B3FC06" w14:textId="723FBFA6" w:rsidR="000B647F" w:rsidRDefault="000B647F" w:rsidP="00944C3D">
                            <w:fldSimple w:instr=" MERGEFIELD  aDMOD  \* MERGEFORMAT ">
                              <w:r w:rsidR="005F3190" w:rsidRPr="005F3190">
                                <w:rPr>
                                  <w:rFonts w:ascii="Arial" w:hAnsi="Arial" w:cs="Arial"/>
                                  <w:noProof/>
                                </w:rPr>
                                <w:t>1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5712" behindDoc="0" locked="0" layoutInCell="1" allowOverlap="1" wp14:anchorId="34C212BD" wp14:editId="14559B9A">
                      <wp:simplePos x="0" y="0"/>
                      <wp:positionH relativeFrom="column">
                        <wp:posOffset>3841115</wp:posOffset>
                      </wp:positionH>
                      <wp:positionV relativeFrom="paragraph">
                        <wp:posOffset>5080</wp:posOffset>
                      </wp:positionV>
                      <wp:extent cx="475615" cy="238125"/>
                      <wp:effectExtent l="0" t="0" r="19685" b="28575"/>
                      <wp:wrapNone/>
                      <wp:docPr id="2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561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8C75D14" w14:textId="0F3E9A80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aDROD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5F3190" w:rsidRPr="001E65A8">
                                    <w:rPr>
                                      <w:rFonts w:ascii="Arial" w:hAnsi="Arial" w:cs="Arial"/>
                                      <w:noProof/>
                                    </w:rPr>
                                    <w:t>2025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C212BD" id="_x0000_s1031" type="#_x0000_t202" style="position:absolute;margin-left:302.45pt;margin-top:.4pt;width:37.45pt;height:18.7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4BSaGAIAADEEAAAOAAAAZHJzL2Uyb0RvYy54bWysU9tu2zAMfR+wfxD0vjjOkjY14hRdugwD&#10;ugvQ7QMUWbaFyaJGKbG7ry8lp2l2wR6G6UEgReqQPCRX10Nn2EGh12BLnk+mnCkrodK2KfnXL9tX&#10;S858ELYSBqwq+YPy/Hr98sWqd4WaQQumUsgIxPqidyVvQ3BFlnnZqk74CThlyVgDdiKQik1WoegJ&#10;vTPZbDq9yHrAyiFI5T293o5Gvk74da1k+FTXXgVmSk65hXRjunfxztYrUTQoXKvlMQ3xD1l0QlsK&#10;eoK6FUGwPerfoDotETzUYSKhy6CutVSpBqomn/5SzX0rnEq1EDnenWjy/w9Wfjzcu8/IwvAGBmpg&#10;KsK7O5DfPLOwaYVt1A0i9K0SFQXOI2VZ73xx/Bqp9oWPILv+A1TUZLEPkICGGrvICtXJCJ0a8HAi&#10;XQ2BSXqcXy4u8gVnkkyz18t8tkgRRPH02aEP7xR0LAolR+ppAheHOx9iMqJ4comxPBhdbbUxScFm&#10;tzHIDoL6v03niP6Tm7GsL/nVgmL/HWKazp8gOh1okI3uSr48OYkisvbWVmnMgtBmlCllY480RuZG&#10;DsOwG5iuSp4YiKzuoHogXhHGuaU9I6EF/MFZTzNbcv99L1BxZt5b6s1VPp/HIU/KfHE5IwXPLbtz&#10;i7CSoEoeOBvFTRgXY+9QNy1FGqfBwg31s9aJ6+esjunTXKYWHHcoDv65nryeN339CAAA//8DAFBL&#10;AwQUAAYACAAAACEAF0NGf90AAAAHAQAADwAAAGRycy9kb3ducmV2LnhtbEyOwU7DMBBE70j8g7VI&#10;XBB1IFWahDgVQgLBDQpqr268TSLidbDdNPw9ywluO5rR21etZzuICX3oHSm4WSQgkBpnemoVfLw/&#10;XucgQtRk9OAIFXxjgHV9flbp0rgTveG0ia1gCIVSK+hiHEspQ9Oh1WHhRiTuDs5bHTn6VhqvTwy3&#10;g7xNkkxa3RN/6PSIDx02n5ujVZAvn6ddeElft012GIp4tZqevrxSlxfz/R2IiHP8G8OvPqtDzU57&#10;dyQTxKAgS5YFTxkGgutsVfCxV5DmKci6kv/96x8AAAD//wMAUEsBAi0AFAAGAAgAAAAhALaDOJL+&#10;AAAA4QEAABMAAAAAAAAAAAAAAAAAAAAAAFtDb250ZW50X1R5cGVzXS54bWxQSwECLQAUAAYACAAA&#10;ACEAOP0h/9YAAACUAQAACwAAAAAAAAAAAAAAAAAvAQAAX3JlbHMvLnJlbHNQSwECLQAUAAYACAAA&#10;ACEA/eAUmhgCAAAxBAAADgAAAAAAAAAAAAAAAAAuAgAAZHJzL2Uyb0RvYy54bWxQSwECLQAUAAYA&#10;CAAAACEAF0NGf90AAAAHAQAADwAAAAAAAAAAAAAAAAByBAAAZHJzL2Rvd25yZXYueG1sUEsFBgAA&#10;AAAEAAQA8wAAAHwFAAAAAA==&#10;">
                      <v:textbox>
                        <w:txbxContent>
                          <w:p w14:paraId="78C75D14" w14:textId="0F3E9A80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aDROD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5F3190" w:rsidRPr="001E65A8">
                              <w:rPr>
                                <w:rFonts w:ascii="Arial" w:hAnsi="Arial" w:cs="Arial"/>
                                <w:noProof/>
                              </w:rPr>
                              <w:t>2025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1616" behindDoc="0" locked="0" layoutInCell="1" allowOverlap="1" wp14:anchorId="333F2C9A" wp14:editId="199ED8A1">
                      <wp:simplePos x="0" y="0"/>
                      <wp:positionH relativeFrom="column">
                        <wp:posOffset>5576570</wp:posOffset>
                      </wp:positionH>
                      <wp:positionV relativeFrom="paragraph">
                        <wp:posOffset>10160</wp:posOffset>
                      </wp:positionV>
                      <wp:extent cx="492760" cy="238125"/>
                      <wp:effectExtent l="0" t="0" r="21590" b="28575"/>
                      <wp:wrapNone/>
                      <wp:docPr id="2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276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365528" w14:textId="05D4BE0D" w:rsidR="000B647F" w:rsidRDefault="000B647F" w:rsidP="00944C3D">
                                  <w:fldSimple w:instr=" MERGEFIELD  aDRDO  \* MERGEFORMAT ">
                                    <w:r w:rsidR="005F3190" w:rsidRPr="005F3190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2025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F2C9A" id="_x0000_s1032" type="#_x0000_t202" style="position:absolute;margin-left:439.1pt;margin-top:.8pt;width:38.8pt;height:18.7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guTGQIAADEEAAAOAAAAZHJzL2Uyb0RvYy54bWysU9tu2zAMfR+wfxD0vjjJkjQx4hRdugwD&#10;ugvQ7QMUWY6FyaJGKbG7ry8lu2l2wR6G6UEgReqQPCTX111j2Emh12ALPhmNOVNWQqntoeBfv+xe&#10;LTnzQdhSGLCq4A/K8+vNyxfr1uVqCjWYUiEjEOvz1hW8DsHlWeZlrRrhR+CUJWMF2IhAKh6yEkVL&#10;6I3JpuPxImsBS4cglff0etsb+SbhV5WS4VNVeRWYKTjlFtKN6d7HO9usRX5A4WothzTEP2TRCG0p&#10;6BnqVgTBjqh/g2q0RPBQhZGEJoOq0lKlGqiayfiXau5r4VSqhcjx7kyT/3+w8uPp3n1GFro30FED&#10;UxHe3YH85pmFbS3sQd0gQlsrUVLgSaQsa53Ph6+Rap/7CLJvP0BJTRbHAAmoq7CJrFCdjNCpAQ9n&#10;0lUXmKTH2Wp6tSCLJNP09XIynacIIn/67NCHdwoaFoWCI/U0gYvTnQ8xGZE/ucRYHowud9qYpOBh&#10;vzXIToL6v0tnQP/JzVjWFnw1p9h/hxin8yeIRgcaZKObgi/PTiKPrL21ZRqzILTpZUrZ2IHGyFzP&#10;Yej2HdNlwRcxQGR1D+UD8YrQzy3tGQk14A/OWprZgvvvR4GKM/PeUm9Wk9ksDnlSZvOrKSl4adlf&#10;WoSVBFXwwFkvbkO/GEeH+lBTpH4aLNxQPyuduH7Oakif5jK1YNihOPiXevJ63vTNIwAAAP//AwBQ&#10;SwMEFAAGAAgAAAAhADJzLm/eAAAACAEAAA8AAABkcnMvZG93bnJldi54bWxMj8FOwzAQRO9I/IO1&#10;SFwQddrSNAlxKoQEojcoCK5uvE0i4nWw3TT8PcsJjqsZvX1TbibbixF96BwpmM8SEEi1Mx01Ct5e&#10;H64zECFqMrp3hAq+McCmOj8rdWHciV5w3MVGMIRCoRW0MQ6FlKFu0eowcwMSZwfnrY58+kYar08M&#10;t71cJEkqre6IP7R6wPsW68/d0SrIbp7Gj7BdPr/X6aHP49V6fPzySl1eTHe3ICJO8a8Mv/qsDhU7&#10;7d2RTBA9M9bZgqscpCA4z1crnrJXsMznIKtS/h9Q/QAAAP//AwBQSwECLQAUAAYACAAAACEAtoM4&#10;kv4AAADhAQAAEwAAAAAAAAAAAAAAAAAAAAAAW0NvbnRlbnRfVHlwZXNdLnhtbFBLAQItABQABgAI&#10;AAAAIQA4/SH/1gAAAJQBAAALAAAAAAAAAAAAAAAAAC8BAABfcmVscy8ucmVsc1BLAQItABQABgAI&#10;AAAAIQCybguTGQIAADEEAAAOAAAAAAAAAAAAAAAAAC4CAABkcnMvZTJvRG9jLnhtbFBLAQItABQA&#10;BgAIAAAAIQAycy5v3gAAAAgBAAAPAAAAAAAAAAAAAAAAAHMEAABkcnMvZG93bnJldi54bWxQSwUG&#10;AAAAAAQABADzAAAAfgUAAAAA&#10;">
                      <v:textbox>
                        <w:txbxContent>
                          <w:p w14:paraId="34365528" w14:textId="05D4BE0D" w:rsidR="000B647F" w:rsidRDefault="000B647F" w:rsidP="00944C3D">
                            <w:fldSimple w:instr=" MERGEFIELD  aDRDO  \* MERGEFORMAT ">
                              <w:r w:rsidR="005F3190" w:rsidRPr="005F3190">
                                <w:rPr>
                                  <w:rFonts w:ascii="Arial" w:hAnsi="Arial" w:cs="Arial"/>
                                  <w:noProof/>
                                </w:rPr>
                                <w:t>2025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3664" behindDoc="0" locked="0" layoutInCell="1" allowOverlap="1" wp14:anchorId="7DE9534E" wp14:editId="7B2DC7BA">
                      <wp:simplePos x="0" y="0"/>
                      <wp:positionH relativeFrom="column">
                        <wp:posOffset>4757420</wp:posOffset>
                      </wp:positionH>
                      <wp:positionV relativeFrom="paragraph">
                        <wp:posOffset>10160</wp:posOffset>
                      </wp:positionV>
                      <wp:extent cx="482600" cy="238125"/>
                      <wp:effectExtent l="0" t="0" r="12700" b="28575"/>
                      <wp:wrapNone/>
                      <wp:docPr id="2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1A3DF4" w14:textId="2C549F9A" w:rsidR="000B647F" w:rsidRDefault="000B647F" w:rsidP="00944C3D">
                                  <w:fldSimple w:instr=" MERGEFIELD  aDMDO  \* MERGEFORMAT ">
                                    <w:r w:rsidR="005F3190" w:rsidRPr="005F3190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12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E9534E" id="_x0000_s1033" type="#_x0000_t202" style="position:absolute;margin-left:374.6pt;margin-top:.8pt;width:38pt;height:18.7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YhBGAIAADEEAAAOAAAAZHJzL2Uyb0RvYy54bWysU9tu2zAMfR+wfxD0vjjxkjY14hRdugwD&#10;ugvQ7QNkWY6FyaJGKbG7ry8lp2l2wR6G6UEgReqQPCRX10Nn2EGh12BLPptMOVNWQq3truRfv2xf&#10;LTnzQdhaGLCq5A/K8+v1yxer3hUqhxZMrZARiPVF70rehuCKLPOyVZ3wE3DKkrEB7EQgFXdZjaIn&#10;9M5k+XR6kfWAtUOQynt6vR2NfJ3wm0bJ8KlpvArMlJxyC+nGdFfxztYrUexQuFbLYxriH7LohLYU&#10;9AR1K4Jge9S/QXVaInhowkRCl0HTaKlSDVTNbPpLNfetcCrVQuR4d6LJ/z9Y+fFw7z4jC8MbGKiB&#10;qQjv7kB+88zCphV2p24QoW+VqCnwLFKW9c4Xx6+Ral/4CFL1H6CmJot9gAQ0NNhFVqhORujUgIcT&#10;6WoITNLjfJlfTMkiyZS/Xs7yRYogiqfPDn14p6BjUSg5Uk8TuDjc+RCTEcWTS4zlweh6q41JCu6q&#10;jUF2ENT/bTpH9J/cjGV9ya8WFPvvENN0/gTR6UCDbHRX8uXJSRSRtbe2TmMWhDajTCkbe6QxMjdy&#10;GIZqYLou+WUMEFmtoH4gXhHGuaU9I6EF/MFZTzNbcv99L1BxZt5b6s3VbD6PQ56U+eIyJwXPLdW5&#10;RVhJUCUPnI3iJoyLsXeody1FGqfBwg31s9GJ6+esjunTXKYWHHcoDv65nryeN339CAAA//8DAFBL&#10;AwQUAAYACAAAACEA2ivyR94AAAAIAQAADwAAAGRycy9kb3ducmV2LnhtbEyPwU7DMBBE70j8g7VI&#10;XFDrNC1pEuJUCAlEb9AiuLqxm0TY62C7afh7lhMcR280+7baTNawUfvQOxSwmCfANDZO9dgKeNs/&#10;znJgIUpU0jjUAr51gE19eVHJUrkzvupxF1tGIxhKKaCLcSg5D02nrQxzN2gkdnTeykjRt1x5eaZx&#10;a3iaJBm3ske60MlBP3S6+dydrIB89Tx+hO3y5b3JjqaIN+vx6csLcX013d8Bi3qKf2X41Sd1qMnp&#10;4E6oAjMC1qsipSqBDBjxPL2lfBCwLBbA64r/f6D+AQAA//8DAFBLAQItABQABgAIAAAAIQC2gziS&#10;/gAAAOEBAAATAAAAAAAAAAAAAAAAAAAAAABbQ29udGVudF9UeXBlc10ueG1sUEsBAi0AFAAGAAgA&#10;AAAhADj9If/WAAAAlAEAAAsAAAAAAAAAAAAAAAAALwEAAF9yZWxzLy5yZWxzUEsBAi0AFAAGAAgA&#10;AAAhANetiEEYAgAAMQQAAA4AAAAAAAAAAAAAAAAALgIAAGRycy9lMm9Eb2MueG1sUEsBAi0AFAAG&#10;AAgAAAAhANor8kfeAAAACAEAAA8AAAAAAAAAAAAAAAAAcgQAAGRycy9kb3ducmV2LnhtbFBLBQYA&#10;AAAABAAEAPMAAAB9BQAAAAA=&#10;">
                      <v:textbox>
                        <w:txbxContent>
                          <w:p w14:paraId="411A3DF4" w14:textId="2C549F9A" w:rsidR="000B647F" w:rsidRDefault="000B647F" w:rsidP="00944C3D">
                            <w:fldSimple w:instr=" MERGEFIELD  aDMDO  \* MERGEFORMAT ">
                              <w:r w:rsidR="005F3190" w:rsidRPr="005F3190">
                                <w:rPr>
                                  <w:rFonts w:ascii="Arial" w:hAnsi="Arial" w:cs="Arial"/>
                                  <w:noProof/>
                                </w:rPr>
                                <w:t>12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2EEEE9D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7344C5F0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306A7E47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26541618" wp14:editId="02E06360">
                      <wp:simplePos x="0" y="0"/>
                      <wp:positionH relativeFrom="column">
                        <wp:posOffset>4380230</wp:posOffset>
                      </wp:positionH>
                      <wp:positionV relativeFrom="paragraph">
                        <wp:posOffset>67945</wp:posOffset>
                      </wp:positionV>
                      <wp:extent cx="371475" cy="238125"/>
                      <wp:effectExtent l="0" t="0" r="9525" b="9525"/>
                      <wp:wrapNone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BC387B" w14:textId="77777777" w:rsidR="000B647F" w:rsidRDefault="000B647F" w:rsidP="00944C3D">
                                  <w:r>
                                    <w:t>do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541618" id="Text Box 5" o:spid="_x0000_s1034" type="#_x0000_t202" style="position:absolute;left:0;text-align:left;margin-left:344.9pt;margin-top:5.35pt;width:29.25pt;height:18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mHvFwIAAAgEAAAOAAAAZHJzL2Uyb0RvYy54bWysU9tu2zAMfR+wfxD0vjhOkzU14hRdugwD&#10;ugvQ7QMUWbaFyaJGKbGzry8lp2m2vQ3TgyCK4iF5eLS6HTrDDgq9BlvyfDLlTFkJlbZNyb9/275Z&#10;cuaDsJUwYFXJj8rz2/XrV6veFWoGLZhKISMQ64velbwNwRVZ5mWrOuEn4JQlZw3YiUAmNlmFoif0&#10;zmSz6fRt1gNWDkEq7+n2fnTydcKvayXDl7r2KjBTcqotpB3Tvot7tl6JokHhWi1PZYh/qKIT2lLS&#10;M9S9CILtUf8F1WmJ4KEOEwldBnWtpUo9UDf59I9uHlvhVOqFyPHuTJP/f7Dy8+HRfUUWhncw0ABT&#10;E949gPzhmYVNK2yj7hChb5WoKHEeKct654tTaKTaFz6C7PpPUNGQxT5AAhpq7CIr1CcjdBrA8Uy6&#10;GgKTdHl1nc+vF5xJcs2ulvlskTKI4jnYoQ8fFHQsHkqONNMELg4PPsRiRPH8JObyYHS11cYkA5vd&#10;xiA7CJr/Nq0T+m/PjGV9yW8WlDtGWYjxSRqdDqRPo7uSL6dxjYqJZLy3VXoShDbjmSox9sROJGSk&#10;Jgy7gemKAGJsJGsH1ZHoQhjlSN+HDi3gL856kmLJ/c+9QMWZ+WiJ8pt8Po/aTcZ8cT0jAy89u0uP&#10;sJKgSh44G4+bMOp971A3LWUah2zhjsZU60ThS1Wn8kluidnT14h6vrTTq5cPvH4CAAD//wMAUEsD&#10;BBQABgAIAAAAIQBcaUB+3QAAAAkBAAAPAAAAZHJzL2Rvd25yZXYueG1sTI9BT4NAFITvJv6HzTPx&#10;YuxiRaDI0qiJxmtrf8ADXoHIviXsttB/7/Okx8lMZr4ptosd1Jkm3zs28LCKQBHXrum5NXD4er/P&#10;QPmA3ODgmAxcyMO2vL4qMG/czDs670OrpIR9jga6EMZca193ZNGv3Egs3tFNFoPIqdXNhLOU20Gv&#10;oyjRFnuWhQ5Heuuo/t6frIHj53z3tJmrj3BId3Hyin1auYsxtzfLyzOoQEv4C8MvvqBDKUyVO3Hj&#10;1WAgyTaCHsSIUlASSOPsEVRlIM7WoMtC/39Q/gAAAP//AwBQSwECLQAUAAYACAAAACEAtoM4kv4A&#10;AADhAQAAEwAAAAAAAAAAAAAAAAAAAAAAW0NvbnRlbnRfVHlwZXNdLnhtbFBLAQItABQABgAIAAAA&#10;IQA4/SH/1gAAAJQBAAALAAAAAAAAAAAAAAAAAC8BAABfcmVscy8ucmVsc1BLAQItABQABgAIAAAA&#10;IQAt+mHvFwIAAAgEAAAOAAAAAAAAAAAAAAAAAC4CAABkcnMvZTJvRG9jLnhtbFBLAQItABQABgAI&#10;AAAAIQBcaUB+3QAAAAkBAAAPAAAAAAAAAAAAAAAAAHEEAABkcnMvZG93bnJldi54bWxQSwUGAAAA&#10;AAQABADzAAAAewUAAAAA&#10;" stroked="f">
                      <v:textbox>
                        <w:txbxContent>
                          <w:p w14:paraId="52BC387B" w14:textId="77777777" w:rsidR="000B647F" w:rsidRDefault="000B647F" w:rsidP="00944C3D">
                            <w:r>
                              <w:t>do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75510661" wp14:editId="406EB366">
                      <wp:simplePos x="0" y="0"/>
                      <wp:positionH relativeFrom="column">
                        <wp:posOffset>2659380</wp:posOffset>
                      </wp:positionH>
                      <wp:positionV relativeFrom="paragraph">
                        <wp:posOffset>67310</wp:posOffset>
                      </wp:positionV>
                      <wp:extent cx="371475" cy="238125"/>
                      <wp:effectExtent l="0" t="0" r="9525" b="9525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F43C52" w14:textId="77777777" w:rsidR="000B647F" w:rsidRDefault="000B647F" w:rsidP="00944C3D">
                                  <w:r>
                                    <w:t>od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510661" id="_x0000_s1035" type="#_x0000_t202" style="position:absolute;left:0;text-align:left;margin-left:209.4pt;margin-top:5.3pt;width:29.25pt;height:18.7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JQDFwIAAAgEAAAOAAAAZHJzL2Uyb0RvYy54bWysU9tu2zAMfR+wfxD0vjhOkzU14hRdugwD&#10;ugvQ7QMUWbaFyaJGKbGzry8lp2m2vQ3TgyCK4iF5eLS6HTrDDgq9BlvyfDLlTFkJlbZNyb9/275Z&#10;cuaDsJUwYFXJj8rz2/XrV6veFWoGLZhKISMQ64velbwNwRVZ5mWrOuEn4JQlZw3YiUAmNlmFoif0&#10;zmSz6fRt1gNWDkEq7+n2fnTydcKvayXDl7r2KjBTcqotpB3Tvot7tl6JokHhWi1PZYh/qKIT2lLS&#10;M9S9CILtUf8F1WmJ4KEOEwldBnWtpUo9UDf59I9uHlvhVOqFyPHuTJP/f7Dy8+HRfUUWhncw0ABT&#10;E949gPzhmYVNK2yj7hChb5WoKHEeKct654tTaKTaFz6C7PpPUNGQxT5AAhpq7CIr1CcjdBrA8Uy6&#10;GgKTdHl1nc+vF5xJcs2ulvlskTKI4jnYoQ8fFHQsHkqONNMELg4PPsRiRPH8JObyYHS11cYkA5vd&#10;xiA7CJr/Nq0T+m/PjGV9yW8WlDtGWYjxSRqdDqRPo7uSL6dxjYqJZLy3VXoShDbjmSox9sROJGSk&#10;Jgy7gemK8GNsJGsH1ZHoQhjlSN+HDi3gL856kmLJ/c+9QMWZ+WiJ8pt8Po/aTcZ8cT0jAy89u0uP&#10;sJKgSh44G4+bMOp971A3LWUah2zhjsZU60ThS1Wn8kluidnT14h6vrTTq5cPvH4CAAD//wMAUEsD&#10;BBQABgAIAAAAIQCgG2rm3QAAAAkBAAAPAAAAZHJzL2Rvd25yZXYueG1sTI9BT4NAEIXvJv6HzZh4&#10;MXZBEZCyNGqi6bW1P2Bgp0DK7hJ2W+i/dzzp7U3ey3vflJvFDOJCk++dVRCvIhBkG6d72yo4fH8+&#10;5iB8QKtxcJYUXMnDprq9KbHQbrY7uuxDK7jE+gIVdCGMhZS+6cigX7mRLHtHNxkMfE6t1BPOXG4G&#10;+RRFqTTYW17ocKSPjprT/mwUHLfzw8vrXH+FQ7ZL0nfss9pdlbq/W97WIAIt4S8Mv/iMDhUz1e5s&#10;tReDgiTOGT2wEaUgOJBk2TOImkUeg6xK+f+D6gcAAP//AwBQSwECLQAUAAYACAAAACEAtoM4kv4A&#10;AADhAQAAEwAAAAAAAAAAAAAAAAAAAAAAW0NvbnRlbnRfVHlwZXNdLnhtbFBLAQItABQABgAIAAAA&#10;IQA4/SH/1gAAAJQBAAALAAAAAAAAAAAAAAAAAC8BAABfcmVscy8ucmVsc1BLAQItABQABgAIAAAA&#10;IQCNtJQDFwIAAAgEAAAOAAAAAAAAAAAAAAAAAC4CAABkcnMvZTJvRG9jLnhtbFBLAQItABQABgAI&#10;AAAAIQCgG2rm3QAAAAkBAAAPAAAAAAAAAAAAAAAAAHEEAABkcnMvZG93bnJldi54bWxQSwUGAAAA&#10;AAQABADzAAAAewUAAAAA&#10;" stroked="f">
                      <v:textbox>
                        <w:txbxContent>
                          <w:p w14:paraId="50F43C52" w14:textId="77777777" w:rsidR="000B647F" w:rsidRDefault="000B647F" w:rsidP="00944C3D">
                            <w:r>
                              <w:t>od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1E519B5" wp14:editId="7D1823CB">
                      <wp:simplePos x="0" y="0"/>
                      <wp:positionH relativeFrom="column">
                        <wp:posOffset>1176655</wp:posOffset>
                      </wp:positionH>
                      <wp:positionV relativeFrom="paragraph">
                        <wp:posOffset>70485</wp:posOffset>
                      </wp:positionV>
                      <wp:extent cx="1200150" cy="552450"/>
                      <wp:effectExtent l="0" t="0" r="0" b="0"/>
                      <wp:wrapNone/>
                      <wp:docPr id="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552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F7E01E" w14:textId="77777777" w:rsidR="000B647F" w:rsidRDefault="000B647F" w:rsidP="00944C3D">
                                  <w:r w:rsidRPr="00AA26F7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Za bezprostredne predchádzajúce účtovné obdobie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E519B5" id="Text Box 7" o:spid="_x0000_s1036" type="#_x0000_t202" style="position:absolute;left:0;text-align:left;margin-left:92.65pt;margin-top:5.55pt;width:94.5pt;height:4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kmXEwIAAAoEAAAOAAAAZHJzL2Uyb0RvYy54bWysU9tu2zAMfR+wfxD0vjgJ4q014hRdugwD&#10;ugvQ7QNkWbaFyaJGKbGzrx8lu2m3vQ3zg0Ca1CF5eLS9GXvDTgq9Blvy1WLJmbISam3bkn/7enh1&#10;xZkPwtbCgFUlPyvPb3YvX2wHV6g1dGBqhYxArC8GV/IuBFdkmZed6oVfgFOWgg1gLwK52GY1ioHQ&#10;e5Otl8vX2QBYOwSpvKe/d1OQ7xJ+0ygZPjeNV4GZklNvIZ2Yziqe2W4rihaF67Sc2xD/0EUvtKWi&#10;F6g7EQQ7ov4LqtcSwUMTFhL6DJpGS5VmoGlWyz+meeiEU2kWIse7C03+/8HKT6cH9wVZGN/CSAtM&#10;Q3h3D/K7Zxb2nbCtukWEoVOipsKrSFk2OF/MVyPVvvARpBo+Qk1LFscACWhssI+s0JyM0GkB5wvp&#10;agxMxpK0xlVOIUmxPF9vyI4lRPF426EP7xX0LBolR1pqQhenex+m1MeUWMyD0fVBG5McbKu9QXYS&#10;JIBD+mb039KMZUPJr/N1npAtxPtJG70OJFCj+5JfLeM3SSay8c7WKSUIbSabmjZ2picyMnETxmpk&#10;uqZR0+VIVwX1mQhDmARJD4iMDvAnZwOJseT+x1Gg4sx8sET69WqziepNziZ/syYHn0eq5xFhJUGV&#10;PHA2mfswKf7oULcdVZrWbOGWFtXoxOFTV3P/JLi0hflxREU/91PW0xPe/QIAAP//AwBQSwMEFAAG&#10;AAgAAAAhAEw7f63dAAAACQEAAA8AAABkcnMvZG93bnJldi54bWxMj81Ow0AMhO9IvMPKSFwQ3YT+&#10;JA3ZVIAE4trSB3ASN4nIeqPstknfHnOCm8cejb/Jd7Pt1YVG3zk2EC8iUMSVqztuDBy/3h9TUD4g&#10;19g7JgNX8rArbm9yzGo38Z4uh9AoCWGfoYE2hCHT2lctWfQLNxDL7eRGi0Hk2Oh6xEnCba+fomij&#10;LXYsH1oc6K2l6vtwtgZOn9PDejuVH+GY7FebV+yS0l2Nub+bX55BBZrDnxl+8QUdCmEq3Zlrr3rR&#10;6XopVhniGJQYlslKFqWBbRqDLnL9v0HxAwAA//8DAFBLAQItABQABgAIAAAAIQC2gziS/gAAAOEB&#10;AAATAAAAAAAAAAAAAAAAAAAAAABbQ29udGVudF9UeXBlc10ueG1sUEsBAi0AFAAGAAgAAAAhADj9&#10;If/WAAAAlAEAAAsAAAAAAAAAAAAAAAAALwEAAF9yZWxzLy5yZWxzUEsBAi0AFAAGAAgAAAAhAAfC&#10;SZcTAgAACgQAAA4AAAAAAAAAAAAAAAAALgIAAGRycy9lMm9Eb2MueG1sUEsBAi0AFAAGAAgAAAAh&#10;AEw7f63dAAAACQEAAA8AAAAAAAAAAAAAAAAAbQQAAGRycy9kb3ducmV2LnhtbFBLBQYAAAAABAAE&#10;APMAAAB3BQAAAAA=&#10;" stroked="f">
                      <v:textbox>
                        <w:txbxContent>
                          <w:p w14:paraId="52F7E01E" w14:textId="77777777" w:rsidR="000B647F" w:rsidRDefault="000B647F" w:rsidP="00944C3D">
                            <w:r w:rsidRPr="00AA26F7">
                              <w:rPr>
                                <w:rFonts w:ascii="Arial" w:hAnsi="Arial"/>
                                <w:lang w:eastAsia="sk-SK"/>
                              </w:rPr>
                              <w:t>Za bezprostredne predchádzajúce účtovné obdobie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 wp14:anchorId="22222A72" wp14:editId="13C30918">
                      <wp:simplePos x="0" y="0"/>
                      <wp:positionH relativeFrom="column">
                        <wp:posOffset>5580380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5CE9A7" w14:textId="26D86A92" w:rsidR="000B647F" w:rsidRDefault="000B647F" w:rsidP="00944C3D">
                                  <w:fldSimple w:instr=" MERGEFIELD  aDRDOo  \* MERGEFORMAT ">
                                    <w:r w:rsidR="005F3190" w:rsidRPr="005F3190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2024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222A72" id="_x0000_s1037" type="#_x0000_t202" style="position:absolute;left:0;text-align:left;margin-left:439.4pt;margin-top:5.6pt;width:38pt;height:18.7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6+TGAIAADIEAAAOAAAAZHJzL2Uyb0RvYy54bWysU9tu2zAMfR+wfxD0vjjxki414hRdugwD&#10;ugvQ7QNkWY6FyaJGKbGzrx8lp2l2wR6G6UEgReqQPCRXN0Nn2EGh12BLPptMOVNWQq3truRfPm9f&#10;LDnzQdhaGLCq5Efl+c36+bNV7wqVQwumVsgIxPqidyVvQ3BFlnnZqk74CThlydgAdiKQirusRtET&#10;emeyfDq9ynrA2iFI5T293o1Gvk74TaNk+Ng0XgVmSk65hXRjuqt4Z+uVKHYoXKvlKQ3xD1l0QlsK&#10;eoa6E0GwPerfoDotETw0YSKhy6BptFSpBqpmNv2lmodWOJVqIXK8O9Pk/x+s/HB4cJ+QheE1DNTA&#10;VIR39yC/emZh0wq7U7eI0LdK1BR4FinLeueL09dItS98BKn691BTk8U+QAIaGuwiK1QnI3RqwPFM&#10;uhoCk/Q4X+ZXU7JIMuUvl7N8kSKI4vGzQx/eKuhYFEqO1NMELg73PsRkRPHoEmN5MLreamOSgrtq&#10;Y5AdBPV/m84J/Sc3Y1lf8usFxf47xDSdP0F0OtAgG92VfHl2EkVk7Y2t05gFoc0oU8rGnmiMzI0c&#10;hqEamK6J40RypLWC+kjEIoyDS4tGQgv4nbOehrbk/tteoOLMvLPUnOvZfB6nPCnzxaucFLy0VJcW&#10;YSVBlTxwNoqbMG7G3qHetRRpHAcLt9TQRieyn7I65U+DmXpwWqI4+Zd68npa9fUPAAAA//8DAFBL&#10;AwQUAAYACAAAACEAvyqqQN8AAAAJAQAADwAAAGRycy9kb3ducmV2LnhtbEyPwU7DMAyG70i8Q2Qk&#10;LoilG2XtStMJIYHgBtsE16z12orEKUnWlbfHnOBo/78+fy7XkzViRB96RwrmswQEUu2anloFu+3j&#10;dQ4iRE2NNo5QwTcGWFfnZ6UuGneiNxw3sRUMoVBoBV2MQyFlqDu0OszcgMTZwXmrI4++lY3XJ4Zb&#10;IxdJspRW98QXOj3gQ4f15+ZoFeTp8/gRXm5e3+vlwaziVTY+fXmlLi+m+zsQEaf4V4ZffVaHip32&#10;7khNEIYZWc7qkYP5AgQXVrcpL/YK0jwDWZXy/wfVDwAAAP//AwBQSwECLQAUAAYACAAAACEAtoM4&#10;kv4AAADhAQAAEwAAAAAAAAAAAAAAAAAAAAAAW0NvbnRlbnRfVHlwZXNdLnhtbFBLAQItABQABgAI&#10;AAAAIQA4/SH/1gAAAJQBAAALAAAAAAAAAAAAAAAAAC8BAABfcmVscy8ucmVsc1BLAQItABQABgAI&#10;AAAAIQAfy6+TGAIAADIEAAAOAAAAAAAAAAAAAAAAAC4CAABkcnMvZTJvRG9jLnhtbFBLAQItABQA&#10;BgAIAAAAIQC/KqpA3wAAAAkBAAAPAAAAAAAAAAAAAAAAAHIEAABkcnMvZG93bnJldi54bWxQSwUG&#10;AAAAAAQABADzAAAAfgUAAAAA&#10;">
                      <v:textbox>
                        <w:txbxContent>
                          <w:p w14:paraId="475CE9A7" w14:textId="26D86A92" w:rsidR="000B647F" w:rsidRDefault="000B647F" w:rsidP="00944C3D">
                            <w:fldSimple w:instr=" MERGEFIELD  aDRDOo  \* MERGEFORMAT ">
                              <w:r w:rsidR="005F3190" w:rsidRPr="005F3190">
                                <w:rPr>
                                  <w:rFonts w:ascii="Arial" w:hAnsi="Arial" w:cs="Arial"/>
                                  <w:noProof/>
                                </w:rPr>
                                <w:t>2024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 wp14:anchorId="3C40A19B" wp14:editId="16848084">
                      <wp:simplePos x="0" y="0"/>
                      <wp:positionH relativeFrom="column">
                        <wp:posOffset>4761230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683A69" w14:textId="375B2705" w:rsidR="000B647F" w:rsidRDefault="000B647F" w:rsidP="00944C3D">
                                  <w:fldSimple w:instr=" MERGEFIELD  aDMDO  \* MERGEFORMAT ">
                                    <w:r w:rsidR="005F3190" w:rsidRPr="005F3190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12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40A19B" id="_x0000_s1038" type="#_x0000_t202" style="position:absolute;left:0;text-align:left;margin-left:374.9pt;margin-top:5.6pt;width:38pt;height:18.7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sF9GAIAADIEAAAOAAAAZHJzL2Uyb0RvYy54bWysU9tu2zAMfR+wfxD0vtjxki414hRdugwD&#10;ugvQ7QMUWY6FyaJGKbGzrx8lp2l2wR6G6UEgReqQPCSXN0Nn2EGh12ArPp3knCkrodZ2V/Evnzcv&#10;Fpz5IGwtDFhV8aPy/Gb1/Nmyd6UqoAVTK2QEYn3Zu4q3Ibgyy7xsVSf8BJyyZGwAOxFIxV1Wo+gJ&#10;vTNZkedXWQ9YOwSpvKfXu9HIVwm/aZQMH5vGq8BMxSm3kG5M9zbe2Wopyh0K12p5SkP8Qxad0JaC&#10;nqHuRBBsj/o3qE5LBA9NmEjoMmgaLVWqgaqZ5r9U89AKp1ItRI53Z5r8/4OVHw4P7hOyMLyGgRqY&#10;ivDuHuRXzyysW2F36hYR+laJmgJPI2VZ73x5+hqp9qWPINv+PdTUZLEPkICGBrvICtXJCJ0acDyT&#10;robAJD3OFsVVThZJpuLlYlrMUwRRPn526MNbBR2LQsWReprAxeHeh5iMKB9dYiwPRtcbbUxScLdd&#10;G2QHQf3fpHNC/8nNWNZX/HpOsf8OkafzJ4hOBxpko7uKL85OooysvbF1GrMgtBllStnYE42RuZHD&#10;MGwHpmviuIgRIq1bqI9ELMI4uLRoJLSA3znraWgr7r/tBSrOzDtLzbmezmZxypMym78qSMFLy/bS&#10;IqwkqIoHzkZxHcbN2DvUu5YijeNg4ZYa2uhE9lNWp/xpMFMPTksUJ/9ST15Pq776AQAA//8DAFBL&#10;AwQUAAYACAAAACEAPtjhlN8AAAAJAQAADwAAAGRycy9kb3ducmV2LnhtbEyPwU7DMBBE70j8g7VI&#10;XBB1GkKThjgVQgLBDQqCqxtvk4h4HWw3DX/PcoLj7Ixm3lab2Q5iQh96RwqWiwQEUuNMT62Ct9f7&#10;ywJEiJqMHhyhgm8MsKlPTypdGnekF5y2sRVcQqHUCroYx1LK0HRodVi4EYm9vfNWR5a+lcbrI5fb&#10;QaZJspJW98QLnR7xrsPmc3uwCorscfoIT1fP781qP6zjRT49fHmlzs/m2xsQEef4F4ZffEaHmpl2&#10;7kAmiEFBnq0ZPbKxTEFwoEiv+bBTkBU5yLqS/z+ofwAAAP//AwBQSwECLQAUAAYACAAAACEAtoM4&#10;kv4AAADhAQAAEwAAAAAAAAAAAAAAAAAAAAAAW0NvbnRlbnRfVHlwZXNdLnhtbFBLAQItABQABgAI&#10;AAAAIQA4/SH/1gAAAJQBAAALAAAAAAAAAAAAAAAAAC8BAABfcmVscy8ucmVsc1BLAQItABQABgAI&#10;AAAAIQC+HsF9GAIAADIEAAAOAAAAAAAAAAAAAAAAAC4CAABkcnMvZTJvRG9jLnhtbFBLAQItABQA&#10;BgAIAAAAIQA+2OGU3wAAAAkBAAAPAAAAAAAAAAAAAAAAAHIEAABkcnMvZG93bnJldi54bWxQSwUG&#10;AAAAAAQABADzAAAAfgUAAAAA&#10;">
                      <v:textbox>
                        <w:txbxContent>
                          <w:p w14:paraId="0E683A69" w14:textId="375B2705" w:rsidR="000B647F" w:rsidRDefault="000B647F" w:rsidP="00944C3D">
                            <w:fldSimple w:instr=" MERGEFIELD  aDMDO  \* MERGEFORMAT ">
                              <w:r w:rsidR="005F3190" w:rsidRPr="005F3190">
                                <w:rPr>
                                  <w:rFonts w:ascii="Arial" w:hAnsi="Arial" w:cs="Arial"/>
                                  <w:noProof/>
                                </w:rPr>
                                <w:t>12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 wp14:anchorId="74430D2F" wp14:editId="4B5DBDFB">
                      <wp:simplePos x="0" y="0"/>
                      <wp:positionH relativeFrom="column">
                        <wp:posOffset>3840480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61BDC9D" w14:textId="41DBC374" w:rsidR="000B647F" w:rsidRDefault="000B647F" w:rsidP="00944C3D">
                                  <w:fldSimple w:instr=" MERGEFIELD  aDRODo  \* MERGEFORMAT ">
                                    <w:r w:rsidR="005F3190" w:rsidRPr="005F3190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2024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430D2F" id="_x0000_s1039" type="#_x0000_t202" style="position:absolute;left:0;text-align:left;margin-left:302.4pt;margin-top:5.6pt;width:38pt;height:18.7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DSRGQIAADIEAAAOAAAAZHJzL2Uyb0RvYy54bWysU9tu2zAMfR+wfxD0vjhxky414hRdugwD&#10;ugvQ7QNkWY6FyaJGKbG7ry8lp2l2wR6G6UEgReqQPCRX10Nn2EGh12BLPptMOVNWQq3truRfv2xf&#10;LTnzQdhaGLCq5A/K8+v1yxer3hUqhxZMrZARiPVF70rehuCKLPOyVZ3wE3DKkrEB7EQgFXdZjaIn&#10;9M5k+XR6mfWAtUOQynt6vR2NfJ3wm0bJ8KlpvArMlJxyC+nGdFfxztYrUexQuFbLYxriH7LohLYU&#10;9AR1K4Jge9S/QXVaInhowkRCl0HTaKlSDVTNbPpLNfetcCrVQuR4d6LJ/z9Y+fFw7z4jC8MbGKiB&#10;qQjv7kB+88zCphV2p24QoW+VqCnwLFKW9c4Xx6+Ral/4CFL1H6CmJot9gAQ0NNhFVqhORujUgIcT&#10;6WoITNLjfJlfTskiyZRfLGf5IkUQxdNnhz68U9CxKJQcqacJXBzufIjJiOLJJcbyYHS91cYkBXfV&#10;xiA7COr/Np0j+k9uxrK+5FcLiv13iGk6f4LodKBBNror+fLkJIrI2ltbpzELQptRppSNPdIYmRs5&#10;DEM1MF0TxxcxQqS1gvqBiEUYB5cWjYQW8AdnPQ1tyf33vUDFmXlvqTlXs/k8TnlS5ovXOSl4bqnO&#10;LcJKgip54GwUN2HcjL1DvWsp0jgOFm6ooY1OZD9ndcyfBjP14LhEcfLP9eT1vOrrRwAAAP//AwBQ&#10;SwMEFAAGAAgAAAAhAPxD8VveAAAACQEAAA8AAABkcnMvZG93bnJldi54bWxMj8FOwzAQRO9I/IO1&#10;SFwQtVuiNIQ4FUICwQ0Kgqsbb5OIeB1sNw1/z3KC4+yMZt5Wm9kNYsIQe08algsFAqnxtqdWw9vr&#10;/WUBIiZD1gyeUMM3RtjUpyeVKa0/0gtO29QKLqFYGg1dSmMpZWw6dCYu/IjE3t4HZxLL0EobzJHL&#10;3SBXSuXSmZ54oTMj3nXYfG4PTkORPU4f8enq+b3J98N1ulhPD19B6/Oz+fYGRMI5/YXhF5/RoWam&#10;nT+QjWLQkKuM0RMbyxUIDuSF4sNOQ1asQdaV/P9B/QMAAP//AwBQSwECLQAUAAYACAAAACEAtoM4&#10;kv4AAADhAQAAEwAAAAAAAAAAAAAAAAAAAAAAW0NvbnRlbnRfVHlwZXNdLnhtbFBLAQItABQABgAI&#10;AAAAIQA4/SH/1gAAAJQBAAALAAAAAAAAAAAAAAAAAC8BAABfcmVscy8ucmVsc1BLAQItABQABgAI&#10;AAAAIQAeUDSRGQIAADIEAAAOAAAAAAAAAAAAAAAAAC4CAABkcnMvZTJvRG9jLnhtbFBLAQItABQA&#10;BgAIAAAAIQD8Q/Fb3gAAAAkBAAAPAAAAAAAAAAAAAAAAAHMEAABkcnMvZG93bnJldi54bWxQSwUG&#10;AAAAAAQABADzAAAAfgUAAAAA&#10;">
                      <v:textbox>
                        <w:txbxContent>
                          <w:p w14:paraId="361BDC9D" w14:textId="41DBC374" w:rsidR="000B647F" w:rsidRDefault="000B647F" w:rsidP="00944C3D">
                            <w:fldSimple w:instr=" MERGEFIELD  aDRODo  \* MERGEFORMAT ">
                              <w:r w:rsidR="005F3190" w:rsidRPr="005F3190">
                                <w:rPr>
                                  <w:rFonts w:ascii="Arial" w:hAnsi="Arial" w:cs="Arial"/>
                                  <w:noProof/>
                                </w:rPr>
                                <w:t>2024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 wp14:anchorId="664E3467" wp14:editId="613D34AC">
                      <wp:simplePos x="0" y="0"/>
                      <wp:positionH relativeFrom="column">
                        <wp:posOffset>3145155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FD414D5" w14:textId="5636741B" w:rsidR="000B647F" w:rsidRDefault="000B647F" w:rsidP="00944C3D">
                                  <w:fldSimple w:instr=" MERGEFIELD  aDMOD  \* MERGEFORMAT ">
                                    <w:r w:rsidR="005F3190" w:rsidRPr="005F3190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4E3467" id="_x0000_s1040" type="#_x0000_t202" style="position:absolute;left:0;text-align:left;margin-left:247.65pt;margin-top:5.6pt;width:38pt;height:18.7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216GAIAADIEAAAOAAAAZHJzL2Uyb0RvYy54bWysU9tu2zAMfR+wfxD0vjjxki414hRdugwD&#10;ugvQ7QNkWY6FyaJGKbGzrx8lp2l2wR6G6UEgReqQPCRXN0Nn2EGh12BLPptMOVNWQq3truRfPm9f&#10;LDnzQdhaGLCq5Efl+c36+bNV7wqVQwumVsgIxPqidyVvQ3BFlnnZqk74CThlydgAdiKQirusRtET&#10;emeyfDq9ynrA2iFI5T293o1Gvk74TaNk+Ng0XgVmSk65hXRjuqt4Z+uVKHYoXKvlKQ3xD1l0QlsK&#10;eoa6E0GwPerfoDotETw0YSKhy6BptFSpBqpmNv2lmodWOJVqIXK8O9Pk/x+s/HB4cJ+QheE1DNTA&#10;VIR39yC/emZh0wq7U7eI0LdK1BR4FinLeueL09dItS98BKn691BTk8U+QAIaGuwiK1QnI3RqwPFM&#10;uhoCk/Q4X+ZXU7JIMuUvl7N8kSKI4vGzQx/eKuhYFEqO1NMELg73PsRkRPHoEmN5MLreamOSgrtq&#10;Y5AdBPV/m84J/Sc3Y1lf8usFxf47xDSdP0F0OtAgG92VfHl2EkVk7Y2t05gFoc0oU8rGnmiMzI0c&#10;hqEamK6J43mMEGmtoD4SsQjj4NKikdACfuesp6Etuf+2F6g4M+8sNed6Np/HKU/KfPEqJwUvLdWl&#10;RVhJUCUPnI3iJoybsXeody1FGsfBwi01tNGJ7KesTvnTYKYenJYoTv6lnryeVn39AwAA//8DAFBL&#10;AwQUAAYACAAAACEAV1QCgd4AAAAJAQAADwAAAGRycy9kb3ducmV2LnhtbEyPTU/DMAyG70j8h8hI&#10;XBBLu692pemEkEBwg4HgmrVeW5E4Jcm68u8xJzjaz6vXj8vtZI0Y0YfekYJ0loBAql3TU6vg7fX+&#10;OgcRoqZGG0eo4BsDbKvzs1IXjTvRC4672AouoVBoBV2MQyFlqDu0OszcgMTs4LzVkUffysbrE5db&#10;I+dJspZW98QXOj3gXYf15+5oFeTLx/EjPC2e3+v1wWziVTY+fHmlLi+m2xsQEaf4F4ZffVaHip32&#10;7khNEEbBcrNacJRBOgfBgVWW8mLPJM9AVqX8/0H1AwAA//8DAFBLAQItABQABgAIAAAAIQC2gziS&#10;/gAAAOEBAAATAAAAAAAAAAAAAAAAAAAAAABbQ29udGVudF9UeXBlc10ueG1sUEsBAi0AFAAGAAgA&#10;AAAhADj9If/WAAAAlAEAAAsAAAAAAAAAAAAAAAAALwEAAF9yZWxzLy5yZWxzUEsBAi0AFAAGAAgA&#10;AAAhAL2zbXoYAgAAMgQAAA4AAAAAAAAAAAAAAAAALgIAAGRycy9lMm9Eb2MueG1sUEsBAi0AFAAG&#10;AAgAAAAhAFdUAoHeAAAACQEAAA8AAAAAAAAAAAAAAAAAcgQAAGRycy9kb3ducmV2LnhtbFBLBQYA&#10;AAAABAAEAPMAAAB9BQAAAAA=&#10;">
                      <v:textbox>
                        <w:txbxContent>
                          <w:p w14:paraId="0FD414D5" w14:textId="5636741B" w:rsidR="000B647F" w:rsidRDefault="000B647F" w:rsidP="00944C3D">
                            <w:fldSimple w:instr=" MERGEFIELD  aDMOD  \* MERGEFORMAT ">
                              <w:r w:rsidR="005F3190" w:rsidRPr="005F3190">
                                <w:rPr>
                                  <w:rFonts w:ascii="Arial" w:hAnsi="Arial" w:cs="Arial"/>
                                  <w:noProof/>
                                </w:rPr>
                                <w:t>1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07B2777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0FA5A027" w14:textId="77777777" w:rsidR="00944C3D" w:rsidRPr="00ED0163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6A5EB66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C5D0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7E99D5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553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EEB2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0B7A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22BC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64E4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5E3A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BE3D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0D5A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1F92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04CE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3C7F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AFFA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D516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9943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72B9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15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0092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Účtovná závierka: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B4FE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5B9C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58F4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5FA7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6B47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6487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7EF0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8BC1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6739D1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45E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E57D2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FF8A8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12CF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6B8C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A806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DDE5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79C6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7EB5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D47B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53E2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D3B2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20AD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7FB7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6877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73FC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6E9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FE17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8A30A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37B31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9E85C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3D7EE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F9C60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F03B1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D5798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6483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C882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0C9F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FE0B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DA9B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4E9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7AEB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7292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1073729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EF50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A7CF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9A3E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2361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1709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903B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103A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6455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FA1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4A05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823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2C63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B1C2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3B46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D6C2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BC52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6411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C728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2E7C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X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2C0B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59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07581D6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riadna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CA1A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18A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E05F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6AE8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2C29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103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12F9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BFD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495FD68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BE12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99D6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7C15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139D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4C40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0E8A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9492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7F66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548E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9A9B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FCFD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5D54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310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FE22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474B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F972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6B63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9504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9545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4547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 </w:t>
            </w:r>
          </w:p>
        </w:tc>
        <w:tc>
          <w:tcPr>
            <w:tcW w:w="190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4D8ECB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mimoriadna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DE4A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988A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D1C8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D526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F47A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BE2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9470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7084A0C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744E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B9F7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0BB7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4C96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E5F7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107D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5772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8DCA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6939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8F14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D207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234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3DE4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22BC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5FB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7D2C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D1F1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E7B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E8C5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E8745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C3719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E974B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304A0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95DB5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0D8EB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9266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3E78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7292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171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5339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89F6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7850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69B1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C6C730C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D8AE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6598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607F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D03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B4E9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3E8D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8CAC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867D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3C53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1DEB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914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68B2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4D97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8827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1612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8D3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2805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2892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83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3BD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vyznačuje sa X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E7DA7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B4B2B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38084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A1FC2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527F9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9F6987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44767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237A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EF6B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0928671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66AA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6539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041AA1D9" wp14:editId="0CBFC2E0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95250</wp:posOffset>
                      </wp:positionV>
                      <wp:extent cx="428625" cy="238125"/>
                      <wp:effectExtent l="0" t="0" r="9525" b="9525"/>
                      <wp:wrapNone/>
                      <wp:docPr id="2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86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017BFF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IČO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1AA1D9" id="_x0000_s1041" type="#_x0000_t202" style="position:absolute;margin-left:2.05pt;margin-top:7.5pt;width:33.75pt;height:18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V0qFQIAAAkEAAAOAAAAZHJzL2Uyb0RvYy54bWysU9tu2zAMfR+wfxD0vjjxki414hRdugwD&#10;ugvQ7QNkWY6FyaJGKbG7rx8lu2m2vQ3zg0Ca1CF5eLS5GTrDTgq9BlvyxWzOmbISam0PJf/2df9q&#10;zZkPwtbCgFUlf1Se32xfvtj0rlA5tGBqhYxArC96V/I2BFdkmZet6oSfgVOWgg1gJwK5eMhqFD2h&#10;dybL5/OrrAesHYJU3tPfuzHItwm/aZQMn5vGq8BMyam3kE5MZxXPbLsRxQGFa7Wc2hD/0EUntKWi&#10;Z6g7EQQ7ov4LqtMSwUMTZhK6DJpGS5VmoGkW8z+meWiFU2kWIse7M03+/8HKT6cH9wVZGN7CQAtM&#10;Q3h3D/K7ZxZ2rbAHdYsIfatETYUXkbKsd76YrkaqfeEjSNV/hJqWLI4BEtDQYBdZoTkZodMCHs+k&#10;qyEwST+X+foqX3EmKZS/Xi/IjhVE8XTZoQ/vFXQsGiVH2mkCF6d7H8bUp5RYy4PR9V4bkxw8VDuD&#10;7CRo//v0Tei/pRnL+pJfr6h2vGUh3k/S6HQgfRrdlXw9j9+omEjGO1unlCC0GW1q2tiJnUjISE0Y&#10;qoHpmqhLk0W2KqgfiS+EUY/0fshoAX9y1pMWS+5/HAUqzswHS5xfL5bLKN7kLFdvcnLwMlJdRoSV&#10;BFXywNlo7sIo+KNDfWip0rhlC7e0p0YnDp+7mvonvaUtTG8jCvrST1nPL3j7CwAA//8DAFBLAwQU&#10;AAYACAAAACEAxfWCs9sAAAAGAQAADwAAAGRycy9kb3ducmV2LnhtbEyPzU6EQBCE7ya+w6RNvBh3&#10;YLOAIsNGTTRe9+cBGugFItNDmNmFfXvbkx6rq1L1dbFd7KAuNPnesYF4FYEirl3Tc2vgePh4fALl&#10;A3KDg2MycCUP2/L2psC8cTPv6LIPrZIS9jka6EIYc6193ZFFv3IjsXgnN1kMIqdWNxPOUm4HvY6i&#10;VFvsWRY6HOm9o/p7f7YGTl/zQ/I8V5/hmO026Rv2WeWuxtzfLa8voAIt4S8Mv/iCDqUwVe7MjVeD&#10;gU0sQTkn8pHYWZyCqgwk6wR0Wej/+OUPAAAA//8DAFBLAQItABQABgAIAAAAIQC2gziS/gAAAOEB&#10;AAATAAAAAAAAAAAAAAAAAAAAAABbQ29udGVudF9UeXBlc10ueG1sUEsBAi0AFAAGAAgAAAAhADj9&#10;If/WAAAAlAEAAAsAAAAAAAAAAAAAAAAALwEAAF9yZWxzLy5yZWxzUEsBAi0AFAAGAAgAAAAhAPPN&#10;XSoVAgAACQQAAA4AAAAAAAAAAAAAAAAALgIAAGRycy9lMm9Eb2MueG1sUEsBAi0AFAAGAAgAAAAh&#10;AMX1grPbAAAABgEAAA8AAAAAAAAAAAAAAAAAbwQAAGRycy9kb3ducmV2LnhtbFBLBQYAAAAABAAE&#10;APMAAAB3BQAAAAA=&#10;" stroked="f">
                      <v:textbox>
                        <w:txbxContent>
                          <w:p w14:paraId="09017BFF" w14:textId="77777777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IČO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1E0A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38EB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65FC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59E6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A9CF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4E83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CF48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D862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07F5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33A3B1F7" wp14:editId="29EF191D">
                      <wp:simplePos x="0" y="0"/>
                      <wp:positionH relativeFrom="column">
                        <wp:posOffset>58420</wp:posOffset>
                      </wp:positionH>
                      <wp:positionV relativeFrom="paragraph">
                        <wp:posOffset>78740</wp:posOffset>
                      </wp:positionV>
                      <wp:extent cx="2466975" cy="238125"/>
                      <wp:effectExtent l="0" t="0" r="9525" b="9525"/>
                      <wp:wrapNone/>
                      <wp:docPr id="2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669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7545FC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ED0163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Daňové identifikačné číslo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A3B1F7" id="_x0000_s1042" type="#_x0000_t202" style="position:absolute;margin-left:4.6pt;margin-top:6.2pt;width:194.25pt;height:18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H5RGQIAAAoEAAAOAAAAZHJzL2Uyb0RvYy54bWysU9uO2jAQfa/Uf7D8XgIUWIgIqy1bqkrb&#10;i7TtBxjHIVYdjzs2JPTrd+xkWdq+VfWD5fF4zsycOV7fdo1hJ4Vegy34ZDTmTFkJpbaHgn//tnuz&#10;5MwHYUthwKqCn5Xnt5vXr9aty9UUajClQkYg1uetK3gdgsuzzMtaNcKPwClLzgqwEYFMPGQlipbQ&#10;G5NNx+NF1gKWDkEq7+n2vnfyTcKvKiXDl6ryKjBTcKotpB3Tvo97tlmL/IDC1VoOZYh/qKIR2lLS&#10;C9S9CIIdUf8F1WiJ4KEKIwlNBlWlpUo9UDeT8R/dPNbCqdQLkePdhSb//2Dl59Oj+4osdO+gowGm&#10;Jrx7APnDMwvbWtiDukOEtlaipMSTSFnWOp8PoZFqn/sIsm8/QUlDFscACairsImsUJ+M0GkA5wvp&#10;qgtM0uV0tlisbuacSfJN3y4n03lKIfLnaIc+fFDQsHgoONJQE7o4PfgQqxH585OYzIPR5U4bkww8&#10;7LcG2UmQAHZpDei/PTOWtQVfzSl3jLIQ45M2Gh1IoEY3BV+O4+olE9l4b8v0JAht+jNVYuxAT2Sk&#10;5yZ0+47pkrhbxOBI1x7KMxGG0AuSPhAdasBfnLUkxoL7n0eBijPz0RLpq8lsFtWbjNn8ZkoGXnv2&#10;1x5hJUEVPHDWH7ehV/zRoT7UlKkfs4U7GlSlE4cvVQ31k+AStcPniIq+ttOrly+8eQIAAP//AwBQ&#10;SwMEFAAGAAgAAAAhAM92pxbbAAAABwEAAA8AAABkcnMvZG93bnJldi54bWxMjk1OwzAQhfdI3MEa&#10;JDaIOoTQ4BCnAiRQty09wCSeJhHxOIrdJr09ZgXL96P3vnKz2EGcafK9Yw0PqwQEceNMz62Gw9fH&#10;/TMIH5ANDo5Jw4U8bKrrqxIL42be0XkfWhFH2BeooQthLKT0TUcW/cqNxDE7usliiHJqpZlwjuN2&#10;kGmSrKXFnuNDhyO9d9R8709Ww3E73z2puf4Mh3yXrd+wz2t30fr2Znl9ARFoCX9l+MWP6FBFptqd&#10;2HgxaFBpLEY7zUDE+FHlOYhaQ6YUyKqU//mrHwAAAP//AwBQSwECLQAUAAYACAAAACEAtoM4kv4A&#10;AADhAQAAEwAAAAAAAAAAAAAAAAAAAAAAW0NvbnRlbnRfVHlwZXNdLnhtbFBLAQItABQABgAIAAAA&#10;IQA4/SH/1gAAAJQBAAALAAAAAAAAAAAAAAAAAC8BAABfcmVscy8ucmVsc1BLAQItABQABgAIAAAA&#10;IQBYKH5RGQIAAAoEAAAOAAAAAAAAAAAAAAAAAC4CAABkcnMvZTJvRG9jLnhtbFBLAQItABQABgAI&#10;AAAAIQDPdqcW2wAAAAcBAAAPAAAAAAAAAAAAAAAAAHMEAABkcnMvZG93bnJldi54bWxQSwUGAAAA&#10;AAQABADzAAAAewUAAAAA&#10;" stroked="f">
                      <v:textbox>
                        <w:txbxContent>
                          <w:p w14:paraId="7C7545FC" w14:textId="77777777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ED0163">
                              <w:rPr>
                                <w:rFonts w:ascii="Arial" w:hAnsi="Arial"/>
                                <w:lang w:eastAsia="sk-SK"/>
                              </w:rPr>
                              <w:t>Daňové identifikačné číslo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1886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B2E9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80A4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F76C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C651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00BE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5C5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9BA2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80A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61C9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3A97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927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F269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8249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024A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BAB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8B55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1C62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C00E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AF72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97D1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001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9E687C3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C7CE3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4B8FD027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6731512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2BE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4A332D8" wp14:editId="13E262FC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-154305</wp:posOffset>
                      </wp:positionV>
                      <wp:extent cx="1226820" cy="238125"/>
                      <wp:effectExtent l="0" t="0" r="11430" b="28575"/>
                      <wp:wrapNone/>
                      <wp:docPr id="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682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CCCF8B5" w14:textId="69D25275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aSUB_ICO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5F3190" w:rsidRPr="001E65A8">
                                    <w:rPr>
                                      <w:rFonts w:ascii="Arial" w:hAnsi="Arial" w:cs="Arial"/>
                                      <w:noProof/>
                                    </w:rPr>
                                    <w:t>42143136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A332D8" id="_x0000_s1043" type="#_x0000_t202" style="position:absolute;margin-left:1.5pt;margin-top:-12.15pt;width:96.6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9IMGQIAADMEAAAOAAAAZHJzL2Uyb0RvYy54bWysU9tu2zAMfR+wfxD0vjjxkjY14hRdugwD&#10;ugvQ7QMUWY6FyaJGKbG7ry8lu2l2wR6G+UEQTeqQPDxcXfetYUeFXoMt+Wwy5UxZCZW2+5J//bJ9&#10;teTMB2ErYcCqkj8oz6/XL1+sOleoHBowlUJGINYXnSt5E4IrsszLRrXCT8ApS84asBWBTNxnFYqO&#10;0FuT5dPpRdYBVg5BKu/p7+3g5OuEX9dKhk917VVgpuRUW0gnpnMXz2y9EsUehWu0HMsQ/1BFK7Sl&#10;pCeoWxEEO6D+DarVEsFDHSYS2gzqWkuVeqBuZtNfurlvhFOpFyLHuxNN/v/Byo/He/cZWejfQE8D&#10;TE14dwfym2cWNo2we3WDCF2jREWJZ5GyrHO+GJ9Gqn3hI8iu+wAVDVkcAiSgvsY2skJ9MkKnATyc&#10;SFd9YDKmzPOLZU4uSb789XKWL1IKUTy9dujDOwUti5eSIw01oYvjnQ+xGlE8hcRkHoyuttqYZOB+&#10;tzHIjoIEsE3fiP5TmLGsK/nVgnL/HWKavj9BtDqQko1uS748BYki0vbWVklnQWgz3KlkY0ceI3UD&#10;iaHf9UxXxMllzBB53UH1QMwiDMqlTaNLA/iDs45UW3L//SBQcWbeW5rO1Ww+jzJPxnxxGXnFc8/u&#10;3COsJKiSB86G6yYMq3FwqPcNZRr0YOGGJlrrRPZzVWP9pMw0g3GLovTP7RT1vOvrRwAAAP//AwBQ&#10;SwMEFAAGAAgAAAAhADRdTiXfAAAACAEAAA8AAABkcnMvZG93bnJldi54bWxMj8FOwzAQRO9I/Qdr&#10;kbig1iGpQhviVAgJBDfaovbqxtskqr0OtpuGv8c9wW1Ws5p5U65Go9mAzneWBDzMEmBItVUdNQK+&#10;tq/TBTAfJCmpLaGAH/SwqiY3pSyUvdAah01oWAwhX0gBbQh9wbmvWzTSz2yPFL2jdUaGeLqGKycv&#10;MdxoniZJzo3sKDa0sseXFuvT5mwELObvw95/ZJ+7Oj/qZbh/HN6+nRB3t+PzE7CAY/h7hit+RIcq&#10;Mh3smZRnWkAWlwQB03SeAbv6yzwFdogiS4FXJf8/oPoFAAD//wMAUEsBAi0AFAAGAAgAAAAhALaD&#10;OJL+AAAA4QEAABMAAAAAAAAAAAAAAAAAAAAAAFtDb250ZW50X1R5cGVzXS54bWxQSwECLQAUAAYA&#10;CAAAACEAOP0h/9YAAACUAQAACwAAAAAAAAAAAAAAAAAvAQAAX3JlbHMvLnJlbHNQSwECLQAUAAYA&#10;CAAAACEA9wfSDBkCAAAzBAAADgAAAAAAAAAAAAAAAAAuAgAAZHJzL2Uyb0RvYy54bWxQSwECLQAU&#10;AAYACAAAACEANF1OJd8AAAAIAQAADwAAAAAAAAAAAAAAAABzBAAAZHJzL2Rvd25yZXYueG1sUEsF&#10;BgAAAAAEAAQA8wAAAH8FAAAAAA==&#10;">
                      <v:textbox>
                        <w:txbxContent>
                          <w:p w14:paraId="4CCCF8B5" w14:textId="69D25275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aSUB_ICO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5F3190" w:rsidRPr="001E65A8">
                              <w:rPr>
                                <w:rFonts w:ascii="Arial" w:hAnsi="Arial" w:cs="Arial"/>
                                <w:noProof/>
                              </w:rPr>
                              <w:t>42143136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A68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25E9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3F0D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C540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0998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E11E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29B0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2EF3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F818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EFC2134" wp14:editId="5992C8EA">
                      <wp:simplePos x="0" y="0"/>
                      <wp:positionH relativeFrom="column">
                        <wp:posOffset>55880</wp:posOffset>
                      </wp:positionH>
                      <wp:positionV relativeFrom="paragraph">
                        <wp:posOffset>-269875</wp:posOffset>
                      </wp:positionV>
                      <wp:extent cx="1270635" cy="247015"/>
                      <wp:effectExtent l="0" t="0" r="24765" b="20320"/>
                      <wp:wrapNone/>
                      <wp:docPr id="1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635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1BF79D" w14:textId="043EE7EB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aSUB_DIC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C2134" id="_x0000_s1044" type="#_x0000_t202" style="position:absolute;margin-left:4.4pt;margin-top:-21.25pt;width:100.05pt;height:19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hGGgIAADMEAAAOAAAAZHJzL2Uyb0RvYy54bWysU9tu2zAMfR+wfxD0vtjxkjY14hRdugwD&#10;ugvQ7QNkWbaFyaImKbGzry8lO2l2exnmB0E0qUPy8HB9O3SKHIR1EnRB57OUEqE5VFI3Bf36Zfdq&#10;RYnzTFdMgRYFPQpHbzcvX6x7k4sMWlCVsARBtMt7U9DWe5MnieOt6JibgREanTXYjnk0bZNUlvWI&#10;3qkkS9OrpAdbGQtcOId/70cn3UT8uhbcf6prJzxRBcXafDxtPMtwJps1yxvLTCv5VAb7hyo6JjUm&#10;PUPdM8/I3srfoDrJLTio/YxDl0BdSy5iD9jNPP2lm8eWGRF7QXKcOdPk/h8s/3h4NJ8t8cMbGHCA&#10;sQlnHoB/c0TDtmW6EXfWQt8KVmHieaAs6Y3Lp6eBape7AFL2H6DCIbO9hwg01LYLrGCfBNFxAMcz&#10;6WLwhIeU2XV69XpJCUdftrhO58uYguWn18Y6/05AR8KloBaHGtHZ4cH5UA3LTyEhmQMlq51UKhq2&#10;KbfKkgNDAeziN6H/FKY06Qt6s8yWIwF/hUjj9yeITnpUspJdQVfnIJYH2t7qKurMM6nGO5as9MRj&#10;oG4k0Q/lQGSFnKxChsBrCdURmbUwKhc3DS8t2B+U9Kjagrrve2YFJeq9xunczBeLIPNoLJbXGRr2&#10;0lNeepjmCFVQT8l43fpxNfbGyqbFTCc93OFEdzKS/VzVVD8qM85g2qIg/Us7Rj3v+uYJAAD//wMA&#10;UEsDBBQABgAIAAAAIQAc1leX3gAAAAgBAAAPAAAAZHJzL2Rvd25yZXYueG1sTI/BTsMwEETvSPyD&#10;tUjcWodAqxDiVIiqZ0pBQtyceBtHjdchdtOUr2c5lePOjGbeFqvJdWLEIbSeFNzNExBItTctNQo+&#10;3jezDESImozuPKGCMwZYlddXhc6NP9EbjrvYCC6hkGsFNsY+lzLUFp0Oc98jsbf3g9ORz6GRZtAn&#10;LnedTJNkKZ1uiRes7vHFYn3YHZ2CsN5+9/V+Wx2sOf+8rsdF/bn5Uur2Znp+AhFxipcw/OEzOpTM&#10;VPkjmSA6BRmDRwWzh3QBgv00yR5BVKzcL0GWhfz/QPkLAAD//wMAUEsBAi0AFAAGAAgAAAAhALaD&#10;OJL+AAAA4QEAABMAAAAAAAAAAAAAAAAAAAAAAFtDb250ZW50X1R5cGVzXS54bWxQSwECLQAUAAYA&#10;CAAAACEAOP0h/9YAAACUAQAACwAAAAAAAAAAAAAAAAAvAQAAX3JlbHMvLnJlbHNQSwECLQAUAAYA&#10;CAAAACEAk3nYRhoCAAAzBAAADgAAAAAAAAAAAAAAAAAuAgAAZHJzL2Uyb0RvYy54bWxQSwECLQAU&#10;AAYACAAAACEAHNZXl94AAAAIAQAADwAAAAAAAAAAAAAAAAB0BAAAZHJzL2Rvd25yZXYueG1sUEsF&#10;BgAAAAAEAAQA8wAAAH8FAAAAAA==&#10;">
                      <v:textbox style="mso-fit-shape-to-text:t">
                        <w:txbxContent>
                          <w:p w14:paraId="0E1BF79D" w14:textId="043EE7EB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aSUB_DIC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9A1D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18D1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F889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8211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B0C9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F838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6B1F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6CA6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F4F3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226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FF37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BCC1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22AA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A683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DBF6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4CB0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E9C7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FC52927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2EC3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4903" w:type="dxa"/>
            <w:gridSpan w:val="17"/>
            <w:tcBorders>
              <w:top w:val="nil"/>
              <w:left w:val="nil"/>
              <w:bottom w:val="nil"/>
              <w:right w:val="nil"/>
            </w:tcBorders>
            <w:hideMark/>
          </w:tcPr>
          <w:p w14:paraId="615D433C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51E950C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Názov účtovnej jednotky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DB9E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21FF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2595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976E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36D2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E9CC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22A1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537A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4E6B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3989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2268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D20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0BF9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3228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1707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CE42CE1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88A6B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4D730F2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819D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F32B11E" wp14:editId="06C1AC43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-153035</wp:posOffset>
                      </wp:positionV>
                      <wp:extent cx="5895975" cy="238125"/>
                      <wp:effectExtent l="0" t="0" r="28575" b="28575"/>
                      <wp:wrapNone/>
                      <wp:docPr id="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959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8647A9" w14:textId="362F4089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aSUB_NAZOV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5F3190" w:rsidRPr="001E65A8">
                                    <w:rPr>
                                      <w:rFonts w:ascii="Arial" w:hAnsi="Arial" w:cs="Arial"/>
                                      <w:noProof/>
                                    </w:rPr>
                                    <w:t>SVB Melčice 521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32B11E" id="_x0000_s1045" type="#_x0000_t202" style="position:absolute;margin-left:1pt;margin-top:-12.05pt;width:464.25pt;height:18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gieGgIAADMEAAAOAAAAZHJzL2Uyb0RvYy54bWysU9uO0zAQfUfiHyy/07SlYduo6WrpUoS0&#10;XKSFD3AdJ7FwPGbsNlm+nrHT7ZaLeED4wfJ47DMzZ86sr4fOsKNCr8GWfDaZcqashErbpuRfPu9e&#10;LDnzQdhKGLCq5A/K8+vN82fr3hVqDi2YSiEjEOuL3pW8DcEVWeZlqzrhJ+CUJWcN2IlAJjZZhaIn&#10;9M5k8+n0VdYDVg5BKu/p9nZ08k3Cr2slw8e69iowU3LKLaQd076Pe7ZZi6JB4VotT2mIf8iiE9pS&#10;0DPUrQiCHVD/BtVpieChDhMJXQZ1raVKNVA1s+kv1dy3wqlUC5Hj3Zkm//9g5YfjvfuELAyvYaAG&#10;piK8uwP51TML21bYRt0gQt8qUVHgWaQs650vTl8j1b7wEWTfv4eKmiwOARLQUGMXWaE6GaFTAx7O&#10;pKshMEmX+XKVr65yziT55i+Xs3meQoji8bdDH94q6Fg8lBypqQldHO98iNmI4vFJDObB6GqnjUkG&#10;NvutQXYUJIBdWif0n54Zy/qSr3KK/XeIaVp/guh0ICUb3ZV8eX4kikjbG1slnQWhzXimlI098Rip&#10;G0kMw35guiKSVzFC5HUP1QMxizAqlyaNDi3gd856Um3J/beDQMWZeWepO6vZYhFlnoxFfjUnAy89&#10;+0uPsJKgSh44G4/bMI7GwaFuWoo06sHCDXW01onsp6xO+ZMyUw9OUxSlf2mnV0+zvvkBAAD//wMA&#10;UEsDBBQABgAIAAAAIQD8Qwex3wAAAAgBAAAPAAAAZHJzL2Rvd25yZXYueG1sTI/BTsMwEETvSPyD&#10;tUhcUOs0CaUNcSqEBKI3KAiubrxNIux1iN00/D3LCY6jGc28KTeTs2LEIXSeFCzmCQik2puOGgVv&#10;rw+zFYgQNRltPaGCbwywqc7PSl0Yf6IXHHexEVxCodAK2hj7QspQt+h0mPseib2DH5yOLIdGmkGf&#10;uNxZmSbJUjrdES+0usf7FuvP3dEpWOVP40fYZs/v9fJg1/HqZnz8GpS6vJjubkFEnOJfGH7xGR0q&#10;Ztr7I5kgrIKUn0QFszRfgGB/nSXXIPYczHKQVSn/H6h+AAAA//8DAFBLAQItABQABgAIAAAAIQC2&#10;gziS/gAAAOEBAAATAAAAAAAAAAAAAAAAAAAAAABbQ29udGVudF9UeXBlc10ueG1sUEsBAi0AFAAG&#10;AAgAAAAhADj9If/WAAAAlAEAAAsAAAAAAAAAAAAAAAAALwEAAF9yZWxzLy5yZWxzUEsBAi0AFAAG&#10;AAgAAAAhAI+mCJ4aAgAAMwQAAA4AAAAAAAAAAAAAAAAALgIAAGRycy9lMm9Eb2MueG1sUEsBAi0A&#10;FAAGAAgAAAAhAPxDB7HfAAAACAEAAA8AAAAAAAAAAAAAAAAAdAQAAGRycy9kb3ducmV2LnhtbFBL&#10;BQYAAAAABAAEAPMAAACABQAAAAA=&#10;">
                      <v:textbox>
                        <w:txbxContent>
                          <w:p w14:paraId="588647A9" w14:textId="362F4089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aSUB_NAZOV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5F3190" w:rsidRPr="001E65A8">
                              <w:rPr>
                                <w:rFonts w:ascii="Arial" w:hAnsi="Arial" w:cs="Arial"/>
                                <w:noProof/>
                              </w:rPr>
                              <w:t>SVB Melčice 521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31C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C0F5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5519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758F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C7FB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BE7E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CFFD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E7A8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0183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EAB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2014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731B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C2E1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15A7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8317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F73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8657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8403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3951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B151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497E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4E00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21A5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A751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AF79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9BFA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9B14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1A05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11D5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0916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7696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E802265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A62A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C7228B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0384F6BB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Sídlo účtovnej jednotky</w:t>
            </w:r>
          </w:p>
          <w:p w14:paraId="1EFA1B4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Ulica a číslo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6621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DF5A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5034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B497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EBE3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4F9B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D776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A05D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F63D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551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6F1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7D5E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4C6A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6753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BE32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601A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AE74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810D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B1E2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1EAB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50DE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3E2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642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11D91AC" w14:textId="77777777" w:rsidTr="00503750">
        <w:trPr>
          <w:trHeight w:val="255"/>
        </w:trPr>
        <w:tc>
          <w:tcPr>
            <w:tcW w:w="3223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44F56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EFA2A3B" wp14:editId="6E32F37F">
                      <wp:simplePos x="0" y="0"/>
                      <wp:positionH relativeFrom="column">
                        <wp:posOffset>203835</wp:posOffset>
                      </wp:positionH>
                      <wp:positionV relativeFrom="paragraph">
                        <wp:posOffset>27305</wp:posOffset>
                      </wp:positionV>
                      <wp:extent cx="4474845" cy="238125"/>
                      <wp:effectExtent l="0" t="0" r="20955" b="28575"/>
                      <wp:wrapNone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484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1060BE" w14:textId="0711B5CF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aSUB_ULICA_ULICA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5F3190" w:rsidRPr="001E65A8">
                                    <w:rPr>
                                      <w:rFonts w:ascii="Arial" w:hAnsi="Arial" w:cs="Arial"/>
                                      <w:noProof/>
                                    </w:rPr>
                                    <w:t>Melčice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FA2A3B" id="_x0000_s1046" type="#_x0000_t202" style="position:absolute;margin-left:16.05pt;margin-top:2.15pt;width:352.35pt;height:18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kLiGQIAADMEAAAOAAAAZHJzL2Uyb0RvYy54bWysU9uO0zAQfUfiHyy/07QlZbtR09XSpQhp&#10;uUgLH+A6TmPheMzYbVK+nrGT7ZaLeED4wRp7xmdmzhyvbvrWsKNCr8GWfDaZcqashErbfcm/fN6+&#10;WHLmg7CVMGBVyU/K85v182erzhVqDg2YSiEjEOuLzpW8CcEVWeZlo1rhJ+CUJWcN2IpAR9xnFYqO&#10;0FuTzafTV1kHWDkEqbyn27vBydcJv66VDB/r2qvATMmptpB2TPsu7tl6JYo9CtdoOZYh/qGKVmhL&#10;Sc9QdyIIdkD9G1SrJYKHOkwktBnUtZYq9UDdzKa/dPPQCKdSL0SOd2ea/P+DlR+OD+4TstC/hp4G&#10;mJrw7h7kV88sbBph9+oWEbpGiYoSzyJlWed8MT6NVPvCR5Bd9x4qGrI4BEhAfY1tZIX6ZIROAzid&#10;SVd9YJIu8/wqX+YLziT55i+Xs/kipRDF42uHPrxV0LJolBxpqAldHO99iNWI4jEkJvNgdLXVxqQD&#10;7ncbg+woSADbtEb0n8KMZV3JrxeU++8Q07T+BNHqQEo2ui358hwkikjbG1slnQWhzWBTycaOPEbq&#10;BhJDv+uZroiGJMzI6w6qEzGLMCiXfhoZDeB3zjpSbcn9t4NAxZl5Z2k617M8jzJPh3xxRUAMLz27&#10;S4+wkqBKHjgbzE0YvsbBod43lGnQg4VbmmitE9lPVY31kzLTDMZfFKV/eU5RT399/QMAAP//AwBQ&#10;SwMEFAAGAAgAAAAhACq/D5XdAAAABwEAAA8AAABkcnMvZG93bnJldi54bWxMj8FOwzAQRO9I/IO1&#10;SFwQddJUaQhxKoQEglspCK5uvE0i4nWw3TT8PcsJjqMZzbypNrMdxIQ+9I4UpIsEBFLjTE+tgrfX&#10;h+sCRIiajB4coYJvDLCpz88qXRp3ohecdrEVXEKh1Aq6GMdSytB0aHVYuBGJvYPzVkeWvpXG6xOX&#10;20EukySXVvfEC50e8b7D5nN3tAqK1dP0EZ6z7XuTH4abeLWeHr+8UpcX890tiIhz/AvDLz6jQ81M&#10;e3ckE8SgIFumnFSwykCwvc5yfrJnnRYg60r+569/AAAA//8DAFBLAQItABQABgAIAAAAIQC2gziS&#10;/gAAAOEBAAATAAAAAAAAAAAAAAAAAAAAAABbQ29udGVudF9UeXBlc10ueG1sUEsBAi0AFAAGAAgA&#10;AAAhADj9If/WAAAAlAEAAAsAAAAAAAAAAAAAAAAALwEAAF9yZWxzLy5yZWxzUEsBAi0AFAAGAAgA&#10;AAAhAKCyQuIZAgAAMwQAAA4AAAAAAAAAAAAAAAAALgIAAGRycy9lMm9Eb2MueG1sUEsBAi0AFAAG&#10;AAgAAAAhACq/D5XdAAAABwEAAA8AAAAAAAAAAAAAAAAAcwQAAGRycy9kb3ducmV2LnhtbFBLBQYA&#10;AAAABAAEAPMAAAB9BQAAAAA=&#10;">
                      <v:textbox>
                        <w:txbxContent>
                          <w:p w14:paraId="401060BE" w14:textId="0711B5CF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aSUB_ULICA_ULICA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5F3190" w:rsidRPr="001E65A8">
                              <w:rPr>
                                <w:rFonts w:ascii="Arial" w:hAnsi="Arial" w:cs="Arial"/>
                                <w:noProof/>
                              </w:rPr>
                              <w:t>Melčice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4547D7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F30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718C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EE84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2D9E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DECB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E65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9C3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8A77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C800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86E8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5E12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C5FE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7F1C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2C5A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6065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D190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3B435B7" wp14:editId="237D7A95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-277495</wp:posOffset>
                      </wp:positionV>
                      <wp:extent cx="1235710" cy="238125"/>
                      <wp:effectExtent l="0" t="0" r="21590" b="28575"/>
                      <wp:wrapNone/>
                      <wp:docPr id="1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571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683F51" w14:textId="7222DDDB" w:rsidR="000B647F" w:rsidRDefault="000B647F" w:rsidP="00944C3D">
                                  <w:fldSimple w:instr=" MERGEFIELD  aSUB_ULICA_CISLO  \* MERGEFORMAT ">
                                    <w:r w:rsidR="005F3190" w:rsidRPr="005F3190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521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B435B7" id="_x0000_s1047" type="#_x0000_t202" style="position:absolute;margin-left:1.75pt;margin-top:-21.85pt;width:97.3pt;height:18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+YJGAIAADMEAAAOAAAAZHJzL2Uyb0RvYy54bWysU9tu2zAMfR+wfxD0vjhxkzU14hRdugwD&#10;ugvQ7QMUWbaFyaJGKbG7ry8lp2l2wR6G+UEQTeqQPDxcXQ+dYQeFXoMt+Wwy5UxZCZW2Tcm/ftm+&#10;WnLmg7CVMGBVyR+U59frly9WvStUDi2YSiEjEOuL3pW8DcEVWeZlqzrhJ+CUJWcN2IlAJjZZhaIn&#10;9M5k+XT6OusBK4cglff093Z08nXCr2slw6e69iowU3KqLaQT07mLZ7ZeiaJB4Votj2WIf6iiE9pS&#10;0hPUrQiC7VH/BtVpieChDhMJXQZ1raVKPVA3s+kv3dy3wqnUC5Hj3Ykm//9g5cfDvfuMLAxvYKAB&#10;pia8uwP5zTMLm1bYRt0gQt8qUVHiWaQs650vjk8j1b7wEWTXf4CKhiz2ARLQUGMXWaE+GaHTAB5O&#10;pKshMBlT5heLyxm5JPnyi+UsX6QUonh67dCHdwo6Fi8lRxpqQheHOx9iNaJ4ConJPBhdbbUxycBm&#10;tzHIDoIEsE3fEf2nMGNZX/KrBeX+O8Q0fX+C6HQgJRvdlXx5ChJFpO2trZLOgtBmvFPJxh55jNSN&#10;JIZhNzBdEQ2J5cjrDqoHYhZhVC5tGl1awB+c9aTakvvve4GKM/Pe0nSuZvN5lHky5ovLnAw89+zO&#10;PcJKgip54Gy8bsK4GnuHumkp06gHCzc00Vonsp+rOtZPykwzOG5RlP65naKed339CAAA//8DAFBL&#10;AwQUAAYACAAAACEAVutDHt8AAAAIAQAADwAAAGRycy9kb3ducmV2LnhtbEyPwU7DMBBE70j8g7VI&#10;XFDrtClpGuJUCAlEb9BWcHXjbRJhr4PtpuHvcU9wnJ3RzNtyPRrNBnS+syRgNk2AIdVWddQI2O+e&#10;JzkwHyQpqS2hgB/0sK6ur0pZKHumdxy2oWGxhHwhBbQh9AXnvm7RSD+1PVL0jtYZGaJ0DVdOnmO5&#10;0XyeJBk3sqO40Moen1qsv7YnIyBfvA6ffpO+fdTZUa/C3XJ4+XZC3N6Mjw/AAo7hLwwX/IgOVWQ6&#10;2BMpz7SA9D4GBUwW6RLYxV/lM2CHeMnmwKuS/3+g+gUAAP//AwBQSwECLQAUAAYACAAAACEAtoM4&#10;kv4AAADhAQAAEwAAAAAAAAAAAAAAAAAAAAAAW0NvbnRlbnRfVHlwZXNdLnhtbFBLAQItABQABgAI&#10;AAAAIQA4/SH/1gAAAJQBAAALAAAAAAAAAAAAAAAAAC8BAABfcmVscy8ucmVsc1BLAQItABQABgAI&#10;AAAAIQADu+YJGAIAADMEAAAOAAAAAAAAAAAAAAAAAC4CAABkcnMvZTJvRG9jLnhtbFBLAQItABQA&#10;BgAIAAAAIQBW60Me3wAAAAgBAAAPAAAAAAAAAAAAAAAAAHIEAABkcnMvZG93bnJldi54bWxQSwUG&#10;AAAAAAQABADzAAAAfgUAAAAA&#10;">
                      <v:textbox>
                        <w:txbxContent>
                          <w:p w14:paraId="21683F51" w14:textId="7222DDDB" w:rsidR="000B647F" w:rsidRDefault="000B647F" w:rsidP="00944C3D">
                            <w:fldSimple w:instr=" MERGEFIELD  aSUB_ULICA_CISLO  \* MERGEFORMAT ">
                              <w:r w:rsidR="005F3190" w:rsidRPr="005F3190">
                                <w:rPr>
                                  <w:rFonts w:ascii="Arial" w:hAnsi="Arial" w:cs="Arial"/>
                                  <w:noProof/>
                                </w:rPr>
                                <w:t>521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720C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235D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812A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08E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970B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51C5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00EEF0D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A3952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2425BD5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9081" w:type="dxa"/>
            <w:gridSpan w:val="3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E193C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217AF016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PSČ</w:t>
            </w:r>
          </w:p>
          <w:p w14:paraId="045934F1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FD47C73" wp14:editId="35B704D8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46355</wp:posOffset>
                      </wp:positionV>
                      <wp:extent cx="1131570" cy="238125"/>
                      <wp:effectExtent l="0" t="0" r="11430" b="28575"/>
                      <wp:wrapNone/>
                      <wp:docPr id="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157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466BAF" w14:textId="3CA1F7F2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aSUB_PSC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5F3190" w:rsidRPr="001E65A8">
                                    <w:rPr>
                                      <w:rFonts w:ascii="Arial" w:hAnsi="Arial" w:cs="Arial"/>
                                      <w:noProof/>
                                    </w:rPr>
                                    <w:t>91305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D47C73" id="_x0000_s1048" type="#_x0000_t202" style="position:absolute;margin-left:1.75pt;margin-top:3.65pt;width:89.1pt;height:18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w0SGQIAADMEAAAOAAAAZHJzL2Uyb0RvYy54bWysU9tu2zAMfR+wfxD0vjhOkzU14hRdugwD&#10;ugvQ7QMUWY6FyaJGKbG7ry8lu2l2wR6G+UEQTeqQPDxcXfetYUeFXoMteT6ZcqashErbfcm/ftm+&#10;WnLmg7CVMGBVyR+U59frly9WnSvUDBowlUJGINYXnSt5E4IrsszLRrXCT8ApS84asBWBTNxnFYqO&#10;0FuTzabT11kHWDkEqbynv7eDk68Tfl0rGT7VtVeBmZJTbSGdmM5dPLP1ShR7FK7RcixD/EMVrdCW&#10;kp6gbkUQ7ID6N6hWSwQPdZhIaDOoay1V6oG6yae/dHPfCKdSL0SOdyea/P+DlR+P9+4zstC/gZ4G&#10;mJrw7g7kN88sbBph9+oGEbpGiYoS55GyrHO+GJ9Gqn3hI8iu+wAVDVkcAiSgvsY2skJ9MkKnATyc&#10;SFd9YDKmzC/yxSW5JPlmF8t8tkgpRPH02qEP7xS0LF5KjjTUhC6Odz7EakTxFBKTeTC62mpjkoH7&#10;3cYgOwoSwDZ9I/pPYcayruRXC8r9d4hp+v4E0epASja6LfnyFCSKSNtbWyWdBaHNcKeSjR15jNQN&#10;JIZ+1zNdEQ2zmCHyuoPqgZhFGJRLm0aXBvAHZx2ptuT++0Gg4sy8tzSdq3w+jzJPxnxxOSMDzz27&#10;c4+wkqBKHjgbrpswrMbBod43lGnQg4UbmmitE9nPVY31kzLTDMYtitI/t1PU866vHwEAAP//AwBQ&#10;SwMEFAAGAAgAAAAhACQBAarcAAAABgEAAA8AAABkcnMvZG93bnJldi54bWxMjsFOwzAQRO9I/IO1&#10;SFwQdUpCE0I2FUICwQ0Kgqsbb5OIeB1sNw1/j3uC42hGb161ns0gJnK+t4ywXCQgiBure24R3t8e&#10;LgsQPijWarBMCD/kYV2fnlSq1PbArzRtQisihH2pELoQxlJK33RklF/YkTh2O+uMCjG6VmqnDhFu&#10;BnmVJCtpVM/xoVMj3XfUfG32BqHInqZP/5y+fDSr3XATLvLp8dshnp/Nd7cgAs3hbwxH/agOdXTa&#10;2j1rLwaE9DoOEfIUxLEtljmILUKWFSDrSv7Xr38BAAD//wMAUEsBAi0AFAAGAAgAAAAhALaDOJL+&#10;AAAA4QEAABMAAAAAAAAAAAAAAAAAAAAAAFtDb250ZW50X1R5cGVzXS54bWxQSwECLQAUAAYACAAA&#10;ACEAOP0h/9YAAACUAQAACwAAAAAAAAAAAAAAAAAvAQAAX3JlbHMvLnJlbHNQSwECLQAUAAYACAAA&#10;ACEAy6MNEhkCAAAzBAAADgAAAAAAAAAAAAAAAAAuAgAAZHJzL2Uyb0RvYy54bWxQSwECLQAUAAYA&#10;CAAAACEAJAEBqtwAAAAGAQAADwAAAAAAAAAAAAAAAABzBAAAZHJzL2Rvd25yZXYueG1sUEsFBgAA&#10;AAAEAAQA8wAAAHwFAAAAAA==&#10;">
                      <v:textbox>
                        <w:txbxContent>
                          <w:p w14:paraId="5A466BAF" w14:textId="3CA1F7F2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aSUB_PSC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5F3190" w:rsidRPr="001E65A8">
                              <w:rPr>
                                <w:rFonts w:ascii="Arial" w:hAnsi="Arial" w:cs="Arial"/>
                                <w:noProof/>
                              </w:rPr>
                              <w:t>91305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941ADBB" wp14:editId="77B2C1E9">
                      <wp:simplePos x="0" y="0"/>
                      <wp:positionH relativeFrom="column">
                        <wp:posOffset>1287145</wp:posOffset>
                      </wp:positionH>
                      <wp:positionV relativeFrom="paragraph">
                        <wp:posOffset>47625</wp:posOffset>
                      </wp:positionV>
                      <wp:extent cx="4619625" cy="238125"/>
                      <wp:effectExtent l="0" t="0" r="28575" b="28575"/>
                      <wp:wrapNone/>
                      <wp:docPr id="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196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912E53" w14:textId="6BF978DC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aSUB_MESTO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5F3190" w:rsidRPr="001E65A8">
                                    <w:rPr>
                                      <w:rFonts w:ascii="Arial" w:hAnsi="Arial" w:cs="Arial"/>
                                      <w:noProof/>
                                    </w:rPr>
                                    <w:t>Melčice-Lieskové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41ADBB" id="_x0000_s1049" type="#_x0000_t202" style="position:absolute;margin-left:101.35pt;margin-top:3.75pt;width:363.75pt;height:18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pB+GAIAADMEAAAOAAAAZHJzL2Uyb0RvYy54bWysU9uO0zAQfUfiHyy/07SlLW3UdLV0KUJa&#10;LtLCB7iO01g4HjN2m5SvZ+xku+UiHhB5sGYy4zMzZ47XN11j2Emh12ALPhmNOVNWQqntoeBfPu9e&#10;LDnzQdhSGLCq4Gfl+c3m+bN163I1hRpMqZARiPV56wpeh+DyLPOyVo3wI3DKUrACbEQgFw9ZiaIl&#10;9MZk0/F4kbWApUOQynv6e9cH+SbhV5WS4WNVeRWYKTj1FtKJ6dzHM9usRX5A4WothzbEP3TRCG2p&#10;6AXqTgTBjqh/g2q0RPBQhZGEJoOq0lKlGWiayfiXaR5q4VSahcjx7kKT/3+w8sPpwX1CFrrX0NEC&#10;0xDe3YP86pmFbS3sQd0iQlsrUVLhSaQsa53Ph6uRap/7CLJv30NJSxbHAAmoq7CJrNCcjNBpAecL&#10;6aoLTNLP2WKyWkznnEmKTV8uJ2THEiJ/vO3Qh7cKGhaNgiMtNaGL070PfepjSizmwehyp41JDh72&#10;W4PsJEgAu/QN6D+lGcvagq/mVPvvEOP0/Qmi0YGUbHRT8OUlSeSRtje2TDoLQpvepumMHXiM1PUk&#10;hm7fMV1GGmKFyOseyjMxi9Arl14aGTXgd85aUm3B/bejQMWZeWdpO6vJbBZlnpzZ/NWUHLyO7K8j&#10;wkqCKnjgrDe3oX8aR4f6UFOlXg8WbmmjlU5kP3U19E/KTOsaXlGU/rWfsp7e+uYHAAAA//8DAFBL&#10;AwQUAAYACAAAACEAhtjWbt8AAAAIAQAADwAAAGRycy9kb3ducmV2LnhtbEyPzU7DMBCE70i8g7VI&#10;XFBrk/6kDXEqhASiN2gRXN14m0TY62C7aXh7zAmOoxnNfFNuRmvYgD50jiTcTgUwpNrpjhoJb/vH&#10;yQpYiIq0Mo5QwjcG2FSXF6UqtDvTKw672LBUQqFQEtoY+4LzULdoVZi6Hil5R+etikn6hmuvzqnc&#10;Gp4JseRWdZQWWtXjQ4v15+5kJazmz8NH2M5e3uvl0azjTT48fXkpr6/G+ztgEcf4F4Zf/IQOVWI6&#10;uBPpwIyETGR5ikrIF8CSv56JDNhBwnwhgFcl/3+g+gEAAP//AwBQSwECLQAUAAYACAAAACEAtoM4&#10;kv4AAADhAQAAEwAAAAAAAAAAAAAAAAAAAAAAW0NvbnRlbnRfVHlwZXNdLnhtbFBLAQItABQABgAI&#10;AAAAIQA4/SH/1gAAAJQBAAALAAAAAAAAAAAAAAAAAC8BAABfcmVscy8ucmVsc1BLAQItABQABgAI&#10;AAAAIQAcOpB+GAIAADMEAAAOAAAAAAAAAAAAAAAAAC4CAABkcnMvZTJvRG9jLnhtbFBLAQItABQA&#10;BgAIAAAAIQCG2NZu3wAAAAgBAAAPAAAAAAAAAAAAAAAAAHIEAABkcnMvZG93bnJldi54bWxQSwUG&#10;AAAAAAQABADzAAAAfgUAAAAA&#10;">
                      <v:textbox>
                        <w:txbxContent>
                          <w:p w14:paraId="7C912E53" w14:textId="6BF978DC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aSUB_MESTO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5F3190" w:rsidRPr="001E65A8">
                              <w:rPr>
                                <w:rFonts w:ascii="Arial" w:hAnsi="Arial" w:cs="Arial"/>
                                <w:noProof/>
                              </w:rPr>
                              <w:t>Melčice-Lieskové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D50B6D3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4C829C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BC7E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0815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01C3138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596A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00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23A1186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FC605D3" wp14:editId="0ADA4500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216535</wp:posOffset>
                      </wp:positionV>
                      <wp:extent cx="2436495" cy="238125"/>
                      <wp:effectExtent l="0" t="0" r="20955" b="28575"/>
                      <wp:wrapNone/>
                      <wp:docPr id="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649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A4FB2C6" w14:textId="49065911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aSUB_TELEFON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C605D3" id="_x0000_s1050" type="#_x0000_t202" style="position:absolute;margin-left:1.7pt;margin-top:17.05pt;width:191.85pt;height:18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FseGgIAADMEAAAOAAAAZHJzL2Uyb0RvYy54bWysU9tu2zAMfR+wfxD0vjhJky4x4hRdugwD&#10;ugvQ7QMUWY6FyaJGKbGzry8lu2l2wR6G6UEQRemQPDxc3XSNYUeFXoMt+GQ05kxZCaW2+4J//bJ9&#10;teDMB2FLYcCqgp+U5zfrly9WrcvVFGowpUJGINbnrSt4HYLLs8zLWjXCj8ApS84KsBGBTNxnJYqW&#10;0BuTTcfj66wFLB2CVN7T7V3v5OuEX1VKhk9V5VVgpuCUW0g7pn0X92y9Evkehau1HNIQ/5BFI7Sl&#10;oGeoOxEEO6D+DarREsFDFUYSmgyqSkuVaqBqJuNfqnmohVOpFiLHuzNN/v/Byo/HB/cZWejeQEcN&#10;TEV4dw/ym2cWNrWwe3WLCG2tREmBJ5GyrHU+H75Gqn3uI8iu/QAlNVkcAiSgrsImskJ1MkKnBpzO&#10;pKsuMEmX09nV9Ww550ySb3q1mEznKYTIn3479OGdgobFQ8GRmprQxfHeh5iNyJ+exGAejC632phk&#10;4H63MciOggSwTWtA/+mZsawt+HJOsf8OMU7rTxCNDqRko5uCL86PRB5pe2vLpLMgtOnPlLKxA4+R&#10;up7E0O06psvISYwQed1BeSJmEXrl0qTRoQb8wVlLqi24/34QqDgz7y11ZzmZzaLMkzGbv56SgZee&#10;3aVHWElQBQ+c9cdN6Efj4FDva4rU68HCLXW00ons56yG/EmZqQfDFEXpX9rp1fOsrx8BAAD//wMA&#10;UEsDBBQABgAIAAAAIQAXK+e23QAAAAcBAAAPAAAAZHJzL2Rvd25yZXYueG1sTI7BTsMwEETvSPyD&#10;tUhcEHVCqiSEOBVCAsGtlKpc3dhNIux1sN00/D3bE5xmRzOaffVqtoZN2ofBoYB0kQDT2Do1YCdg&#10;+/F8WwILUaKSxqEW8KMDrJrLi1pWyp3wXU+b2DEawVBJAX2MY8V5aHttZVi4USNlB+etjGR9x5WX&#10;Jxq3ht8lSc6tHJA+9HLUT71uvzZHK6Bcvk6f4S1b79r8YO7jTTG9fHshrq/mxwdgUc/xrwxnfEKH&#10;hpj27ogqMCMgW1LxLCkwirOyoGMvoEhz4E3N//M3vwAAAP//AwBQSwECLQAUAAYACAAAACEAtoM4&#10;kv4AAADhAQAAEwAAAAAAAAAAAAAAAAAAAAAAW0NvbnRlbnRfVHlwZXNdLnhtbFBLAQItABQABgAI&#10;AAAAIQA4/SH/1gAAAJQBAAALAAAAAAAAAAAAAAAAAC8BAABfcmVscy8ucmVsc1BLAQItABQABgAI&#10;AAAAIQCS3FseGgIAADMEAAAOAAAAAAAAAAAAAAAAAC4CAABkcnMvZTJvRG9jLnhtbFBLAQItABQA&#10;BgAIAAAAIQAXK+e23QAAAAcBAAAPAAAAAAAAAAAAAAAAAHQEAABkcnMvZG93bnJldi54bWxQSwUG&#10;AAAAAAQABADzAAAAfgUAAAAA&#10;">
                      <v:textbox>
                        <w:txbxContent>
                          <w:p w14:paraId="0A4FB2C6" w14:textId="49065911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aSUB_TELEFON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0163">
              <w:rPr>
                <w:rFonts w:ascii="Arial" w:hAnsi="Arial"/>
                <w:lang w:eastAsia="sk-SK"/>
              </w:rPr>
              <w:t>Číslo telefónu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0EC0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DB712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90D06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97636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CCF63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0EF56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EA0EB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028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14:paraId="6643848E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Číslo faxu</w:t>
            </w:r>
          </w:p>
          <w:p w14:paraId="47412203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295C034" wp14:editId="75FB755C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73025</wp:posOffset>
                      </wp:positionV>
                      <wp:extent cx="3200400" cy="238125"/>
                      <wp:effectExtent l="0" t="0" r="19050" b="28575"/>
                      <wp:wrapNone/>
                      <wp:docPr id="2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04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BA5668" w14:textId="1393B1F4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aSUB_FAX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95C034" id="_x0000_s1051" type="#_x0000_t202" style="position:absolute;margin-left:.2pt;margin-top:5.75pt;width:252pt;height:18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oBEGAIAADMEAAAOAAAAZHJzL2Uyb0RvYy54bWysU9uO0zAQfUfiHyy/07TdFrpR09XSpQhp&#10;uUgLH+A4TmLheMzYbVK+nrHT7ZaLeED4wfJ47DMzZ86sb4bOsINCr8EWfDaZcqashErbpuBfPu9e&#10;rDjzQdhKGLCq4Efl+c3m+bN173I1hxZMpZARiPV57wrehuDyLPOyVZ3wE3DKkrMG7EQgE5usQtET&#10;emey+XT6MusBK4cglfd0ezc6+Sbh17WS4WNdexWYKTjlFtKOaS/jnm3WIm9QuFbLUxriH7LohLYU&#10;9Ax1J4Jge9S/QXVaIniow0RCl0Fda6lSDVTNbPpLNQ+tcCrVQuR4d6bJ/z9Y+eHw4D4hC8NrGKiB&#10;qQjv7kF+9czCthW2UbeI0LdKVBR4FinLeufz09dItc99BCn791BRk8U+QAIaauwiK1QnI3RqwPFM&#10;uhoCk3R5RW1cTMklyTe/Ws3myxRC5I+/HfrwVkHH4qHgSE1N6OJw70PMRuSPT2IwD0ZXO21MMrAp&#10;twbZQZAAdmmd0H96ZizrC369pNh/h5im9SeITgdSstFdwVfnRyKPtL2xVdJZENqMZ0rZ2BOPkbqR&#10;xDCUA9MV0ZAoiLyWUB2JWYRRuTRpdGgBv3PWk2oL7r/tBSrOzDtL3bmeLRZR5slYLF/NycBLT3np&#10;EVYSVMEDZ+NxG8bR2DvUTUuRRj1YuKWO1jqR/ZTVKX9SZurBaYqi9C/t9Opp1jc/AAAA//8DAFBL&#10;AwQUAAYACAAAACEASVvbxNsAAAAGAQAADwAAAGRycy9kb3ducmV2LnhtbEyOwU7DMBBE70j8g7VI&#10;XFBrF9LShjgVQgLRG7QIrm68TSLsdYjdNPw9ywmO+2Y0+4r16J0YsI9tIA2zqQKBVAXbUq3hbfc4&#10;WYKIyZA1LhBq+MYI6/L8rDC5DSd6xWGbasEjFHOjoUmpy6WMVYPexGnokDg7hN6bxGdfS9ubE497&#10;J6+VWkhvWuIPjenwocHqc3v0GpbZ8/ARNzcv79Xi4Fbp6nZ4+uq1vrwY7+9AJBzTXxl+9VkdSnba&#10;hyPZKJyGjHtMZ3MQnM5VxmDPeKVAloX8r1/+AAAA//8DAFBLAQItABQABgAIAAAAIQC2gziS/gAA&#10;AOEBAAATAAAAAAAAAAAAAAAAAAAAAABbQ29udGVudF9UeXBlc10ueG1sUEsBAi0AFAAGAAgAAAAh&#10;ADj9If/WAAAAlAEAAAsAAAAAAAAAAAAAAAAALwEAAF9yZWxzLy5yZWxzUEsBAi0AFAAGAAgAAAAh&#10;AKtmgEQYAgAAMwQAAA4AAAAAAAAAAAAAAAAALgIAAGRycy9lMm9Eb2MueG1sUEsBAi0AFAAGAAgA&#10;AAAhAElb28TbAAAABgEAAA8AAAAAAAAAAAAAAAAAcgQAAGRycy9kb3ducmV2LnhtbFBLBQYAAAAA&#10;BAAEAPMAAAB6BQAAAAA=&#10;">
                      <v:textbox>
                        <w:txbxContent>
                          <w:p w14:paraId="7FBA5668" w14:textId="1393B1F4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aSUB_FAX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8C2B28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8561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B70C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2FDA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ABF3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5E0E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2659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06A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D406256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9126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7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62CF54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3CB8BD48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e-mailová adresa</w:t>
            </w:r>
          </w:p>
          <w:p w14:paraId="16423F10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AD24EF8" wp14:editId="012C6660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62230</wp:posOffset>
                      </wp:positionV>
                      <wp:extent cx="5894070" cy="238125"/>
                      <wp:effectExtent l="0" t="0" r="11430" b="28575"/>
                      <wp:wrapNone/>
                      <wp:docPr id="25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9407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FC8B05" w14:textId="241E89C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aSUB_EMAIL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D24EF8" id="Text Box 25" o:spid="_x0000_s1052" type="#_x0000_t202" style="position:absolute;margin-left:1.75pt;margin-top:4.9pt;width:464.1pt;height:18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dktGgIAADMEAAAOAAAAZHJzL2Uyb0RvYy54bWysU9tu2zAMfR+wfxD0vtjJkjYx4hRdugwD&#10;ugvQ7QMUWY6FyaJGKbGzry8lp2l2wR6G6UEQRemQPDxc3vStYQeFXoMt+XiUc6ashErbXcm/ftm8&#10;mnPmg7CVMGBVyY/K85vVyxfLzhVqAg2YSiEjEOuLzpW8CcEVWeZlo1rhR+CUJWcN2IpAJu6yCkVH&#10;6K3JJnl+lXWAlUOQynu6vRucfJXw61rJ8KmuvQrMlJxyC2nHtG/jnq2WotihcI2WpzTEP2TRCm0p&#10;6BnqTgTB9qh/g2q1RPBQh5GENoO61lKlGqiacf5LNQ+NcCrVQuR4d6bJ/z9Y+fHw4D4jC/0b6KmB&#10;qQjv7kF+88zCuhF2p24RoWuUqCjwOFKWdc4Xp6+Ral/4CLLtPkBFTRb7AAmor7GNrFCdjNCpAccz&#10;6aoPTNLlbL6Y5tfkkuSbvJ6PJ7MUQhRPvx368E5By+Kh5EhNTejicO9DzEYUT09iMA9GVxttTDJw&#10;t10bZAdBAtikdUL/6ZmxrCv5Ykax/w6Rp/UniFYHUrLRbcnn50eiiLS9tVXSWRDaDGdK2dgTj5G6&#10;gcTQb3umK6LhKkaIvG6hOhKzCINyadLo0AD+4Kwj1Zbcf98LVJyZ95a6sxhPp1HmyZjOridk4KVn&#10;e+kRVhJUyQNnw3EdhtHYO9S7hiINerBwSx2tdSL7OatT/qTM1IPTFEXpX9rp1fOsrx4BAAD//wMA&#10;UEsDBBQABgAIAAAAIQBjftng3QAAAAYBAAAPAAAAZHJzL2Rvd25yZXYueG1sTM7BTsMwEATQOxL/&#10;YC0SF0SdktI0IU6FkEBwg7aCq5tskwh7HWw3DX/PcoLjakazr1xP1ogRfegdKZjPEhBItWt6ahXs&#10;to/XKxAhamq0cYQKvjHAujo/K3XRuBO94biJreARCoVW0MU4FFKGukOrw8wNSJwdnLc68ulb2Xh9&#10;4nFr5E2SLKXVPfGHTg/40GH9uTlaBavF8/gRXtLX93p5MHm8ysanL6/U5cV0fwci4hT/yvDLZzpU&#10;bNq7IzVBGAXpLRcV5OznNE/nGYi9gkWWgqxK+Z9f/QAAAP//AwBQSwECLQAUAAYACAAAACEAtoM4&#10;kv4AAADhAQAAEwAAAAAAAAAAAAAAAAAAAAAAW0NvbnRlbnRfVHlwZXNdLnhtbFBLAQItABQABgAI&#10;AAAAIQA4/SH/1gAAAJQBAAALAAAAAAAAAAAAAAAAAC8BAABfcmVscy8ucmVsc1BLAQItABQABgAI&#10;AAAAIQDeGdktGgIAADMEAAAOAAAAAAAAAAAAAAAAAC4CAABkcnMvZTJvRG9jLnhtbFBLAQItABQA&#10;BgAIAAAAIQBjftng3QAAAAYBAAAPAAAAAAAAAAAAAAAAAHQEAABkcnMvZG93bnJldi54bWxQSwUG&#10;AAAAAAQABADzAAAAfgUAAAAA&#10;">
                      <v:textbox>
                        <w:txbxContent>
                          <w:p w14:paraId="38FC8B05" w14:textId="241E89C7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aSUB_EMAIL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679FC5E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10D3546E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165AAED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3494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DE47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3206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F8BA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C628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D84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3F4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8667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0B8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B5B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535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E74F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A7C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25BE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C450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1A39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CD31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AB70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C5EB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942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978C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A6B3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FF46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0AC1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7254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D173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8B61BA2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A09507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2619DAE" w14:textId="202825AE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Zostavené dňa:</w:t>
            </w:r>
            <w:r w:rsidR="005F3190">
              <w:rPr>
                <w:rFonts w:ascii="Arial" w:hAnsi="Arial"/>
                <w:lang w:eastAsia="sk-SK"/>
              </w:rPr>
              <w:t>25.2.2026</w:t>
            </w:r>
          </w:p>
        </w:tc>
        <w:tc>
          <w:tcPr>
            <w:tcW w:w="204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5EB06F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osoby zodpovednej za vedenie účtovníctva:</w:t>
            </w:r>
          </w:p>
        </w:tc>
        <w:tc>
          <w:tcPr>
            <w:tcW w:w="235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477C52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266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1D3D15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štatutárneho orgánu alebo člena štatutárneho orgánu účtovnej jednotky: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3FFA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48BD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45AA867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D4F163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13A88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3407A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63A4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C6A0D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0162DC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70FE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41BBE7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4FB4C9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B6EAA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556E7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7BF55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7F0AB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6DCA72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9ED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1F7F2DA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76737A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CF83C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FFF96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10E65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62BC8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8E8589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BA43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5CBFBD6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02C6E5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929F1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EEA6E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869C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4001B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3D8F022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36EB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55C0156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D891CE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26B3C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CC3F7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ABDEC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8F09D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2F79F6F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53F5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6B69C8C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5AC2F8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A7845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8BD51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7AC00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24A88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4262056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7244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5578DDA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6A04C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A57EB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FADC8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EA8A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BEBCE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36111B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1EE8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3182237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9A68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599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085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59A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5E92F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44FF6EB7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164736A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7714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2039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FA9C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19B9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B280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B8BF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5E43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FF4A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8B39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F297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659C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EECD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04A1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6723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8015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764C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1224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C88F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EFB5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C23E0" w14:textId="77777777" w:rsidR="00944C3D" w:rsidRPr="00ED0163" w:rsidRDefault="00944C3D" w:rsidP="00503750">
            <w:pPr>
              <w:jc w:val="right"/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90CD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F2E8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</w:tbl>
    <w:p w14:paraId="7FE594E2" w14:textId="77777777" w:rsidR="00944C3D" w:rsidRPr="009838F5" w:rsidRDefault="00944C3D" w:rsidP="00944C3D">
      <w:pPr>
        <w:keepNext/>
        <w:numPr>
          <w:ilvl w:val="0"/>
          <w:numId w:val="15"/>
        </w:numPr>
        <w:spacing w:after="120"/>
        <w:jc w:val="center"/>
        <w:outlineLvl w:val="2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Základné informácie o účtovnej jednotke</w:t>
      </w:r>
    </w:p>
    <w:p w14:paraId="258D9A83" w14:textId="77777777" w:rsidR="00944C3D" w:rsidRDefault="00944C3D" w:rsidP="00944C3D">
      <w:pPr>
        <w:rPr>
          <w:rFonts w:ascii="Arial" w:hAnsi="Arial"/>
        </w:rPr>
      </w:pPr>
    </w:p>
    <w:p w14:paraId="446D6988" w14:textId="77777777" w:rsidR="00944C3D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2605A">
        <w:rPr>
          <w:rFonts w:ascii="Arial" w:hAnsi="Arial"/>
          <w:b/>
          <w:sz w:val="22"/>
          <w:szCs w:val="22"/>
        </w:rPr>
        <w:t>Meno a priezvisko fyzickej osoby alebo názov právnickej osoby, ktorá je zakladateľom alebo zriaďovateľom účtovnej jednotky:</w:t>
      </w:r>
    </w:p>
    <w:p w14:paraId="34766D5C" w14:textId="3F30B48C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p01 \* MERGEFORMAT </w:instrText>
      </w:r>
      <w:r>
        <w:rPr>
          <w:rFonts w:ascii="Arial" w:hAnsi="Arial"/>
          <w:sz w:val="22"/>
          <w:szCs w:val="22"/>
        </w:rPr>
        <w:fldChar w:fldCharType="end"/>
      </w:r>
    </w:p>
    <w:p w14:paraId="3E4E2BED" w14:textId="4A8B2B83" w:rsidR="00944C3D" w:rsidRPr="0042605A" w:rsidRDefault="00944C3D" w:rsidP="00944C3D">
      <w:pPr>
        <w:ind w:left="426"/>
        <w:rPr>
          <w:rFonts w:ascii="Arial" w:hAnsi="Arial"/>
          <w:sz w:val="22"/>
          <w:szCs w:val="22"/>
        </w:rPr>
      </w:pPr>
      <w:r w:rsidRPr="0042605A">
        <w:rPr>
          <w:rFonts w:ascii="Arial" w:hAnsi="Arial"/>
          <w:sz w:val="22"/>
          <w:szCs w:val="22"/>
        </w:rPr>
        <w:t>Trvalý pobyt alebo sídlo:</w:t>
      </w:r>
      <w:r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p02 </w:instrText>
      </w:r>
      <w:r>
        <w:rPr>
          <w:rFonts w:ascii="Arial" w:hAnsi="Arial"/>
          <w:sz w:val="22"/>
          <w:szCs w:val="22"/>
        </w:rPr>
        <w:fldChar w:fldCharType="end"/>
      </w:r>
    </w:p>
    <w:p w14:paraId="57F80434" w14:textId="58111376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 w:rsidRPr="0042605A">
        <w:rPr>
          <w:rFonts w:ascii="Arial" w:hAnsi="Arial"/>
          <w:sz w:val="22"/>
          <w:szCs w:val="22"/>
        </w:rPr>
        <w:lastRenderedPageBreak/>
        <w:t>Dátum založenia alebo zriadenia účtovnej jednotky</w:t>
      </w:r>
      <w:r>
        <w:rPr>
          <w:rFonts w:ascii="Arial" w:hAnsi="Arial"/>
          <w:sz w:val="22"/>
          <w:szCs w:val="22"/>
        </w:rPr>
        <w:t xml:space="preserve">: </w:t>
      </w: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p03 </w:instrText>
      </w:r>
      <w:r>
        <w:rPr>
          <w:rFonts w:ascii="Arial" w:hAnsi="Arial"/>
          <w:sz w:val="22"/>
          <w:szCs w:val="22"/>
        </w:rPr>
        <w:fldChar w:fldCharType="end"/>
      </w:r>
    </w:p>
    <w:p w14:paraId="60C62850" w14:textId="77777777" w:rsidR="0062543C" w:rsidRPr="0042605A" w:rsidRDefault="0062543C" w:rsidP="00944C3D">
      <w:pPr>
        <w:ind w:left="426"/>
        <w:rPr>
          <w:rFonts w:ascii="Arial" w:hAnsi="Arial"/>
          <w:sz w:val="22"/>
          <w:szCs w:val="22"/>
        </w:rPr>
      </w:pPr>
    </w:p>
    <w:p w14:paraId="2D0574B5" w14:textId="77777777" w:rsidR="00944C3D" w:rsidRPr="0042605A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2605A">
        <w:rPr>
          <w:rFonts w:ascii="Arial" w:hAnsi="Arial"/>
          <w:b/>
          <w:sz w:val="22"/>
          <w:szCs w:val="22"/>
        </w:rPr>
        <w:t>Informácie o členoch štatutárnych orgánov, dozorných orgánov  a iných orgánov účtovnej jednotky: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3260"/>
        <w:gridCol w:w="2835"/>
      </w:tblGrid>
      <w:tr w:rsidR="00944C3D" w:rsidRPr="008D0433" w14:paraId="0C1A8AAB" w14:textId="77777777" w:rsidTr="00503750">
        <w:trPr>
          <w:trHeight w:val="308"/>
        </w:trPr>
        <w:tc>
          <w:tcPr>
            <w:tcW w:w="4253" w:type="dxa"/>
            <w:vAlign w:val="center"/>
          </w:tcPr>
          <w:p w14:paraId="455B0FF5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Meno a priezvisko členov</w:t>
            </w:r>
          </w:p>
        </w:tc>
        <w:tc>
          <w:tcPr>
            <w:tcW w:w="3260" w:type="dxa"/>
            <w:vAlign w:val="center"/>
          </w:tcPr>
          <w:p w14:paraId="517FF96D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Názov orgánu</w:t>
            </w:r>
          </w:p>
        </w:tc>
        <w:tc>
          <w:tcPr>
            <w:tcW w:w="2835" w:type="dxa"/>
            <w:vAlign w:val="center"/>
          </w:tcPr>
          <w:p w14:paraId="3590B91E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Poznámka</w:t>
            </w:r>
          </w:p>
        </w:tc>
      </w:tr>
      <w:tr w:rsidR="00944C3D" w:rsidRPr="008D0433" w14:paraId="6F6692DE" w14:textId="77777777" w:rsidTr="00503750">
        <w:trPr>
          <w:trHeight w:val="308"/>
        </w:trPr>
        <w:tc>
          <w:tcPr>
            <w:tcW w:w="4253" w:type="dxa"/>
            <w:vAlign w:val="center"/>
          </w:tcPr>
          <w:p w14:paraId="714682A2" w14:textId="12A799C4" w:rsidR="00944C3D" w:rsidRPr="008D0433" w:rsidRDefault="005F3190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Ladislav Marko</w:t>
            </w:r>
          </w:p>
        </w:tc>
        <w:tc>
          <w:tcPr>
            <w:tcW w:w="3260" w:type="dxa"/>
            <w:vAlign w:val="center"/>
          </w:tcPr>
          <w:p w14:paraId="390E69C0" w14:textId="2EA6A43D" w:rsidR="00944C3D" w:rsidRPr="008D0433" w:rsidRDefault="005F3190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Štatutár </w:t>
            </w:r>
          </w:p>
        </w:tc>
        <w:tc>
          <w:tcPr>
            <w:tcW w:w="2835" w:type="dxa"/>
            <w:vAlign w:val="center"/>
          </w:tcPr>
          <w:p w14:paraId="78FBCFF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2A089D06" w14:textId="77777777" w:rsidTr="00503750">
        <w:trPr>
          <w:trHeight w:val="308"/>
        </w:trPr>
        <w:tc>
          <w:tcPr>
            <w:tcW w:w="4253" w:type="dxa"/>
            <w:vAlign w:val="center"/>
          </w:tcPr>
          <w:p w14:paraId="4D1D41F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7678692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046822B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297B2B69" w14:textId="77777777" w:rsidTr="00503750">
        <w:trPr>
          <w:trHeight w:val="334"/>
        </w:trPr>
        <w:tc>
          <w:tcPr>
            <w:tcW w:w="4253" w:type="dxa"/>
            <w:vAlign w:val="center"/>
          </w:tcPr>
          <w:p w14:paraId="277CC12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780AC41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5010A44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53D1908" w14:textId="77777777" w:rsidR="00944C3D" w:rsidRDefault="00944C3D" w:rsidP="00944C3D">
      <w:pPr>
        <w:ind w:left="720"/>
        <w:rPr>
          <w:rFonts w:ascii="Arial" w:hAnsi="Arial"/>
          <w:b/>
          <w:sz w:val="22"/>
          <w:szCs w:val="22"/>
        </w:rPr>
      </w:pPr>
    </w:p>
    <w:p w14:paraId="43F64975" w14:textId="77777777" w:rsidR="00944C3D" w:rsidRPr="00C7085F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7085F">
        <w:rPr>
          <w:rFonts w:ascii="Arial" w:hAnsi="Arial"/>
          <w:b/>
          <w:sz w:val="22"/>
          <w:szCs w:val="22"/>
        </w:rPr>
        <w:t>Opis činnosti, na účel ktorej bola účtovná jednotka zriadená:</w:t>
      </w:r>
    </w:p>
    <w:p w14:paraId="5A6CE997" w14:textId="22246BAA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p04 </w:instrText>
      </w:r>
      <w:r>
        <w:rPr>
          <w:rFonts w:ascii="Arial" w:hAnsi="Arial"/>
          <w:sz w:val="22"/>
          <w:szCs w:val="22"/>
        </w:rPr>
        <w:fldChar w:fldCharType="end"/>
      </w:r>
    </w:p>
    <w:p w14:paraId="1F4A28C3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7B0A91AF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</w:t>
      </w:r>
      <w:r w:rsidRPr="00C7085F">
        <w:rPr>
          <w:rFonts w:ascii="Arial" w:hAnsi="Arial"/>
          <w:sz w:val="22"/>
          <w:szCs w:val="22"/>
        </w:rPr>
        <w:t xml:space="preserve">pis druhu podnikateľskej činnosti, </w:t>
      </w:r>
      <w:r>
        <w:rPr>
          <w:rFonts w:ascii="Arial" w:hAnsi="Arial"/>
          <w:sz w:val="22"/>
          <w:szCs w:val="22"/>
        </w:rPr>
        <w:t>ak ju účtovná jednotka vykonáva:</w:t>
      </w:r>
    </w:p>
    <w:p w14:paraId="5F83E666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622AD2C2" w14:textId="6A430B68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p05 </w:instrText>
      </w:r>
      <w:r>
        <w:rPr>
          <w:rFonts w:ascii="Arial" w:hAnsi="Arial"/>
          <w:sz w:val="22"/>
          <w:szCs w:val="22"/>
        </w:rPr>
        <w:fldChar w:fldCharType="end"/>
      </w:r>
    </w:p>
    <w:p w14:paraId="1FE45869" w14:textId="77777777" w:rsidR="00944C3D" w:rsidRPr="00C7085F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16207842" w14:textId="77777777" w:rsidR="00944C3D" w:rsidRPr="00C7085F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7085F">
        <w:rPr>
          <w:rFonts w:ascii="Arial" w:hAnsi="Arial"/>
          <w:b/>
          <w:sz w:val="22"/>
          <w:szCs w:val="22"/>
        </w:rPr>
        <w:t>Počet zamestnancov</w:t>
      </w:r>
    </w:p>
    <w:tbl>
      <w:tblPr>
        <w:tblW w:w="1053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5"/>
        <w:gridCol w:w="2863"/>
        <w:gridCol w:w="2949"/>
      </w:tblGrid>
      <w:tr w:rsidR="00944C3D" w:rsidRPr="008D0433" w14:paraId="2557844C" w14:textId="77777777" w:rsidTr="00503750">
        <w:trPr>
          <w:trHeight w:val="471"/>
        </w:trPr>
        <w:tc>
          <w:tcPr>
            <w:tcW w:w="4725" w:type="dxa"/>
            <w:vAlign w:val="center"/>
          </w:tcPr>
          <w:p w14:paraId="76B233B8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63" w:type="dxa"/>
            <w:vAlign w:val="center"/>
          </w:tcPr>
          <w:p w14:paraId="2D771F71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Bežné účtovné obdobie</w:t>
            </w:r>
          </w:p>
        </w:tc>
        <w:tc>
          <w:tcPr>
            <w:tcW w:w="2949" w:type="dxa"/>
            <w:vAlign w:val="center"/>
          </w:tcPr>
          <w:p w14:paraId="4DFE06CB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Bezprostredne predchádzajúce účtovné obdobie</w:t>
            </w:r>
          </w:p>
        </w:tc>
      </w:tr>
      <w:tr w:rsidR="00944C3D" w:rsidRPr="008D0433" w14:paraId="6016A185" w14:textId="77777777" w:rsidTr="00503750">
        <w:trPr>
          <w:trHeight w:val="235"/>
        </w:trPr>
        <w:tc>
          <w:tcPr>
            <w:tcW w:w="4725" w:type="dxa"/>
            <w:vAlign w:val="center"/>
          </w:tcPr>
          <w:p w14:paraId="297B165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Priemerný prepočítaný počet zamestnancov:</w:t>
            </w:r>
          </w:p>
        </w:tc>
        <w:tc>
          <w:tcPr>
            <w:tcW w:w="2863" w:type="dxa"/>
            <w:vAlign w:val="center"/>
          </w:tcPr>
          <w:p w14:paraId="7214494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vAlign w:val="center"/>
          </w:tcPr>
          <w:p w14:paraId="0F4B8AC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4C440A0B" w14:textId="77777777" w:rsidTr="00503750">
        <w:trPr>
          <w:trHeight w:val="235"/>
        </w:trPr>
        <w:tc>
          <w:tcPr>
            <w:tcW w:w="4725" w:type="dxa"/>
            <w:vAlign w:val="center"/>
          </w:tcPr>
          <w:p w14:paraId="5F3F46E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z toho počet vedúcich zamestnancov</w:t>
            </w:r>
          </w:p>
        </w:tc>
        <w:tc>
          <w:tcPr>
            <w:tcW w:w="2863" w:type="dxa"/>
            <w:vAlign w:val="center"/>
          </w:tcPr>
          <w:p w14:paraId="198EFE3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vAlign w:val="center"/>
          </w:tcPr>
          <w:p w14:paraId="1DBBE4C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6AE0BAEB" w14:textId="77777777" w:rsidTr="00503750">
        <w:trPr>
          <w:trHeight w:val="235"/>
        </w:trPr>
        <w:tc>
          <w:tcPr>
            <w:tcW w:w="4725" w:type="dxa"/>
            <w:vAlign w:val="center"/>
          </w:tcPr>
          <w:p w14:paraId="694235D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Počet dobrovoľníkov vyslaných účtovnou jednotkou</w:t>
            </w:r>
          </w:p>
        </w:tc>
        <w:tc>
          <w:tcPr>
            <w:tcW w:w="2863" w:type="dxa"/>
            <w:vAlign w:val="center"/>
          </w:tcPr>
          <w:p w14:paraId="2C185DE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vAlign w:val="center"/>
          </w:tcPr>
          <w:p w14:paraId="3DD68CB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3BB42C36" w14:textId="77777777" w:rsidTr="00503750">
        <w:trPr>
          <w:trHeight w:val="490"/>
        </w:trPr>
        <w:tc>
          <w:tcPr>
            <w:tcW w:w="4725" w:type="dxa"/>
            <w:vAlign w:val="center"/>
          </w:tcPr>
          <w:p w14:paraId="4A6FA7E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Počet dobrovoľníkov, ktorí vykonávali dobrovoľnícku činnosť pre účtovnú jednotku počas účtovného obdobia</w:t>
            </w:r>
          </w:p>
        </w:tc>
        <w:tc>
          <w:tcPr>
            <w:tcW w:w="2863" w:type="dxa"/>
            <w:vAlign w:val="center"/>
          </w:tcPr>
          <w:p w14:paraId="388A384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vAlign w:val="center"/>
          </w:tcPr>
          <w:p w14:paraId="299E5F2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A10E871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45B1DBD7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534BA810" w14:textId="77777777" w:rsidR="00944C3D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045728">
        <w:rPr>
          <w:rFonts w:ascii="Arial" w:hAnsi="Arial"/>
          <w:b/>
          <w:sz w:val="22"/>
          <w:szCs w:val="22"/>
        </w:rPr>
        <w:t>Informácia o organizáciách v zriaďovateľskej pôsobnosti účtovnej jednotky:</w:t>
      </w:r>
    </w:p>
    <w:p w14:paraId="187B494D" w14:textId="29198CE5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p06 </w:instrText>
      </w:r>
      <w:r>
        <w:rPr>
          <w:rFonts w:ascii="Arial" w:hAnsi="Arial"/>
          <w:sz w:val="22"/>
          <w:szCs w:val="22"/>
        </w:rPr>
        <w:fldChar w:fldCharType="end"/>
      </w:r>
    </w:p>
    <w:p w14:paraId="4CB7E07F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452C3397" w14:textId="77777777" w:rsidR="00944C3D" w:rsidRPr="00C7085F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4BC3FE53" w14:textId="77777777" w:rsidR="00944C3D" w:rsidRPr="009838F5" w:rsidRDefault="00944C3D" w:rsidP="00944C3D">
      <w:pPr>
        <w:keepNext/>
        <w:numPr>
          <w:ilvl w:val="0"/>
          <w:numId w:val="15"/>
        </w:numPr>
        <w:spacing w:after="120"/>
        <w:jc w:val="center"/>
        <w:outlineLvl w:val="0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Informácie o účtovných zásadách a účtovných metódach</w:t>
      </w:r>
    </w:p>
    <w:p w14:paraId="39008128" w14:textId="77777777" w:rsidR="00944C3D" w:rsidRPr="00045728" w:rsidRDefault="00944C3D" w:rsidP="00944C3D">
      <w:pPr>
        <w:keepNext/>
        <w:ind w:left="1080"/>
        <w:outlineLvl w:val="0"/>
        <w:rPr>
          <w:rFonts w:ascii="Arial" w:hAnsi="Arial"/>
          <w:b/>
          <w:bCs/>
          <w:sz w:val="24"/>
        </w:rPr>
      </w:pPr>
    </w:p>
    <w:p w14:paraId="6367AE8D" w14:textId="77777777" w:rsidR="00944C3D" w:rsidRPr="0029467C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29467C">
        <w:rPr>
          <w:rFonts w:ascii="Arial" w:hAnsi="Arial"/>
          <w:b/>
          <w:sz w:val="22"/>
          <w:szCs w:val="22"/>
        </w:rPr>
        <w:t>Účtovná jednotka bude nepretržite pokračovať vo svojej činnosti:</w:t>
      </w:r>
    </w:p>
    <w:p w14:paraId="1BA03AF4" w14:textId="3F3A4433" w:rsidR="00944C3D" w:rsidRDefault="00944C3D" w:rsidP="00944C3D">
      <w:pPr>
        <w:ind w:firstLine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áno</w:t>
      </w:r>
      <w:r>
        <w:rPr>
          <w:rFonts w:ascii="Arial" w:hAnsi="Arial"/>
          <w:sz w:val="22"/>
          <w:szCs w:val="22"/>
        </w:rPr>
        <w:tab/>
      </w:r>
      <w:r w:rsidR="005F3190">
        <w:rPr>
          <w:rFonts w:ascii="Arial" w:hAnsi="Arial"/>
          <w:sz w:val="22"/>
          <w:szCs w:val="22"/>
        </w:rPr>
        <w:t>x</w:t>
      </w:r>
      <w:r>
        <w:rPr>
          <w:rFonts w:ascii="Arial" w:hAnsi="Arial"/>
          <w:sz w:val="22"/>
          <w:szCs w:val="22"/>
        </w:rPr>
        <w:tab/>
        <w:t>nie</w:t>
      </w:r>
    </w:p>
    <w:p w14:paraId="6D027369" w14:textId="77777777" w:rsidR="00944C3D" w:rsidRPr="0029467C" w:rsidRDefault="00944C3D" w:rsidP="00944C3D">
      <w:pPr>
        <w:ind w:firstLine="426"/>
        <w:rPr>
          <w:rFonts w:ascii="Arial" w:hAnsi="Arial"/>
          <w:sz w:val="22"/>
          <w:szCs w:val="22"/>
        </w:rPr>
      </w:pPr>
    </w:p>
    <w:p w14:paraId="12127C02" w14:textId="77777777" w:rsidR="00944C3D" w:rsidRPr="00664EC5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Zmeny účtovných zásad a metód:</w:t>
      </w:r>
    </w:p>
    <w:tbl>
      <w:tblPr>
        <w:tblW w:w="1050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2"/>
        <w:gridCol w:w="2855"/>
        <w:gridCol w:w="2940"/>
      </w:tblGrid>
      <w:tr w:rsidR="00944C3D" w:rsidRPr="008D0433" w14:paraId="3DA43766" w14:textId="77777777" w:rsidTr="00503750">
        <w:trPr>
          <w:trHeight w:val="634"/>
        </w:trPr>
        <w:tc>
          <w:tcPr>
            <w:tcW w:w="4712" w:type="dxa"/>
            <w:vAlign w:val="center"/>
          </w:tcPr>
          <w:p w14:paraId="6A2C0BC0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Druh zmeny zásady alebo metódy</w:t>
            </w:r>
          </w:p>
        </w:tc>
        <w:tc>
          <w:tcPr>
            <w:tcW w:w="2855" w:type="dxa"/>
            <w:vAlign w:val="center"/>
          </w:tcPr>
          <w:p w14:paraId="36CBB957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Dôvod zmeny</w:t>
            </w:r>
          </w:p>
        </w:tc>
        <w:tc>
          <w:tcPr>
            <w:tcW w:w="2940" w:type="dxa"/>
            <w:vAlign w:val="center"/>
          </w:tcPr>
          <w:p w14:paraId="40920A5C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Hodnota vplyvu na príslušnú zložku bilancie</w:t>
            </w:r>
          </w:p>
        </w:tc>
      </w:tr>
      <w:tr w:rsidR="00944C3D" w:rsidRPr="008D0433" w14:paraId="52F32C22" w14:textId="77777777" w:rsidTr="00503750">
        <w:trPr>
          <w:trHeight w:val="318"/>
        </w:trPr>
        <w:tc>
          <w:tcPr>
            <w:tcW w:w="4712" w:type="dxa"/>
            <w:vAlign w:val="center"/>
          </w:tcPr>
          <w:p w14:paraId="5FEE24E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vAlign w:val="center"/>
          </w:tcPr>
          <w:p w14:paraId="4E0BDFB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vAlign w:val="center"/>
          </w:tcPr>
          <w:p w14:paraId="3891F86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62F3CAF6" w14:textId="77777777" w:rsidTr="00503750">
        <w:trPr>
          <w:trHeight w:val="318"/>
        </w:trPr>
        <w:tc>
          <w:tcPr>
            <w:tcW w:w="4712" w:type="dxa"/>
            <w:vAlign w:val="center"/>
          </w:tcPr>
          <w:p w14:paraId="55F0EE5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vAlign w:val="center"/>
          </w:tcPr>
          <w:p w14:paraId="16F45F3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vAlign w:val="center"/>
          </w:tcPr>
          <w:p w14:paraId="37F5922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47D43045" w14:textId="77777777" w:rsidTr="00503750">
        <w:trPr>
          <w:trHeight w:val="318"/>
        </w:trPr>
        <w:tc>
          <w:tcPr>
            <w:tcW w:w="4712" w:type="dxa"/>
            <w:vAlign w:val="center"/>
          </w:tcPr>
          <w:p w14:paraId="3DBE2A7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vAlign w:val="center"/>
          </w:tcPr>
          <w:p w14:paraId="436EFA2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vAlign w:val="center"/>
          </w:tcPr>
          <w:p w14:paraId="13809B5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24CB4D6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43C2538D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110C31F3" w14:textId="77777777" w:rsidR="00944C3D" w:rsidRPr="00664EC5" w:rsidRDefault="00944C3D" w:rsidP="00944C3D">
      <w:pPr>
        <w:numPr>
          <w:ilvl w:val="0"/>
          <w:numId w:val="17"/>
        </w:numPr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Spôsob oceňovania jednotlivých položiek majetku a záväzkov:</w:t>
      </w:r>
    </w:p>
    <w:p w14:paraId="1BE4F612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a) dlhodobý nehmotný majetok obstaraný kúpou</w:t>
      </w:r>
    </w:p>
    <w:p w14:paraId="39C0CC42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b) dlhodobý nehmotný majetok obstaraný vlastnou činnosťou</w:t>
      </w:r>
    </w:p>
    <w:p w14:paraId="3468D0E6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c) dlhodobý nehmotný majetok obstaraný iným spôsobom </w:t>
      </w:r>
    </w:p>
    <w:p w14:paraId="3422E7FD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d) dlhodobý hmotný majetok obstaraný kúpou</w:t>
      </w:r>
    </w:p>
    <w:p w14:paraId="3A2AA5FC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e) dlhodobý hmotný majetok obstaraný vlastnou činnosťou</w:t>
      </w:r>
    </w:p>
    <w:p w14:paraId="112E7C8E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f) dlhodobý hmotný majetok obstaraný </w:t>
      </w:r>
      <w:r>
        <w:rPr>
          <w:rFonts w:ascii="Arial" w:hAnsi="Arial"/>
          <w:sz w:val="22"/>
          <w:szCs w:val="22"/>
        </w:rPr>
        <w:t>iným spôsobom</w:t>
      </w:r>
    </w:p>
    <w:p w14:paraId="3F6D1C6B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g) dlhodobý finančný majetok</w:t>
      </w:r>
    </w:p>
    <w:p w14:paraId="57E7FDA0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h) zásoby obstarané kúpou</w:t>
      </w:r>
    </w:p>
    <w:p w14:paraId="79F9CB46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i) záso</w:t>
      </w:r>
      <w:r>
        <w:rPr>
          <w:rFonts w:ascii="Arial" w:hAnsi="Arial"/>
          <w:sz w:val="22"/>
          <w:szCs w:val="22"/>
        </w:rPr>
        <w:t>by vytvorené vlastnou činnosťou</w:t>
      </w:r>
    </w:p>
    <w:p w14:paraId="7EF828B3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lastRenderedPageBreak/>
        <w:t xml:space="preserve">j) zásoby obstarané </w:t>
      </w:r>
      <w:r>
        <w:rPr>
          <w:rFonts w:ascii="Arial" w:hAnsi="Arial"/>
          <w:sz w:val="22"/>
          <w:szCs w:val="22"/>
        </w:rPr>
        <w:t>iným spôsobom</w:t>
      </w:r>
    </w:p>
    <w:p w14:paraId="113E4701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k) pohľadávky</w:t>
      </w:r>
    </w:p>
    <w:p w14:paraId="1D369B1A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l) krátkodobý finančný majetok</w:t>
      </w:r>
    </w:p>
    <w:p w14:paraId="52E8EE97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m) ča</w:t>
      </w:r>
      <w:r>
        <w:rPr>
          <w:rFonts w:ascii="Arial" w:hAnsi="Arial"/>
          <w:sz w:val="22"/>
          <w:szCs w:val="22"/>
        </w:rPr>
        <w:t>sové rozlíšenie na strane aktív</w:t>
      </w:r>
    </w:p>
    <w:p w14:paraId="4D15EEE5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n) záväzky vrátane rezer</w:t>
      </w:r>
      <w:r>
        <w:rPr>
          <w:rFonts w:ascii="Arial" w:hAnsi="Arial"/>
          <w:sz w:val="22"/>
          <w:szCs w:val="22"/>
        </w:rPr>
        <w:t>v, dlhopisov, pôžičiek a úverov</w:t>
      </w:r>
    </w:p>
    <w:p w14:paraId="5D7AB170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o) ča</w:t>
      </w:r>
      <w:r>
        <w:rPr>
          <w:rFonts w:ascii="Arial" w:hAnsi="Arial"/>
          <w:sz w:val="22"/>
          <w:szCs w:val="22"/>
        </w:rPr>
        <w:t>sové rozlíšenie na strane pasív</w:t>
      </w:r>
    </w:p>
    <w:p w14:paraId="46F60541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p) deriváty</w:t>
      </w:r>
    </w:p>
    <w:p w14:paraId="67347A35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r) majetok a záväzky zabezpečené derivátmi</w:t>
      </w:r>
    </w:p>
    <w:p w14:paraId="63413D29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58D43C0A" w14:textId="77777777" w:rsidR="00944C3D" w:rsidRPr="00664EC5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Spôsob zostavenia odpisového plánu pre jednotlivé druhy dlhodobého hmotného majetku  a dlhodobého nehmotného majetku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0"/>
        <w:gridCol w:w="1973"/>
        <w:gridCol w:w="1974"/>
        <w:gridCol w:w="1775"/>
      </w:tblGrid>
      <w:tr w:rsidR="00944C3D" w:rsidRPr="008D0433" w14:paraId="48FBA1B2" w14:textId="77777777" w:rsidTr="00503750">
        <w:trPr>
          <w:trHeight w:val="276"/>
        </w:trPr>
        <w:tc>
          <w:tcPr>
            <w:tcW w:w="4510" w:type="dxa"/>
            <w:vAlign w:val="center"/>
          </w:tcPr>
          <w:p w14:paraId="611025EB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Druh majetku</w:t>
            </w:r>
          </w:p>
        </w:tc>
        <w:tc>
          <w:tcPr>
            <w:tcW w:w="1973" w:type="dxa"/>
            <w:vAlign w:val="center"/>
          </w:tcPr>
          <w:p w14:paraId="438BA3DA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Doba odpisovania</w:t>
            </w:r>
          </w:p>
        </w:tc>
        <w:tc>
          <w:tcPr>
            <w:tcW w:w="1974" w:type="dxa"/>
            <w:vAlign w:val="center"/>
          </w:tcPr>
          <w:p w14:paraId="5F19C938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Sadzba odpisov</w:t>
            </w:r>
          </w:p>
        </w:tc>
        <w:tc>
          <w:tcPr>
            <w:tcW w:w="1775" w:type="dxa"/>
            <w:vAlign w:val="center"/>
          </w:tcPr>
          <w:p w14:paraId="7B49602D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Odpisová metóda</w:t>
            </w:r>
          </w:p>
        </w:tc>
      </w:tr>
      <w:tr w:rsidR="00944C3D" w:rsidRPr="008D0433" w14:paraId="2EFB1AFB" w14:textId="77777777" w:rsidTr="00503750">
        <w:trPr>
          <w:trHeight w:val="302"/>
        </w:trPr>
        <w:tc>
          <w:tcPr>
            <w:tcW w:w="4510" w:type="dxa"/>
          </w:tcPr>
          <w:p w14:paraId="7877138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</w:tcPr>
          <w:p w14:paraId="0B3561D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</w:tcPr>
          <w:p w14:paraId="19F80EC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</w:tcPr>
          <w:p w14:paraId="5C5B208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129DFA4C" w14:textId="77777777" w:rsidTr="00503750">
        <w:trPr>
          <w:trHeight w:val="302"/>
        </w:trPr>
        <w:tc>
          <w:tcPr>
            <w:tcW w:w="4510" w:type="dxa"/>
          </w:tcPr>
          <w:p w14:paraId="7246DD6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</w:tcPr>
          <w:p w14:paraId="23A8D0E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</w:tcPr>
          <w:p w14:paraId="1E62D39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</w:tcPr>
          <w:p w14:paraId="505CC92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47D68BD7" w14:textId="77777777" w:rsidTr="00503750">
        <w:trPr>
          <w:trHeight w:val="302"/>
        </w:trPr>
        <w:tc>
          <w:tcPr>
            <w:tcW w:w="4510" w:type="dxa"/>
          </w:tcPr>
          <w:p w14:paraId="5197E54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</w:tcPr>
          <w:p w14:paraId="4B43294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</w:tcPr>
          <w:p w14:paraId="6A92B4B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</w:tcPr>
          <w:p w14:paraId="192BFEB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4D58782C" w14:textId="77777777" w:rsidTr="00503750">
        <w:trPr>
          <w:trHeight w:val="302"/>
        </w:trPr>
        <w:tc>
          <w:tcPr>
            <w:tcW w:w="4510" w:type="dxa"/>
          </w:tcPr>
          <w:p w14:paraId="0CBF922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</w:tcPr>
          <w:p w14:paraId="2C56638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</w:tcPr>
          <w:p w14:paraId="0934A32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</w:tcPr>
          <w:p w14:paraId="4363239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355A9286" w14:textId="77777777" w:rsidTr="00503750">
        <w:trPr>
          <w:trHeight w:val="327"/>
        </w:trPr>
        <w:tc>
          <w:tcPr>
            <w:tcW w:w="4510" w:type="dxa"/>
          </w:tcPr>
          <w:p w14:paraId="56070B8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</w:tcPr>
          <w:p w14:paraId="6752D25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</w:tcPr>
          <w:p w14:paraId="6F5C8E0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</w:tcPr>
          <w:p w14:paraId="4CC1796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EB3E410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06411B4C" w14:textId="77777777" w:rsidR="00944C3D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Zásady pre zohľadnenie zníženia hodnoty majetku:</w:t>
      </w:r>
    </w:p>
    <w:p w14:paraId="0AC0F23A" w14:textId="543EE72F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p07 </w:instrText>
      </w:r>
      <w:r>
        <w:rPr>
          <w:rFonts w:ascii="Arial" w:hAnsi="Arial"/>
          <w:sz w:val="22"/>
          <w:szCs w:val="22"/>
        </w:rPr>
        <w:fldChar w:fldCharType="end"/>
      </w:r>
    </w:p>
    <w:p w14:paraId="271956B7" w14:textId="77777777" w:rsidR="00944C3D" w:rsidRPr="0029467C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12207470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021FAAE2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III. Informácie, ktoré dopĺňajú a vysvetľujú údaje v súvahe</w:t>
      </w:r>
    </w:p>
    <w:p w14:paraId="13EB4A70" w14:textId="77777777" w:rsidR="00944C3D" w:rsidRDefault="00944C3D" w:rsidP="00944C3D">
      <w:pPr>
        <w:ind w:left="426"/>
        <w:rPr>
          <w:rFonts w:ascii="Arial" w:hAnsi="Arial"/>
          <w:b/>
          <w:sz w:val="22"/>
          <w:szCs w:val="22"/>
        </w:rPr>
      </w:pPr>
    </w:p>
    <w:p w14:paraId="44937638" w14:textId="77777777" w:rsidR="00944C3D" w:rsidRPr="009838F5" w:rsidRDefault="00944C3D" w:rsidP="00944C3D">
      <w:pPr>
        <w:numPr>
          <w:ilvl w:val="0"/>
          <w:numId w:val="18"/>
        </w:numPr>
        <w:spacing w:after="120"/>
        <w:ind w:left="426"/>
        <w:rPr>
          <w:rFonts w:ascii="Arial" w:hAnsi="Arial"/>
          <w:b/>
          <w:sz w:val="22"/>
          <w:szCs w:val="22"/>
        </w:rPr>
      </w:pPr>
      <w:r w:rsidRPr="009838F5">
        <w:rPr>
          <w:rFonts w:ascii="Arial" w:hAnsi="Arial"/>
          <w:b/>
          <w:sz w:val="22"/>
          <w:szCs w:val="22"/>
        </w:rPr>
        <w:t>Stav a pohyb dlhodobého nehmotného majetku a dlhodobého hmotného majetku za bežné účtovné obdobie</w:t>
      </w:r>
    </w:p>
    <w:p w14:paraId="682B106B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721BD0D" w14:textId="77777777" w:rsidR="00944C3D" w:rsidRPr="009838F5" w:rsidRDefault="00944C3D" w:rsidP="00944C3D">
      <w:pPr>
        <w:rPr>
          <w:rFonts w:ascii="Arial" w:hAnsi="Arial"/>
          <w:sz w:val="22"/>
          <w:szCs w:val="22"/>
        </w:rPr>
        <w:sectPr w:rsidR="00944C3D" w:rsidRPr="009838F5" w:rsidSect="008D0433">
          <w:footerReference w:type="default" r:id="rId8"/>
          <w:pgSz w:w="11906" w:h="16838"/>
          <w:pgMar w:top="720" w:right="720" w:bottom="720" w:left="720" w:header="709" w:footer="709" w:gutter="0"/>
          <w:cols w:space="708"/>
          <w:titlePg/>
          <w:docGrid w:linePitch="272"/>
        </w:sectPr>
      </w:pPr>
    </w:p>
    <w:p w14:paraId="445E6FF1" w14:textId="77777777" w:rsidR="00944C3D" w:rsidRPr="00ED0163" w:rsidRDefault="00944C3D" w:rsidP="00944C3D">
      <w:pPr>
        <w:rPr>
          <w:rFonts w:ascii="Arial" w:hAnsi="Arial"/>
          <w:b/>
        </w:rPr>
      </w:pPr>
      <w:r w:rsidRPr="00ED0163">
        <w:rPr>
          <w:rFonts w:ascii="Arial" w:hAnsi="Arial"/>
          <w:b/>
        </w:rPr>
        <w:lastRenderedPageBreak/>
        <w:t>Tabuľka č. 1</w:t>
      </w: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2"/>
        <w:gridCol w:w="1898"/>
        <w:gridCol w:w="1898"/>
        <w:gridCol w:w="1899"/>
        <w:gridCol w:w="1899"/>
        <w:gridCol w:w="1899"/>
        <w:gridCol w:w="1899"/>
        <w:gridCol w:w="1899"/>
      </w:tblGrid>
      <w:tr w:rsidR="00944C3D" w:rsidRPr="00050529" w14:paraId="32FEB7F4" w14:textId="77777777" w:rsidTr="00503750">
        <w:tc>
          <w:tcPr>
            <w:tcW w:w="2302" w:type="dxa"/>
            <w:vAlign w:val="center"/>
          </w:tcPr>
          <w:p w14:paraId="75F950AE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98" w:type="dxa"/>
            <w:vAlign w:val="center"/>
          </w:tcPr>
          <w:p w14:paraId="7899252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Nehmotné výsledky z vývojovej a obdobnej činnosti</w:t>
            </w:r>
          </w:p>
        </w:tc>
        <w:tc>
          <w:tcPr>
            <w:tcW w:w="1898" w:type="dxa"/>
            <w:vAlign w:val="center"/>
          </w:tcPr>
          <w:p w14:paraId="2632885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Softvér</w:t>
            </w:r>
          </w:p>
        </w:tc>
        <w:tc>
          <w:tcPr>
            <w:tcW w:w="1899" w:type="dxa"/>
            <w:vAlign w:val="center"/>
          </w:tcPr>
          <w:p w14:paraId="7BA5E06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Oceniteľné práva</w:t>
            </w:r>
          </w:p>
        </w:tc>
        <w:tc>
          <w:tcPr>
            <w:tcW w:w="1899" w:type="dxa"/>
            <w:vAlign w:val="center"/>
          </w:tcPr>
          <w:p w14:paraId="259EA4F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Ostatný dlhodobý nehmotný majetok</w:t>
            </w:r>
          </w:p>
        </w:tc>
        <w:tc>
          <w:tcPr>
            <w:tcW w:w="1899" w:type="dxa"/>
            <w:vAlign w:val="center"/>
          </w:tcPr>
          <w:p w14:paraId="522C422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Obstaranie dlhodobého nehmotného majetku</w:t>
            </w:r>
          </w:p>
        </w:tc>
        <w:tc>
          <w:tcPr>
            <w:tcW w:w="1899" w:type="dxa"/>
            <w:vAlign w:val="center"/>
          </w:tcPr>
          <w:p w14:paraId="06F357A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Poskytnuté preddavky na dlhodobý nehmotný majetok</w:t>
            </w:r>
          </w:p>
        </w:tc>
        <w:tc>
          <w:tcPr>
            <w:tcW w:w="1899" w:type="dxa"/>
            <w:vAlign w:val="center"/>
          </w:tcPr>
          <w:p w14:paraId="4077121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</w:tr>
      <w:tr w:rsidR="00944C3D" w:rsidRPr="00050529" w14:paraId="724EECB2" w14:textId="77777777" w:rsidTr="00503750">
        <w:tc>
          <w:tcPr>
            <w:tcW w:w="15593" w:type="dxa"/>
            <w:gridSpan w:val="8"/>
            <w:vAlign w:val="center"/>
          </w:tcPr>
          <w:p w14:paraId="70E3E82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290D17BB" w14:textId="77777777" w:rsidTr="00503750">
        <w:tc>
          <w:tcPr>
            <w:tcW w:w="2302" w:type="dxa"/>
            <w:vAlign w:val="center"/>
          </w:tcPr>
          <w:p w14:paraId="58DB6DA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750AD61E" w14:textId="4D6BF62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3BC5220D" w14:textId="1F77875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4B82EF5" w14:textId="4E77906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8EE257F" w14:textId="48ACD84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32177B0" w14:textId="24DF82B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5F99333" w14:textId="68A7B3A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290D376" w14:textId="2757E66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B0A9047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76542DC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166E45FA" w14:textId="4DC3373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1F7F5154" w14:textId="7770499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25FBE42" w14:textId="2C3558C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E12D366" w14:textId="7C1F456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344DFC7" w14:textId="34C75FBD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4498219" w14:textId="77918B1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310EAC0" w14:textId="6AB0BD5C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8AB4175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3F4DED6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2B995AB1" w14:textId="149AD5D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3538FCB6" w14:textId="1C9B68D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643A5BC" w14:textId="2BA31A0C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C3A1269" w14:textId="77DAE26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AE11C4F" w14:textId="19E6B70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907FE8E" w14:textId="6E53400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2BD712B" w14:textId="49A8A89D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14D4037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3CFB003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898" w:type="dxa"/>
            <w:vAlign w:val="center"/>
          </w:tcPr>
          <w:p w14:paraId="0445231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8" w:type="dxa"/>
            <w:vAlign w:val="center"/>
          </w:tcPr>
          <w:p w14:paraId="6B5FF7A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5BACBAC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0C8545F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6FDA1C5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1D7E79B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180F62C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3905ECA1" w14:textId="77777777" w:rsidTr="00503750">
        <w:tc>
          <w:tcPr>
            <w:tcW w:w="2302" w:type="dxa"/>
            <w:vAlign w:val="center"/>
          </w:tcPr>
          <w:p w14:paraId="2BA5423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7DEB0A34" w14:textId="19426FA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3CF36A3F" w14:textId="212035F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13FC861" w14:textId="22E8359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6F714BE" w14:textId="14E88E5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FE39F41" w14:textId="37771C1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A615F79" w14:textId="5C3B87A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4987D27" w14:textId="39269D4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9CC3120" w14:textId="77777777" w:rsidTr="00503750">
        <w:tc>
          <w:tcPr>
            <w:tcW w:w="15593" w:type="dxa"/>
            <w:gridSpan w:val="8"/>
            <w:vAlign w:val="center"/>
          </w:tcPr>
          <w:p w14:paraId="33539D7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Oprávky</w:t>
            </w:r>
          </w:p>
        </w:tc>
      </w:tr>
      <w:tr w:rsidR="00944C3D" w:rsidRPr="00050529" w14:paraId="64950FFD" w14:textId="77777777" w:rsidTr="00503750">
        <w:tc>
          <w:tcPr>
            <w:tcW w:w="2302" w:type="dxa"/>
            <w:vAlign w:val="center"/>
          </w:tcPr>
          <w:p w14:paraId="19856521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2D8567EC" w14:textId="0C58682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71F0A6C4" w14:textId="5337C95D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83AABD5" w14:textId="5CC7929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DDEE352" w14:textId="06D6268C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AC38B9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2ACE1E2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4067AE43" w14:textId="726652C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4734D60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459339F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3C23CFDD" w14:textId="54E1FCF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44EA12EC" w14:textId="6F68938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2E4C611" w14:textId="0F50157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D8F6E50" w14:textId="3C328DB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287E1B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31EBA7B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388DD6B9" w14:textId="785CE03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5FDE43D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466C315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3FAEC6A7" w14:textId="07D97D8D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2F07D6E6" w14:textId="0201374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ACC146A" w14:textId="5C2B9E5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237FEB2" w14:textId="71AB9F8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932EAD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51686E2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2E56E0E1" w14:textId="15AA031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814FD52" w14:textId="77777777" w:rsidTr="00503750">
        <w:tc>
          <w:tcPr>
            <w:tcW w:w="2302" w:type="dxa"/>
            <w:vAlign w:val="center"/>
          </w:tcPr>
          <w:p w14:paraId="0829E37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4A07DD8A" w14:textId="690124B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2ACACF66" w14:textId="51EF278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18354D8" w14:textId="1C44A8F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65AC5AC" w14:textId="048568ED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35E443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126B6E3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3E70CA7D" w14:textId="271A518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5DC6F44" w14:textId="77777777" w:rsidTr="00503750">
        <w:tc>
          <w:tcPr>
            <w:tcW w:w="15593" w:type="dxa"/>
            <w:gridSpan w:val="8"/>
            <w:vAlign w:val="center"/>
          </w:tcPr>
          <w:p w14:paraId="2846F97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4344F90A" w14:textId="77777777" w:rsidTr="00503750">
        <w:tc>
          <w:tcPr>
            <w:tcW w:w="2302" w:type="dxa"/>
            <w:vAlign w:val="center"/>
          </w:tcPr>
          <w:p w14:paraId="34A5704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49D10ED6" w14:textId="57B4986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743306AC" w14:textId="2A331E8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493FA01" w14:textId="3148654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BEAEC94" w14:textId="6185FCE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E82B90B" w14:textId="2AAE407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8019538" w14:textId="0BE3FDA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FC63DFE" w14:textId="5BA2C06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EFF8CCC" w14:textId="77777777" w:rsidTr="00503750">
        <w:trPr>
          <w:trHeight w:val="309"/>
        </w:trPr>
        <w:tc>
          <w:tcPr>
            <w:tcW w:w="2302" w:type="dxa"/>
            <w:vAlign w:val="center"/>
          </w:tcPr>
          <w:p w14:paraId="4812BE3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121805B2" w14:textId="4612059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3E9F3C9B" w14:textId="10B8AA2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DE4CFF6" w14:textId="12DCEAD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E0AFF69" w14:textId="6B14162D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6F5407B" w14:textId="6CF945A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9B76049" w14:textId="28C550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AF5B3CC" w14:textId="000BEDC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B81F6B4" w14:textId="77777777" w:rsidTr="00503750">
        <w:trPr>
          <w:trHeight w:val="337"/>
        </w:trPr>
        <w:tc>
          <w:tcPr>
            <w:tcW w:w="2302" w:type="dxa"/>
            <w:vAlign w:val="center"/>
          </w:tcPr>
          <w:p w14:paraId="5CC9595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3374E906" w14:textId="0F02B71C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271C482C" w14:textId="2D782C4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3099448" w14:textId="26221FE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18A4EE5" w14:textId="3ABB826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2017EA2" w14:textId="42B913B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E63FCB9" w14:textId="4EF3D60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CE2FFF3" w14:textId="7DFE0A9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B830702" w14:textId="77777777" w:rsidTr="00503750">
        <w:trPr>
          <w:trHeight w:val="337"/>
        </w:trPr>
        <w:tc>
          <w:tcPr>
            <w:tcW w:w="2302" w:type="dxa"/>
            <w:vAlign w:val="center"/>
          </w:tcPr>
          <w:p w14:paraId="33E220B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050F1290" w14:textId="0B9F90A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2E47C341" w14:textId="796C1DA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21A5D26" w14:textId="3FF1909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87427B1" w14:textId="5BEC827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B235D36" w14:textId="0669253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6BBA507" w14:textId="735E76E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7B6D129" w14:textId="1681B1CD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10EDF8F" w14:textId="77777777" w:rsidTr="00503750">
        <w:trPr>
          <w:trHeight w:val="337"/>
        </w:trPr>
        <w:tc>
          <w:tcPr>
            <w:tcW w:w="15593" w:type="dxa"/>
            <w:gridSpan w:val="8"/>
            <w:vAlign w:val="center"/>
          </w:tcPr>
          <w:p w14:paraId="2CB0ADF8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77C24E4A" w14:textId="77777777" w:rsidTr="00503750">
        <w:trPr>
          <w:trHeight w:val="361"/>
        </w:trPr>
        <w:tc>
          <w:tcPr>
            <w:tcW w:w="2302" w:type="dxa"/>
            <w:vAlign w:val="center"/>
          </w:tcPr>
          <w:p w14:paraId="02A329F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488DF1B3" w14:textId="64FAD18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087E3B5F" w14:textId="15C006F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DB85FBC" w14:textId="580E0E5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53DA04A" w14:textId="540AA05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83B0D6D" w14:textId="3C63C6F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C7EE092" w14:textId="7511DEB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A7A0FF0" w14:textId="4061472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7AF8E4D" w14:textId="77777777" w:rsidTr="00503750">
        <w:trPr>
          <w:trHeight w:val="361"/>
        </w:trPr>
        <w:tc>
          <w:tcPr>
            <w:tcW w:w="2302" w:type="dxa"/>
            <w:vAlign w:val="center"/>
          </w:tcPr>
          <w:p w14:paraId="7442607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317CCC78" w14:textId="0C8E96E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1BBCD377" w14:textId="7AAF7C7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60934BA" w14:textId="727405B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A389BC3" w14:textId="68E1C27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8BC59AA" w14:textId="59229FE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CC88FB9" w14:textId="211E3F6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53E7230" w14:textId="7DFD5F7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24F30B59" w14:textId="77777777" w:rsidR="00944C3D" w:rsidRDefault="00944C3D" w:rsidP="00944C3D">
      <w:pPr>
        <w:rPr>
          <w:rFonts w:ascii="Arial" w:hAnsi="Arial"/>
          <w:b/>
        </w:rPr>
      </w:pPr>
    </w:p>
    <w:p w14:paraId="1B07140D" w14:textId="77777777" w:rsidR="00944C3D" w:rsidRPr="00ED0163" w:rsidRDefault="00944C3D" w:rsidP="00944C3D">
      <w:pPr>
        <w:rPr>
          <w:rFonts w:ascii="Arial" w:hAnsi="Arial"/>
          <w:b/>
        </w:rPr>
      </w:pPr>
      <w:r w:rsidRPr="00ED0163">
        <w:rPr>
          <w:rFonts w:ascii="Arial" w:hAnsi="Arial"/>
          <w:b/>
        </w:rPr>
        <w:t>Tabuľka č. 2</w:t>
      </w:r>
    </w:p>
    <w:tbl>
      <w:tblPr>
        <w:tblW w:w="156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4"/>
        <w:gridCol w:w="1226"/>
        <w:gridCol w:w="1231"/>
        <w:gridCol w:w="1209"/>
        <w:gridCol w:w="1246"/>
        <w:gridCol w:w="1243"/>
        <w:gridCol w:w="1439"/>
        <w:gridCol w:w="1226"/>
        <w:gridCol w:w="1228"/>
        <w:gridCol w:w="1249"/>
        <w:gridCol w:w="1242"/>
        <w:gridCol w:w="1202"/>
      </w:tblGrid>
      <w:tr w:rsidR="00944C3D" w:rsidRPr="00050529" w14:paraId="59B5E82A" w14:textId="77777777" w:rsidTr="00503750">
        <w:tc>
          <w:tcPr>
            <w:tcW w:w="1944" w:type="dxa"/>
            <w:vAlign w:val="center"/>
          </w:tcPr>
          <w:p w14:paraId="7998EB78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226" w:type="dxa"/>
            <w:vAlign w:val="center"/>
          </w:tcPr>
          <w:p w14:paraId="7A8E55F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Pozemky</w:t>
            </w:r>
          </w:p>
        </w:tc>
        <w:tc>
          <w:tcPr>
            <w:tcW w:w="1231" w:type="dxa"/>
            <w:vAlign w:val="center"/>
          </w:tcPr>
          <w:p w14:paraId="41861E2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Umelecké diela a zbierky</w:t>
            </w:r>
          </w:p>
        </w:tc>
        <w:tc>
          <w:tcPr>
            <w:tcW w:w="1209" w:type="dxa"/>
            <w:vAlign w:val="center"/>
          </w:tcPr>
          <w:p w14:paraId="513ED9F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Stavby</w:t>
            </w:r>
          </w:p>
        </w:tc>
        <w:tc>
          <w:tcPr>
            <w:tcW w:w="1246" w:type="dxa"/>
            <w:vAlign w:val="center"/>
          </w:tcPr>
          <w:p w14:paraId="733D9E5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Samostatné hnuteľné veci a súbory hnuteľných vecí</w:t>
            </w:r>
          </w:p>
        </w:tc>
        <w:tc>
          <w:tcPr>
            <w:tcW w:w="1243" w:type="dxa"/>
            <w:vAlign w:val="center"/>
          </w:tcPr>
          <w:p w14:paraId="1DF165B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Dopravné prostriedky</w:t>
            </w:r>
          </w:p>
        </w:tc>
        <w:tc>
          <w:tcPr>
            <w:tcW w:w="1439" w:type="dxa"/>
            <w:vAlign w:val="center"/>
          </w:tcPr>
          <w:p w14:paraId="50D8417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Pestovateľské celky trvalých porastov</w:t>
            </w:r>
          </w:p>
        </w:tc>
        <w:tc>
          <w:tcPr>
            <w:tcW w:w="1226" w:type="dxa"/>
            <w:vAlign w:val="center"/>
          </w:tcPr>
          <w:p w14:paraId="1355966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Základné stádo a ťažné zvieratá</w:t>
            </w:r>
          </w:p>
        </w:tc>
        <w:tc>
          <w:tcPr>
            <w:tcW w:w="1228" w:type="dxa"/>
            <w:vAlign w:val="center"/>
          </w:tcPr>
          <w:p w14:paraId="5578C60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Drobný a ostatný dlhodobý hmotný majetok</w:t>
            </w:r>
          </w:p>
        </w:tc>
        <w:tc>
          <w:tcPr>
            <w:tcW w:w="1249" w:type="dxa"/>
            <w:vAlign w:val="center"/>
          </w:tcPr>
          <w:p w14:paraId="155148F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Obstaranie dlhodobého hmotného majetku</w:t>
            </w:r>
          </w:p>
        </w:tc>
        <w:tc>
          <w:tcPr>
            <w:tcW w:w="1242" w:type="dxa"/>
            <w:vAlign w:val="center"/>
          </w:tcPr>
          <w:p w14:paraId="6A6815F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Poskytnuté preddavky na dlhodobý hmotný majetok</w:t>
            </w:r>
          </w:p>
        </w:tc>
        <w:tc>
          <w:tcPr>
            <w:tcW w:w="1202" w:type="dxa"/>
            <w:vAlign w:val="center"/>
          </w:tcPr>
          <w:p w14:paraId="361EE14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</w:tr>
      <w:tr w:rsidR="00944C3D" w:rsidRPr="00050529" w14:paraId="1F4D2AD9" w14:textId="77777777" w:rsidTr="00503750">
        <w:tc>
          <w:tcPr>
            <w:tcW w:w="15685" w:type="dxa"/>
            <w:gridSpan w:val="12"/>
            <w:vAlign w:val="center"/>
          </w:tcPr>
          <w:p w14:paraId="32987F0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2AED5BE9" w14:textId="77777777" w:rsidTr="00503750">
        <w:tc>
          <w:tcPr>
            <w:tcW w:w="1944" w:type="dxa"/>
            <w:vAlign w:val="center"/>
          </w:tcPr>
          <w:p w14:paraId="6E71865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143CC58D" w14:textId="08DD4DF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7A73805F" w14:textId="55D3EDB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3C10A7A9" w14:textId="243433C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65FCCEA4" w14:textId="6DCAB85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2E905806" w14:textId="53B920C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728DADFA" w14:textId="560F62D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40583AD1" w14:textId="4ACD0F3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13D54C74" w14:textId="05FF2AA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78E2C086" w14:textId="488B8B8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2E00D256" w14:textId="5B876D1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7091F83E" w14:textId="7064274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460324D" w14:textId="77777777" w:rsidTr="00503750">
        <w:trPr>
          <w:trHeight w:val="401"/>
        </w:trPr>
        <w:tc>
          <w:tcPr>
            <w:tcW w:w="1944" w:type="dxa"/>
            <w:vAlign w:val="center"/>
          </w:tcPr>
          <w:p w14:paraId="6EEBB70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63D8BEDC" w14:textId="6EDA969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0D1EF6EF" w14:textId="3B33DB8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77F3EFB6" w14:textId="0856315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643FFE7E" w14:textId="711F63C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06131ED7" w14:textId="298972C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2692C346" w14:textId="247F544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a02043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675A0B80" w14:textId="509C7DF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04781AC0" w14:textId="3FD7B8F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0EA6E4C9" w14:textId="1DC96C6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33A3ACDE" w14:textId="4FC0611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292B7CD1" w14:textId="2B1C156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0105C94" w14:textId="77777777" w:rsidTr="00503750">
        <w:trPr>
          <w:trHeight w:val="421"/>
        </w:trPr>
        <w:tc>
          <w:tcPr>
            <w:tcW w:w="1944" w:type="dxa"/>
            <w:vAlign w:val="center"/>
          </w:tcPr>
          <w:p w14:paraId="7976555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lastRenderedPageBreak/>
              <w:t xml:space="preserve">Úbytky </w:t>
            </w:r>
          </w:p>
        </w:tc>
        <w:tc>
          <w:tcPr>
            <w:tcW w:w="1226" w:type="dxa"/>
            <w:vAlign w:val="center"/>
          </w:tcPr>
          <w:p w14:paraId="4BB3D7BF" w14:textId="36EBC6C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4D6893A0" w14:textId="52817F0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3FF447C7" w14:textId="6B9E9B4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1972714A" w14:textId="55EA36A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5670EF1C" w14:textId="6628189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4591ED19" w14:textId="1271C1B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0A41AF74" w14:textId="4175DC0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14F4A0AD" w14:textId="306A45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07C4D4C8" w14:textId="3AE22A3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2523BE85" w14:textId="098F190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6750C131" w14:textId="523A6B7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CAFF0A8" w14:textId="77777777" w:rsidTr="00503750">
        <w:trPr>
          <w:trHeight w:val="421"/>
        </w:trPr>
        <w:tc>
          <w:tcPr>
            <w:tcW w:w="1944" w:type="dxa"/>
            <w:vAlign w:val="center"/>
          </w:tcPr>
          <w:p w14:paraId="2EBC633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226" w:type="dxa"/>
            <w:vAlign w:val="center"/>
          </w:tcPr>
          <w:p w14:paraId="0C364F4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1A8D2A8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34A4F93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vAlign w:val="center"/>
          </w:tcPr>
          <w:p w14:paraId="37F9CF6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3" w:type="dxa"/>
            <w:vAlign w:val="center"/>
          </w:tcPr>
          <w:p w14:paraId="059792F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39" w:type="dxa"/>
            <w:vAlign w:val="center"/>
          </w:tcPr>
          <w:p w14:paraId="22EEE08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26" w:type="dxa"/>
            <w:vAlign w:val="center"/>
          </w:tcPr>
          <w:p w14:paraId="41298FF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28" w:type="dxa"/>
            <w:vAlign w:val="center"/>
          </w:tcPr>
          <w:p w14:paraId="7284AB2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9" w:type="dxa"/>
            <w:vAlign w:val="center"/>
          </w:tcPr>
          <w:p w14:paraId="66A7E33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51C5B22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284FE92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253821DF" w14:textId="77777777" w:rsidTr="00503750">
        <w:tc>
          <w:tcPr>
            <w:tcW w:w="1944" w:type="dxa"/>
            <w:vAlign w:val="center"/>
          </w:tcPr>
          <w:p w14:paraId="24B02A0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154A50CD" w14:textId="73C83C2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5F0A89A9" w14:textId="1AEBF8C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324FF349" w14:textId="5A93C6F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4034F7A9" w14:textId="57F0D81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4B0DD474" w14:textId="1FE1F43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6C9C399C" w14:textId="1528E85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405AFCD9" w14:textId="544FD61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7DA2EF50" w14:textId="72E460C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6EC3D223" w14:textId="3457697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69616F24" w14:textId="1B0547D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59F19D9B" w14:textId="3C761C8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D168CD3" w14:textId="77777777" w:rsidTr="00503750">
        <w:tc>
          <w:tcPr>
            <w:tcW w:w="15685" w:type="dxa"/>
            <w:gridSpan w:val="12"/>
            <w:vAlign w:val="center"/>
          </w:tcPr>
          <w:p w14:paraId="7578245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Oprávky</w:t>
            </w:r>
          </w:p>
        </w:tc>
      </w:tr>
      <w:tr w:rsidR="00944C3D" w:rsidRPr="00050529" w14:paraId="46015E54" w14:textId="77777777" w:rsidTr="00503750">
        <w:tc>
          <w:tcPr>
            <w:tcW w:w="1944" w:type="dxa"/>
            <w:vAlign w:val="center"/>
          </w:tcPr>
          <w:p w14:paraId="05253A1F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003364F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4EB5504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1CD60AB1" w14:textId="244F04B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5A64E810" w14:textId="1D8687C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6C279DC1" w14:textId="7CA545E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46DBDD30" w14:textId="0ED98A9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7BC15FD0" w14:textId="2124DCD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4485A58C" w14:textId="456DA87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562CD6C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1138983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43343C7D" w14:textId="3DF25FA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C7B8540" w14:textId="77777777" w:rsidTr="00503750">
        <w:trPr>
          <w:trHeight w:val="426"/>
        </w:trPr>
        <w:tc>
          <w:tcPr>
            <w:tcW w:w="1944" w:type="dxa"/>
            <w:vAlign w:val="center"/>
          </w:tcPr>
          <w:p w14:paraId="3D8C8AF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53BC066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6F4DE9F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1B14A48F" w14:textId="6940A2F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01F9CBE8" w14:textId="30CC6BC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67104178" w14:textId="63D63A2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75AC8FA7" w14:textId="1754BB5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7810028F" w14:textId="3A6BEAA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193F22C2" w14:textId="50E0712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26253B3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7D5DF63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18BC57A8" w14:textId="1DF113E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998A450" w14:textId="77777777" w:rsidTr="00503750">
        <w:trPr>
          <w:trHeight w:val="439"/>
        </w:trPr>
        <w:tc>
          <w:tcPr>
            <w:tcW w:w="1944" w:type="dxa"/>
            <w:vAlign w:val="center"/>
          </w:tcPr>
          <w:p w14:paraId="79B3AB1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  <w:vAlign w:val="center"/>
          </w:tcPr>
          <w:p w14:paraId="7CB745B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1DFAEF9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3EC5AFBF" w14:textId="4D27474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40F407F5" w14:textId="53CB2CF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6CE2061C" w14:textId="2383B0A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361164A5" w14:textId="66D3945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544EED2D" w14:textId="6931E2F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72EDAC04" w14:textId="43CFB4B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22ECF90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781A912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2E40736B" w14:textId="52BAA9D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862D302" w14:textId="77777777" w:rsidTr="00503750">
        <w:tc>
          <w:tcPr>
            <w:tcW w:w="1944" w:type="dxa"/>
            <w:vAlign w:val="center"/>
          </w:tcPr>
          <w:p w14:paraId="6FE4861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2CF962C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764FED5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7352375E" w14:textId="5A1CB4F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3422F3AE" w14:textId="267B4F6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3BEB2EA8" w14:textId="3E1B19E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4869B1B5" w14:textId="5610A91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19D33BF5" w14:textId="1730063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57AFD941" w14:textId="1C28A83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102E75B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6167DFC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6900A264" w14:textId="3EF2E78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C5BF4CC" w14:textId="77777777" w:rsidTr="00503750">
        <w:tc>
          <w:tcPr>
            <w:tcW w:w="15685" w:type="dxa"/>
            <w:gridSpan w:val="12"/>
            <w:vAlign w:val="center"/>
          </w:tcPr>
          <w:p w14:paraId="6245D72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0D4C9BF2" w14:textId="77777777" w:rsidTr="00503750">
        <w:tc>
          <w:tcPr>
            <w:tcW w:w="1944" w:type="dxa"/>
            <w:vAlign w:val="center"/>
          </w:tcPr>
          <w:p w14:paraId="5ECAF2B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2ACEA16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5412284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57A13444" w14:textId="5C7824C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5E5EFF2D" w14:textId="129FE21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7D703F74" w14:textId="7E30902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563F4ABD" w14:textId="6B0D5C2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55230967" w14:textId="24AAD80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3C2C9EF7" w14:textId="455D069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16DB4ED0" w14:textId="1DC5F97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766B364F" w14:textId="4309B0B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0A0F701C" w14:textId="24CCFBF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980CB96" w14:textId="77777777" w:rsidTr="00503750">
        <w:trPr>
          <w:trHeight w:val="309"/>
        </w:trPr>
        <w:tc>
          <w:tcPr>
            <w:tcW w:w="1944" w:type="dxa"/>
            <w:vAlign w:val="center"/>
          </w:tcPr>
          <w:p w14:paraId="4F07481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6566590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227228E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1096F038" w14:textId="2D678C8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098A5BD4" w14:textId="76A65E5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BF1926F" w14:textId="3850090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1D8B6B91" w14:textId="07DB41D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08AA58D8" w14:textId="3FFB181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0A1F0EAB" w14:textId="7A11DCC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64827270" w14:textId="5A2FE32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7B6D14FD" w14:textId="6539F00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22CB3A1A" w14:textId="59040C2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2835D56" w14:textId="77777777" w:rsidTr="00503750">
        <w:trPr>
          <w:trHeight w:val="337"/>
        </w:trPr>
        <w:tc>
          <w:tcPr>
            <w:tcW w:w="1944" w:type="dxa"/>
            <w:vAlign w:val="center"/>
          </w:tcPr>
          <w:p w14:paraId="0D0F390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  <w:vAlign w:val="center"/>
          </w:tcPr>
          <w:p w14:paraId="1C0B548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79B58A9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44939A40" w14:textId="43D502B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6D9174C5" w14:textId="0DDF2A2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00399C83" w14:textId="2A25A56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3D35F347" w14:textId="2081A25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59C2D2A5" w14:textId="4400C8E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2217E2BA" w14:textId="09A65DA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0961CACC" w14:textId="0F32662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07ADA3B1" w14:textId="2A47BD2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2B6D7DE4" w14:textId="0F2DD1A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1D8D3A7" w14:textId="77777777" w:rsidTr="00503750">
        <w:trPr>
          <w:trHeight w:val="337"/>
        </w:trPr>
        <w:tc>
          <w:tcPr>
            <w:tcW w:w="1944" w:type="dxa"/>
            <w:vAlign w:val="center"/>
          </w:tcPr>
          <w:p w14:paraId="24A066F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389BBAF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4960ABB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1CA93DDD" w14:textId="2F5EEDA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23B716B6" w14:textId="5B50EB2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41EF0C46" w14:textId="1A657E0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0AB6B033" w14:textId="3BD78B9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1D92550B" w14:textId="10334F8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11D54989" w14:textId="59471E7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3E72CBA3" w14:textId="55ACEEB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54FAEEE6" w14:textId="6EAF285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39ABE0B8" w14:textId="1292097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94FED1C" w14:textId="77777777" w:rsidTr="00503750">
        <w:trPr>
          <w:trHeight w:val="361"/>
        </w:trPr>
        <w:tc>
          <w:tcPr>
            <w:tcW w:w="15685" w:type="dxa"/>
            <w:gridSpan w:val="12"/>
            <w:vAlign w:val="center"/>
          </w:tcPr>
          <w:p w14:paraId="463C7B38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537D8C18" w14:textId="77777777" w:rsidTr="00503750">
        <w:trPr>
          <w:trHeight w:val="361"/>
        </w:trPr>
        <w:tc>
          <w:tcPr>
            <w:tcW w:w="1944" w:type="dxa"/>
            <w:vAlign w:val="center"/>
          </w:tcPr>
          <w:p w14:paraId="2A4815E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2A7C0FE3" w14:textId="676877C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747A4550" w14:textId="4181B16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11C203B4" w14:textId="656F3D1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5B14CAC2" w14:textId="35ADB2B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47B3616C" w14:textId="113E79A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47AD4A1F" w14:textId="63E97B1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5E015197" w14:textId="27FC98D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73A3EEE3" w14:textId="1DEC51A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73105CEB" w14:textId="4B27A74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55C99749" w14:textId="74309FC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31BDA55C" w14:textId="5532D20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C8929BF" w14:textId="77777777" w:rsidTr="00503750">
        <w:trPr>
          <w:trHeight w:val="361"/>
        </w:trPr>
        <w:tc>
          <w:tcPr>
            <w:tcW w:w="1944" w:type="dxa"/>
            <w:vAlign w:val="center"/>
          </w:tcPr>
          <w:p w14:paraId="12744E1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12E55666" w14:textId="2F5FD48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033052D0" w14:textId="2B93D9B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6FE59B2D" w14:textId="2434E37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567EEE3B" w14:textId="3522CAF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5E8638F4" w14:textId="3A2147E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5E43DB94" w14:textId="064CE91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6C4BAF07" w14:textId="0AE9C23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2E869FD2" w14:textId="75625F0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7DAE13ED" w14:textId="76CAF37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1A3F66BB" w14:textId="51A2ACB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0D54E2B0" w14:textId="748C4C4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05133385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4CAC3275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051894BD" w14:textId="77777777" w:rsidR="00944C3D" w:rsidRPr="00B54A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B54AA7">
        <w:rPr>
          <w:rFonts w:ascii="Arial" w:hAnsi="Arial"/>
          <w:b/>
          <w:sz w:val="22"/>
          <w:szCs w:val="22"/>
        </w:rPr>
        <w:t>Prehľad dlhodobého majetku na ktorý je zriadené záložné právo a dlhodobého majetku, pri ktorom má účtovná jednotka obmedzené právo s ním nakladať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6"/>
        <w:gridCol w:w="3261"/>
      </w:tblGrid>
      <w:tr w:rsidR="00944C3D" w:rsidRPr="008D0433" w14:paraId="5B37D007" w14:textId="77777777" w:rsidTr="00503750">
        <w:trPr>
          <w:trHeight w:val="293"/>
        </w:trPr>
        <w:tc>
          <w:tcPr>
            <w:tcW w:w="7796" w:type="dxa"/>
            <w:vAlign w:val="center"/>
          </w:tcPr>
          <w:p w14:paraId="1B0ECF29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Dlhodobý majetok</w:t>
            </w:r>
          </w:p>
        </w:tc>
        <w:tc>
          <w:tcPr>
            <w:tcW w:w="3261" w:type="dxa"/>
            <w:vAlign w:val="center"/>
          </w:tcPr>
          <w:p w14:paraId="222E09B9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Hodnota za bežné účtovné obdobia</w:t>
            </w:r>
          </w:p>
        </w:tc>
      </w:tr>
      <w:tr w:rsidR="00944C3D" w:rsidRPr="008D0433" w14:paraId="000C4E25" w14:textId="77777777" w:rsidTr="00503750">
        <w:trPr>
          <w:trHeight w:val="293"/>
        </w:trPr>
        <w:tc>
          <w:tcPr>
            <w:tcW w:w="7796" w:type="dxa"/>
            <w:vAlign w:val="center"/>
          </w:tcPr>
          <w:p w14:paraId="073483D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hmotný majetok, na ktorý je zriadené záložné právo</w:t>
            </w:r>
          </w:p>
        </w:tc>
        <w:tc>
          <w:tcPr>
            <w:tcW w:w="3261" w:type="dxa"/>
            <w:vAlign w:val="center"/>
          </w:tcPr>
          <w:p w14:paraId="04B3C80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0609E9A" w14:textId="77777777" w:rsidTr="00503750">
        <w:trPr>
          <w:trHeight w:val="293"/>
        </w:trPr>
        <w:tc>
          <w:tcPr>
            <w:tcW w:w="7796" w:type="dxa"/>
            <w:vAlign w:val="center"/>
          </w:tcPr>
          <w:p w14:paraId="731E800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Dlhodobý hmotný majetok, pri ktorom má </w:t>
            </w:r>
            <w:proofErr w:type="spellStart"/>
            <w:r w:rsidRPr="008D0433">
              <w:rPr>
                <w:rFonts w:ascii="Arial" w:hAnsi="Arial" w:cs="Arial"/>
                <w:sz w:val="16"/>
                <w:szCs w:val="16"/>
              </w:rPr>
              <w:t>účt</w:t>
            </w:r>
            <w:proofErr w:type="spellEnd"/>
            <w:r w:rsidRPr="008D0433">
              <w:rPr>
                <w:rFonts w:ascii="Arial" w:hAnsi="Arial" w:cs="Arial"/>
                <w:sz w:val="16"/>
                <w:szCs w:val="16"/>
              </w:rPr>
              <w:t>. jednotka obmedzené právo s ním nakladať</w:t>
            </w:r>
          </w:p>
        </w:tc>
        <w:tc>
          <w:tcPr>
            <w:tcW w:w="3261" w:type="dxa"/>
            <w:vAlign w:val="center"/>
          </w:tcPr>
          <w:p w14:paraId="7421D12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2B233AAA" w14:textId="77777777" w:rsidTr="00503750">
        <w:trPr>
          <w:trHeight w:val="293"/>
        </w:trPr>
        <w:tc>
          <w:tcPr>
            <w:tcW w:w="7796" w:type="dxa"/>
            <w:vAlign w:val="center"/>
          </w:tcPr>
          <w:p w14:paraId="25B15C0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nehmotný majetok, na ktorý je zriadené záložné právo</w:t>
            </w:r>
          </w:p>
        </w:tc>
        <w:tc>
          <w:tcPr>
            <w:tcW w:w="3261" w:type="dxa"/>
            <w:vAlign w:val="center"/>
          </w:tcPr>
          <w:p w14:paraId="2024497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139CE1CD" w14:textId="77777777" w:rsidTr="00503750">
        <w:trPr>
          <w:trHeight w:val="318"/>
        </w:trPr>
        <w:tc>
          <w:tcPr>
            <w:tcW w:w="7796" w:type="dxa"/>
            <w:vAlign w:val="center"/>
          </w:tcPr>
          <w:p w14:paraId="018E5CD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Dlhodobý nehmotný majetok, pri ktorom má </w:t>
            </w:r>
            <w:proofErr w:type="spellStart"/>
            <w:r w:rsidRPr="008D0433">
              <w:rPr>
                <w:rFonts w:ascii="Arial" w:hAnsi="Arial" w:cs="Arial"/>
                <w:sz w:val="16"/>
                <w:szCs w:val="16"/>
              </w:rPr>
              <w:t>účt</w:t>
            </w:r>
            <w:proofErr w:type="spellEnd"/>
            <w:r w:rsidRPr="008D0433">
              <w:rPr>
                <w:rFonts w:ascii="Arial" w:hAnsi="Arial" w:cs="Arial"/>
                <w:sz w:val="16"/>
                <w:szCs w:val="16"/>
              </w:rPr>
              <w:t>. jednotka obmedzené právo s ním nakladať</w:t>
            </w:r>
          </w:p>
        </w:tc>
        <w:tc>
          <w:tcPr>
            <w:tcW w:w="3261" w:type="dxa"/>
            <w:vAlign w:val="center"/>
          </w:tcPr>
          <w:p w14:paraId="4D8C1F6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48F2355" w14:textId="77777777" w:rsidR="00944C3D" w:rsidRPr="00782EA1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024B2DA7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t xml:space="preserve">Spôsob a výška </w:t>
      </w:r>
      <w:r>
        <w:rPr>
          <w:rFonts w:ascii="Arial" w:hAnsi="Arial"/>
          <w:b/>
          <w:sz w:val="22"/>
          <w:szCs w:val="22"/>
        </w:rPr>
        <w:t>poistenia dlhodobého maje</w:t>
      </w:r>
      <w:r w:rsidRPr="00782EA1">
        <w:rPr>
          <w:rFonts w:ascii="Arial" w:hAnsi="Arial"/>
          <w:b/>
          <w:sz w:val="22"/>
          <w:szCs w:val="22"/>
        </w:rPr>
        <w:t>t</w:t>
      </w:r>
      <w:r>
        <w:rPr>
          <w:rFonts w:ascii="Arial" w:hAnsi="Arial"/>
          <w:b/>
          <w:sz w:val="22"/>
          <w:szCs w:val="22"/>
        </w:rPr>
        <w:t>k</w:t>
      </w:r>
      <w:r w:rsidRPr="00782EA1">
        <w:rPr>
          <w:rFonts w:ascii="Arial" w:hAnsi="Arial"/>
          <w:b/>
          <w:sz w:val="22"/>
          <w:szCs w:val="22"/>
        </w:rPr>
        <w:t>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2977"/>
        <w:gridCol w:w="2835"/>
      </w:tblGrid>
      <w:tr w:rsidR="00944C3D" w:rsidRPr="008D0433" w14:paraId="0D9E305D" w14:textId="77777777" w:rsidTr="00503750">
        <w:trPr>
          <w:trHeight w:val="253"/>
        </w:trPr>
        <w:tc>
          <w:tcPr>
            <w:tcW w:w="5245" w:type="dxa"/>
            <w:vAlign w:val="center"/>
          </w:tcPr>
          <w:p w14:paraId="192314DF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Poistený majetok</w:t>
            </w:r>
          </w:p>
        </w:tc>
        <w:tc>
          <w:tcPr>
            <w:tcW w:w="2977" w:type="dxa"/>
            <w:vAlign w:val="center"/>
          </w:tcPr>
          <w:p w14:paraId="71E46123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Poistná suma (v celých eurách)</w:t>
            </w:r>
          </w:p>
        </w:tc>
        <w:tc>
          <w:tcPr>
            <w:tcW w:w="2835" w:type="dxa"/>
            <w:vAlign w:val="center"/>
          </w:tcPr>
          <w:p w14:paraId="616F8069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Platnosť zmluvy (od - do)</w:t>
            </w:r>
          </w:p>
        </w:tc>
      </w:tr>
      <w:tr w:rsidR="00944C3D" w:rsidRPr="008D0433" w14:paraId="53E4C751" w14:textId="77777777" w:rsidTr="00503750">
        <w:trPr>
          <w:trHeight w:val="274"/>
        </w:trPr>
        <w:tc>
          <w:tcPr>
            <w:tcW w:w="5245" w:type="dxa"/>
            <w:vAlign w:val="center"/>
          </w:tcPr>
          <w:p w14:paraId="08B208B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3104753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1312D0E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095B30BF" w14:textId="77777777" w:rsidTr="00503750">
        <w:trPr>
          <w:trHeight w:val="253"/>
        </w:trPr>
        <w:tc>
          <w:tcPr>
            <w:tcW w:w="5245" w:type="dxa"/>
            <w:vAlign w:val="center"/>
          </w:tcPr>
          <w:p w14:paraId="0ABF5E5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6A94243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503E840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47FE5B4D" w14:textId="77777777" w:rsidTr="00503750">
        <w:trPr>
          <w:trHeight w:val="253"/>
        </w:trPr>
        <w:tc>
          <w:tcPr>
            <w:tcW w:w="5245" w:type="dxa"/>
            <w:vAlign w:val="center"/>
          </w:tcPr>
          <w:p w14:paraId="0A69D81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1992E55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3375C47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401658E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4A19E20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Š</w:t>
      </w:r>
      <w:r w:rsidRPr="00782EA1">
        <w:rPr>
          <w:rFonts w:ascii="Arial" w:hAnsi="Arial"/>
          <w:b/>
          <w:sz w:val="22"/>
          <w:szCs w:val="22"/>
        </w:rPr>
        <w:t>truktúr</w:t>
      </w:r>
      <w:r>
        <w:rPr>
          <w:rFonts w:ascii="Arial" w:hAnsi="Arial"/>
          <w:b/>
          <w:sz w:val="22"/>
          <w:szCs w:val="22"/>
        </w:rPr>
        <w:t>a</w:t>
      </w:r>
      <w:r w:rsidRPr="00782EA1">
        <w:rPr>
          <w:rFonts w:ascii="Arial" w:hAnsi="Arial"/>
          <w:b/>
          <w:sz w:val="22"/>
          <w:szCs w:val="22"/>
        </w:rPr>
        <w:t xml:space="preserve"> dlhodobého finančného majetku </w:t>
      </w:r>
    </w:p>
    <w:tbl>
      <w:tblPr>
        <w:tblW w:w="152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14"/>
        <w:gridCol w:w="1276"/>
        <w:gridCol w:w="1417"/>
        <w:gridCol w:w="2127"/>
        <w:gridCol w:w="2126"/>
        <w:gridCol w:w="2268"/>
        <w:gridCol w:w="2410"/>
      </w:tblGrid>
      <w:tr w:rsidR="00944C3D" w:rsidRPr="00050529" w14:paraId="6DE89705" w14:textId="77777777" w:rsidTr="00503750">
        <w:trPr>
          <w:trHeight w:val="399"/>
        </w:trPr>
        <w:tc>
          <w:tcPr>
            <w:tcW w:w="3614" w:type="dxa"/>
            <w:vMerge w:val="restart"/>
            <w:vAlign w:val="center"/>
          </w:tcPr>
          <w:p w14:paraId="073C0B8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Názov spoločnosti</w:t>
            </w:r>
          </w:p>
        </w:tc>
        <w:tc>
          <w:tcPr>
            <w:tcW w:w="1276" w:type="dxa"/>
            <w:vMerge w:val="restart"/>
            <w:vAlign w:val="center"/>
          </w:tcPr>
          <w:p w14:paraId="259385C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Podiel na základnom imaní (v %)</w:t>
            </w:r>
          </w:p>
        </w:tc>
        <w:tc>
          <w:tcPr>
            <w:tcW w:w="1417" w:type="dxa"/>
            <w:vMerge w:val="restart"/>
            <w:vAlign w:val="center"/>
          </w:tcPr>
          <w:p w14:paraId="277FD23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Podiel účtovnej jednotky na hlasovacích právach</w:t>
            </w:r>
          </w:p>
          <w:p w14:paraId="6DAFBD2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(v %)</w:t>
            </w:r>
          </w:p>
        </w:tc>
        <w:tc>
          <w:tcPr>
            <w:tcW w:w="4253" w:type="dxa"/>
            <w:gridSpan w:val="2"/>
            <w:vAlign w:val="center"/>
          </w:tcPr>
          <w:p w14:paraId="09F7633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Hodnota vlastného imania ku koncu</w:t>
            </w:r>
          </w:p>
        </w:tc>
        <w:tc>
          <w:tcPr>
            <w:tcW w:w="4678" w:type="dxa"/>
            <w:gridSpan w:val="2"/>
            <w:vAlign w:val="center"/>
          </w:tcPr>
          <w:p w14:paraId="72A6391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Účtovná hodnota ku koncu</w:t>
            </w:r>
          </w:p>
        </w:tc>
      </w:tr>
      <w:tr w:rsidR="00944C3D" w:rsidRPr="00050529" w14:paraId="5945278D" w14:textId="77777777" w:rsidTr="00503750">
        <w:trPr>
          <w:trHeight w:val="1073"/>
        </w:trPr>
        <w:tc>
          <w:tcPr>
            <w:tcW w:w="3614" w:type="dxa"/>
            <w:vMerge/>
          </w:tcPr>
          <w:p w14:paraId="0EF6843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223C07E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740715E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  <w:vAlign w:val="center"/>
          </w:tcPr>
          <w:p w14:paraId="4EE056F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126" w:type="dxa"/>
            <w:vAlign w:val="center"/>
          </w:tcPr>
          <w:p w14:paraId="0F7470E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  <w:tc>
          <w:tcPr>
            <w:tcW w:w="2268" w:type="dxa"/>
            <w:vAlign w:val="center"/>
          </w:tcPr>
          <w:p w14:paraId="011B685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410" w:type="dxa"/>
            <w:vAlign w:val="center"/>
          </w:tcPr>
          <w:p w14:paraId="137DB99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</w:tr>
      <w:tr w:rsidR="00944C3D" w:rsidRPr="00050529" w14:paraId="045A6662" w14:textId="77777777" w:rsidTr="00503750">
        <w:trPr>
          <w:trHeight w:val="283"/>
        </w:trPr>
        <w:tc>
          <w:tcPr>
            <w:tcW w:w="3614" w:type="dxa"/>
          </w:tcPr>
          <w:p w14:paraId="4D0B27D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003927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41767C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70F60B9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2A28BF0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783581E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37C464C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311F6472" w14:textId="77777777" w:rsidTr="00503750">
        <w:trPr>
          <w:trHeight w:val="283"/>
        </w:trPr>
        <w:tc>
          <w:tcPr>
            <w:tcW w:w="3614" w:type="dxa"/>
          </w:tcPr>
          <w:p w14:paraId="1B16736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755F9E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861EC3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6FAEC74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1F1FC07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20276EC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23D157B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2F208B32" w14:textId="77777777" w:rsidTr="00503750">
        <w:trPr>
          <w:trHeight w:val="283"/>
        </w:trPr>
        <w:tc>
          <w:tcPr>
            <w:tcW w:w="3614" w:type="dxa"/>
          </w:tcPr>
          <w:p w14:paraId="1C5D362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EF2DCE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611F50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79F2806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6734243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565D378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51290E9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0E88D1B0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</w:p>
    <w:p w14:paraId="31E0FC38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t>Zmena jednotlivých položiek dlhodobého finančného majetku</w:t>
      </w:r>
    </w:p>
    <w:tbl>
      <w:tblPr>
        <w:tblW w:w="49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101"/>
        <w:gridCol w:w="1519"/>
        <w:gridCol w:w="1519"/>
        <w:gridCol w:w="1519"/>
        <w:gridCol w:w="1519"/>
        <w:gridCol w:w="1519"/>
        <w:gridCol w:w="1519"/>
        <w:gridCol w:w="1519"/>
        <w:gridCol w:w="1350"/>
      </w:tblGrid>
      <w:tr w:rsidR="00944C3D" w:rsidRPr="00050529" w14:paraId="57059BF8" w14:textId="77777777" w:rsidTr="00503750">
        <w:trPr>
          <w:trHeight w:val="1393"/>
          <w:jc w:val="center"/>
        </w:trPr>
        <w:tc>
          <w:tcPr>
            <w:tcW w:w="3102" w:type="dxa"/>
            <w:vAlign w:val="center"/>
          </w:tcPr>
          <w:p w14:paraId="1F38BB6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</w:p>
        </w:tc>
        <w:tc>
          <w:tcPr>
            <w:tcW w:w="1519" w:type="dxa"/>
            <w:vAlign w:val="center"/>
          </w:tcPr>
          <w:p w14:paraId="5E7AF83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Podielové cenné papiere a podiely v obchodnej spoločnosti v ovládanej osobe</w:t>
            </w:r>
          </w:p>
        </w:tc>
        <w:tc>
          <w:tcPr>
            <w:tcW w:w="1519" w:type="dxa"/>
            <w:vAlign w:val="center"/>
          </w:tcPr>
          <w:p w14:paraId="2E91825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Podielové cenné papiere a podiely v obchodnej spoločnosti s podstatným vplyvom</w:t>
            </w:r>
          </w:p>
        </w:tc>
        <w:tc>
          <w:tcPr>
            <w:tcW w:w="1519" w:type="dxa"/>
            <w:vAlign w:val="center"/>
          </w:tcPr>
          <w:p w14:paraId="1F412E9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Dlhové cenné papiere držané do splatnosti</w:t>
            </w:r>
          </w:p>
        </w:tc>
        <w:tc>
          <w:tcPr>
            <w:tcW w:w="1519" w:type="dxa"/>
            <w:vAlign w:val="center"/>
          </w:tcPr>
          <w:p w14:paraId="22A48C6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Pôžičky podnikom v skupine a ostatné pôžičky</w:t>
            </w:r>
          </w:p>
        </w:tc>
        <w:tc>
          <w:tcPr>
            <w:tcW w:w="1519" w:type="dxa"/>
            <w:vAlign w:val="center"/>
          </w:tcPr>
          <w:p w14:paraId="1DAA29F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Ostatný dlhodobý finančný majetok</w:t>
            </w:r>
          </w:p>
        </w:tc>
        <w:tc>
          <w:tcPr>
            <w:tcW w:w="1519" w:type="dxa"/>
            <w:vAlign w:val="center"/>
          </w:tcPr>
          <w:p w14:paraId="2418186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Obstaranie dlhodobého finančného majetku</w:t>
            </w:r>
          </w:p>
        </w:tc>
        <w:tc>
          <w:tcPr>
            <w:tcW w:w="1519" w:type="dxa"/>
            <w:vAlign w:val="center"/>
          </w:tcPr>
          <w:p w14:paraId="4B6D326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Poskytnuté preddavky na dlhodobý finančný  majetok</w:t>
            </w:r>
          </w:p>
        </w:tc>
        <w:tc>
          <w:tcPr>
            <w:tcW w:w="1350" w:type="dxa"/>
            <w:vAlign w:val="center"/>
          </w:tcPr>
          <w:p w14:paraId="3733BDD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Spolu</w:t>
            </w:r>
          </w:p>
        </w:tc>
      </w:tr>
      <w:tr w:rsidR="00944C3D" w:rsidRPr="00050529" w14:paraId="053BC5A5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0D3D56E8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3F5DB2DC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611A09BB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 na začiatku bežného účtovného obdobia</w:t>
            </w:r>
          </w:p>
        </w:tc>
        <w:tc>
          <w:tcPr>
            <w:tcW w:w="1519" w:type="dxa"/>
            <w:vAlign w:val="center"/>
          </w:tcPr>
          <w:p w14:paraId="3EF42D04" w14:textId="386D7F5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a01065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86FC360" w14:textId="6223FF8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2A71A4F" w14:textId="01DED05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FA919C5" w14:textId="65A0DF7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54E88F0" w14:textId="762C3D8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0E82804" w14:textId="26B96B3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5541092" w14:textId="40A295B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350C9931" w14:textId="1238557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0B5E2C1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08A3756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1519" w:type="dxa"/>
            <w:vAlign w:val="center"/>
          </w:tcPr>
          <w:p w14:paraId="01DB6482" w14:textId="7260DB8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8AB8746" w14:textId="076785B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7715D2D" w14:textId="647FE6D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3106289" w14:textId="6A5BB9B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6A0FDC9" w14:textId="77A186A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934BD97" w14:textId="5794CCD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75A4530" w14:textId="7BE98BC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D1D1B87" w14:textId="5129646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717F73C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0CC908B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1519" w:type="dxa"/>
            <w:vAlign w:val="center"/>
          </w:tcPr>
          <w:p w14:paraId="17601F09" w14:textId="718081A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D936BD8" w14:textId="4FF6260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B9D138F" w14:textId="1C4EE68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40449D6" w14:textId="5F60B32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3917E5E" w14:textId="4835150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FA9BE01" w14:textId="08457D9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DEB0EBE" w14:textId="2A90F4F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6DA17BD1" w14:textId="78BCC4E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CCE65EE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1D74B1C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519" w:type="dxa"/>
            <w:vAlign w:val="center"/>
          </w:tcPr>
          <w:p w14:paraId="20D6131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4FA7185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585EC52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46BD944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71EE22F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57C10A6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23B981D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1EB7D0B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20BB8342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65291B73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750EE942" w14:textId="2FFE3D8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8178B0D" w14:textId="211A17C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A3E5827" w14:textId="51AA257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4C88F41" w14:textId="4408164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D2CAE90" w14:textId="64E6AC6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631D77A" w14:textId="5DF3DF9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1244541" w14:textId="023CC87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57819199" w14:textId="3A6E4CF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1009806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54A74B4C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30BFF58F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7ED4E9DB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začiatku bežného účtovného obdobia</w:t>
            </w:r>
          </w:p>
        </w:tc>
        <w:tc>
          <w:tcPr>
            <w:tcW w:w="1519" w:type="dxa"/>
            <w:vAlign w:val="center"/>
          </w:tcPr>
          <w:p w14:paraId="491C61EE" w14:textId="4B743C8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0E5CC8A" w14:textId="22CA209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AE4A53E" w14:textId="0AC44CC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0A436EE" w14:textId="1F27B37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a01075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6DC2899" w14:textId="6C7D278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70E2AC9" w14:textId="30DEA89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58C1326" w14:textId="21FA41A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39C76023" w14:textId="3193498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A991ED6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4F3C366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1519" w:type="dxa"/>
            <w:vAlign w:val="center"/>
          </w:tcPr>
          <w:p w14:paraId="5400FEBD" w14:textId="0FE40C7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5397E43" w14:textId="4D5B5C1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9ADB5DE" w14:textId="669E665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826E436" w14:textId="140F065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70DA7EE" w14:textId="5E962AF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1F05E21" w14:textId="28522A7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D57FDD0" w14:textId="6A58A92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13B10F00" w14:textId="0EA6C7E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840BA75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2F40B52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1519" w:type="dxa"/>
            <w:vAlign w:val="center"/>
          </w:tcPr>
          <w:p w14:paraId="6073A3D0" w14:textId="6EECAAD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F60574D" w14:textId="6ED2E41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E01FEAA" w14:textId="47BD35D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D93837E" w14:textId="7FE84CF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F285A68" w14:textId="7AF82CF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A211555" w14:textId="51C80BF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23C37A5" w14:textId="67F145A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1B2F7FA6" w14:textId="4AD9BD7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756E453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363DC1FE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7A47FC8B" w14:textId="0F91313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6B06771" w14:textId="54E75C4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87D3923" w14:textId="1A122A9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705BA72" w14:textId="19E671E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1CE933C" w14:textId="2DFE255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CF34D3F" w14:textId="23753C4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CE74BAB" w14:textId="3A322D5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04EBA89" w14:textId="2EF4347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83B9CA9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4B8213BA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48BC792A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01F5F449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začiatku bežného účtovného obdobia</w:t>
            </w:r>
          </w:p>
        </w:tc>
        <w:tc>
          <w:tcPr>
            <w:tcW w:w="1519" w:type="dxa"/>
            <w:vAlign w:val="center"/>
          </w:tcPr>
          <w:p w14:paraId="53A955C8" w14:textId="5B21EF9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24CBB84" w14:textId="6248321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4C289F9" w14:textId="4DF51E2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633F92F" w14:textId="726EA4E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2EB7748" w14:textId="48DD2EB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E4C04FC" w14:textId="01E8AA2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5680CE4" w14:textId="37CC4DC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13C35C66" w14:textId="2182AD4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FD1499D" w14:textId="77777777" w:rsidTr="00503750">
        <w:trPr>
          <w:trHeight w:val="290"/>
          <w:jc w:val="center"/>
        </w:trPr>
        <w:tc>
          <w:tcPr>
            <w:tcW w:w="3102" w:type="dxa"/>
            <w:vAlign w:val="center"/>
          </w:tcPr>
          <w:p w14:paraId="01811E5F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5176DB62" w14:textId="10D025E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7CB1345" w14:textId="6ED3FCE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4AF2D1D" w14:textId="1480322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F626C5A" w14:textId="38C010B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DE3A917" w14:textId="27EB6BE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1DA9C84" w14:textId="72D73F6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AB34089" w14:textId="38DFEA2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19BF6D50" w14:textId="700D51A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7B01E4AC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12AE961F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lastRenderedPageBreak/>
        <w:t>Informácia o výške tvorby, zníženia a zúčtovania opravných položiek k dlhodobému finančnému majetku a opis dôvodu ich tvorby, zníženia a zúčtovania</w:t>
      </w:r>
    </w:p>
    <w:p w14:paraId="4EC1CBA6" w14:textId="491E736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p08 </w:instrText>
      </w:r>
      <w:r>
        <w:rPr>
          <w:rFonts w:ascii="Arial" w:hAnsi="Arial"/>
          <w:sz w:val="22"/>
          <w:szCs w:val="22"/>
        </w:rPr>
        <w:fldChar w:fldCharType="end"/>
      </w:r>
    </w:p>
    <w:p w14:paraId="7BAE7578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EDD7873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162B75B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3210756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5232996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0FF33F0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97863DD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A9C01C8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DFD3018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52AEBC6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AA3E9B6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D49E2B4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68AE956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A2648D5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9C4DCE2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05AAB36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166F9AD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7685517D" w14:textId="77777777" w:rsidR="00944C3D" w:rsidRDefault="00944C3D" w:rsidP="00944C3D">
      <w:pPr>
        <w:rPr>
          <w:rFonts w:ascii="Arial" w:hAnsi="Arial"/>
          <w:sz w:val="22"/>
          <w:szCs w:val="22"/>
        </w:rPr>
        <w:sectPr w:rsidR="00944C3D" w:rsidSect="008D0433">
          <w:pgSz w:w="16838" w:h="11906" w:orient="landscape"/>
          <w:pgMar w:top="851" w:right="851" w:bottom="567" w:left="851" w:header="709" w:footer="709" w:gutter="0"/>
          <w:cols w:space="708"/>
          <w:titlePg/>
          <w:docGrid w:linePitch="272"/>
        </w:sectPr>
      </w:pPr>
    </w:p>
    <w:p w14:paraId="73941AF9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</w:p>
    <w:p w14:paraId="13DBB852" w14:textId="77777777" w:rsidR="00944C3D" w:rsidRPr="00770FCF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70FCF">
        <w:rPr>
          <w:rFonts w:ascii="Arial" w:hAnsi="Arial"/>
          <w:b/>
          <w:sz w:val="22"/>
          <w:szCs w:val="22"/>
        </w:rPr>
        <w:t>Prehľad o významných položkách krátkodobého finančného majetku</w:t>
      </w:r>
    </w:p>
    <w:p w14:paraId="6F3AF0FC" w14:textId="77777777" w:rsidR="00944C3D" w:rsidRPr="00503750" w:rsidRDefault="00944C3D" w:rsidP="00944C3D">
      <w:pPr>
        <w:rPr>
          <w:rFonts w:ascii="Arial" w:hAnsi="Arial"/>
        </w:rPr>
      </w:pPr>
      <w:r w:rsidRPr="00503750">
        <w:rPr>
          <w:rFonts w:ascii="Arial" w:hAnsi="Arial"/>
        </w:rPr>
        <w:t xml:space="preserve">Tabuľka č. </w:t>
      </w:r>
      <w:r w:rsidR="000B647F">
        <w:rPr>
          <w:rFonts w:ascii="Arial" w:hAnsi="Arial"/>
        </w:rPr>
        <w:t>1</w:t>
      </w:r>
      <w:r w:rsidRPr="00503750">
        <w:rPr>
          <w:rFonts w:ascii="Arial" w:hAnsi="Arial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4"/>
        <w:gridCol w:w="1963"/>
        <w:gridCol w:w="1341"/>
        <w:gridCol w:w="1319"/>
        <w:gridCol w:w="1963"/>
      </w:tblGrid>
      <w:tr w:rsidR="00944C3D" w:rsidRPr="008D0433" w14:paraId="12B7A8D2" w14:textId="77777777" w:rsidTr="00503750">
        <w:trPr>
          <w:trHeight w:val="630"/>
        </w:trPr>
        <w:tc>
          <w:tcPr>
            <w:tcW w:w="2594" w:type="dxa"/>
            <w:vAlign w:val="center"/>
          </w:tcPr>
          <w:p w14:paraId="433BF386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majetok</w:t>
            </w:r>
          </w:p>
        </w:tc>
        <w:tc>
          <w:tcPr>
            <w:tcW w:w="1963" w:type="dxa"/>
            <w:vAlign w:val="center"/>
          </w:tcPr>
          <w:p w14:paraId="6DFA3ECF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341" w:type="dxa"/>
            <w:vAlign w:val="center"/>
          </w:tcPr>
          <w:p w14:paraId="344870F4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Prírastky</w:t>
            </w:r>
          </w:p>
        </w:tc>
        <w:tc>
          <w:tcPr>
            <w:tcW w:w="1319" w:type="dxa"/>
            <w:vAlign w:val="center"/>
          </w:tcPr>
          <w:p w14:paraId="5A220DE4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Úbytky</w:t>
            </w:r>
          </w:p>
        </w:tc>
        <w:tc>
          <w:tcPr>
            <w:tcW w:w="1963" w:type="dxa"/>
            <w:vAlign w:val="center"/>
          </w:tcPr>
          <w:p w14:paraId="677BC815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konci bežného účtovného obdobia</w:t>
            </w:r>
          </w:p>
        </w:tc>
      </w:tr>
      <w:tr w:rsidR="00944C3D" w:rsidRPr="008D0433" w14:paraId="00A165C0" w14:textId="77777777" w:rsidTr="00503750">
        <w:trPr>
          <w:trHeight w:val="437"/>
        </w:trPr>
        <w:tc>
          <w:tcPr>
            <w:tcW w:w="2594" w:type="dxa"/>
          </w:tcPr>
          <w:p w14:paraId="2AD435F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Majetkové cenné papiere na obchodovanie</w:t>
            </w:r>
          </w:p>
        </w:tc>
        <w:tc>
          <w:tcPr>
            <w:tcW w:w="1963" w:type="dxa"/>
            <w:vAlign w:val="center"/>
          </w:tcPr>
          <w:p w14:paraId="2A261420" w14:textId="5485FDEC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vAlign w:val="center"/>
          </w:tcPr>
          <w:p w14:paraId="11DEE499" w14:textId="2C936C01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vAlign w:val="center"/>
          </w:tcPr>
          <w:p w14:paraId="2EF4744F" w14:textId="5D718A2A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vAlign w:val="center"/>
          </w:tcPr>
          <w:p w14:paraId="731ED369" w14:textId="2C0C1D6F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092542D0" w14:textId="77777777" w:rsidTr="00503750">
        <w:trPr>
          <w:trHeight w:val="420"/>
        </w:trPr>
        <w:tc>
          <w:tcPr>
            <w:tcW w:w="2594" w:type="dxa"/>
          </w:tcPr>
          <w:p w14:paraId="4AC91AF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Dlhové cenné papiere na obchodovanie </w:t>
            </w:r>
          </w:p>
        </w:tc>
        <w:tc>
          <w:tcPr>
            <w:tcW w:w="1963" w:type="dxa"/>
            <w:vAlign w:val="center"/>
          </w:tcPr>
          <w:p w14:paraId="201B5F21" w14:textId="0A4974CC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vAlign w:val="center"/>
          </w:tcPr>
          <w:p w14:paraId="551D302E" w14:textId="51048FD3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vAlign w:val="center"/>
          </w:tcPr>
          <w:p w14:paraId="5BCE4195" w14:textId="01FE09F3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vAlign w:val="center"/>
          </w:tcPr>
          <w:p w14:paraId="12B6C80C" w14:textId="750B9024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01C0BDD9" w14:textId="77777777" w:rsidTr="00503750">
        <w:trPr>
          <w:trHeight w:val="630"/>
        </w:trPr>
        <w:tc>
          <w:tcPr>
            <w:tcW w:w="2594" w:type="dxa"/>
          </w:tcPr>
          <w:p w14:paraId="7580DFD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Dlhové cenné papiere so splatnosťou do jedného roka držané do splatnosti </w:t>
            </w:r>
          </w:p>
        </w:tc>
        <w:tc>
          <w:tcPr>
            <w:tcW w:w="1963" w:type="dxa"/>
            <w:vAlign w:val="center"/>
          </w:tcPr>
          <w:p w14:paraId="6C18BA89" w14:textId="30211206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vAlign w:val="center"/>
          </w:tcPr>
          <w:p w14:paraId="0BB8FBDB" w14:textId="5B699D2E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vAlign w:val="center"/>
          </w:tcPr>
          <w:p w14:paraId="52A2AB31" w14:textId="295EA7EB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vAlign w:val="center"/>
          </w:tcPr>
          <w:p w14:paraId="458E5E34" w14:textId="56DB4119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1618D845" w14:textId="77777777" w:rsidTr="00503750">
        <w:trPr>
          <w:trHeight w:val="420"/>
        </w:trPr>
        <w:tc>
          <w:tcPr>
            <w:tcW w:w="2594" w:type="dxa"/>
          </w:tcPr>
          <w:p w14:paraId="5A3FCFD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Ostatné realizovateľné cenné papiere</w:t>
            </w:r>
          </w:p>
        </w:tc>
        <w:tc>
          <w:tcPr>
            <w:tcW w:w="1963" w:type="dxa"/>
            <w:vAlign w:val="center"/>
          </w:tcPr>
          <w:p w14:paraId="5D15A381" w14:textId="4B71D363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vAlign w:val="center"/>
          </w:tcPr>
          <w:p w14:paraId="222E7D62" w14:textId="073D5171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vAlign w:val="center"/>
          </w:tcPr>
          <w:p w14:paraId="6C8CD331" w14:textId="1990F9FF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vAlign w:val="center"/>
          </w:tcPr>
          <w:p w14:paraId="718F00A6" w14:textId="7D3CE22C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2BB046DC" w14:textId="77777777" w:rsidTr="00503750">
        <w:trPr>
          <w:trHeight w:val="437"/>
        </w:trPr>
        <w:tc>
          <w:tcPr>
            <w:tcW w:w="2594" w:type="dxa"/>
          </w:tcPr>
          <w:p w14:paraId="522D7B3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Obstarávanie krátkodobého finančného majetku</w:t>
            </w:r>
          </w:p>
        </w:tc>
        <w:tc>
          <w:tcPr>
            <w:tcW w:w="1963" w:type="dxa"/>
            <w:vAlign w:val="center"/>
          </w:tcPr>
          <w:p w14:paraId="35DC2CD8" w14:textId="24A14228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vAlign w:val="center"/>
          </w:tcPr>
          <w:p w14:paraId="5AB121B9" w14:textId="1720FC64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vAlign w:val="center"/>
          </w:tcPr>
          <w:p w14:paraId="5867AC71" w14:textId="54E708D6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vAlign w:val="center"/>
          </w:tcPr>
          <w:p w14:paraId="1C4F5D05" w14:textId="0FAAB889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70B11B3C" w14:textId="77777777" w:rsidTr="00503750">
        <w:trPr>
          <w:trHeight w:val="420"/>
        </w:trPr>
        <w:tc>
          <w:tcPr>
            <w:tcW w:w="2594" w:type="dxa"/>
          </w:tcPr>
          <w:p w14:paraId="249B28AF" w14:textId="77777777" w:rsidR="00944C3D" w:rsidRPr="008D0433" w:rsidRDefault="00944C3D" w:rsidP="0050375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majetok spolu</w:t>
            </w:r>
          </w:p>
        </w:tc>
        <w:tc>
          <w:tcPr>
            <w:tcW w:w="1963" w:type="dxa"/>
            <w:vAlign w:val="center"/>
          </w:tcPr>
          <w:p w14:paraId="6F749557" w14:textId="70F3488C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a01100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vAlign w:val="center"/>
          </w:tcPr>
          <w:p w14:paraId="66922DA7" w14:textId="13423C79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a02100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vAlign w:val="center"/>
          </w:tcPr>
          <w:p w14:paraId="10EE5409" w14:textId="49B28EF9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a03100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vAlign w:val="center"/>
          </w:tcPr>
          <w:p w14:paraId="221A941F" w14:textId="09259282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a04100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</w:tbl>
    <w:p w14:paraId="556ED2EB" w14:textId="77777777" w:rsidR="00944C3D" w:rsidRDefault="00944C3D" w:rsidP="00944C3D">
      <w:pPr>
        <w:rPr>
          <w:rFonts w:ascii="Arial" w:hAnsi="Arial"/>
          <w:b/>
        </w:rPr>
      </w:pPr>
    </w:p>
    <w:p w14:paraId="179E609C" w14:textId="77777777" w:rsidR="00944C3D" w:rsidRPr="000B647F" w:rsidRDefault="00944C3D" w:rsidP="00944C3D">
      <w:pPr>
        <w:rPr>
          <w:rFonts w:ascii="Arial" w:hAnsi="Arial"/>
        </w:rPr>
      </w:pPr>
      <w:r w:rsidRPr="000B647F">
        <w:rPr>
          <w:rFonts w:ascii="Arial" w:hAnsi="Arial"/>
        </w:rPr>
        <w:t xml:space="preserve">Tabuľka č. </w:t>
      </w:r>
      <w:r w:rsidR="000B647F">
        <w:rPr>
          <w:rFonts w:ascii="Arial" w:hAnsi="Arial"/>
        </w:rPr>
        <w:t>2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21"/>
        <w:gridCol w:w="1790"/>
        <w:gridCol w:w="2556"/>
        <w:gridCol w:w="1913"/>
      </w:tblGrid>
      <w:tr w:rsidR="00944C3D" w:rsidRPr="008D0433" w14:paraId="2D49DBA4" w14:textId="77777777" w:rsidTr="00503750">
        <w:trPr>
          <w:trHeight w:val="718"/>
        </w:trPr>
        <w:tc>
          <w:tcPr>
            <w:tcW w:w="2921" w:type="dxa"/>
            <w:vAlign w:val="center"/>
          </w:tcPr>
          <w:p w14:paraId="31ECEEFB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Krátkodobý finančný  majetok</w:t>
            </w:r>
          </w:p>
        </w:tc>
        <w:tc>
          <w:tcPr>
            <w:tcW w:w="1790" w:type="dxa"/>
            <w:vAlign w:val="center"/>
          </w:tcPr>
          <w:p w14:paraId="6998D066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Zvýšenie/ zníženie hodnoty</w:t>
            </w:r>
          </w:p>
          <w:p w14:paraId="267FC242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(+/-)</w:t>
            </w:r>
          </w:p>
        </w:tc>
        <w:tc>
          <w:tcPr>
            <w:tcW w:w="2556" w:type="dxa"/>
            <w:vAlign w:val="center"/>
          </w:tcPr>
          <w:p w14:paraId="0E4C125B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Vplyv ocenenia na výsledok hospodárenia bežného účtovného obdobia</w:t>
            </w:r>
          </w:p>
        </w:tc>
        <w:tc>
          <w:tcPr>
            <w:tcW w:w="1913" w:type="dxa"/>
            <w:vAlign w:val="center"/>
          </w:tcPr>
          <w:p w14:paraId="1768DF43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Vplyv ocenenia na vlastné imanie</w:t>
            </w:r>
          </w:p>
        </w:tc>
      </w:tr>
      <w:tr w:rsidR="00944C3D" w:rsidRPr="008D0433" w14:paraId="525242BD" w14:textId="77777777" w:rsidTr="00503750">
        <w:trPr>
          <w:trHeight w:val="466"/>
        </w:trPr>
        <w:tc>
          <w:tcPr>
            <w:tcW w:w="2921" w:type="dxa"/>
            <w:vAlign w:val="center"/>
          </w:tcPr>
          <w:p w14:paraId="057BF54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Majetkové cenné papiere na obchodovanie</w:t>
            </w:r>
          </w:p>
        </w:tc>
        <w:tc>
          <w:tcPr>
            <w:tcW w:w="1790" w:type="dxa"/>
          </w:tcPr>
          <w:p w14:paraId="7F7E52D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</w:tcPr>
          <w:p w14:paraId="2C3C704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</w:tcPr>
          <w:p w14:paraId="25ABFE9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1CF9BC12" w14:textId="77777777" w:rsidTr="00503750">
        <w:trPr>
          <w:trHeight w:val="466"/>
        </w:trPr>
        <w:tc>
          <w:tcPr>
            <w:tcW w:w="2921" w:type="dxa"/>
            <w:vAlign w:val="center"/>
          </w:tcPr>
          <w:p w14:paraId="38D737B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Dlhové cenné papiere na obchodovanie</w:t>
            </w:r>
          </w:p>
        </w:tc>
        <w:tc>
          <w:tcPr>
            <w:tcW w:w="1790" w:type="dxa"/>
          </w:tcPr>
          <w:p w14:paraId="3381F06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</w:tcPr>
          <w:p w14:paraId="1AF16A3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</w:tcPr>
          <w:p w14:paraId="3A850AB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6D01D685" w14:textId="77777777" w:rsidTr="00503750">
        <w:trPr>
          <w:trHeight w:val="233"/>
        </w:trPr>
        <w:tc>
          <w:tcPr>
            <w:tcW w:w="2921" w:type="dxa"/>
            <w:vAlign w:val="center"/>
          </w:tcPr>
          <w:p w14:paraId="33B0B5F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Ostatné realizovateľné cenné papiere</w:t>
            </w:r>
          </w:p>
        </w:tc>
        <w:tc>
          <w:tcPr>
            <w:tcW w:w="1790" w:type="dxa"/>
          </w:tcPr>
          <w:p w14:paraId="1D426E4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</w:tcPr>
          <w:p w14:paraId="188D323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</w:tcPr>
          <w:p w14:paraId="7BCC706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405A8FCA" w14:textId="77777777" w:rsidTr="00503750">
        <w:trPr>
          <w:trHeight w:val="485"/>
        </w:trPr>
        <w:tc>
          <w:tcPr>
            <w:tcW w:w="2921" w:type="dxa"/>
            <w:vAlign w:val="center"/>
          </w:tcPr>
          <w:p w14:paraId="7A8F8CBF" w14:textId="77777777" w:rsidR="00944C3D" w:rsidRPr="008D0433" w:rsidRDefault="00944C3D" w:rsidP="0050375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 majetok spolu</w:t>
            </w:r>
          </w:p>
        </w:tc>
        <w:tc>
          <w:tcPr>
            <w:tcW w:w="1790" w:type="dxa"/>
          </w:tcPr>
          <w:p w14:paraId="701772E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</w:tcPr>
          <w:p w14:paraId="4E9FB09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</w:tcPr>
          <w:p w14:paraId="5F46F60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D4B1943" w14:textId="77777777" w:rsidR="00944C3D" w:rsidRPr="00ED0163" w:rsidRDefault="00944C3D" w:rsidP="00944C3D">
      <w:pPr>
        <w:rPr>
          <w:rFonts w:ascii="Arial" w:hAnsi="Arial"/>
          <w:b/>
          <w:sz w:val="16"/>
          <w:szCs w:val="16"/>
        </w:rPr>
      </w:pPr>
    </w:p>
    <w:p w14:paraId="75151A38" w14:textId="77777777" w:rsidR="00944C3D" w:rsidRPr="002F74F8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2F74F8">
        <w:rPr>
          <w:rFonts w:ascii="Arial" w:hAnsi="Arial"/>
          <w:b/>
          <w:sz w:val="22"/>
          <w:szCs w:val="22"/>
        </w:rPr>
        <w:t xml:space="preserve">Prehľad opravných položiek k zásobám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418"/>
        <w:gridCol w:w="1418"/>
        <w:gridCol w:w="1418"/>
        <w:gridCol w:w="1418"/>
        <w:gridCol w:w="1474"/>
      </w:tblGrid>
      <w:tr w:rsidR="00944C3D" w:rsidRPr="00050529" w14:paraId="78F4F63F" w14:textId="77777777" w:rsidTr="00503750">
        <w:tc>
          <w:tcPr>
            <w:tcW w:w="2835" w:type="dxa"/>
            <w:vAlign w:val="center"/>
          </w:tcPr>
          <w:p w14:paraId="459BD25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zásob</w:t>
            </w:r>
          </w:p>
        </w:tc>
        <w:tc>
          <w:tcPr>
            <w:tcW w:w="1418" w:type="dxa"/>
            <w:vAlign w:val="center"/>
          </w:tcPr>
          <w:p w14:paraId="05E191D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39A512C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1418" w:type="dxa"/>
            <w:vAlign w:val="center"/>
          </w:tcPr>
          <w:p w14:paraId="0CCEAAE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1418" w:type="dxa"/>
            <w:vAlign w:val="center"/>
          </w:tcPr>
          <w:p w14:paraId="6F7DFE8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1474" w:type="dxa"/>
            <w:vAlign w:val="center"/>
          </w:tcPr>
          <w:p w14:paraId="4F9A993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0B647F" w:rsidRPr="00050529" w14:paraId="3B25A729" w14:textId="77777777" w:rsidTr="000B647F">
        <w:trPr>
          <w:trHeight w:val="348"/>
        </w:trPr>
        <w:tc>
          <w:tcPr>
            <w:tcW w:w="2835" w:type="dxa"/>
            <w:vAlign w:val="center"/>
          </w:tcPr>
          <w:p w14:paraId="6897C738" w14:textId="77777777" w:rsidR="000B647F" w:rsidRPr="00050529" w:rsidRDefault="000B647F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Materiál</w:t>
            </w:r>
          </w:p>
        </w:tc>
        <w:tc>
          <w:tcPr>
            <w:tcW w:w="1418" w:type="dxa"/>
            <w:vAlign w:val="center"/>
          </w:tcPr>
          <w:p w14:paraId="21C2A4C2" w14:textId="2E5A994B" w:rsidR="000B647F" w:rsidRPr="008C56AB" w:rsidRDefault="003F5116" w:rsidP="000B647F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a01109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3377227" w14:textId="20C848E6" w:rsidR="000B647F" w:rsidRPr="008C56AB" w:rsidRDefault="003F5116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a02109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1232D8A" w14:textId="77777777" w:rsidR="000B647F" w:rsidRPr="008C56AB" w:rsidRDefault="000B647F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D96EC22" w14:textId="77777777" w:rsidR="000B647F" w:rsidRPr="008C56AB" w:rsidRDefault="000B647F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21EDCEDD" w14:textId="446CA704" w:rsidR="000B647F" w:rsidRPr="008C56AB" w:rsidRDefault="003F5116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6D475C3" w14:textId="77777777" w:rsidTr="000B647F">
        <w:trPr>
          <w:trHeight w:val="568"/>
        </w:trPr>
        <w:tc>
          <w:tcPr>
            <w:tcW w:w="2835" w:type="dxa"/>
            <w:vAlign w:val="center"/>
          </w:tcPr>
          <w:p w14:paraId="2E8AB68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Nedokončená výroba  a polotovary vlastnej výroby</w:t>
            </w:r>
          </w:p>
        </w:tc>
        <w:tc>
          <w:tcPr>
            <w:tcW w:w="1418" w:type="dxa"/>
            <w:vAlign w:val="center"/>
          </w:tcPr>
          <w:p w14:paraId="1A89ECDB" w14:textId="7AA7CD1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85058CA" w14:textId="46AF06A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D6AFEF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CC3614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3E77D934" w14:textId="2F016A9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a04110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132F1B2" w14:textId="77777777" w:rsidTr="00503750">
        <w:trPr>
          <w:trHeight w:val="414"/>
        </w:trPr>
        <w:tc>
          <w:tcPr>
            <w:tcW w:w="2835" w:type="dxa"/>
            <w:vAlign w:val="center"/>
          </w:tcPr>
          <w:p w14:paraId="6FB6737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Výrobky </w:t>
            </w:r>
          </w:p>
        </w:tc>
        <w:tc>
          <w:tcPr>
            <w:tcW w:w="1418" w:type="dxa"/>
            <w:vAlign w:val="center"/>
          </w:tcPr>
          <w:p w14:paraId="4578437E" w14:textId="456F6B6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1C21982" w14:textId="19190CF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E5956C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464211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50561365" w14:textId="7493DAD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DE959E6" w14:textId="77777777" w:rsidTr="00503750">
        <w:trPr>
          <w:trHeight w:val="421"/>
        </w:trPr>
        <w:tc>
          <w:tcPr>
            <w:tcW w:w="2835" w:type="dxa"/>
            <w:vAlign w:val="center"/>
          </w:tcPr>
          <w:p w14:paraId="6A6EF1A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Zvieratá</w:t>
            </w:r>
          </w:p>
        </w:tc>
        <w:tc>
          <w:tcPr>
            <w:tcW w:w="1418" w:type="dxa"/>
            <w:vAlign w:val="center"/>
          </w:tcPr>
          <w:p w14:paraId="3D38C7FE" w14:textId="059BC0D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65D2394" w14:textId="11E6A9C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E2AC97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A7FDF3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26A39DCC" w14:textId="0B18D93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EB0F838" w14:textId="77777777" w:rsidTr="00503750">
        <w:trPr>
          <w:trHeight w:val="413"/>
        </w:trPr>
        <w:tc>
          <w:tcPr>
            <w:tcW w:w="2835" w:type="dxa"/>
            <w:vAlign w:val="center"/>
          </w:tcPr>
          <w:p w14:paraId="2C2AAEA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Tovar</w:t>
            </w:r>
          </w:p>
        </w:tc>
        <w:tc>
          <w:tcPr>
            <w:tcW w:w="1418" w:type="dxa"/>
            <w:vAlign w:val="center"/>
          </w:tcPr>
          <w:p w14:paraId="7C7A7435" w14:textId="4C843CF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0C92306" w14:textId="19EE814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F5143C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BA1A4F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7341CF0C" w14:textId="335412D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C7C6B42" w14:textId="77777777" w:rsidTr="00503750">
        <w:trPr>
          <w:trHeight w:val="419"/>
        </w:trPr>
        <w:tc>
          <w:tcPr>
            <w:tcW w:w="2835" w:type="dxa"/>
            <w:vAlign w:val="center"/>
          </w:tcPr>
          <w:p w14:paraId="262F55B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Poskytnutý preddavok na zásoby</w:t>
            </w:r>
          </w:p>
        </w:tc>
        <w:tc>
          <w:tcPr>
            <w:tcW w:w="1418" w:type="dxa"/>
            <w:vAlign w:val="center"/>
          </w:tcPr>
          <w:p w14:paraId="00F8DB87" w14:textId="68A8C7E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60A6F6E" w14:textId="1980DB4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961C14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641935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4CBD7D4A" w14:textId="34743CB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04887F5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6C2B819D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Zásoby spolu</w:t>
            </w:r>
          </w:p>
        </w:tc>
        <w:tc>
          <w:tcPr>
            <w:tcW w:w="1418" w:type="dxa"/>
            <w:vAlign w:val="center"/>
          </w:tcPr>
          <w:p w14:paraId="5C185E8B" w14:textId="20D894A4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DEFD3BD" w14:textId="1038A7D6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49AB9F2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EDC7346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0A3F0FA9" w14:textId="0DA96E5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6994995E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04CCA36A" w14:textId="77777777" w:rsidR="00944C3D" w:rsidRPr="00E0500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E05001">
        <w:rPr>
          <w:rFonts w:ascii="Arial" w:hAnsi="Arial"/>
          <w:b/>
          <w:sz w:val="22"/>
          <w:szCs w:val="22"/>
        </w:rPr>
        <w:t>Opis významných pohľadávok v nadväznosti na položky súvahy v členení na pohľadávky za hlavnú činnosť a podnikateľskú činnosť</w:t>
      </w:r>
    </w:p>
    <w:p w14:paraId="39A5BB14" w14:textId="25ACB5B6" w:rsidR="00944C3D" w:rsidRPr="00503750" w:rsidRDefault="00944C3D" w:rsidP="00944C3D">
      <w:pPr>
        <w:ind w:left="426"/>
        <w:rPr>
          <w:rFonts w:ascii="Arial" w:hAnsi="Arial"/>
        </w:rPr>
      </w:pPr>
      <w:r w:rsidRPr="00503750">
        <w:rPr>
          <w:rFonts w:ascii="Arial" w:hAnsi="Arial"/>
        </w:rPr>
        <w:fldChar w:fldCharType="begin"/>
      </w:r>
      <w:r w:rsidRPr="00503750">
        <w:rPr>
          <w:rFonts w:ascii="Arial" w:hAnsi="Arial"/>
        </w:rPr>
        <w:instrText xml:space="preserve"> MERGEFIELD p09 </w:instrText>
      </w:r>
      <w:r w:rsidRPr="00503750">
        <w:rPr>
          <w:rFonts w:ascii="Arial" w:hAnsi="Arial"/>
        </w:rPr>
        <w:fldChar w:fldCharType="end"/>
      </w:r>
    </w:p>
    <w:p w14:paraId="2606B021" w14:textId="77777777" w:rsidR="00944C3D" w:rsidRDefault="00944C3D" w:rsidP="00944C3D">
      <w:pPr>
        <w:rPr>
          <w:rFonts w:ascii="Arial" w:hAnsi="Arial"/>
          <w:b/>
        </w:rPr>
      </w:pPr>
    </w:p>
    <w:p w14:paraId="699FAEDD" w14:textId="77777777" w:rsidR="00944C3D" w:rsidRPr="00FA37D6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FA37D6">
        <w:rPr>
          <w:rFonts w:ascii="Arial" w:hAnsi="Arial"/>
          <w:b/>
          <w:sz w:val="22"/>
          <w:szCs w:val="22"/>
        </w:rPr>
        <w:t>Prehľad opravných položiek k pohľadávkam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418"/>
        <w:gridCol w:w="1418"/>
        <w:gridCol w:w="1418"/>
        <w:gridCol w:w="1418"/>
        <w:gridCol w:w="1474"/>
      </w:tblGrid>
      <w:tr w:rsidR="00944C3D" w:rsidRPr="00050529" w14:paraId="76B5764D" w14:textId="77777777" w:rsidTr="00503750">
        <w:tc>
          <w:tcPr>
            <w:tcW w:w="2835" w:type="dxa"/>
            <w:vAlign w:val="center"/>
          </w:tcPr>
          <w:p w14:paraId="2E043C1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pohľadávok</w:t>
            </w:r>
          </w:p>
        </w:tc>
        <w:tc>
          <w:tcPr>
            <w:tcW w:w="1418" w:type="dxa"/>
            <w:vAlign w:val="center"/>
          </w:tcPr>
          <w:p w14:paraId="7380FB3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na začiatku </w:t>
            </w: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>bežného účtovného obdobia</w:t>
            </w:r>
          </w:p>
        </w:tc>
        <w:tc>
          <w:tcPr>
            <w:tcW w:w="1418" w:type="dxa"/>
            <w:vAlign w:val="center"/>
          </w:tcPr>
          <w:p w14:paraId="363353A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 xml:space="preserve">Tvorba opravnej </w:t>
            </w: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>položky (zvýšenie)</w:t>
            </w:r>
          </w:p>
        </w:tc>
        <w:tc>
          <w:tcPr>
            <w:tcW w:w="1418" w:type="dxa"/>
            <w:vAlign w:val="center"/>
          </w:tcPr>
          <w:p w14:paraId="6A1D680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 xml:space="preserve">Zníženie opravnej </w:t>
            </w: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položky</w:t>
            </w:r>
          </w:p>
        </w:tc>
        <w:tc>
          <w:tcPr>
            <w:tcW w:w="1418" w:type="dxa"/>
            <w:vAlign w:val="center"/>
          </w:tcPr>
          <w:p w14:paraId="052C315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 xml:space="preserve">Zúčtovanie  opravnej </w:t>
            </w: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položky</w:t>
            </w:r>
          </w:p>
        </w:tc>
        <w:tc>
          <w:tcPr>
            <w:tcW w:w="1474" w:type="dxa"/>
            <w:vAlign w:val="center"/>
          </w:tcPr>
          <w:p w14:paraId="0B6D2F1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 xml:space="preserve">Stav na konci bežného </w:t>
            </w: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>účtovného obdobia</w:t>
            </w:r>
          </w:p>
        </w:tc>
      </w:tr>
      <w:tr w:rsidR="00944C3D" w:rsidRPr="00050529" w14:paraId="5699D7F9" w14:textId="77777777" w:rsidTr="00503750">
        <w:trPr>
          <w:trHeight w:val="440"/>
        </w:trPr>
        <w:tc>
          <w:tcPr>
            <w:tcW w:w="2835" w:type="dxa"/>
            <w:vAlign w:val="center"/>
          </w:tcPr>
          <w:p w14:paraId="2A88511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lastRenderedPageBreak/>
              <w:t>Pohľadávky z obchodného styku</w:t>
            </w:r>
          </w:p>
        </w:tc>
        <w:tc>
          <w:tcPr>
            <w:tcW w:w="1418" w:type="dxa"/>
            <w:vAlign w:val="center"/>
          </w:tcPr>
          <w:p w14:paraId="4A9BFFED" w14:textId="6775B02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DB60AC0" w14:textId="440E7A9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BC757E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984A8F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1153CADA" w14:textId="027E059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C5972CD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66FF4FE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Ostatné pohľadávky</w:t>
            </w:r>
          </w:p>
        </w:tc>
        <w:tc>
          <w:tcPr>
            <w:tcW w:w="1418" w:type="dxa"/>
            <w:vAlign w:val="center"/>
          </w:tcPr>
          <w:p w14:paraId="6BAA73EA" w14:textId="3FDC15D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52DCE06" w14:textId="44D0D5B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94572F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857CC0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2B3A72F9" w14:textId="0EF786B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C141DFF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0E96131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voči účastníkom združení</w:t>
            </w:r>
          </w:p>
        </w:tc>
        <w:tc>
          <w:tcPr>
            <w:tcW w:w="1418" w:type="dxa"/>
            <w:vAlign w:val="center"/>
          </w:tcPr>
          <w:p w14:paraId="2E67337F" w14:textId="381B23E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82F5652" w14:textId="420ED9B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B0F50B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5978C6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51F195FE" w14:textId="044ED51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494F9A6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6ACF889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Iné pohľadávky</w:t>
            </w:r>
          </w:p>
        </w:tc>
        <w:tc>
          <w:tcPr>
            <w:tcW w:w="1418" w:type="dxa"/>
            <w:vAlign w:val="center"/>
          </w:tcPr>
          <w:p w14:paraId="36B8EC17" w14:textId="2891258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F460E56" w14:textId="67FC3F4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DA0ED3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1B9D12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609A2547" w14:textId="32F51D2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01E1A55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323A1B83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1418" w:type="dxa"/>
            <w:vAlign w:val="center"/>
          </w:tcPr>
          <w:p w14:paraId="7A3E51FE" w14:textId="60170E0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3DC8292" w14:textId="69AA74F1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D89FA45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153241A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5D9CB6CF" w14:textId="7E5FE2F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7DE527BC" w14:textId="77777777" w:rsidR="00944C3D" w:rsidRPr="00ED0163" w:rsidRDefault="00944C3D" w:rsidP="00944C3D">
      <w:pPr>
        <w:rPr>
          <w:rFonts w:ascii="Arial" w:hAnsi="Arial"/>
          <w:b/>
          <w:sz w:val="16"/>
          <w:szCs w:val="16"/>
        </w:rPr>
      </w:pPr>
    </w:p>
    <w:p w14:paraId="5B3256F9" w14:textId="77777777" w:rsidR="00944C3D" w:rsidRPr="00C871BA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871BA">
        <w:rPr>
          <w:rFonts w:ascii="Arial" w:hAnsi="Arial"/>
          <w:b/>
          <w:sz w:val="22"/>
          <w:szCs w:val="22"/>
        </w:rPr>
        <w:t xml:space="preserve">Prehľad pohľadávok do lehoty splatnosti a po lehote splatnosti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2"/>
        <w:gridCol w:w="2740"/>
        <w:gridCol w:w="2938"/>
      </w:tblGrid>
      <w:tr w:rsidR="00944C3D" w:rsidRPr="00050529" w14:paraId="79EEBFAD" w14:textId="77777777" w:rsidTr="00503750">
        <w:trPr>
          <w:trHeight w:val="740"/>
        </w:trPr>
        <w:tc>
          <w:tcPr>
            <w:tcW w:w="3502" w:type="dxa"/>
            <w:vMerge w:val="restart"/>
          </w:tcPr>
          <w:p w14:paraId="353F7C1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678" w:type="dxa"/>
            <w:gridSpan w:val="2"/>
            <w:vAlign w:val="center"/>
          </w:tcPr>
          <w:p w14:paraId="5F87DB2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944C3D" w:rsidRPr="00050529" w14:paraId="10A42073" w14:textId="77777777" w:rsidTr="00503750">
        <w:trPr>
          <w:trHeight w:val="699"/>
        </w:trPr>
        <w:tc>
          <w:tcPr>
            <w:tcW w:w="3502" w:type="dxa"/>
            <w:vMerge/>
          </w:tcPr>
          <w:p w14:paraId="573C5A9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40" w:type="dxa"/>
            <w:vAlign w:val="center"/>
          </w:tcPr>
          <w:p w14:paraId="416D222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38" w:type="dxa"/>
            <w:vAlign w:val="center"/>
          </w:tcPr>
          <w:p w14:paraId="12C452A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050529" w14:paraId="11B8FFA2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037D835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do lehoty splatnosti</w:t>
            </w:r>
          </w:p>
        </w:tc>
        <w:tc>
          <w:tcPr>
            <w:tcW w:w="2740" w:type="dxa"/>
            <w:vAlign w:val="center"/>
          </w:tcPr>
          <w:p w14:paraId="012476DA" w14:textId="6AD504F6" w:rsidR="00944C3D" w:rsidRPr="008C56AB" w:rsidRDefault="00BE6AF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a04130b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6EF03F4A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4C6A30DB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0133B1B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po lehote splatnosti</w:t>
            </w:r>
          </w:p>
        </w:tc>
        <w:tc>
          <w:tcPr>
            <w:tcW w:w="2740" w:type="dxa"/>
            <w:vAlign w:val="center"/>
          </w:tcPr>
          <w:p w14:paraId="37354E03" w14:textId="0716AE55" w:rsidR="00944C3D" w:rsidRPr="008C56AB" w:rsidRDefault="00BE6AF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a04130c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12FE9A17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358173FD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20E12CDC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2740" w:type="dxa"/>
            <w:vAlign w:val="center"/>
          </w:tcPr>
          <w:p w14:paraId="7982AB97" w14:textId="2C0D1100" w:rsidR="00944C3D" w:rsidRPr="008C56AB" w:rsidRDefault="00BE6AF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b/>
                <w:sz w:val="18"/>
                <w:szCs w:val="18"/>
              </w:rPr>
              <w:instrText xml:space="preserve"> MERGEFIELD  a04130cele  \* MERGEFORMAT </w:instrTex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24FDBE7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424B7BB0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4D4F36A" w14:textId="77777777" w:rsidR="00944C3D" w:rsidRPr="00C871BA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871BA">
        <w:rPr>
          <w:rFonts w:ascii="Arial" w:hAnsi="Arial"/>
          <w:b/>
          <w:sz w:val="22"/>
          <w:szCs w:val="22"/>
        </w:rPr>
        <w:t>Prehľad významných položiek časového rozlíšenia nákladov budúcich období a príjmov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97"/>
        <w:gridCol w:w="2743"/>
        <w:gridCol w:w="2940"/>
      </w:tblGrid>
      <w:tr w:rsidR="00944C3D" w:rsidRPr="00050529" w14:paraId="6D65E0B5" w14:textId="77777777" w:rsidTr="00503750">
        <w:trPr>
          <w:trHeight w:val="593"/>
        </w:trPr>
        <w:tc>
          <w:tcPr>
            <w:tcW w:w="3497" w:type="dxa"/>
          </w:tcPr>
          <w:p w14:paraId="588B199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43" w:type="dxa"/>
            <w:vAlign w:val="center"/>
          </w:tcPr>
          <w:p w14:paraId="6B61F89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0" w:type="dxa"/>
            <w:vAlign w:val="center"/>
          </w:tcPr>
          <w:p w14:paraId="288ABC4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050529" w14:paraId="6FE0EB41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786A75B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Náklady budúcich období dlhodobé, z toho:</w:t>
            </w:r>
          </w:p>
        </w:tc>
        <w:tc>
          <w:tcPr>
            <w:tcW w:w="2743" w:type="dxa"/>
            <w:vAlign w:val="center"/>
          </w:tcPr>
          <w:p w14:paraId="2731DD8C" w14:textId="3C0CE39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a04140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3F0CFA08" w14:textId="4D9AA7E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11BEA25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22AE2177" w14:textId="27468A6E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aTxt04141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0D4687A8" w14:textId="1373B5E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5CEFF10" w14:textId="7A124FC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77DAAEF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36F26568" w14:textId="3CD37C43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aTxt04142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0C292A11" w14:textId="40CF500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223F7524" w14:textId="4FCDCCE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DB6CF04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2B13904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Náklady budúcich období krátkodobé, z toho:</w:t>
            </w:r>
          </w:p>
        </w:tc>
        <w:tc>
          <w:tcPr>
            <w:tcW w:w="2743" w:type="dxa"/>
            <w:vAlign w:val="center"/>
          </w:tcPr>
          <w:p w14:paraId="2891EA27" w14:textId="277DDFE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00D09A29" w14:textId="485B706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4653169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4930A82B" w14:textId="7A6B8EE4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aTxt04151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6AB04526" w14:textId="7E22CCD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0759A03E" w14:textId="1E2580E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AADB157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0925362E" w14:textId="533FA936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aTxt04152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739C3C8E" w14:textId="5B0957D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BCBF61E" w14:textId="49F2D9B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D8FF76F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24794BA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Príjmy budúcich období dlhodobé, z toho:</w:t>
            </w:r>
          </w:p>
        </w:tc>
        <w:tc>
          <w:tcPr>
            <w:tcW w:w="2743" w:type="dxa"/>
            <w:vAlign w:val="center"/>
          </w:tcPr>
          <w:p w14:paraId="5C57C824" w14:textId="2F6E670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2EA5E6B2" w14:textId="18EF226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80E87D8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07141CB8" w14:textId="0A97C8F9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aTxt04161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299E6595" w14:textId="1EE3541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3CABDB72" w14:textId="6A11D23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A0137FE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507E44BB" w14:textId="1B14A6A4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aTxt04162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171F9CEB" w14:textId="20FA70A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32D394D3" w14:textId="2CE7017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847BD35" w14:textId="77777777" w:rsidTr="00503750">
        <w:trPr>
          <w:trHeight w:val="272"/>
        </w:trPr>
        <w:tc>
          <w:tcPr>
            <w:tcW w:w="3497" w:type="dxa"/>
            <w:vAlign w:val="center"/>
          </w:tcPr>
          <w:p w14:paraId="1BCE073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Príjmy budúcich období krátkodobé, z toho:</w:t>
            </w:r>
          </w:p>
        </w:tc>
        <w:tc>
          <w:tcPr>
            <w:tcW w:w="2743" w:type="dxa"/>
            <w:vAlign w:val="center"/>
          </w:tcPr>
          <w:p w14:paraId="49F74083" w14:textId="02D1B95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2D72CDA3" w14:textId="045E8FD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E0DC41B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63326FAC" w14:textId="2A0A2FBF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aTxt04171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20F2F606" w14:textId="3CFFA38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23D5042C" w14:textId="0532FC1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64A40EA" w14:textId="77777777" w:rsidTr="00503750">
        <w:trPr>
          <w:trHeight w:val="321"/>
        </w:trPr>
        <w:tc>
          <w:tcPr>
            <w:tcW w:w="3497" w:type="dxa"/>
            <w:vAlign w:val="center"/>
          </w:tcPr>
          <w:p w14:paraId="31291B86" w14:textId="266AA5EC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aTxt04172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1111A3BF" w14:textId="0A6B378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CC39579" w14:textId="08CFC6C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09A91186" w14:textId="77777777" w:rsidR="00944C3D" w:rsidRDefault="00944C3D" w:rsidP="00944C3D">
      <w:pPr>
        <w:rPr>
          <w:rFonts w:ascii="Arial" w:hAnsi="Arial"/>
          <w:b/>
        </w:rPr>
      </w:pPr>
    </w:p>
    <w:p w14:paraId="36120438" w14:textId="77777777" w:rsidR="00944C3D" w:rsidRDefault="00944C3D" w:rsidP="00944C3D">
      <w:pPr>
        <w:rPr>
          <w:rFonts w:ascii="Arial" w:hAnsi="Arial"/>
          <w:b/>
        </w:rPr>
      </w:pPr>
    </w:p>
    <w:p w14:paraId="6C389735" w14:textId="77777777" w:rsidR="00944C3D" w:rsidRDefault="00944C3D" w:rsidP="00944C3D">
      <w:pPr>
        <w:rPr>
          <w:rFonts w:ascii="Arial" w:hAnsi="Arial"/>
          <w:b/>
        </w:rPr>
      </w:pPr>
    </w:p>
    <w:p w14:paraId="520DB54D" w14:textId="77777777" w:rsidR="00944C3D" w:rsidRDefault="00944C3D" w:rsidP="00944C3D">
      <w:pPr>
        <w:rPr>
          <w:rFonts w:ascii="Arial" w:hAnsi="Arial"/>
          <w:b/>
        </w:rPr>
      </w:pPr>
    </w:p>
    <w:p w14:paraId="72F13E49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 xml:space="preserve">Opis a výška zmien vlastných zdrojov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2"/>
        <w:gridCol w:w="1630"/>
        <w:gridCol w:w="1204"/>
        <w:gridCol w:w="1198"/>
        <w:gridCol w:w="1194"/>
        <w:gridCol w:w="1572"/>
      </w:tblGrid>
      <w:tr w:rsidR="00944C3D" w:rsidRPr="00050529" w14:paraId="7C4F18D0" w14:textId="77777777" w:rsidTr="00503750">
        <w:tc>
          <w:tcPr>
            <w:tcW w:w="2622" w:type="dxa"/>
            <w:vAlign w:val="center"/>
          </w:tcPr>
          <w:p w14:paraId="2BEF6544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773" w:type="dxa"/>
          </w:tcPr>
          <w:p w14:paraId="1A0CA72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275" w:type="dxa"/>
          </w:tcPr>
          <w:p w14:paraId="7275B85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Prírastky</w:t>
            </w:r>
          </w:p>
          <w:p w14:paraId="292DE9C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(+)</w:t>
            </w:r>
          </w:p>
        </w:tc>
        <w:tc>
          <w:tcPr>
            <w:tcW w:w="1276" w:type="dxa"/>
          </w:tcPr>
          <w:p w14:paraId="616D463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Úbytky</w:t>
            </w:r>
          </w:p>
          <w:p w14:paraId="382C63A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(-)</w:t>
            </w:r>
          </w:p>
        </w:tc>
        <w:tc>
          <w:tcPr>
            <w:tcW w:w="1276" w:type="dxa"/>
          </w:tcPr>
          <w:p w14:paraId="19F8FC0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Presuny</w:t>
            </w:r>
          </w:p>
          <w:p w14:paraId="7FE96F0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(+, -)</w:t>
            </w:r>
          </w:p>
        </w:tc>
        <w:tc>
          <w:tcPr>
            <w:tcW w:w="1701" w:type="dxa"/>
          </w:tcPr>
          <w:p w14:paraId="3954911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050529" w14:paraId="6C30ACFD" w14:textId="77777777" w:rsidTr="00503750">
        <w:trPr>
          <w:trHeight w:val="391"/>
        </w:trPr>
        <w:tc>
          <w:tcPr>
            <w:tcW w:w="9923" w:type="dxa"/>
            <w:gridSpan w:val="6"/>
            <w:vAlign w:val="center"/>
          </w:tcPr>
          <w:p w14:paraId="0177CE4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Imanie a fondy</w:t>
            </w:r>
          </w:p>
        </w:tc>
      </w:tr>
      <w:tr w:rsidR="00944C3D" w:rsidRPr="00050529" w14:paraId="2B21024E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22695F2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lastRenderedPageBreak/>
              <w:t>Základné imanie</w:t>
            </w:r>
          </w:p>
        </w:tc>
        <w:tc>
          <w:tcPr>
            <w:tcW w:w="1773" w:type="dxa"/>
            <w:vAlign w:val="center"/>
          </w:tcPr>
          <w:p w14:paraId="3F73EFC6" w14:textId="620BC48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5DC256E5" w14:textId="0499DBA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38C727A" w14:textId="5D887E7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E10594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43E0A62" w14:textId="256F5D6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49E9F90" w14:textId="77777777" w:rsidTr="00503750">
        <w:tc>
          <w:tcPr>
            <w:tcW w:w="2622" w:type="dxa"/>
            <w:vAlign w:val="center"/>
          </w:tcPr>
          <w:p w14:paraId="2C6246B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 toho: </w:t>
            </w:r>
          </w:p>
          <w:p w14:paraId="513FFF9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nadačné imanie v nadácii</w:t>
            </w:r>
          </w:p>
        </w:tc>
        <w:tc>
          <w:tcPr>
            <w:tcW w:w="1773" w:type="dxa"/>
            <w:vAlign w:val="center"/>
          </w:tcPr>
          <w:p w14:paraId="1F3E5D7E" w14:textId="3C3B584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36955F60" w14:textId="3F8FAD5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B78ACFC" w14:textId="33053B9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F91017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8F2C5E3" w14:textId="0F63244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61873A3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245C01C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vklady zakladateľov</w:t>
            </w:r>
          </w:p>
        </w:tc>
        <w:tc>
          <w:tcPr>
            <w:tcW w:w="1773" w:type="dxa"/>
            <w:vAlign w:val="center"/>
          </w:tcPr>
          <w:p w14:paraId="78BDC892" w14:textId="74C7143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23C48499" w14:textId="2326E94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51FA94A" w14:textId="70B888D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AAE4F3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C215721" w14:textId="07ABED1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3248AA6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53192E9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prioritný majetok</w:t>
            </w:r>
          </w:p>
        </w:tc>
        <w:tc>
          <w:tcPr>
            <w:tcW w:w="1773" w:type="dxa"/>
            <w:vAlign w:val="center"/>
          </w:tcPr>
          <w:p w14:paraId="081C88A2" w14:textId="0BE3AC0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49B2706A" w14:textId="0D776EB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D8F69DF" w14:textId="32CFF26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1DD884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AC1AD5D" w14:textId="74D5480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D299482" w14:textId="77777777" w:rsidTr="00503750">
        <w:tc>
          <w:tcPr>
            <w:tcW w:w="2622" w:type="dxa"/>
            <w:vAlign w:val="center"/>
          </w:tcPr>
          <w:p w14:paraId="6BE7CF2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Fondy tvorené podľa osobitného predpisu</w:t>
            </w:r>
          </w:p>
        </w:tc>
        <w:tc>
          <w:tcPr>
            <w:tcW w:w="1773" w:type="dxa"/>
            <w:vAlign w:val="center"/>
          </w:tcPr>
          <w:p w14:paraId="3703FF7D" w14:textId="0835D10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14649.00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2F6D27EB" w14:textId="66B2407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2397.00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9A11D1E" w14:textId="09D9680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1627.00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4E6CAF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50508A6" w14:textId="538CAE9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15419.00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05D5596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4F330EA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 reprodukcie</w:t>
            </w:r>
          </w:p>
        </w:tc>
        <w:tc>
          <w:tcPr>
            <w:tcW w:w="1773" w:type="dxa"/>
            <w:vAlign w:val="center"/>
          </w:tcPr>
          <w:p w14:paraId="74C5E4D2" w14:textId="4DFD1FF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66E8496B" w14:textId="4E92999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85574E5" w14:textId="553875A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1726C0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DA725AE" w14:textId="71D326C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D1D02FE" w14:textId="77777777" w:rsidTr="00503750">
        <w:tc>
          <w:tcPr>
            <w:tcW w:w="2622" w:type="dxa"/>
            <w:vAlign w:val="center"/>
          </w:tcPr>
          <w:p w14:paraId="07A9248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Oceňovacie rozdiely z precenenia majetku a záväzkov</w:t>
            </w:r>
          </w:p>
        </w:tc>
        <w:tc>
          <w:tcPr>
            <w:tcW w:w="1773" w:type="dxa"/>
            <w:vAlign w:val="center"/>
          </w:tcPr>
          <w:p w14:paraId="7EEA7C95" w14:textId="6B04495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04BA512A" w14:textId="600499A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AC858D9" w14:textId="1979FC5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3057D8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4AEB330" w14:textId="2CF60F9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E02EFEC" w14:textId="77777777" w:rsidTr="00503750">
        <w:trPr>
          <w:trHeight w:val="391"/>
        </w:trPr>
        <w:tc>
          <w:tcPr>
            <w:tcW w:w="9923" w:type="dxa"/>
            <w:gridSpan w:val="6"/>
            <w:vAlign w:val="center"/>
          </w:tcPr>
          <w:p w14:paraId="4D0899D9" w14:textId="77777777" w:rsidR="00944C3D" w:rsidRPr="008C56AB" w:rsidRDefault="00944C3D" w:rsidP="00503750">
            <w:pPr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t>Fondy zo zisku</w:t>
            </w:r>
          </w:p>
        </w:tc>
      </w:tr>
      <w:tr w:rsidR="00944C3D" w:rsidRPr="00050529" w14:paraId="38E918C4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31BB25A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Rezervný fond</w:t>
            </w:r>
          </w:p>
        </w:tc>
        <w:tc>
          <w:tcPr>
            <w:tcW w:w="1773" w:type="dxa"/>
            <w:vAlign w:val="center"/>
          </w:tcPr>
          <w:p w14:paraId="739F2C62" w14:textId="12F9946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3C76B3D2" w14:textId="5F6674A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0DD61D2" w14:textId="26AEF6D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7FE89A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AF3E01A" w14:textId="0294EDB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C2FD15D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6167F07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Fondy tvorené zo zisku</w:t>
            </w:r>
          </w:p>
        </w:tc>
        <w:tc>
          <w:tcPr>
            <w:tcW w:w="1773" w:type="dxa"/>
            <w:vAlign w:val="center"/>
          </w:tcPr>
          <w:p w14:paraId="6B8005B3" w14:textId="62D3F00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29679E63" w14:textId="0FE4ECF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7340746" w14:textId="2575DDF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207AA9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B2882D4" w14:textId="050856E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A6F69F3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617FA82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Ostatné fondy</w:t>
            </w:r>
          </w:p>
        </w:tc>
        <w:tc>
          <w:tcPr>
            <w:tcW w:w="1773" w:type="dxa"/>
            <w:vAlign w:val="center"/>
          </w:tcPr>
          <w:p w14:paraId="796322C1" w14:textId="11D511B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6B393B99" w14:textId="732F40B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DB05598" w14:textId="62D83AC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0D0692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65FF60F" w14:textId="1EF40F6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8FE902B" w14:textId="77777777" w:rsidTr="00503750">
        <w:tc>
          <w:tcPr>
            <w:tcW w:w="2622" w:type="dxa"/>
            <w:vAlign w:val="center"/>
          </w:tcPr>
          <w:p w14:paraId="1F407A9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proofErr w:type="spellStart"/>
            <w:r w:rsidRPr="00050529">
              <w:rPr>
                <w:rFonts w:ascii="Arial" w:hAnsi="Arial"/>
                <w:sz w:val="16"/>
                <w:szCs w:val="16"/>
              </w:rPr>
              <w:t>Nevysporiadaný</w:t>
            </w:r>
            <w:proofErr w:type="spellEnd"/>
            <w:r w:rsidRPr="00050529">
              <w:rPr>
                <w:rFonts w:ascii="Arial" w:hAnsi="Arial"/>
                <w:sz w:val="16"/>
                <w:szCs w:val="16"/>
              </w:rPr>
              <w:t xml:space="preserve"> výsledok hospodárenia minulých rokov</w:t>
            </w:r>
          </w:p>
        </w:tc>
        <w:tc>
          <w:tcPr>
            <w:tcW w:w="1773" w:type="dxa"/>
            <w:vAlign w:val="center"/>
          </w:tcPr>
          <w:p w14:paraId="07AB3771" w14:textId="6DC6209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4E7A9BF4" w14:textId="15CA0AA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0BDB86E" w14:textId="1772483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959372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EA632FB" w14:textId="5EFEE10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ABD4132" w14:textId="77777777" w:rsidTr="00503750">
        <w:tc>
          <w:tcPr>
            <w:tcW w:w="2622" w:type="dxa"/>
            <w:vAlign w:val="center"/>
          </w:tcPr>
          <w:p w14:paraId="78ED71F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Výsledok hospodárenia za účtovné obdobie</w:t>
            </w:r>
          </w:p>
        </w:tc>
        <w:tc>
          <w:tcPr>
            <w:tcW w:w="1773" w:type="dxa"/>
            <w:vAlign w:val="center"/>
          </w:tcPr>
          <w:p w14:paraId="4839572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5AD2931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B61E49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58AA19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266BF1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3278E548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497B20B0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1773" w:type="dxa"/>
            <w:vAlign w:val="center"/>
          </w:tcPr>
          <w:p w14:paraId="13A1CDCB" w14:textId="7DCB16DE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a01195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b/>
                <w:noProof/>
                <w:sz w:val="18"/>
                <w:szCs w:val="18"/>
              </w:rPr>
              <w:t>14649.00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41608DA8" w14:textId="28C7E48B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a02195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b/>
                <w:noProof/>
                <w:sz w:val="18"/>
                <w:szCs w:val="18"/>
              </w:rPr>
              <w:t>2397.00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027469D" w14:textId="1D978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a03195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b/>
                <w:noProof/>
                <w:sz w:val="18"/>
                <w:szCs w:val="18"/>
              </w:rPr>
              <w:t>1627.00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DCCD40B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5EF901F" w14:textId="1CCFB876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a04195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b/>
                <w:noProof/>
                <w:sz w:val="18"/>
                <w:szCs w:val="18"/>
              </w:rPr>
              <w:t>15419.00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6300C3D6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2F65C9ED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>Informácia o rozdelení účtovného zisku alebo vysporiadaní účtovnej straty vykázanej v minulých účtovných obdobiach</w:t>
      </w:r>
    </w:p>
    <w:tbl>
      <w:tblPr>
        <w:tblW w:w="32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3"/>
        <w:gridCol w:w="4067"/>
      </w:tblGrid>
      <w:tr w:rsidR="00944C3D" w:rsidRPr="00050529" w14:paraId="63342474" w14:textId="77777777" w:rsidTr="00503750">
        <w:trPr>
          <w:trHeight w:val="765"/>
        </w:trPr>
        <w:tc>
          <w:tcPr>
            <w:tcW w:w="5529" w:type="dxa"/>
            <w:noWrap/>
            <w:vAlign w:val="center"/>
          </w:tcPr>
          <w:p w14:paraId="6F005320" w14:textId="77777777" w:rsidR="00944C3D" w:rsidRPr="00050529" w:rsidRDefault="00944C3D" w:rsidP="00503750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050529">
              <w:rPr>
                <w:rFonts w:ascii="Arial" w:hAnsi="Arial" w:cs="Arial"/>
                <w:sz w:val="16"/>
                <w:szCs w:val="16"/>
              </w:rPr>
              <w:t>Názov položky</w:t>
            </w:r>
          </w:p>
        </w:tc>
        <w:tc>
          <w:tcPr>
            <w:tcW w:w="4394" w:type="dxa"/>
            <w:vAlign w:val="center"/>
          </w:tcPr>
          <w:p w14:paraId="7A81DE25" w14:textId="77777777" w:rsidR="00944C3D" w:rsidRPr="00050529" w:rsidRDefault="00944C3D" w:rsidP="00503750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050529">
              <w:rPr>
                <w:rFonts w:ascii="Arial" w:hAnsi="Arial" w:cs="Arial"/>
                <w:sz w:val="16"/>
                <w:szCs w:val="16"/>
              </w:rPr>
              <w:t>Bezprostredne predchádzajúce účtovné obdobie</w:t>
            </w:r>
          </w:p>
        </w:tc>
      </w:tr>
      <w:tr w:rsidR="00944C3D" w:rsidRPr="00050529" w14:paraId="5DC96206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62676F73" w14:textId="77777777" w:rsidR="00944C3D" w:rsidRPr="00050529" w:rsidRDefault="00944C3D" w:rsidP="00503750">
            <w:pP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Účtovný zisk</w:t>
            </w:r>
          </w:p>
        </w:tc>
        <w:tc>
          <w:tcPr>
            <w:tcW w:w="4394" w:type="dxa"/>
            <w:noWrap/>
            <w:vAlign w:val="center"/>
          </w:tcPr>
          <w:p w14:paraId="352B6B8A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C9BEE97" w14:textId="77777777" w:rsidTr="00503750">
        <w:trPr>
          <w:trHeight w:val="330"/>
        </w:trPr>
        <w:tc>
          <w:tcPr>
            <w:tcW w:w="9923" w:type="dxa"/>
            <w:gridSpan w:val="2"/>
            <w:noWrap/>
            <w:vAlign w:val="center"/>
          </w:tcPr>
          <w:p w14:paraId="11C278AB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Rozdelenie účtovného zisku</w:t>
            </w:r>
          </w:p>
        </w:tc>
      </w:tr>
      <w:tr w:rsidR="00944C3D" w:rsidRPr="00050529" w14:paraId="2455A571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51D1915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základného imania</w:t>
            </w:r>
          </w:p>
        </w:tc>
        <w:tc>
          <w:tcPr>
            <w:tcW w:w="4394" w:type="dxa"/>
            <w:noWrap/>
            <w:vAlign w:val="center"/>
          </w:tcPr>
          <w:p w14:paraId="385808C8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11760F1B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4B8B027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</w:t>
            </w:r>
            <w:r w:rsidRPr="00050529">
              <w:rPr>
                <w:rFonts w:ascii="Arial" w:hAnsi="Arial"/>
                <w:sz w:val="16"/>
                <w:szCs w:val="16"/>
              </w:rPr>
              <w:t>ondu tvoreného podľa osobitného predpisu</w:t>
            </w:r>
          </w:p>
        </w:tc>
        <w:tc>
          <w:tcPr>
            <w:tcW w:w="4394" w:type="dxa"/>
            <w:noWrap/>
            <w:vAlign w:val="center"/>
          </w:tcPr>
          <w:p w14:paraId="3C4A8250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5DED8352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792E42B1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fondu reprodukcie</w:t>
            </w:r>
          </w:p>
        </w:tc>
        <w:tc>
          <w:tcPr>
            <w:tcW w:w="4394" w:type="dxa"/>
            <w:noWrap/>
            <w:vAlign w:val="center"/>
          </w:tcPr>
          <w:p w14:paraId="7EC16FDE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11BA1532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7BD3BB60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rezervného fondu</w:t>
            </w:r>
          </w:p>
        </w:tc>
        <w:tc>
          <w:tcPr>
            <w:tcW w:w="4394" w:type="dxa"/>
            <w:noWrap/>
            <w:vAlign w:val="center"/>
          </w:tcPr>
          <w:p w14:paraId="04C842DF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0BDA9520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2ACBCAC6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fondu tvoreného zo zisku</w:t>
            </w:r>
          </w:p>
        </w:tc>
        <w:tc>
          <w:tcPr>
            <w:tcW w:w="4394" w:type="dxa"/>
            <w:noWrap/>
            <w:vAlign w:val="center"/>
          </w:tcPr>
          <w:p w14:paraId="672EDCD4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4844F5A8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5B979383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ostatných fondov</w:t>
            </w:r>
          </w:p>
        </w:tc>
        <w:tc>
          <w:tcPr>
            <w:tcW w:w="4394" w:type="dxa"/>
            <w:noWrap/>
            <w:vAlign w:val="center"/>
          </w:tcPr>
          <w:p w14:paraId="6102ECD8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ADE5CCA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8910A0C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Úhrada straty minulých období</w:t>
            </w:r>
          </w:p>
        </w:tc>
        <w:tc>
          <w:tcPr>
            <w:tcW w:w="4394" w:type="dxa"/>
            <w:noWrap/>
            <w:vAlign w:val="center"/>
          </w:tcPr>
          <w:p w14:paraId="0F3B23F0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499276B0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6F9AB0D5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Prevod do sociálneho fondu </w:t>
            </w:r>
          </w:p>
        </w:tc>
        <w:tc>
          <w:tcPr>
            <w:tcW w:w="4394" w:type="dxa"/>
            <w:noWrap/>
            <w:vAlign w:val="center"/>
          </w:tcPr>
          <w:p w14:paraId="1C7EDA89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49DF0F61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2E00B44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Prevod  do </w:t>
            </w:r>
            <w:proofErr w:type="spellStart"/>
            <w:r w:rsidRPr="00050529">
              <w:rPr>
                <w:rFonts w:ascii="Arial" w:hAnsi="Arial"/>
                <w:color w:val="000000"/>
                <w:sz w:val="16"/>
                <w:szCs w:val="16"/>
              </w:rPr>
              <w:t>n</w:t>
            </w:r>
            <w:r w:rsidRPr="00050529">
              <w:rPr>
                <w:rFonts w:ascii="Arial" w:hAnsi="Arial"/>
                <w:sz w:val="16"/>
                <w:szCs w:val="16"/>
              </w:rPr>
              <w:t>evysporiadaného</w:t>
            </w:r>
            <w:proofErr w:type="spellEnd"/>
            <w:r w:rsidRPr="00050529">
              <w:rPr>
                <w:rFonts w:ascii="Arial" w:hAnsi="Arial"/>
                <w:sz w:val="16"/>
                <w:szCs w:val="16"/>
              </w:rPr>
              <w:t xml:space="preserve"> výsledku hospodárenia minulých rokov</w:t>
            </w:r>
          </w:p>
        </w:tc>
        <w:tc>
          <w:tcPr>
            <w:tcW w:w="4394" w:type="dxa"/>
            <w:noWrap/>
            <w:vAlign w:val="center"/>
          </w:tcPr>
          <w:p w14:paraId="381CF490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5DD476DC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D5DD8A1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394" w:type="dxa"/>
            <w:noWrap/>
            <w:vAlign w:val="center"/>
          </w:tcPr>
          <w:p w14:paraId="644C4A8A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599EB857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AE0B0E3" w14:textId="77777777" w:rsidR="00944C3D" w:rsidRPr="00050529" w:rsidRDefault="00944C3D" w:rsidP="00503750">
            <w:pP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Účtovná strata</w:t>
            </w:r>
          </w:p>
        </w:tc>
        <w:tc>
          <w:tcPr>
            <w:tcW w:w="4394" w:type="dxa"/>
            <w:noWrap/>
            <w:vAlign w:val="center"/>
          </w:tcPr>
          <w:p w14:paraId="58EEBB92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1DC7E06F" w14:textId="77777777" w:rsidTr="00503750">
        <w:trPr>
          <w:trHeight w:val="330"/>
        </w:trPr>
        <w:tc>
          <w:tcPr>
            <w:tcW w:w="9923" w:type="dxa"/>
            <w:gridSpan w:val="2"/>
            <w:noWrap/>
            <w:vAlign w:val="center"/>
          </w:tcPr>
          <w:p w14:paraId="3912B573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Vysporiadanie účtovnej straty</w:t>
            </w:r>
          </w:p>
        </w:tc>
      </w:tr>
      <w:tr w:rsidR="00944C3D" w:rsidRPr="00050529" w14:paraId="0706E741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7F9CC22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Zo základného imania</w:t>
            </w:r>
          </w:p>
        </w:tc>
        <w:tc>
          <w:tcPr>
            <w:tcW w:w="4394" w:type="dxa"/>
            <w:noWrap/>
            <w:vAlign w:val="center"/>
          </w:tcPr>
          <w:p w14:paraId="6518E49A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566BB1E8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2EE24D08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rezervného fondu</w:t>
            </w:r>
          </w:p>
        </w:tc>
        <w:tc>
          <w:tcPr>
            <w:tcW w:w="4394" w:type="dxa"/>
            <w:noWrap/>
            <w:vAlign w:val="center"/>
          </w:tcPr>
          <w:p w14:paraId="3AB1EA06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16E39241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7C95074A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fondu tvoreného zo zisku</w:t>
            </w:r>
          </w:p>
        </w:tc>
        <w:tc>
          <w:tcPr>
            <w:tcW w:w="4394" w:type="dxa"/>
            <w:noWrap/>
            <w:vAlign w:val="center"/>
          </w:tcPr>
          <w:p w14:paraId="7C45A54E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0907B3D3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36E9743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ostatných fondov</w:t>
            </w:r>
          </w:p>
        </w:tc>
        <w:tc>
          <w:tcPr>
            <w:tcW w:w="4394" w:type="dxa"/>
            <w:noWrap/>
            <w:vAlign w:val="center"/>
          </w:tcPr>
          <w:p w14:paraId="34ADC267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73DD121E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78A674B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 nerozdeleného zisku minulých rokov</w:t>
            </w:r>
          </w:p>
        </w:tc>
        <w:tc>
          <w:tcPr>
            <w:tcW w:w="4394" w:type="dxa"/>
            <w:noWrap/>
            <w:vAlign w:val="center"/>
          </w:tcPr>
          <w:p w14:paraId="63A96037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5AD4F9BF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30CF792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lastRenderedPageBreak/>
              <w:t xml:space="preserve">Prevod do </w:t>
            </w:r>
            <w:proofErr w:type="spellStart"/>
            <w:r w:rsidRPr="00050529">
              <w:rPr>
                <w:rFonts w:ascii="Arial" w:hAnsi="Arial"/>
                <w:color w:val="000000"/>
                <w:sz w:val="16"/>
                <w:szCs w:val="16"/>
              </w:rPr>
              <w:t>n</w:t>
            </w:r>
            <w:r w:rsidRPr="00050529">
              <w:rPr>
                <w:rFonts w:ascii="Arial" w:hAnsi="Arial"/>
                <w:sz w:val="16"/>
                <w:szCs w:val="16"/>
              </w:rPr>
              <w:t>evysporiadaného</w:t>
            </w:r>
            <w:proofErr w:type="spellEnd"/>
            <w:r w:rsidRPr="00050529">
              <w:rPr>
                <w:rFonts w:ascii="Arial" w:hAnsi="Arial"/>
                <w:sz w:val="16"/>
                <w:szCs w:val="16"/>
              </w:rPr>
              <w:t xml:space="preserve"> výsledku hospodárenia minulých rokov</w:t>
            </w:r>
          </w:p>
        </w:tc>
        <w:tc>
          <w:tcPr>
            <w:tcW w:w="4394" w:type="dxa"/>
            <w:noWrap/>
            <w:vAlign w:val="center"/>
          </w:tcPr>
          <w:p w14:paraId="23825A75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246125C6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77DEA8E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394" w:type="dxa"/>
            <w:noWrap/>
            <w:vAlign w:val="center"/>
          </w:tcPr>
          <w:p w14:paraId="749C1F14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</w:tbl>
    <w:p w14:paraId="3DF2D8CC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2873E8F8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01BD4A4A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>Opis a výška cudzích zdrojov</w:t>
      </w:r>
    </w:p>
    <w:p w14:paraId="55D7A457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a) tvorba a použitie rezerv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2"/>
        <w:gridCol w:w="1349"/>
        <w:gridCol w:w="1301"/>
        <w:gridCol w:w="1315"/>
        <w:gridCol w:w="1324"/>
        <w:gridCol w:w="1349"/>
      </w:tblGrid>
      <w:tr w:rsidR="00944C3D" w:rsidRPr="00050529" w14:paraId="4FE6AA88" w14:textId="77777777" w:rsidTr="00503750">
        <w:tc>
          <w:tcPr>
            <w:tcW w:w="2835" w:type="dxa"/>
            <w:vAlign w:val="center"/>
          </w:tcPr>
          <w:p w14:paraId="4CC884E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rezervy</w:t>
            </w:r>
          </w:p>
        </w:tc>
        <w:tc>
          <w:tcPr>
            <w:tcW w:w="1418" w:type="dxa"/>
            <w:vAlign w:val="center"/>
          </w:tcPr>
          <w:p w14:paraId="43A0A1C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046C6C0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Tvorba rezerv</w:t>
            </w:r>
          </w:p>
        </w:tc>
        <w:tc>
          <w:tcPr>
            <w:tcW w:w="1418" w:type="dxa"/>
            <w:vAlign w:val="center"/>
          </w:tcPr>
          <w:p w14:paraId="4E7801C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Použitie rezerv</w:t>
            </w:r>
          </w:p>
        </w:tc>
        <w:tc>
          <w:tcPr>
            <w:tcW w:w="1418" w:type="dxa"/>
            <w:vAlign w:val="center"/>
          </w:tcPr>
          <w:p w14:paraId="6CE84D6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Zrušenie alebo zníženie rezerv</w:t>
            </w:r>
          </w:p>
        </w:tc>
        <w:tc>
          <w:tcPr>
            <w:tcW w:w="1418" w:type="dxa"/>
            <w:vAlign w:val="center"/>
          </w:tcPr>
          <w:p w14:paraId="26EF92F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050529" w14:paraId="7295D44C" w14:textId="77777777" w:rsidTr="00503750">
        <w:tc>
          <w:tcPr>
            <w:tcW w:w="2835" w:type="dxa"/>
            <w:vAlign w:val="center"/>
          </w:tcPr>
          <w:p w14:paraId="5F290D3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krátkodobých zákonných rezerv</w:t>
            </w:r>
          </w:p>
        </w:tc>
        <w:tc>
          <w:tcPr>
            <w:tcW w:w="1418" w:type="dxa"/>
            <w:vAlign w:val="center"/>
          </w:tcPr>
          <w:p w14:paraId="44EC7003" w14:textId="4731650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D92010D" w14:textId="1B0DC25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53F2106" w14:textId="4A51DF1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1E299B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D305766" w14:textId="61B6D5C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49FAE0D" w14:textId="77777777" w:rsidTr="00503750">
        <w:tc>
          <w:tcPr>
            <w:tcW w:w="2835" w:type="dxa"/>
            <w:vAlign w:val="center"/>
          </w:tcPr>
          <w:p w14:paraId="78FE5C4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dlhodobých zákonných rezerv</w:t>
            </w:r>
          </w:p>
        </w:tc>
        <w:tc>
          <w:tcPr>
            <w:tcW w:w="1418" w:type="dxa"/>
            <w:vAlign w:val="center"/>
          </w:tcPr>
          <w:p w14:paraId="5126BC3A" w14:textId="71D9758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60FCBF8" w14:textId="147F39B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710CD33" w14:textId="6C745DE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A9CEAC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0E7B88D" w14:textId="4885BCB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CEEBDC7" w14:textId="77777777" w:rsidTr="00503750">
        <w:trPr>
          <w:trHeight w:val="273"/>
        </w:trPr>
        <w:tc>
          <w:tcPr>
            <w:tcW w:w="2835" w:type="dxa"/>
            <w:vAlign w:val="center"/>
          </w:tcPr>
          <w:p w14:paraId="1CE4DE60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Zákonné rezervy spolu</w:t>
            </w:r>
          </w:p>
        </w:tc>
        <w:tc>
          <w:tcPr>
            <w:tcW w:w="1418" w:type="dxa"/>
            <w:vAlign w:val="center"/>
          </w:tcPr>
          <w:p w14:paraId="1333BE74" w14:textId="3978D083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31E16BF" w14:textId="6EAA118A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45B7679" w14:textId="5040E08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a03232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3DCFF08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030D883" w14:textId="42441CFE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  <w:tr w:rsidR="00944C3D" w:rsidRPr="00050529" w14:paraId="3883A086" w14:textId="77777777" w:rsidTr="00503750">
        <w:tc>
          <w:tcPr>
            <w:tcW w:w="2835" w:type="dxa"/>
            <w:vAlign w:val="center"/>
          </w:tcPr>
          <w:p w14:paraId="1DF3713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krátkodobých ostatných rezerv</w:t>
            </w:r>
          </w:p>
        </w:tc>
        <w:tc>
          <w:tcPr>
            <w:tcW w:w="1418" w:type="dxa"/>
            <w:vAlign w:val="center"/>
          </w:tcPr>
          <w:p w14:paraId="1F4BC8EA" w14:textId="6966A18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96782BD" w14:textId="544C8D1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30F5C4F" w14:textId="362770E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F551FC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FB0463E" w14:textId="40545C3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4F88C81" w14:textId="77777777" w:rsidTr="00503750">
        <w:tc>
          <w:tcPr>
            <w:tcW w:w="2835" w:type="dxa"/>
            <w:vAlign w:val="center"/>
          </w:tcPr>
          <w:p w14:paraId="2CB2130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dlhodobých ostatných rezerv</w:t>
            </w:r>
          </w:p>
        </w:tc>
        <w:tc>
          <w:tcPr>
            <w:tcW w:w="1418" w:type="dxa"/>
            <w:vAlign w:val="center"/>
          </w:tcPr>
          <w:p w14:paraId="46904E3B" w14:textId="3200332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915F5BE" w14:textId="6865B29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A81385D" w14:textId="38AEED1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A5C266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C3AC086" w14:textId="6C7DFBB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1E4DE3A" w14:textId="77777777" w:rsidTr="00503750">
        <w:trPr>
          <w:trHeight w:val="349"/>
        </w:trPr>
        <w:tc>
          <w:tcPr>
            <w:tcW w:w="2835" w:type="dxa"/>
            <w:vAlign w:val="center"/>
          </w:tcPr>
          <w:p w14:paraId="1E32F0B4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Ostatné rezervy spolu</w:t>
            </w:r>
          </w:p>
        </w:tc>
        <w:tc>
          <w:tcPr>
            <w:tcW w:w="1418" w:type="dxa"/>
            <w:vAlign w:val="center"/>
          </w:tcPr>
          <w:p w14:paraId="2348F9F1" w14:textId="5A023D7B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a01235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1A95024" w14:textId="79056D14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a02235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7745AC2" w14:textId="7AAB694C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a03235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5CA8A9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6345D1D" w14:textId="41AB80CA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FC5F965" w14:textId="77777777" w:rsidTr="00503750">
        <w:trPr>
          <w:trHeight w:val="489"/>
        </w:trPr>
        <w:tc>
          <w:tcPr>
            <w:tcW w:w="2835" w:type="dxa"/>
            <w:vAlign w:val="center"/>
          </w:tcPr>
          <w:p w14:paraId="042E35DC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Rezervy spolu</w:t>
            </w:r>
          </w:p>
        </w:tc>
        <w:tc>
          <w:tcPr>
            <w:tcW w:w="1418" w:type="dxa"/>
            <w:vAlign w:val="center"/>
          </w:tcPr>
          <w:p w14:paraId="7BD4E3C7" w14:textId="4AE6DBE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133459A" w14:textId="2540D79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701E59C" w14:textId="00918E2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ED2622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80C026E" w14:textId="129CA40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18FD83D1" w14:textId="77777777" w:rsidR="00944C3D" w:rsidRPr="00A25EA7" w:rsidRDefault="00944C3D" w:rsidP="00944C3D">
      <w:pPr>
        <w:rPr>
          <w:rFonts w:ascii="Arial" w:hAnsi="Arial"/>
          <w:sz w:val="22"/>
          <w:szCs w:val="22"/>
        </w:rPr>
      </w:pPr>
    </w:p>
    <w:p w14:paraId="50B6A099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b) položky na účtoch 325 – Ostatné záväzky a 379 – Iné záväzky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2"/>
        <w:gridCol w:w="1766"/>
        <w:gridCol w:w="1646"/>
        <w:gridCol w:w="1593"/>
        <w:gridCol w:w="1873"/>
      </w:tblGrid>
      <w:tr w:rsidR="00944C3D" w:rsidRPr="008D0433" w14:paraId="2EC906F5" w14:textId="77777777" w:rsidTr="00503750">
        <w:tc>
          <w:tcPr>
            <w:tcW w:w="2552" w:type="dxa"/>
            <w:vAlign w:val="center"/>
          </w:tcPr>
          <w:p w14:paraId="093BE5DA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888" w:type="dxa"/>
            <w:vAlign w:val="center"/>
          </w:tcPr>
          <w:p w14:paraId="59ED8E9F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769" w:type="dxa"/>
            <w:vAlign w:val="center"/>
          </w:tcPr>
          <w:p w14:paraId="09854CF8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Prírastky</w:t>
            </w:r>
          </w:p>
        </w:tc>
        <w:tc>
          <w:tcPr>
            <w:tcW w:w="1729" w:type="dxa"/>
            <w:vAlign w:val="center"/>
          </w:tcPr>
          <w:p w14:paraId="59E68C73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Úbytky</w:t>
            </w:r>
          </w:p>
        </w:tc>
        <w:tc>
          <w:tcPr>
            <w:tcW w:w="2013" w:type="dxa"/>
            <w:vAlign w:val="center"/>
          </w:tcPr>
          <w:p w14:paraId="7CA7071E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konci bežného účtovného obdobia</w:t>
            </w:r>
          </w:p>
        </w:tc>
      </w:tr>
      <w:tr w:rsidR="00944C3D" w:rsidRPr="008D0433" w14:paraId="12714B19" w14:textId="77777777" w:rsidTr="00503750">
        <w:trPr>
          <w:trHeight w:val="525"/>
        </w:trPr>
        <w:tc>
          <w:tcPr>
            <w:tcW w:w="2552" w:type="dxa"/>
            <w:vAlign w:val="center"/>
          </w:tcPr>
          <w:p w14:paraId="711C9E9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Účet 325 – Ostatné záväzky</w:t>
            </w:r>
          </w:p>
        </w:tc>
        <w:tc>
          <w:tcPr>
            <w:tcW w:w="1888" w:type="dxa"/>
            <w:vAlign w:val="center"/>
          </w:tcPr>
          <w:p w14:paraId="71FE2DBF" w14:textId="68388A93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a01237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69" w:type="dxa"/>
            <w:vAlign w:val="center"/>
          </w:tcPr>
          <w:p w14:paraId="3F2DFF7C" w14:textId="738A6E18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a02237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 w:cs="Arial"/>
                <w:noProof/>
                <w:sz w:val="18"/>
                <w:szCs w:val="18"/>
              </w:rPr>
              <w:t>112.00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29" w:type="dxa"/>
            <w:vAlign w:val="center"/>
          </w:tcPr>
          <w:p w14:paraId="62AEFEB4" w14:textId="43C38250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a03237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 w:cs="Arial"/>
                <w:noProof/>
                <w:sz w:val="18"/>
                <w:szCs w:val="18"/>
              </w:rPr>
              <w:t>112.00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13" w:type="dxa"/>
            <w:vAlign w:val="center"/>
          </w:tcPr>
          <w:p w14:paraId="6E6E243E" w14:textId="33478C26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a04237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43EE6CBD" w14:textId="77777777" w:rsidTr="00503750">
        <w:trPr>
          <w:trHeight w:val="473"/>
        </w:trPr>
        <w:tc>
          <w:tcPr>
            <w:tcW w:w="2552" w:type="dxa"/>
            <w:vAlign w:val="center"/>
          </w:tcPr>
          <w:p w14:paraId="1F5AB93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Účet 379 – Iné záväzky </w:t>
            </w:r>
          </w:p>
        </w:tc>
        <w:tc>
          <w:tcPr>
            <w:tcW w:w="1888" w:type="dxa"/>
            <w:vAlign w:val="center"/>
          </w:tcPr>
          <w:p w14:paraId="767FBF6D" w14:textId="28D2FEE5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a01238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69" w:type="dxa"/>
            <w:vAlign w:val="center"/>
          </w:tcPr>
          <w:p w14:paraId="1DDFBA00" w14:textId="29B47C05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a02238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29" w:type="dxa"/>
            <w:vAlign w:val="center"/>
          </w:tcPr>
          <w:p w14:paraId="2AEF6027" w14:textId="0A55EE49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a03238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13" w:type="dxa"/>
            <w:vAlign w:val="center"/>
          </w:tcPr>
          <w:p w14:paraId="3C487CF4" w14:textId="701581B0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a04238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2CCE6F2B" w14:textId="77777777" w:rsidR="00944C3D" w:rsidRPr="00A25EA7" w:rsidRDefault="00944C3D" w:rsidP="00944C3D">
      <w:pPr>
        <w:rPr>
          <w:rFonts w:ascii="Arial" w:hAnsi="Arial"/>
          <w:sz w:val="22"/>
          <w:szCs w:val="22"/>
        </w:rPr>
      </w:pPr>
    </w:p>
    <w:p w14:paraId="068B9CAA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c) a d) záväzky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2693"/>
        <w:gridCol w:w="2835"/>
      </w:tblGrid>
      <w:tr w:rsidR="00944C3D" w:rsidRPr="00871039" w14:paraId="5ECDFF09" w14:textId="77777777" w:rsidTr="00503750">
        <w:trPr>
          <w:trHeight w:val="397"/>
        </w:trPr>
        <w:tc>
          <w:tcPr>
            <w:tcW w:w="4395" w:type="dxa"/>
            <w:vMerge w:val="restart"/>
            <w:vAlign w:val="center"/>
          </w:tcPr>
          <w:p w14:paraId="3505E9A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záväzkov</w:t>
            </w:r>
          </w:p>
        </w:tc>
        <w:tc>
          <w:tcPr>
            <w:tcW w:w="5528" w:type="dxa"/>
            <w:gridSpan w:val="2"/>
            <w:vAlign w:val="center"/>
          </w:tcPr>
          <w:p w14:paraId="3EE1282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944C3D" w:rsidRPr="00871039" w14:paraId="10D260EF" w14:textId="77777777" w:rsidTr="00503750">
        <w:tc>
          <w:tcPr>
            <w:tcW w:w="4395" w:type="dxa"/>
            <w:vMerge/>
          </w:tcPr>
          <w:p w14:paraId="1FBDF62E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559A0A7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835" w:type="dxa"/>
            <w:vAlign w:val="center"/>
          </w:tcPr>
          <w:p w14:paraId="11915E1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71039" w14:paraId="11D03C89" w14:textId="77777777" w:rsidTr="00503750">
        <w:trPr>
          <w:trHeight w:val="391"/>
        </w:trPr>
        <w:tc>
          <w:tcPr>
            <w:tcW w:w="4395" w:type="dxa"/>
            <w:vAlign w:val="center"/>
          </w:tcPr>
          <w:p w14:paraId="71DD717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Záväzky po lehote splatnosti</w:t>
            </w:r>
          </w:p>
        </w:tc>
        <w:tc>
          <w:tcPr>
            <w:tcW w:w="2693" w:type="dxa"/>
            <w:vAlign w:val="center"/>
          </w:tcPr>
          <w:p w14:paraId="575798E2" w14:textId="6A8D44D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  <w:lang w:eastAsia="sk-SK"/>
              </w:rPr>
            </w:pP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instrText xml:space="preserve"> MERGEFIELD  a04430s1  \* MERGEFORMAT </w:instrTex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  <w:lang w:eastAsia="sk-SK"/>
              </w:rPr>
              <w:t>30.41</w: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5690F33D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</w:tr>
      <w:tr w:rsidR="00944C3D" w:rsidRPr="00871039" w14:paraId="2A209301" w14:textId="77777777" w:rsidTr="00503750">
        <w:trPr>
          <w:trHeight w:val="391"/>
        </w:trPr>
        <w:tc>
          <w:tcPr>
            <w:tcW w:w="4395" w:type="dxa"/>
            <w:vAlign w:val="center"/>
          </w:tcPr>
          <w:p w14:paraId="7CAF114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Záväzky do lehoty splatnosti so zostatkovou dobou splatnosti do jedného  roka</w:t>
            </w:r>
          </w:p>
        </w:tc>
        <w:tc>
          <w:tcPr>
            <w:tcW w:w="2693" w:type="dxa"/>
            <w:vAlign w:val="center"/>
          </w:tcPr>
          <w:p w14:paraId="6336FC3A" w14:textId="2CE3481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  <w:lang w:eastAsia="sk-SK"/>
              </w:rPr>
            </w:pP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instrText xml:space="preserve"> MERGEFIELD  a04430s2  \* MERGEFORMAT </w:instrTex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  <w:lang w:eastAsia="sk-SK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4F772DB0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</w:tr>
      <w:tr w:rsidR="00944C3D" w:rsidRPr="00871039" w14:paraId="183CBA46" w14:textId="77777777" w:rsidTr="00503750">
        <w:trPr>
          <w:trHeight w:val="447"/>
        </w:trPr>
        <w:tc>
          <w:tcPr>
            <w:tcW w:w="4395" w:type="dxa"/>
            <w:vAlign w:val="center"/>
          </w:tcPr>
          <w:p w14:paraId="3EB44D94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Krátkodobé záväzky spolu</w:t>
            </w:r>
          </w:p>
        </w:tc>
        <w:tc>
          <w:tcPr>
            <w:tcW w:w="2693" w:type="dxa"/>
            <w:vAlign w:val="center"/>
          </w:tcPr>
          <w:p w14:paraId="2610F3CB" w14:textId="630B09EE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 a04430s12  \* MERGEFORMAT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b/>
                <w:noProof/>
                <w:sz w:val="18"/>
                <w:szCs w:val="18"/>
              </w:rPr>
              <w:t>30.41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7365821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944C3D" w:rsidRPr="00871039" w14:paraId="58430D1E" w14:textId="77777777" w:rsidTr="00503750">
        <w:tc>
          <w:tcPr>
            <w:tcW w:w="4395" w:type="dxa"/>
            <w:vAlign w:val="center"/>
          </w:tcPr>
          <w:p w14:paraId="6CC2C41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Záväzky so zostatkovou dobou splatnosti od  jedného  do piatich  rokov  vrátane </w:t>
            </w:r>
          </w:p>
        </w:tc>
        <w:tc>
          <w:tcPr>
            <w:tcW w:w="2693" w:type="dxa"/>
            <w:vAlign w:val="center"/>
          </w:tcPr>
          <w:p w14:paraId="06EA0DE3" w14:textId="7E258AE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 a04431s1 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5C237B6E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71039" w14:paraId="3DD71705" w14:textId="77777777" w:rsidTr="00503750">
        <w:trPr>
          <w:trHeight w:val="478"/>
        </w:trPr>
        <w:tc>
          <w:tcPr>
            <w:tcW w:w="4395" w:type="dxa"/>
            <w:vAlign w:val="center"/>
          </w:tcPr>
          <w:p w14:paraId="1F5B0FC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Záväzky so zostatkovou dobou splatnosti viac ako päť rokov </w:t>
            </w:r>
          </w:p>
        </w:tc>
        <w:tc>
          <w:tcPr>
            <w:tcW w:w="2693" w:type="dxa"/>
            <w:vAlign w:val="center"/>
          </w:tcPr>
          <w:p w14:paraId="037994B3" w14:textId="1EDFC56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 a04431s2 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6A4A421C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71039" w14:paraId="0ACA64FD" w14:textId="77777777" w:rsidTr="00503750">
        <w:trPr>
          <w:trHeight w:val="409"/>
        </w:trPr>
        <w:tc>
          <w:tcPr>
            <w:tcW w:w="4395" w:type="dxa"/>
            <w:vAlign w:val="center"/>
          </w:tcPr>
          <w:p w14:paraId="7F9AF567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Dlhodobé záväzky spolu</w:t>
            </w:r>
          </w:p>
        </w:tc>
        <w:tc>
          <w:tcPr>
            <w:tcW w:w="2693" w:type="dxa"/>
            <w:vAlign w:val="center"/>
          </w:tcPr>
          <w:p w14:paraId="76C56168" w14:textId="6471EB0D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 a04431s12  \* MERGEFORMAT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0D36CFB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944C3D" w:rsidRPr="00871039" w14:paraId="5463AFC9" w14:textId="77777777" w:rsidTr="00503750">
        <w:trPr>
          <w:trHeight w:val="409"/>
        </w:trPr>
        <w:tc>
          <w:tcPr>
            <w:tcW w:w="4395" w:type="dxa"/>
            <w:vAlign w:val="center"/>
          </w:tcPr>
          <w:p w14:paraId="1190ED6B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Krátkodobé a dlhodobé záväzky spolu</w:t>
            </w:r>
          </w:p>
        </w:tc>
        <w:tc>
          <w:tcPr>
            <w:tcW w:w="2693" w:type="dxa"/>
            <w:vAlign w:val="center"/>
          </w:tcPr>
          <w:p w14:paraId="7FF0DB7D" w14:textId="4D56B491" w:rsidR="00944C3D" w:rsidRPr="008C56AB" w:rsidRDefault="00BE1CFF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b/>
                <w:sz w:val="18"/>
                <w:szCs w:val="18"/>
              </w:rPr>
              <w:instrText xml:space="preserve"> MERGEFIELD  a04432  \* MERGEFORMAT </w:instrTex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b/>
                <w:noProof/>
                <w:sz w:val="18"/>
                <w:szCs w:val="18"/>
              </w:rPr>
              <w:t>9722.00</w: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56213E6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0F5B9EF8" w14:textId="77777777" w:rsidR="00944C3D" w:rsidRDefault="00944C3D" w:rsidP="00944C3D">
      <w:pPr>
        <w:rPr>
          <w:rFonts w:ascii="Arial" w:hAnsi="Arial"/>
          <w:b/>
          <w:sz w:val="16"/>
          <w:szCs w:val="16"/>
        </w:rPr>
      </w:pPr>
    </w:p>
    <w:p w14:paraId="48EE479E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e) prehľad o vývoji sociálneho fondu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32"/>
        <w:gridCol w:w="2477"/>
        <w:gridCol w:w="2671"/>
      </w:tblGrid>
      <w:tr w:rsidR="00944C3D" w:rsidRPr="00E05001" w14:paraId="593984B0" w14:textId="77777777" w:rsidTr="00503750">
        <w:tc>
          <w:tcPr>
            <w:tcW w:w="4395" w:type="dxa"/>
            <w:vAlign w:val="center"/>
          </w:tcPr>
          <w:p w14:paraId="783E42B9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Sociálny fond</w:t>
            </w:r>
          </w:p>
        </w:tc>
        <w:tc>
          <w:tcPr>
            <w:tcW w:w="2693" w:type="dxa"/>
            <w:vAlign w:val="center"/>
          </w:tcPr>
          <w:p w14:paraId="0792BA9B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Bežné  účtovné obdobie</w:t>
            </w:r>
          </w:p>
        </w:tc>
        <w:tc>
          <w:tcPr>
            <w:tcW w:w="2835" w:type="dxa"/>
            <w:vAlign w:val="center"/>
          </w:tcPr>
          <w:p w14:paraId="230D887A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 účtovné  obdobie</w:t>
            </w:r>
          </w:p>
        </w:tc>
      </w:tr>
      <w:tr w:rsidR="00944C3D" w:rsidRPr="00E05001" w14:paraId="6CA72F3B" w14:textId="77777777" w:rsidTr="00503750">
        <w:trPr>
          <w:trHeight w:val="610"/>
        </w:trPr>
        <w:tc>
          <w:tcPr>
            <w:tcW w:w="4395" w:type="dxa"/>
            <w:vAlign w:val="center"/>
          </w:tcPr>
          <w:p w14:paraId="0EA44203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Stav k prvému dňu účtovného obdobia</w:t>
            </w:r>
          </w:p>
        </w:tc>
        <w:tc>
          <w:tcPr>
            <w:tcW w:w="2693" w:type="dxa"/>
            <w:vAlign w:val="center"/>
          </w:tcPr>
          <w:p w14:paraId="4E851A0C" w14:textId="48D0E2BB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a01260 \* MERGEFORMAT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63451799" w14:textId="08F7D08B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s01260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  <w:tr w:rsidR="00944C3D" w:rsidRPr="00E05001" w14:paraId="12D722DD" w14:textId="77777777" w:rsidTr="00503750">
        <w:trPr>
          <w:trHeight w:val="375"/>
        </w:trPr>
        <w:tc>
          <w:tcPr>
            <w:tcW w:w="4395" w:type="dxa"/>
            <w:vAlign w:val="center"/>
          </w:tcPr>
          <w:p w14:paraId="64CBE4CA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Tvorba na ťarchu nákladov</w:t>
            </w:r>
          </w:p>
        </w:tc>
        <w:tc>
          <w:tcPr>
            <w:tcW w:w="2693" w:type="dxa"/>
            <w:vAlign w:val="center"/>
          </w:tcPr>
          <w:p w14:paraId="7D150B0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2B55BA4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E05001" w14:paraId="14E0C9EF" w14:textId="77777777" w:rsidTr="00503750">
        <w:trPr>
          <w:trHeight w:val="279"/>
        </w:trPr>
        <w:tc>
          <w:tcPr>
            <w:tcW w:w="4395" w:type="dxa"/>
            <w:vAlign w:val="center"/>
          </w:tcPr>
          <w:p w14:paraId="62612431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Tvorba zo zisku</w:t>
            </w:r>
          </w:p>
        </w:tc>
        <w:tc>
          <w:tcPr>
            <w:tcW w:w="2693" w:type="dxa"/>
            <w:vAlign w:val="center"/>
          </w:tcPr>
          <w:p w14:paraId="43B6569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4524190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E05001" w14:paraId="67BAB82B" w14:textId="77777777" w:rsidTr="00503750">
        <w:trPr>
          <w:trHeight w:val="411"/>
        </w:trPr>
        <w:tc>
          <w:tcPr>
            <w:tcW w:w="4395" w:type="dxa"/>
            <w:vAlign w:val="center"/>
          </w:tcPr>
          <w:p w14:paraId="0EAF85A2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lastRenderedPageBreak/>
              <w:t>Čerpanie</w:t>
            </w:r>
          </w:p>
        </w:tc>
        <w:tc>
          <w:tcPr>
            <w:tcW w:w="2693" w:type="dxa"/>
            <w:vAlign w:val="center"/>
          </w:tcPr>
          <w:p w14:paraId="7EA646FA" w14:textId="6D76A408" w:rsidR="00944C3D" w:rsidRPr="008C56AB" w:rsidRDefault="001D225C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a03260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4BFDEEB0" w14:textId="0025251C" w:rsidR="00944C3D" w:rsidRPr="008C56AB" w:rsidRDefault="001D225C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s03260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E05001" w14:paraId="573525F4" w14:textId="77777777" w:rsidTr="00503750">
        <w:trPr>
          <w:trHeight w:val="557"/>
        </w:trPr>
        <w:tc>
          <w:tcPr>
            <w:tcW w:w="4395" w:type="dxa"/>
            <w:vAlign w:val="center"/>
          </w:tcPr>
          <w:p w14:paraId="0138287C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Stav k poslednému dňu účtovného obdobia</w:t>
            </w:r>
          </w:p>
        </w:tc>
        <w:tc>
          <w:tcPr>
            <w:tcW w:w="2693" w:type="dxa"/>
            <w:vAlign w:val="center"/>
          </w:tcPr>
          <w:p w14:paraId="6275CEDF" w14:textId="782E66CF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5C8E3932" w14:textId="7FECD605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s04260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2CFDE5F9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236C3D40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0A769825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f) prehľad o bankových úveroch, pôžičkách a návratných finančných výpomociach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709"/>
        <w:gridCol w:w="1134"/>
        <w:gridCol w:w="1134"/>
        <w:gridCol w:w="1417"/>
        <w:gridCol w:w="1843"/>
        <w:gridCol w:w="1843"/>
      </w:tblGrid>
      <w:tr w:rsidR="00944C3D" w:rsidRPr="00E05001" w14:paraId="6917046D" w14:textId="77777777" w:rsidTr="00503750">
        <w:tc>
          <w:tcPr>
            <w:tcW w:w="1843" w:type="dxa"/>
            <w:vAlign w:val="center"/>
          </w:tcPr>
          <w:p w14:paraId="02B77965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Druh cudzieho zdroja</w:t>
            </w:r>
          </w:p>
        </w:tc>
        <w:tc>
          <w:tcPr>
            <w:tcW w:w="709" w:type="dxa"/>
            <w:vAlign w:val="center"/>
          </w:tcPr>
          <w:p w14:paraId="53B8C2C6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Mena</w:t>
            </w:r>
          </w:p>
        </w:tc>
        <w:tc>
          <w:tcPr>
            <w:tcW w:w="1134" w:type="dxa"/>
            <w:vAlign w:val="center"/>
          </w:tcPr>
          <w:p w14:paraId="721510C7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Výška úroku v %</w:t>
            </w:r>
          </w:p>
        </w:tc>
        <w:tc>
          <w:tcPr>
            <w:tcW w:w="1134" w:type="dxa"/>
            <w:vAlign w:val="center"/>
          </w:tcPr>
          <w:p w14:paraId="2D3193E3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Splatnosť</w:t>
            </w:r>
          </w:p>
        </w:tc>
        <w:tc>
          <w:tcPr>
            <w:tcW w:w="1417" w:type="dxa"/>
            <w:vAlign w:val="center"/>
          </w:tcPr>
          <w:p w14:paraId="62032D06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Forma zabezpečenia</w:t>
            </w:r>
          </w:p>
        </w:tc>
        <w:tc>
          <w:tcPr>
            <w:tcW w:w="1843" w:type="dxa"/>
            <w:vAlign w:val="center"/>
          </w:tcPr>
          <w:p w14:paraId="2EE33CE9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Suma istiny na konci bežného účtovného obdobia</w:t>
            </w:r>
          </w:p>
        </w:tc>
        <w:tc>
          <w:tcPr>
            <w:tcW w:w="1843" w:type="dxa"/>
            <w:vAlign w:val="center"/>
          </w:tcPr>
          <w:p w14:paraId="5EA4888A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Suma istiny na konci bezprostredne predchádzajúceho účtovného obdobia</w:t>
            </w:r>
          </w:p>
        </w:tc>
      </w:tr>
      <w:tr w:rsidR="00944C3D" w:rsidRPr="00E05001" w14:paraId="6F93D6E7" w14:textId="77777777" w:rsidTr="00503750">
        <w:tc>
          <w:tcPr>
            <w:tcW w:w="1843" w:type="dxa"/>
            <w:vAlign w:val="center"/>
          </w:tcPr>
          <w:p w14:paraId="3311B1D3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Krátkodobý bankový úver</w:t>
            </w:r>
          </w:p>
        </w:tc>
        <w:tc>
          <w:tcPr>
            <w:tcW w:w="709" w:type="dxa"/>
            <w:vAlign w:val="center"/>
          </w:tcPr>
          <w:p w14:paraId="48DFB887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9B6FAD2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BC113B9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091E53FC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6B88B1BA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76171BD6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59104AE1" w14:textId="77777777" w:rsidTr="00503750">
        <w:trPr>
          <w:trHeight w:val="391"/>
        </w:trPr>
        <w:tc>
          <w:tcPr>
            <w:tcW w:w="1843" w:type="dxa"/>
            <w:vAlign w:val="center"/>
          </w:tcPr>
          <w:p w14:paraId="15A846FE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Pôžička</w:t>
            </w:r>
          </w:p>
        </w:tc>
        <w:tc>
          <w:tcPr>
            <w:tcW w:w="709" w:type="dxa"/>
            <w:vAlign w:val="center"/>
          </w:tcPr>
          <w:p w14:paraId="73B8477A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F9AFEEA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83250EA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3D570F3A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4FF00567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460C1862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157D5F05" w14:textId="77777777" w:rsidTr="00503750">
        <w:tc>
          <w:tcPr>
            <w:tcW w:w="1843" w:type="dxa"/>
            <w:vAlign w:val="center"/>
          </w:tcPr>
          <w:p w14:paraId="61158D6D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Návratná finančná výpomoc</w:t>
            </w:r>
          </w:p>
        </w:tc>
        <w:tc>
          <w:tcPr>
            <w:tcW w:w="709" w:type="dxa"/>
            <w:vAlign w:val="center"/>
          </w:tcPr>
          <w:p w14:paraId="12DF79D3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251445C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2B83373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0F9A74D5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3380CFBE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6FAE86FC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160091A5" w14:textId="77777777" w:rsidTr="00503750">
        <w:trPr>
          <w:trHeight w:val="385"/>
        </w:trPr>
        <w:tc>
          <w:tcPr>
            <w:tcW w:w="1843" w:type="dxa"/>
            <w:vAlign w:val="center"/>
          </w:tcPr>
          <w:p w14:paraId="05B304D5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Dlhodobý bankový úver</w:t>
            </w:r>
          </w:p>
        </w:tc>
        <w:tc>
          <w:tcPr>
            <w:tcW w:w="709" w:type="dxa"/>
            <w:vAlign w:val="center"/>
          </w:tcPr>
          <w:p w14:paraId="3FCD13D4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97E8B8D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6BC6A67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454AC483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6061C049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211AA389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4BF14D3A" w14:textId="77777777" w:rsidTr="00503750">
        <w:trPr>
          <w:trHeight w:val="375"/>
        </w:trPr>
        <w:tc>
          <w:tcPr>
            <w:tcW w:w="1843" w:type="dxa"/>
            <w:vAlign w:val="center"/>
          </w:tcPr>
          <w:p w14:paraId="2EE0165F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709" w:type="dxa"/>
            <w:vAlign w:val="center"/>
          </w:tcPr>
          <w:p w14:paraId="65C71386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144F3CB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D496CBD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34DD7F21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3062E131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5C65E439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032C80D7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5D57789E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g) prehľad o významných položkách časového rozlíšenia výdavkov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2"/>
        <w:gridCol w:w="2868"/>
        <w:gridCol w:w="2940"/>
      </w:tblGrid>
      <w:tr w:rsidR="00944C3D" w:rsidRPr="00863342" w14:paraId="75E534B8" w14:textId="77777777" w:rsidTr="00503750">
        <w:trPr>
          <w:trHeight w:val="664"/>
        </w:trPr>
        <w:tc>
          <w:tcPr>
            <w:tcW w:w="3372" w:type="dxa"/>
          </w:tcPr>
          <w:p w14:paraId="7FBB2E4C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68" w:type="dxa"/>
            <w:vAlign w:val="center"/>
          </w:tcPr>
          <w:p w14:paraId="4AEC15D7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0" w:type="dxa"/>
            <w:vAlign w:val="center"/>
          </w:tcPr>
          <w:p w14:paraId="5E0EB93D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63342" w14:paraId="7EB494F1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752475B2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Výdavky budúcich období dlhodobé, z toho:</w:t>
            </w:r>
          </w:p>
        </w:tc>
        <w:tc>
          <w:tcPr>
            <w:tcW w:w="2868" w:type="dxa"/>
            <w:vAlign w:val="center"/>
          </w:tcPr>
          <w:p w14:paraId="12C41B70" w14:textId="0C24A93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085D4F37" w14:textId="7A6A96A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1354C99A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70C2E8F2" w14:textId="53F74047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006F6E73" w14:textId="413FDDA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DECDFDC" w14:textId="5BE771D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690F0BF0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36C6CD3F" w14:textId="161D8B0B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03BCBB7D" w14:textId="5C74BA9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7A715677" w14:textId="04055AC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704D101F" w14:textId="77777777" w:rsidTr="00503750">
        <w:trPr>
          <w:trHeight w:val="664"/>
        </w:trPr>
        <w:tc>
          <w:tcPr>
            <w:tcW w:w="3372" w:type="dxa"/>
            <w:vAlign w:val="center"/>
          </w:tcPr>
          <w:p w14:paraId="0149E802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Výdavky budúcich období krátkodobé, z toho:</w:t>
            </w:r>
          </w:p>
        </w:tc>
        <w:tc>
          <w:tcPr>
            <w:tcW w:w="2868" w:type="dxa"/>
            <w:vAlign w:val="center"/>
          </w:tcPr>
          <w:p w14:paraId="0B5644D6" w14:textId="141C4AF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079B6A63" w14:textId="0ACE643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51235059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577067A3" w14:textId="0E171DD1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0E44CFE1" w14:textId="5EA65E0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00E7A14A" w14:textId="51D0E80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4CD1D25C" w14:textId="77777777" w:rsidTr="00503750">
        <w:trPr>
          <w:trHeight w:val="360"/>
        </w:trPr>
        <w:tc>
          <w:tcPr>
            <w:tcW w:w="3372" w:type="dxa"/>
            <w:vAlign w:val="center"/>
          </w:tcPr>
          <w:p w14:paraId="52CE5693" w14:textId="03E41E2A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50DC2E73" w14:textId="531824D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29EEE4F2" w14:textId="548260E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287FE0F9" w14:textId="77777777" w:rsidR="00944C3D" w:rsidRDefault="00944C3D" w:rsidP="00944C3D">
      <w:pPr>
        <w:ind w:left="426"/>
        <w:rPr>
          <w:rFonts w:ascii="Arial" w:hAnsi="Arial"/>
          <w:b/>
          <w:sz w:val="22"/>
          <w:szCs w:val="22"/>
        </w:rPr>
      </w:pPr>
    </w:p>
    <w:p w14:paraId="4CE68A38" w14:textId="77777777" w:rsidR="00944C3D" w:rsidRPr="00917C1F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917C1F">
        <w:rPr>
          <w:rFonts w:ascii="Arial" w:hAnsi="Arial"/>
          <w:b/>
          <w:sz w:val="22"/>
          <w:szCs w:val="22"/>
        </w:rPr>
        <w:t>Významné položky výnosov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5"/>
        <w:gridCol w:w="1922"/>
        <w:gridCol w:w="1445"/>
        <w:gridCol w:w="1419"/>
        <w:gridCol w:w="1819"/>
      </w:tblGrid>
      <w:tr w:rsidR="00944C3D" w:rsidRPr="00863342" w14:paraId="6D214940" w14:textId="77777777" w:rsidTr="00503750">
        <w:tc>
          <w:tcPr>
            <w:tcW w:w="2835" w:type="dxa"/>
            <w:vAlign w:val="center"/>
          </w:tcPr>
          <w:p w14:paraId="43517769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Položky výnosov budúcich období z dôvodu</w:t>
            </w:r>
          </w:p>
        </w:tc>
        <w:tc>
          <w:tcPr>
            <w:tcW w:w="1985" w:type="dxa"/>
            <w:vAlign w:val="center"/>
          </w:tcPr>
          <w:p w14:paraId="275ED4A8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559" w:type="dxa"/>
            <w:vAlign w:val="center"/>
          </w:tcPr>
          <w:p w14:paraId="7C10FEE1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1559" w:type="dxa"/>
            <w:vAlign w:val="center"/>
          </w:tcPr>
          <w:p w14:paraId="330EF360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1985" w:type="dxa"/>
            <w:vAlign w:val="center"/>
          </w:tcPr>
          <w:p w14:paraId="5F9B8A9B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863342" w14:paraId="5A1A70B6" w14:textId="77777777" w:rsidTr="00503750">
        <w:tc>
          <w:tcPr>
            <w:tcW w:w="2835" w:type="dxa"/>
          </w:tcPr>
          <w:p w14:paraId="31042080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Bezodplatne nadobudnutého dlhodobého majetku</w:t>
            </w:r>
          </w:p>
        </w:tc>
        <w:tc>
          <w:tcPr>
            <w:tcW w:w="1985" w:type="dxa"/>
            <w:vAlign w:val="center"/>
          </w:tcPr>
          <w:p w14:paraId="065F98E8" w14:textId="072EC70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1C79BDEC" w14:textId="4CCD5E6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577BEB6" w14:textId="683EE48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5DDBF387" w14:textId="6E67568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60004C41" w14:textId="77777777" w:rsidTr="00503750">
        <w:tc>
          <w:tcPr>
            <w:tcW w:w="2835" w:type="dxa"/>
          </w:tcPr>
          <w:p w14:paraId="4362DAD2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Dlhodobého majetku obstaraného z dotácie</w:t>
            </w:r>
          </w:p>
        </w:tc>
        <w:tc>
          <w:tcPr>
            <w:tcW w:w="1985" w:type="dxa"/>
            <w:vAlign w:val="center"/>
          </w:tcPr>
          <w:p w14:paraId="427188EC" w14:textId="60D5360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189EAF63" w14:textId="7E1A47E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1ABB20CA" w14:textId="0EB2A9B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17E5A539" w14:textId="0A9FACA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350EEFA3" w14:textId="77777777" w:rsidTr="00503750">
        <w:tc>
          <w:tcPr>
            <w:tcW w:w="2835" w:type="dxa"/>
          </w:tcPr>
          <w:p w14:paraId="067A3D92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 xml:space="preserve">Dlhodobého majetku  obstaraného z finančného daru </w:t>
            </w:r>
          </w:p>
        </w:tc>
        <w:tc>
          <w:tcPr>
            <w:tcW w:w="1985" w:type="dxa"/>
            <w:vAlign w:val="center"/>
          </w:tcPr>
          <w:p w14:paraId="1A98C95B" w14:textId="7074B66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2716E30" w14:textId="0F4AF4A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49D283E" w14:textId="609444F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1C1D8F4B" w14:textId="464D9D1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0E9737A3" w14:textId="77777777" w:rsidTr="00503750">
        <w:tc>
          <w:tcPr>
            <w:tcW w:w="2835" w:type="dxa"/>
            <w:vAlign w:val="center"/>
          </w:tcPr>
          <w:p w14:paraId="190C0D52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Dotácie zo štátneho rozpočtu alebo  z prostriedkov Európskej únie</w:t>
            </w:r>
          </w:p>
        </w:tc>
        <w:tc>
          <w:tcPr>
            <w:tcW w:w="1985" w:type="dxa"/>
            <w:vAlign w:val="center"/>
          </w:tcPr>
          <w:p w14:paraId="7E67B2BD" w14:textId="5C53D47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B410673" w14:textId="4A7222E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38A16B7B" w14:textId="031F841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23A51159" w14:textId="0B36B13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2C8ED429" w14:textId="77777777" w:rsidTr="00503750">
        <w:tc>
          <w:tcPr>
            <w:tcW w:w="2835" w:type="dxa"/>
            <w:vAlign w:val="center"/>
          </w:tcPr>
          <w:p w14:paraId="5A3E1372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Dotácie z rozpočtu obce alebo z rozpočtu vyššieho územného celku</w:t>
            </w:r>
          </w:p>
        </w:tc>
        <w:tc>
          <w:tcPr>
            <w:tcW w:w="1985" w:type="dxa"/>
            <w:vAlign w:val="center"/>
          </w:tcPr>
          <w:p w14:paraId="1A7CF533" w14:textId="7716B4E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6D777E0" w14:textId="0DEF602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31E97C1" w14:textId="78BA340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57B0969C" w14:textId="6F18F89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2B3E1671" w14:textId="77777777" w:rsidTr="00503750">
        <w:tc>
          <w:tcPr>
            <w:tcW w:w="2835" w:type="dxa"/>
          </w:tcPr>
          <w:p w14:paraId="7E6DFB89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Grantu</w:t>
            </w:r>
          </w:p>
        </w:tc>
        <w:tc>
          <w:tcPr>
            <w:tcW w:w="1985" w:type="dxa"/>
            <w:vAlign w:val="center"/>
          </w:tcPr>
          <w:p w14:paraId="5C57C462" w14:textId="6F6B2C8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E15C921" w14:textId="0B7715D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14D1D58D" w14:textId="28259B5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50FA3E8A" w14:textId="02408CF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52C28704" w14:textId="77777777" w:rsidTr="00503750">
        <w:tc>
          <w:tcPr>
            <w:tcW w:w="2835" w:type="dxa"/>
          </w:tcPr>
          <w:p w14:paraId="07EFAC85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Podielu zaplatenej dane</w:t>
            </w:r>
          </w:p>
        </w:tc>
        <w:tc>
          <w:tcPr>
            <w:tcW w:w="1985" w:type="dxa"/>
            <w:vAlign w:val="center"/>
          </w:tcPr>
          <w:p w14:paraId="10BA1807" w14:textId="3AB8C3A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E387060" w14:textId="029D6B4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63BF6AD" w14:textId="756D982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257348F4" w14:textId="7322E19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665D2E5D" w14:textId="77777777" w:rsidTr="00503750">
        <w:tc>
          <w:tcPr>
            <w:tcW w:w="2835" w:type="dxa"/>
          </w:tcPr>
          <w:p w14:paraId="0BC27E25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Dlhodobého  majetku  obstaraného z podielu zaplatenej dane</w:t>
            </w:r>
          </w:p>
        </w:tc>
        <w:tc>
          <w:tcPr>
            <w:tcW w:w="1985" w:type="dxa"/>
            <w:vAlign w:val="center"/>
          </w:tcPr>
          <w:p w14:paraId="3F6E152D" w14:textId="446D137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D2F40FA" w14:textId="2B3EAD9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18DCAAAA" w14:textId="11E63F2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648BE857" w14:textId="3E5A125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1FC8A10B" w14:textId="77777777" w:rsidR="00944C3D" w:rsidRDefault="00944C3D" w:rsidP="00944C3D">
      <w:pPr>
        <w:rPr>
          <w:rFonts w:ascii="Arial" w:hAnsi="Arial"/>
          <w:b/>
        </w:rPr>
      </w:pPr>
    </w:p>
    <w:p w14:paraId="6ED6F51D" w14:textId="77777777" w:rsidR="00944C3D" w:rsidRPr="001C3F86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1C3F86">
        <w:rPr>
          <w:rFonts w:ascii="Arial" w:hAnsi="Arial"/>
          <w:b/>
          <w:sz w:val="22"/>
          <w:szCs w:val="22"/>
        </w:rPr>
        <w:t>Údaje o majetku prenajatom formou finančného prenájmu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60"/>
        <w:gridCol w:w="1926"/>
        <w:gridCol w:w="1409"/>
        <w:gridCol w:w="1455"/>
        <w:gridCol w:w="1830"/>
      </w:tblGrid>
      <w:tr w:rsidR="00944C3D" w:rsidRPr="00863342" w14:paraId="10B5209B" w14:textId="77777777" w:rsidTr="00503750">
        <w:trPr>
          <w:trHeight w:val="904"/>
        </w:trPr>
        <w:tc>
          <w:tcPr>
            <w:tcW w:w="2560" w:type="dxa"/>
            <w:vAlign w:val="center"/>
          </w:tcPr>
          <w:p w14:paraId="47865CBC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Záväzok</w:t>
            </w:r>
          </w:p>
        </w:tc>
        <w:tc>
          <w:tcPr>
            <w:tcW w:w="1926" w:type="dxa"/>
            <w:vAlign w:val="center"/>
          </w:tcPr>
          <w:p w14:paraId="08A0743D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409" w:type="dxa"/>
            <w:vAlign w:val="center"/>
          </w:tcPr>
          <w:p w14:paraId="0E97F6C5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Istina</w:t>
            </w:r>
          </w:p>
        </w:tc>
        <w:tc>
          <w:tcPr>
            <w:tcW w:w="1455" w:type="dxa"/>
            <w:vAlign w:val="center"/>
          </w:tcPr>
          <w:p w14:paraId="76E2964A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Finančný náklad</w:t>
            </w:r>
          </w:p>
        </w:tc>
        <w:tc>
          <w:tcPr>
            <w:tcW w:w="1830" w:type="dxa"/>
            <w:vAlign w:val="center"/>
          </w:tcPr>
          <w:p w14:paraId="6DAC93F5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863342" w14:paraId="0E955346" w14:textId="77777777" w:rsidTr="00503750">
        <w:trPr>
          <w:trHeight w:val="443"/>
        </w:trPr>
        <w:tc>
          <w:tcPr>
            <w:tcW w:w="2560" w:type="dxa"/>
          </w:tcPr>
          <w:p w14:paraId="0FB0A4DE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lastRenderedPageBreak/>
              <w:t>Celková suma dohodnutých platieb</w:t>
            </w:r>
          </w:p>
        </w:tc>
        <w:tc>
          <w:tcPr>
            <w:tcW w:w="1926" w:type="dxa"/>
            <w:vAlign w:val="center"/>
          </w:tcPr>
          <w:p w14:paraId="06B181DD" w14:textId="3ACA167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62CFAB0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53E086F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67A70C72" w14:textId="29E8C9E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3BFD8232" w14:textId="77777777" w:rsidTr="00503750">
        <w:trPr>
          <w:trHeight w:val="221"/>
        </w:trPr>
        <w:tc>
          <w:tcPr>
            <w:tcW w:w="2560" w:type="dxa"/>
            <w:vAlign w:val="center"/>
          </w:tcPr>
          <w:p w14:paraId="11A86073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 jedného roka vrátane</w:t>
            </w:r>
          </w:p>
        </w:tc>
        <w:tc>
          <w:tcPr>
            <w:tcW w:w="1926" w:type="dxa"/>
            <w:vAlign w:val="center"/>
          </w:tcPr>
          <w:p w14:paraId="0388E237" w14:textId="4A7747A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355B019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7F57EA3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6AC2532B" w14:textId="4A5BA4F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6AE6B634" w14:textId="77777777" w:rsidTr="00503750">
        <w:trPr>
          <w:trHeight w:val="443"/>
        </w:trPr>
        <w:tc>
          <w:tcPr>
            <w:tcW w:w="2560" w:type="dxa"/>
            <w:vAlign w:val="center"/>
          </w:tcPr>
          <w:p w14:paraId="07788F62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od jedného roka do piatich  rokov vrátane</w:t>
            </w:r>
          </w:p>
        </w:tc>
        <w:tc>
          <w:tcPr>
            <w:tcW w:w="1926" w:type="dxa"/>
            <w:vAlign w:val="center"/>
          </w:tcPr>
          <w:p w14:paraId="37216690" w14:textId="37A2A3E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1768727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1CFCE68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2D24769A" w14:textId="4C7597E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4346C121" w14:textId="77777777" w:rsidTr="00503750">
        <w:trPr>
          <w:trHeight w:val="240"/>
        </w:trPr>
        <w:tc>
          <w:tcPr>
            <w:tcW w:w="2560" w:type="dxa"/>
            <w:vAlign w:val="center"/>
          </w:tcPr>
          <w:p w14:paraId="2FE8D4F0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viac ako päť rokov</w:t>
            </w:r>
          </w:p>
        </w:tc>
        <w:tc>
          <w:tcPr>
            <w:tcW w:w="1926" w:type="dxa"/>
            <w:vAlign w:val="center"/>
          </w:tcPr>
          <w:p w14:paraId="123DD255" w14:textId="5BE6DAF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a01291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68BAC3D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5FF9164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71D9956F" w14:textId="2E8C760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a04291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0C6BE7EE" w14:textId="77777777" w:rsidR="00944C3D" w:rsidRDefault="00944C3D" w:rsidP="00944C3D">
      <w:pPr>
        <w:rPr>
          <w:rFonts w:ascii="Arial" w:hAnsi="Arial"/>
          <w:b/>
        </w:rPr>
      </w:pPr>
    </w:p>
    <w:p w14:paraId="22AD603E" w14:textId="77777777" w:rsidR="00944C3D" w:rsidRDefault="00944C3D" w:rsidP="00944C3D">
      <w:pPr>
        <w:rPr>
          <w:rFonts w:ascii="Arial" w:hAnsi="Arial"/>
          <w:b/>
        </w:rPr>
      </w:pPr>
    </w:p>
    <w:p w14:paraId="7051E8A3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</w:t>
      </w:r>
      <w:r>
        <w:rPr>
          <w:rFonts w:ascii="Arial" w:hAnsi="Arial"/>
          <w:b/>
          <w:bCs/>
          <w:sz w:val="28"/>
          <w:szCs w:val="28"/>
        </w:rPr>
        <w:t>V</w:t>
      </w:r>
      <w:r w:rsidRPr="009838F5">
        <w:rPr>
          <w:rFonts w:ascii="Arial" w:hAnsi="Arial"/>
          <w:b/>
          <w:bCs/>
          <w:sz w:val="28"/>
          <w:szCs w:val="28"/>
        </w:rPr>
        <w:t>. Informácie, ktoré dopĺňajú a vysvetľujú údaje v</w:t>
      </w:r>
      <w:r>
        <w:rPr>
          <w:rFonts w:ascii="Arial" w:hAnsi="Arial"/>
          <w:b/>
          <w:bCs/>
          <w:sz w:val="28"/>
          <w:szCs w:val="28"/>
        </w:rPr>
        <w:t>o</w:t>
      </w:r>
      <w:r w:rsidRPr="009838F5">
        <w:rPr>
          <w:rFonts w:ascii="Arial" w:hAnsi="Arial"/>
          <w:b/>
          <w:bCs/>
          <w:sz w:val="28"/>
          <w:szCs w:val="28"/>
        </w:rPr>
        <w:t> </w:t>
      </w:r>
      <w:r>
        <w:rPr>
          <w:rFonts w:ascii="Arial" w:hAnsi="Arial"/>
          <w:b/>
          <w:bCs/>
          <w:sz w:val="28"/>
          <w:szCs w:val="28"/>
        </w:rPr>
        <w:t>výkaze ziskov a strát</w:t>
      </w:r>
    </w:p>
    <w:p w14:paraId="1156A550" w14:textId="77777777" w:rsidR="00944C3D" w:rsidRDefault="00944C3D" w:rsidP="00944C3D">
      <w:pPr>
        <w:rPr>
          <w:rFonts w:ascii="Arial" w:hAnsi="Arial"/>
          <w:b/>
        </w:rPr>
      </w:pPr>
    </w:p>
    <w:p w14:paraId="44109759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1C3F86">
        <w:rPr>
          <w:rFonts w:ascii="Arial" w:hAnsi="Arial"/>
          <w:b/>
          <w:sz w:val="22"/>
          <w:szCs w:val="22"/>
        </w:rPr>
        <w:t>Prehľad tržieb za vlastné výkony a</w:t>
      </w:r>
      <w:r>
        <w:rPr>
          <w:rFonts w:ascii="Arial" w:hAnsi="Arial"/>
          <w:b/>
          <w:sz w:val="22"/>
          <w:szCs w:val="22"/>
        </w:rPr>
        <w:t> </w:t>
      </w:r>
      <w:r w:rsidRPr="001C3F86">
        <w:rPr>
          <w:rFonts w:ascii="Arial" w:hAnsi="Arial"/>
          <w:b/>
          <w:sz w:val="22"/>
          <w:szCs w:val="22"/>
        </w:rPr>
        <w:t>tovar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6"/>
        <w:gridCol w:w="2872"/>
        <w:gridCol w:w="2942"/>
      </w:tblGrid>
      <w:tr w:rsidR="00944C3D" w:rsidRPr="008A6A75" w14:paraId="43B44C2E" w14:textId="77777777" w:rsidTr="00503750">
        <w:trPr>
          <w:trHeight w:val="663"/>
        </w:trPr>
        <w:tc>
          <w:tcPr>
            <w:tcW w:w="3366" w:type="dxa"/>
            <w:vAlign w:val="center"/>
          </w:tcPr>
          <w:p w14:paraId="4B8B0E65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Typ výrobkov, tovarov, služieb</w:t>
            </w:r>
          </w:p>
        </w:tc>
        <w:tc>
          <w:tcPr>
            <w:tcW w:w="2872" w:type="dxa"/>
            <w:vAlign w:val="center"/>
          </w:tcPr>
          <w:p w14:paraId="30B40319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2" w:type="dxa"/>
            <w:vAlign w:val="center"/>
          </w:tcPr>
          <w:p w14:paraId="04E797B9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326F9795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76DB4E7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565ED9B7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0FD3264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39F06000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7E16EE4A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50C091CE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06A66EA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30987F04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559FBD9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6C38F84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609AE037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654D788B" w14:textId="77777777" w:rsidR="00944C3D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68166042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vyčíslenie hodnoty významných položiek prijatých darov, osobitných výnosov, zákonných poplatkov a iných ostatných výnosov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8"/>
        <w:gridCol w:w="2876"/>
        <w:gridCol w:w="2946"/>
      </w:tblGrid>
      <w:tr w:rsidR="00944C3D" w:rsidRPr="008A6A75" w14:paraId="0BF36A96" w14:textId="77777777" w:rsidTr="00503750">
        <w:trPr>
          <w:trHeight w:val="677"/>
        </w:trPr>
        <w:tc>
          <w:tcPr>
            <w:tcW w:w="3358" w:type="dxa"/>
          </w:tcPr>
          <w:p w14:paraId="3D77B62B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6" w:type="dxa"/>
            <w:vAlign w:val="center"/>
          </w:tcPr>
          <w:p w14:paraId="34946291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6" w:type="dxa"/>
            <w:vAlign w:val="center"/>
          </w:tcPr>
          <w:p w14:paraId="3B963170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7ADA268E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144CA841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Prijaté dary</w:t>
            </w:r>
          </w:p>
        </w:tc>
        <w:tc>
          <w:tcPr>
            <w:tcW w:w="2876" w:type="dxa"/>
            <w:vAlign w:val="center"/>
          </w:tcPr>
          <w:p w14:paraId="5BDF7C16" w14:textId="5EE856C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27A833DB" w14:textId="5F3FB85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F3991D2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1E06192A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Osobitné výnosy</w:t>
            </w:r>
          </w:p>
        </w:tc>
        <w:tc>
          <w:tcPr>
            <w:tcW w:w="2876" w:type="dxa"/>
            <w:vAlign w:val="center"/>
          </w:tcPr>
          <w:p w14:paraId="6B00123C" w14:textId="6F4B695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7CC8678D" w14:textId="61B86A8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3278B175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4E9BFA0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Zákonné poplatky</w:t>
            </w:r>
          </w:p>
        </w:tc>
        <w:tc>
          <w:tcPr>
            <w:tcW w:w="2876" w:type="dxa"/>
            <w:vAlign w:val="center"/>
          </w:tcPr>
          <w:p w14:paraId="50D3EF74" w14:textId="7E5856A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6D961A37" w14:textId="61ABB72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9CD5B57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5B3CAA8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Iné ostatné výnosy</w:t>
            </w:r>
          </w:p>
        </w:tc>
        <w:tc>
          <w:tcPr>
            <w:tcW w:w="2876" w:type="dxa"/>
            <w:vAlign w:val="center"/>
          </w:tcPr>
          <w:p w14:paraId="41679CEB" w14:textId="10F7FD7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3EFBB7F7" w14:textId="1EA8C71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01B7C8D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363605ED" w14:textId="0E0B5CD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aTxt04304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518E2F76" w14:textId="1ACA97A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56BF9DF4" w14:textId="38F9A90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919DED7" w14:textId="77777777" w:rsidTr="00503750">
        <w:trPr>
          <w:trHeight w:val="367"/>
        </w:trPr>
        <w:tc>
          <w:tcPr>
            <w:tcW w:w="3358" w:type="dxa"/>
            <w:vAlign w:val="center"/>
          </w:tcPr>
          <w:p w14:paraId="0985D7B6" w14:textId="2FD858DF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aTxt04305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6EB11437" w14:textId="0CAD1B0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1A617D8A" w14:textId="576CB37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6086B16D" w14:textId="77777777" w:rsidR="00944C3D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2A517BD7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Prehľad dotácií a grantov, ktoré účtovná jednotka prijala v priebehu bežného účtovného obdobia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4039"/>
      </w:tblGrid>
      <w:tr w:rsidR="00944C3D" w:rsidRPr="008A6A75" w14:paraId="08E9A82B" w14:textId="77777777" w:rsidTr="00503750">
        <w:trPr>
          <w:trHeight w:val="381"/>
        </w:trPr>
        <w:tc>
          <w:tcPr>
            <w:tcW w:w="4111" w:type="dxa"/>
            <w:vAlign w:val="center"/>
          </w:tcPr>
          <w:p w14:paraId="1308A766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Prehľad dotácií a grantov</w:t>
            </w:r>
          </w:p>
        </w:tc>
        <w:tc>
          <w:tcPr>
            <w:tcW w:w="4039" w:type="dxa"/>
            <w:vAlign w:val="center"/>
          </w:tcPr>
          <w:p w14:paraId="4E0AA1AF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</w:tr>
      <w:tr w:rsidR="00944C3D" w:rsidRPr="008A6A75" w14:paraId="106D2DF3" w14:textId="77777777" w:rsidTr="00503750">
        <w:trPr>
          <w:trHeight w:val="349"/>
        </w:trPr>
        <w:tc>
          <w:tcPr>
            <w:tcW w:w="4111" w:type="dxa"/>
            <w:vAlign w:val="center"/>
          </w:tcPr>
          <w:p w14:paraId="06E53B3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231C5171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37BC3390" w14:textId="77777777" w:rsidTr="00503750">
        <w:trPr>
          <w:trHeight w:val="381"/>
        </w:trPr>
        <w:tc>
          <w:tcPr>
            <w:tcW w:w="4111" w:type="dxa"/>
            <w:vAlign w:val="center"/>
          </w:tcPr>
          <w:p w14:paraId="47888B35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5C51587A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3B22FB24" w14:textId="77777777" w:rsidTr="00503750">
        <w:trPr>
          <w:trHeight w:val="413"/>
        </w:trPr>
        <w:tc>
          <w:tcPr>
            <w:tcW w:w="4111" w:type="dxa"/>
            <w:vAlign w:val="center"/>
          </w:tcPr>
          <w:p w14:paraId="4A12DCBA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50AA950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48095B43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29FEE23F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323A5A9D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03B2F6B5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suma významných položiek finančných výnosov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1"/>
        <w:gridCol w:w="2874"/>
        <w:gridCol w:w="2945"/>
      </w:tblGrid>
      <w:tr w:rsidR="00944C3D" w:rsidRPr="008A6A75" w14:paraId="41E284D5" w14:textId="77777777" w:rsidTr="00503750">
        <w:trPr>
          <w:trHeight w:val="642"/>
        </w:trPr>
        <w:tc>
          <w:tcPr>
            <w:tcW w:w="3361" w:type="dxa"/>
            <w:vAlign w:val="center"/>
          </w:tcPr>
          <w:p w14:paraId="03AF1DAD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Výnosy</w:t>
            </w:r>
          </w:p>
        </w:tc>
        <w:tc>
          <w:tcPr>
            <w:tcW w:w="2874" w:type="dxa"/>
            <w:vAlign w:val="center"/>
          </w:tcPr>
          <w:p w14:paraId="701237DB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5" w:type="dxa"/>
            <w:vAlign w:val="center"/>
          </w:tcPr>
          <w:p w14:paraId="05F5CDBD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41051F51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2A0EA98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Finančné výnosy, z toho:</w:t>
            </w:r>
          </w:p>
        </w:tc>
        <w:tc>
          <w:tcPr>
            <w:tcW w:w="2874" w:type="dxa"/>
            <w:vAlign w:val="center"/>
          </w:tcPr>
          <w:p w14:paraId="0F8BA60C" w14:textId="001783C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7B6DDEB1" w14:textId="4F74B40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7D38A04" w14:textId="77777777" w:rsidTr="00503750">
        <w:trPr>
          <w:trHeight w:val="282"/>
        </w:trPr>
        <w:tc>
          <w:tcPr>
            <w:tcW w:w="3361" w:type="dxa"/>
            <w:vAlign w:val="center"/>
          </w:tcPr>
          <w:p w14:paraId="7C8F395E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zisky, z toho:</w:t>
            </w:r>
          </w:p>
        </w:tc>
        <w:tc>
          <w:tcPr>
            <w:tcW w:w="2874" w:type="dxa"/>
            <w:vAlign w:val="center"/>
          </w:tcPr>
          <w:p w14:paraId="1D98CE46" w14:textId="1BB03C4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0A2E287A" w14:textId="37B3CE9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3AFCFDF" w14:textId="77777777" w:rsidTr="00503750">
        <w:trPr>
          <w:trHeight w:val="642"/>
        </w:trPr>
        <w:tc>
          <w:tcPr>
            <w:tcW w:w="3361" w:type="dxa"/>
            <w:vAlign w:val="center"/>
          </w:tcPr>
          <w:p w14:paraId="7962900B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lastRenderedPageBreak/>
              <w:t>kurzové zisky ku dňu, ku ktorému sa zostavuje účtovná závierka</w:t>
            </w:r>
          </w:p>
        </w:tc>
        <w:tc>
          <w:tcPr>
            <w:tcW w:w="2874" w:type="dxa"/>
            <w:vAlign w:val="center"/>
          </w:tcPr>
          <w:p w14:paraId="553CF8F8" w14:textId="038FEF2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1F282F6B" w14:textId="63CDDC7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D4F48F1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6AC67A19" w14:textId="6FC98529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aTxt04313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5B46F3FC" w14:textId="0F403E4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4C0B01C2" w14:textId="20B1142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7E0A8BFA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45AE1ABF" w14:textId="03370B4B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aTxt04314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4344D905" w14:textId="4CD4DC5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4346612B" w14:textId="3E2EB8A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75A90275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6FD04075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vyčíslenie hodnoty významných položiek nákladov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8"/>
        <w:gridCol w:w="2876"/>
        <w:gridCol w:w="2946"/>
      </w:tblGrid>
      <w:tr w:rsidR="00944C3D" w:rsidRPr="008A6A75" w14:paraId="080B147F" w14:textId="77777777" w:rsidTr="00503750">
        <w:trPr>
          <w:trHeight w:val="664"/>
        </w:trPr>
        <w:tc>
          <w:tcPr>
            <w:tcW w:w="3358" w:type="dxa"/>
            <w:vAlign w:val="center"/>
          </w:tcPr>
          <w:p w14:paraId="2345AF62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Náklady</w:t>
            </w:r>
          </w:p>
        </w:tc>
        <w:tc>
          <w:tcPr>
            <w:tcW w:w="2876" w:type="dxa"/>
            <w:vAlign w:val="center"/>
          </w:tcPr>
          <w:p w14:paraId="43660537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6" w:type="dxa"/>
            <w:vAlign w:val="center"/>
          </w:tcPr>
          <w:p w14:paraId="3BE2D4D0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7F7BEF65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2C1DF2F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Náklady na ostatné služby</w:t>
            </w:r>
          </w:p>
        </w:tc>
        <w:tc>
          <w:tcPr>
            <w:tcW w:w="2876" w:type="dxa"/>
            <w:vAlign w:val="center"/>
          </w:tcPr>
          <w:p w14:paraId="13FE3191" w14:textId="77E878E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19C040A0" w14:textId="74741D9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7CFB440F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509BFB8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Osobitné náklady</w:t>
            </w:r>
          </w:p>
        </w:tc>
        <w:tc>
          <w:tcPr>
            <w:tcW w:w="2876" w:type="dxa"/>
            <w:vAlign w:val="center"/>
          </w:tcPr>
          <w:p w14:paraId="0B0CBA51" w14:textId="301C8E9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02547438" w14:textId="5C8AF31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795940E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4E6EEAB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Iné ostatné náklady</w:t>
            </w:r>
          </w:p>
        </w:tc>
        <w:tc>
          <w:tcPr>
            <w:tcW w:w="2876" w:type="dxa"/>
            <w:vAlign w:val="center"/>
          </w:tcPr>
          <w:p w14:paraId="103025D0" w14:textId="539DE38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2227452D" w14:textId="3E07A87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496880D4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205DCC95" w14:textId="1DF9168F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aTxt04323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497E2E65" w14:textId="076ED55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08C6B05C" w14:textId="68FA2B6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54588A1" w14:textId="77777777" w:rsidTr="00503750">
        <w:trPr>
          <w:trHeight w:val="360"/>
        </w:trPr>
        <w:tc>
          <w:tcPr>
            <w:tcW w:w="3358" w:type="dxa"/>
            <w:vAlign w:val="center"/>
          </w:tcPr>
          <w:p w14:paraId="492322D3" w14:textId="0BA49F24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aTxt04324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63FBE260" w14:textId="2BB16F4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51286207" w14:textId="3CCEA0F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2797330D" w14:textId="77777777" w:rsidR="00944C3D" w:rsidRPr="001C3F86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6E8E33CA" w14:textId="77777777" w:rsidR="00944C3D" w:rsidRPr="004F4A5E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Prehľad</w:t>
      </w:r>
      <w:r w:rsidRPr="004F4A5E">
        <w:rPr>
          <w:rFonts w:ascii="Arial" w:hAnsi="Arial"/>
          <w:b/>
          <w:sz w:val="22"/>
          <w:szCs w:val="22"/>
        </w:rPr>
        <w:t xml:space="preserve"> o účele a výške použ</w:t>
      </w:r>
      <w:r>
        <w:rPr>
          <w:rFonts w:ascii="Arial" w:hAnsi="Arial"/>
          <w:b/>
          <w:sz w:val="22"/>
          <w:szCs w:val="22"/>
        </w:rPr>
        <w:t>itia podielu zaplatenej dane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3118"/>
        <w:gridCol w:w="3119"/>
      </w:tblGrid>
      <w:tr w:rsidR="00944C3D" w:rsidRPr="008A6A75" w14:paraId="424D9696" w14:textId="77777777" w:rsidTr="00503750">
        <w:tc>
          <w:tcPr>
            <w:tcW w:w="3686" w:type="dxa"/>
            <w:vAlign w:val="center"/>
          </w:tcPr>
          <w:p w14:paraId="6065C3D1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Účel použitia podielu zaplatenej dane</w:t>
            </w:r>
          </w:p>
        </w:tc>
        <w:tc>
          <w:tcPr>
            <w:tcW w:w="3118" w:type="dxa"/>
            <w:vAlign w:val="center"/>
          </w:tcPr>
          <w:p w14:paraId="3B161772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Použitá suma z bezprostredne predchádzajúceho účtovného obdobia</w:t>
            </w:r>
          </w:p>
        </w:tc>
        <w:tc>
          <w:tcPr>
            <w:tcW w:w="3119" w:type="dxa"/>
            <w:vAlign w:val="center"/>
          </w:tcPr>
          <w:p w14:paraId="598E472E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Použitá suma bežného účtovného obdobia</w:t>
            </w:r>
          </w:p>
        </w:tc>
      </w:tr>
      <w:tr w:rsidR="00944C3D" w:rsidRPr="008A6A75" w14:paraId="256BB82B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3596E165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78519E8E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6E3C96A2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11946DF1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3085121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7C13558A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0CC58BE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0C39A173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064A6E4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707638D7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026F8B2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5A899876" w14:textId="77777777" w:rsidTr="00503750">
        <w:trPr>
          <w:trHeight w:val="397"/>
        </w:trPr>
        <w:tc>
          <w:tcPr>
            <w:tcW w:w="6804" w:type="dxa"/>
            <w:gridSpan w:val="2"/>
            <w:vAlign w:val="center"/>
          </w:tcPr>
          <w:p w14:paraId="19F36331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Zostatok podielu zaplatenej dane bežného účtovného obdobia</w:t>
            </w:r>
          </w:p>
        </w:tc>
        <w:tc>
          <w:tcPr>
            <w:tcW w:w="3119" w:type="dxa"/>
            <w:vAlign w:val="center"/>
          </w:tcPr>
          <w:p w14:paraId="293111EE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6BAAC384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111B7C9E" w14:textId="77777777" w:rsidR="00944C3D" w:rsidRPr="004F4A5E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F4A5E">
        <w:rPr>
          <w:rFonts w:ascii="Arial" w:hAnsi="Arial"/>
          <w:b/>
          <w:sz w:val="22"/>
          <w:szCs w:val="22"/>
        </w:rPr>
        <w:t>Opis a suma významných položiek finančných nákladov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1"/>
        <w:gridCol w:w="2874"/>
        <w:gridCol w:w="2945"/>
      </w:tblGrid>
      <w:tr w:rsidR="00944C3D" w:rsidRPr="008A6A75" w14:paraId="04DF21A8" w14:textId="77777777" w:rsidTr="00503750">
        <w:trPr>
          <w:trHeight w:val="596"/>
        </w:trPr>
        <w:tc>
          <w:tcPr>
            <w:tcW w:w="3361" w:type="dxa"/>
            <w:vAlign w:val="center"/>
          </w:tcPr>
          <w:p w14:paraId="66886EF8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874" w:type="dxa"/>
            <w:vAlign w:val="center"/>
          </w:tcPr>
          <w:p w14:paraId="1B161B6E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5" w:type="dxa"/>
            <w:vAlign w:val="center"/>
          </w:tcPr>
          <w:p w14:paraId="3A26FDB0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6276E55E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7F1ADFE7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Finančné náklady, z toho:</w:t>
            </w:r>
          </w:p>
        </w:tc>
        <w:tc>
          <w:tcPr>
            <w:tcW w:w="2874" w:type="dxa"/>
            <w:vAlign w:val="center"/>
          </w:tcPr>
          <w:p w14:paraId="450C91C3" w14:textId="601536E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0E40AE99" w14:textId="603DEF3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7419A6D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064A336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straty, z toho:</w:t>
            </w:r>
          </w:p>
        </w:tc>
        <w:tc>
          <w:tcPr>
            <w:tcW w:w="2874" w:type="dxa"/>
            <w:vAlign w:val="center"/>
          </w:tcPr>
          <w:p w14:paraId="67A37BC4" w14:textId="7108EED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05CFFDA0" w14:textId="140B2CA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2C3203E" w14:textId="77777777" w:rsidTr="00503750">
        <w:trPr>
          <w:trHeight w:val="596"/>
        </w:trPr>
        <w:tc>
          <w:tcPr>
            <w:tcW w:w="3361" w:type="dxa"/>
            <w:vAlign w:val="center"/>
          </w:tcPr>
          <w:p w14:paraId="4ACDFD05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straty ku dňu, ku ktorému sa zostavuje účtovná závierka</w:t>
            </w:r>
          </w:p>
        </w:tc>
        <w:tc>
          <w:tcPr>
            <w:tcW w:w="2874" w:type="dxa"/>
            <w:vAlign w:val="center"/>
          </w:tcPr>
          <w:p w14:paraId="5B709636" w14:textId="52EF8A7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093F76F4" w14:textId="48F7F77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416832F7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72B8CDCD" w14:textId="504E18A5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aTxt04343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36BC252A" w14:textId="17A61B3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6AEA811D" w14:textId="46401E5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380B8D3" w14:textId="77777777" w:rsidTr="00503750">
        <w:trPr>
          <w:trHeight w:val="323"/>
        </w:trPr>
        <w:tc>
          <w:tcPr>
            <w:tcW w:w="3361" w:type="dxa"/>
            <w:vAlign w:val="center"/>
          </w:tcPr>
          <w:p w14:paraId="55780A44" w14:textId="3BC4E30C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aTxt04344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792EB90D" w14:textId="4DBAF00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107E2C93" w14:textId="188DE47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0C3F640D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76EE01B0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23C3BB45" w14:textId="77777777" w:rsidR="00944C3D" w:rsidRPr="00ED0163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N</w:t>
      </w:r>
      <w:r w:rsidRPr="00ED0163">
        <w:rPr>
          <w:rFonts w:ascii="Arial" w:hAnsi="Arial"/>
          <w:b/>
        </w:rPr>
        <w:t>áklad</w:t>
      </w:r>
      <w:r>
        <w:rPr>
          <w:rFonts w:ascii="Arial" w:hAnsi="Arial"/>
          <w:b/>
        </w:rPr>
        <w:t>y</w:t>
      </w:r>
      <w:r w:rsidRPr="00ED0163">
        <w:rPr>
          <w:rFonts w:ascii="Arial" w:hAnsi="Arial"/>
          <w:b/>
        </w:rPr>
        <w:t xml:space="preserve"> vynaložen</w:t>
      </w:r>
      <w:r>
        <w:rPr>
          <w:rFonts w:ascii="Arial" w:hAnsi="Arial"/>
          <w:b/>
        </w:rPr>
        <w:t>é</w:t>
      </w:r>
      <w:r w:rsidRPr="00ED0163">
        <w:rPr>
          <w:rFonts w:ascii="Arial" w:hAnsi="Arial"/>
          <w:b/>
        </w:rPr>
        <w:t xml:space="preserve"> v súvislosti s auditom účtovnej závierky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2552"/>
      </w:tblGrid>
      <w:tr w:rsidR="00944C3D" w:rsidRPr="008A6A75" w14:paraId="13890C05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26F40323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Jednotlivé druhy nákladov za</w:t>
            </w:r>
          </w:p>
        </w:tc>
        <w:tc>
          <w:tcPr>
            <w:tcW w:w="2552" w:type="dxa"/>
            <w:vAlign w:val="center"/>
          </w:tcPr>
          <w:p w14:paraId="7A290A9C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Suma</w:t>
            </w:r>
          </w:p>
        </w:tc>
      </w:tr>
      <w:tr w:rsidR="00944C3D" w:rsidRPr="008A6A75" w14:paraId="215DEC9B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0B9ECD59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overenie účtovnej závierky</w:t>
            </w:r>
          </w:p>
        </w:tc>
        <w:tc>
          <w:tcPr>
            <w:tcW w:w="2552" w:type="dxa"/>
            <w:vAlign w:val="center"/>
          </w:tcPr>
          <w:p w14:paraId="66388547" w14:textId="5A78B47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53425DF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2B4ABACB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proofErr w:type="spellStart"/>
            <w:r w:rsidRPr="008A6A75">
              <w:rPr>
                <w:rFonts w:ascii="Arial" w:hAnsi="Arial"/>
                <w:sz w:val="16"/>
                <w:szCs w:val="16"/>
              </w:rPr>
              <w:t>uisťovacie</w:t>
            </w:r>
            <w:proofErr w:type="spellEnd"/>
            <w:r w:rsidRPr="008A6A75">
              <w:rPr>
                <w:rFonts w:ascii="Arial" w:hAnsi="Arial"/>
                <w:sz w:val="16"/>
                <w:szCs w:val="16"/>
              </w:rPr>
              <w:t xml:space="preserve"> audítorské služby s výnimkou overenia účtovnej závierky</w:t>
            </w:r>
          </w:p>
        </w:tc>
        <w:tc>
          <w:tcPr>
            <w:tcW w:w="2552" w:type="dxa"/>
            <w:vAlign w:val="center"/>
          </w:tcPr>
          <w:p w14:paraId="6CECD855" w14:textId="2CF7E8F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87613D9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4C9DB28E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súvisiace audítorské služby</w:t>
            </w:r>
          </w:p>
        </w:tc>
        <w:tc>
          <w:tcPr>
            <w:tcW w:w="2552" w:type="dxa"/>
            <w:vAlign w:val="center"/>
          </w:tcPr>
          <w:p w14:paraId="58D7C38E" w14:textId="2FA0E70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F81E7F2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14E44FF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daňové poradenstvo</w:t>
            </w:r>
          </w:p>
        </w:tc>
        <w:tc>
          <w:tcPr>
            <w:tcW w:w="2552" w:type="dxa"/>
            <w:vAlign w:val="center"/>
          </w:tcPr>
          <w:p w14:paraId="15DB7771" w14:textId="55443CC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D7C936C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55ABE3B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ostatné neaudítorské služby</w:t>
            </w:r>
          </w:p>
        </w:tc>
        <w:tc>
          <w:tcPr>
            <w:tcW w:w="2552" w:type="dxa"/>
            <w:vAlign w:val="center"/>
          </w:tcPr>
          <w:p w14:paraId="3E4CA5AC" w14:textId="452FFC0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42E6AFE6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4F306B34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2552" w:type="dxa"/>
            <w:vAlign w:val="center"/>
          </w:tcPr>
          <w:p w14:paraId="0F8D82FC" w14:textId="2B3E577C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a04355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26F6E6CB" w14:textId="77777777" w:rsidR="00944C3D" w:rsidRDefault="00944C3D" w:rsidP="00944C3D">
      <w:pPr>
        <w:rPr>
          <w:sz w:val="22"/>
          <w:szCs w:val="22"/>
        </w:rPr>
      </w:pPr>
    </w:p>
    <w:p w14:paraId="6900C439" w14:textId="77777777" w:rsidR="00944C3D" w:rsidRDefault="00944C3D" w:rsidP="00944C3D">
      <w:pPr>
        <w:rPr>
          <w:sz w:val="22"/>
          <w:szCs w:val="22"/>
        </w:rPr>
      </w:pPr>
    </w:p>
    <w:p w14:paraId="5D74ADAD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V</w:t>
      </w:r>
      <w:r w:rsidRPr="009838F5">
        <w:rPr>
          <w:rFonts w:ascii="Arial" w:hAnsi="Arial"/>
          <w:b/>
          <w:bCs/>
          <w:sz w:val="28"/>
          <w:szCs w:val="28"/>
        </w:rPr>
        <w:t xml:space="preserve">. </w:t>
      </w:r>
      <w:r>
        <w:rPr>
          <w:rFonts w:ascii="Arial" w:hAnsi="Arial"/>
          <w:b/>
          <w:bCs/>
          <w:sz w:val="28"/>
          <w:szCs w:val="28"/>
        </w:rPr>
        <w:t>Opis údajov na podsúvahových účtoch</w:t>
      </w:r>
    </w:p>
    <w:p w14:paraId="6037A00F" w14:textId="77777777" w:rsidR="00944C3D" w:rsidRDefault="00944C3D" w:rsidP="00944C3D">
      <w:pPr>
        <w:rPr>
          <w:rFonts w:ascii="Arial" w:hAnsi="Arial"/>
          <w:sz w:val="22"/>
          <w:szCs w:val="22"/>
        </w:rPr>
      </w:pPr>
      <w:r w:rsidRPr="004F4A5E">
        <w:rPr>
          <w:rFonts w:ascii="Arial" w:hAnsi="Arial"/>
          <w:sz w:val="22"/>
          <w:szCs w:val="22"/>
        </w:rPr>
        <w:t>Významné položky</w:t>
      </w:r>
      <w:r>
        <w:rPr>
          <w:rFonts w:ascii="Arial" w:hAnsi="Arial"/>
          <w:sz w:val="22"/>
          <w:szCs w:val="22"/>
        </w:rPr>
        <w:t xml:space="preserve"> prenajatého majetku, majetku prijatého do úschovy, odpísanie pohľadávky a prípadné ďalšie položky: </w:t>
      </w:r>
    </w:p>
    <w:p w14:paraId="510453F6" w14:textId="02774283" w:rsidR="00944C3D" w:rsidRDefault="00944C3D" w:rsidP="00944C3D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p10 </w:instrText>
      </w:r>
      <w:r>
        <w:rPr>
          <w:rFonts w:ascii="Arial" w:hAnsi="Arial"/>
          <w:sz w:val="22"/>
          <w:szCs w:val="22"/>
        </w:rPr>
        <w:fldChar w:fldCharType="end"/>
      </w:r>
    </w:p>
    <w:p w14:paraId="2E15EF84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A926B0E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VI</w:t>
      </w:r>
      <w:r w:rsidRPr="009838F5">
        <w:rPr>
          <w:rFonts w:ascii="Arial" w:hAnsi="Arial"/>
          <w:b/>
          <w:bCs/>
          <w:sz w:val="28"/>
          <w:szCs w:val="28"/>
        </w:rPr>
        <w:t xml:space="preserve">. </w:t>
      </w:r>
      <w:r>
        <w:rPr>
          <w:rFonts w:ascii="Arial" w:hAnsi="Arial"/>
          <w:b/>
          <w:bCs/>
          <w:sz w:val="28"/>
          <w:szCs w:val="28"/>
        </w:rPr>
        <w:t>Ďalšie i</w:t>
      </w:r>
      <w:r w:rsidRPr="009838F5">
        <w:rPr>
          <w:rFonts w:ascii="Arial" w:hAnsi="Arial"/>
          <w:b/>
          <w:bCs/>
          <w:sz w:val="28"/>
          <w:szCs w:val="28"/>
        </w:rPr>
        <w:t>nformácie</w:t>
      </w:r>
    </w:p>
    <w:p w14:paraId="7E21B23A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DBF5979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Opis a hodnota iných aktív, ktorými sa rozumie možný majetok, ktorý vznikol v dôsledku minulých udalostí a ktorého existencia alebo vlastníctvo závisí od toho, či nastane alebo nenastane jedna alebo viac neistých udalostí v budúcnosti, ktorých vznik nezávisí od účtovnej jednotky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15"/>
        <w:gridCol w:w="2843"/>
        <w:gridCol w:w="2922"/>
      </w:tblGrid>
      <w:tr w:rsidR="00944C3D" w:rsidRPr="002F74F8" w14:paraId="25858616" w14:textId="77777777" w:rsidTr="00503750">
        <w:trPr>
          <w:trHeight w:val="671"/>
        </w:trPr>
        <w:tc>
          <w:tcPr>
            <w:tcW w:w="3415" w:type="dxa"/>
            <w:vAlign w:val="center"/>
          </w:tcPr>
          <w:p w14:paraId="60D86147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2F74F8">
              <w:rPr>
                <w:rFonts w:ascii="Arial" w:hAnsi="Arial"/>
                <w:b/>
                <w:sz w:val="16"/>
                <w:szCs w:val="16"/>
              </w:rPr>
              <w:t>Aktíva</w:t>
            </w:r>
          </w:p>
        </w:tc>
        <w:tc>
          <w:tcPr>
            <w:tcW w:w="2843" w:type="dxa"/>
            <w:vAlign w:val="center"/>
          </w:tcPr>
          <w:p w14:paraId="6818D767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22" w:type="dxa"/>
            <w:vAlign w:val="center"/>
          </w:tcPr>
          <w:p w14:paraId="1C0C78DD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2F74F8" w14:paraId="1B2B1D61" w14:textId="77777777" w:rsidTr="00503750">
        <w:trPr>
          <w:trHeight w:val="295"/>
        </w:trPr>
        <w:tc>
          <w:tcPr>
            <w:tcW w:w="3415" w:type="dxa"/>
            <w:vAlign w:val="center"/>
          </w:tcPr>
          <w:p w14:paraId="0E75BEA1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zo servisných zmlúv</w:t>
            </w:r>
          </w:p>
        </w:tc>
        <w:tc>
          <w:tcPr>
            <w:tcW w:w="2843" w:type="dxa"/>
            <w:vAlign w:val="center"/>
          </w:tcPr>
          <w:p w14:paraId="561EE8A6" w14:textId="7945D8F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7AD0110D" w14:textId="22285A1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76716FD7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6012DD3D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poistených zmlúv</w:t>
            </w:r>
          </w:p>
        </w:tc>
        <w:tc>
          <w:tcPr>
            <w:tcW w:w="2843" w:type="dxa"/>
            <w:vAlign w:val="center"/>
          </w:tcPr>
          <w:p w14:paraId="4EBE668B" w14:textId="33BAB9A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7970C639" w14:textId="088F81D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3719E271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78DC841D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koncesionárskych zmlúv</w:t>
            </w:r>
          </w:p>
        </w:tc>
        <w:tc>
          <w:tcPr>
            <w:tcW w:w="2843" w:type="dxa"/>
            <w:vAlign w:val="center"/>
          </w:tcPr>
          <w:p w14:paraId="3EC533DD" w14:textId="4BCA445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2E636B58" w14:textId="3865B81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3F1F2654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7710C9DC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licenčných zmlúv</w:t>
            </w:r>
          </w:p>
        </w:tc>
        <w:tc>
          <w:tcPr>
            <w:tcW w:w="2843" w:type="dxa"/>
            <w:vAlign w:val="center"/>
          </w:tcPr>
          <w:p w14:paraId="5A1D01B2" w14:textId="6051BF8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25D6DE69" w14:textId="384B38A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5BE389CB" w14:textId="77777777" w:rsidTr="00503750">
        <w:trPr>
          <w:trHeight w:val="645"/>
        </w:trPr>
        <w:tc>
          <w:tcPr>
            <w:tcW w:w="3415" w:type="dxa"/>
            <w:vAlign w:val="center"/>
          </w:tcPr>
          <w:p w14:paraId="290E4998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investovania prostriedkov získaných oslobodením od dane z príjmov</w:t>
            </w:r>
          </w:p>
        </w:tc>
        <w:tc>
          <w:tcPr>
            <w:tcW w:w="2843" w:type="dxa"/>
            <w:vAlign w:val="center"/>
          </w:tcPr>
          <w:p w14:paraId="242A2755" w14:textId="246E485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0033BCED" w14:textId="68B4AD7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0DD81D59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432A0557" w14:textId="42B5320A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aTxt04365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43" w:type="dxa"/>
            <w:vAlign w:val="center"/>
          </w:tcPr>
          <w:p w14:paraId="3E1BC59A" w14:textId="08934CC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4A788D78" w14:textId="08839CD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6FEE2ABF" w14:textId="77777777" w:rsidTr="00503750">
        <w:trPr>
          <w:trHeight w:val="348"/>
        </w:trPr>
        <w:tc>
          <w:tcPr>
            <w:tcW w:w="3415" w:type="dxa"/>
            <w:vAlign w:val="center"/>
          </w:tcPr>
          <w:p w14:paraId="36EA9043" w14:textId="64AF6B97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aTxt04366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43" w:type="dxa"/>
            <w:vAlign w:val="center"/>
          </w:tcPr>
          <w:p w14:paraId="5FAD2544" w14:textId="675AFAD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107B941F" w14:textId="7A4407F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1EEAD827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272FFE6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 xml:space="preserve">Opis a hodnota iných </w:t>
      </w:r>
      <w:r>
        <w:rPr>
          <w:rFonts w:ascii="Arial" w:hAnsi="Arial"/>
          <w:b/>
          <w:sz w:val="22"/>
          <w:szCs w:val="22"/>
        </w:rPr>
        <w:t>pasív vyplývajúcich zo súdnych rozhodnutí, z poskytnutých záruk, zo všeobecne záväzných právnych predpisov, z ručenia podľa jednotlivých druhov ručenia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9"/>
        <w:gridCol w:w="2864"/>
        <w:gridCol w:w="2937"/>
      </w:tblGrid>
      <w:tr w:rsidR="00944C3D" w:rsidRPr="002F74F8" w14:paraId="0A67A66C" w14:textId="77777777" w:rsidTr="00503750">
        <w:trPr>
          <w:trHeight w:val="760"/>
        </w:trPr>
        <w:tc>
          <w:tcPr>
            <w:tcW w:w="3379" w:type="dxa"/>
            <w:vAlign w:val="center"/>
          </w:tcPr>
          <w:p w14:paraId="00CFE915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2F74F8">
              <w:rPr>
                <w:rFonts w:ascii="Arial" w:hAnsi="Arial"/>
                <w:b/>
                <w:sz w:val="16"/>
                <w:szCs w:val="16"/>
              </w:rPr>
              <w:t>Pasíva</w:t>
            </w:r>
          </w:p>
        </w:tc>
        <w:tc>
          <w:tcPr>
            <w:tcW w:w="2864" w:type="dxa"/>
            <w:vAlign w:val="center"/>
          </w:tcPr>
          <w:p w14:paraId="432D8BE4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37" w:type="dxa"/>
            <w:vAlign w:val="center"/>
          </w:tcPr>
          <w:p w14:paraId="455C8BB0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2F74F8" w14:paraId="26CC1CC3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45683BA6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zo súdnych rozhodnutí</w:t>
            </w:r>
          </w:p>
        </w:tc>
        <w:tc>
          <w:tcPr>
            <w:tcW w:w="2864" w:type="dxa"/>
            <w:vAlign w:val="center"/>
          </w:tcPr>
          <w:p w14:paraId="4AC534E8" w14:textId="399BEDC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0A8B8DD0" w14:textId="4B784A3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0274F51D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7F782127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 poskytnutých záruk</w:t>
            </w:r>
          </w:p>
        </w:tc>
        <w:tc>
          <w:tcPr>
            <w:tcW w:w="2864" w:type="dxa"/>
            <w:vAlign w:val="center"/>
          </w:tcPr>
          <w:p w14:paraId="3E9CDDD6" w14:textId="7BDEC6A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22F74092" w14:textId="1A1507F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1C775847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5BEC055E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zo všeobecne záväzných predpisov</w:t>
            </w:r>
          </w:p>
        </w:tc>
        <w:tc>
          <w:tcPr>
            <w:tcW w:w="2864" w:type="dxa"/>
            <w:vAlign w:val="center"/>
          </w:tcPr>
          <w:p w14:paraId="0896CAF5" w14:textId="3749C4C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1BF4E163" w14:textId="5E155D7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233481C6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29824FF2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 ručenia podľa jednotlivých druhov ručenia:</w:t>
            </w:r>
          </w:p>
        </w:tc>
        <w:tc>
          <w:tcPr>
            <w:tcW w:w="2864" w:type="dxa"/>
            <w:vAlign w:val="center"/>
          </w:tcPr>
          <w:p w14:paraId="0741BA94" w14:textId="00B74D6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7F9F7410" w14:textId="3595F5C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4E705DA7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30635B6D" w14:textId="58180D77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6EB73DE9" w14:textId="406636C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06CF0145" w14:textId="47B08DA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37B2B779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47C5A23D" w14:textId="41D8E5B5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03EDDE72" w14:textId="0868306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577B7E8C" w14:textId="5FDF658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5E85AD87" w14:textId="77777777" w:rsidTr="00503750">
        <w:trPr>
          <w:trHeight w:val="412"/>
        </w:trPr>
        <w:tc>
          <w:tcPr>
            <w:tcW w:w="3379" w:type="dxa"/>
            <w:vAlign w:val="center"/>
          </w:tcPr>
          <w:p w14:paraId="5E356509" w14:textId="4D477B2E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aTxt04376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4172006F" w14:textId="069C308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4D8766F5" w14:textId="1D4B631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5F3190" w:rsidRPr="001E65A8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495EFCCB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C14CF09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Opis významných položiek ostatných finančných povinností, ktoré sa nesledujú v účtovníctve a neuvádzajú sa v súvahe</w:t>
      </w:r>
    </w:p>
    <w:p w14:paraId="25577D90" w14:textId="7ECCAA8F" w:rsidR="00944C3D" w:rsidRDefault="00944C3D" w:rsidP="00944C3D">
      <w:pPr>
        <w:ind w:firstLine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p11 </w:instrText>
      </w:r>
      <w:r>
        <w:rPr>
          <w:rFonts w:ascii="Arial" w:hAnsi="Arial"/>
          <w:sz w:val="22"/>
          <w:szCs w:val="22"/>
        </w:rPr>
        <w:fldChar w:fldCharType="end"/>
      </w:r>
    </w:p>
    <w:p w14:paraId="2878C95E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CD1DCA3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Prehľad nehnuteľných kultúrnych pamiatok, ktoré sú v správe alebo vo vlastníctve účtovnej jednotky</w:t>
      </w:r>
    </w:p>
    <w:p w14:paraId="5A0A299D" w14:textId="0CB824C4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p12 </w:instrText>
      </w:r>
      <w:r>
        <w:rPr>
          <w:rFonts w:ascii="Arial" w:hAnsi="Arial"/>
          <w:sz w:val="22"/>
          <w:szCs w:val="22"/>
        </w:rPr>
        <w:fldChar w:fldCharType="end"/>
      </w:r>
    </w:p>
    <w:p w14:paraId="52EB420D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651DAA5" w14:textId="77777777" w:rsidR="00944C3D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lastRenderedPageBreak/>
        <w:t>Informácie o významných skutočnostiach, ktoré nastali medzi dňom, ku ktorému sa zostavuje účtovná závierka a dňom jej zostavenia</w:t>
      </w:r>
    </w:p>
    <w:p w14:paraId="2D3DB154" w14:textId="0F672D93" w:rsidR="00944C3D" w:rsidRPr="00B21506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 w:rsidRPr="00B21506">
        <w:rPr>
          <w:rFonts w:ascii="Arial" w:hAnsi="Arial"/>
          <w:sz w:val="22"/>
          <w:szCs w:val="22"/>
        </w:rPr>
        <w:fldChar w:fldCharType="begin"/>
      </w:r>
      <w:r w:rsidRPr="00B21506">
        <w:rPr>
          <w:rFonts w:ascii="Arial" w:hAnsi="Arial"/>
          <w:sz w:val="22"/>
          <w:szCs w:val="22"/>
        </w:rPr>
        <w:instrText xml:space="preserve"> MERGEFIELD p13 </w:instrText>
      </w:r>
      <w:r w:rsidRPr="00B21506">
        <w:rPr>
          <w:rFonts w:ascii="Arial" w:hAnsi="Arial"/>
          <w:sz w:val="22"/>
          <w:szCs w:val="22"/>
        </w:rPr>
        <w:fldChar w:fldCharType="end"/>
      </w:r>
    </w:p>
    <w:p w14:paraId="32C89EA3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57A92C1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A5CD126" w14:textId="77777777" w:rsidR="00944C3D" w:rsidRPr="004F4A5E" w:rsidRDefault="00944C3D" w:rsidP="00944C3D">
      <w:pPr>
        <w:rPr>
          <w:rFonts w:ascii="Arial" w:hAnsi="Arial"/>
          <w:sz w:val="22"/>
          <w:szCs w:val="22"/>
        </w:rPr>
      </w:pPr>
    </w:p>
    <w:p w14:paraId="35D0933F" w14:textId="77777777" w:rsidR="00944C3D" w:rsidRPr="003607F0" w:rsidRDefault="00944C3D" w:rsidP="00944C3D"/>
    <w:p w14:paraId="1DAD95B4" w14:textId="77777777" w:rsidR="00F47675" w:rsidRPr="00944C3D" w:rsidRDefault="00F47675" w:rsidP="00944C3D"/>
    <w:sectPr w:rsidR="00F47675" w:rsidRPr="00944C3D" w:rsidSect="0073029B">
      <w:footerReference w:type="even" r:id="rId9"/>
      <w:footerReference w:type="default" r:id="rId10"/>
      <w:pgSz w:w="11906" w:h="16838"/>
      <w:pgMar w:top="1418" w:right="1416" w:bottom="1418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B4C44" w14:textId="77777777" w:rsidR="00261264" w:rsidRDefault="00261264">
      <w:r>
        <w:separator/>
      </w:r>
    </w:p>
  </w:endnote>
  <w:endnote w:type="continuationSeparator" w:id="0">
    <w:p w14:paraId="0CCE1EA6" w14:textId="77777777" w:rsidR="00261264" w:rsidRDefault="00261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41D24" w14:textId="77777777" w:rsidR="000B647F" w:rsidRDefault="000B647F" w:rsidP="008D0433">
    <w:pPr>
      <w:pStyle w:val="Pta"/>
      <w:framePr w:wrap="auto" w:vAnchor="text" w:hAnchor="margin" w:xAlign="right" w:y="1"/>
      <w:rPr>
        <w:rStyle w:val="slostrany"/>
        <w:rFonts w:cs="Arial"/>
      </w:rPr>
    </w:pPr>
    <w:r>
      <w:rPr>
        <w:rStyle w:val="slostrany"/>
        <w:rFonts w:cs="Arial"/>
      </w:rPr>
      <w:fldChar w:fldCharType="begin"/>
    </w:r>
    <w:r>
      <w:rPr>
        <w:rStyle w:val="slostrany"/>
        <w:rFonts w:cs="Arial"/>
      </w:rPr>
      <w:instrText xml:space="preserve">PAGE  </w:instrText>
    </w:r>
    <w:r>
      <w:rPr>
        <w:rStyle w:val="slostrany"/>
        <w:rFonts w:cs="Arial"/>
      </w:rPr>
      <w:fldChar w:fldCharType="separate"/>
    </w:r>
    <w:r w:rsidR="001D225C">
      <w:rPr>
        <w:rStyle w:val="slostrany"/>
        <w:rFonts w:cs="Arial"/>
      </w:rPr>
      <w:t>6</w:t>
    </w:r>
    <w:r>
      <w:rPr>
        <w:rStyle w:val="slostrany"/>
        <w:rFonts w:cs="Arial"/>
      </w:rPr>
      <w:fldChar w:fldCharType="end"/>
    </w:r>
  </w:p>
  <w:p w14:paraId="3F3EF70C" w14:textId="77777777" w:rsidR="000B647F" w:rsidRDefault="000B647F" w:rsidP="008D0433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F309E" w14:textId="77777777" w:rsidR="000B647F" w:rsidRDefault="000B647F" w:rsidP="002509F7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03C8CAE2" w14:textId="77777777" w:rsidR="000B647F" w:rsidRDefault="000B647F" w:rsidP="002509F7">
    <w:pPr>
      <w:pStyle w:val="Pt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4D57F" w14:textId="77777777" w:rsidR="000B647F" w:rsidRPr="00010D38" w:rsidRDefault="000B647F" w:rsidP="002509F7">
    <w:pPr>
      <w:pStyle w:val="Pta"/>
      <w:framePr w:wrap="around" w:vAnchor="text" w:hAnchor="margin" w:xAlign="right" w:y="1"/>
      <w:rPr>
        <w:rStyle w:val="slostrany"/>
        <w:sz w:val="16"/>
        <w:szCs w:val="16"/>
      </w:rPr>
    </w:pPr>
    <w:r w:rsidRPr="00010D38">
      <w:rPr>
        <w:rStyle w:val="slostrany"/>
        <w:sz w:val="16"/>
        <w:szCs w:val="16"/>
      </w:rPr>
      <w:fldChar w:fldCharType="begin"/>
    </w:r>
    <w:r w:rsidRPr="00010D38">
      <w:rPr>
        <w:rStyle w:val="slostrany"/>
        <w:sz w:val="16"/>
        <w:szCs w:val="16"/>
      </w:rPr>
      <w:instrText xml:space="preserve">PAGE  </w:instrText>
    </w:r>
    <w:r w:rsidRPr="00010D38">
      <w:rPr>
        <w:rStyle w:val="slostrany"/>
        <w:sz w:val="16"/>
        <w:szCs w:val="16"/>
      </w:rPr>
      <w:fldChar w:fldCharType="separate"/>
    </w:r>
    <w:r w:rsidR="001D225C">
      <w:rPr>
        <w:rStyle w:val="slostrany"/>
        <w:sz w:val="16"/>
        <w:szCs w:val="16"/>
      </w:rPr>
      <w:t>1</w:t>
    </w:r>
    <w:r w:rsidR="001D225C">
      <w:rPr>
        <w:rStyle w:val="slostrany"/>
        <w:sz w:val="16"/>
        <w:szCs w:val="16"/>
      </w:rPr>
      <w:t>2</w:t>
    </w:r>
    <w:r w:rsidRPr="00010D38">
      <w:rPr>
        <w:rStyle w:val="slostrany"/>
        <w:sz w:val="16"/>
        <w:szCs w:val="16"/>
      </w:rPr>
      <w:fldChar w:fldCharType="end"/>
    </w:r>
  </w:p>
  <w:p w14:paraId="6D0F3FC0" w14:textId="77777777" w:rsidR="000B647F" w:rsidRDefault="000B647F" w:rsidP="002509F7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9163F" w14:textId="77777777" w:rsidR="00261264" w:rsidRDefault="00261264">
      <w:r>
        <w:separator/>
      </w:r>
    </w:p>
  </w:footnote>
  <w:footnote w:type="continuationSeparator" w:id="0">
    <w:p w14:paraId="34FF8A72" w14:textId="77777777" w:rsidR="00261264" w:rsidRDefault="00261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CCF07C6"/>
    <w:multiLevelType w:val="hybridMultilevel"/>
    <w:tmpl w:val="4CBAD2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E2677A1"/>
    <w:multiLevelType w:val="hybridMultilevel"/>
    <w:tmpl w:val="8FC26F2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9E170C2"/>
    <w:multiLevelType w:val="hybridMultilevel"/>
    <w:tmpl w:val="C27A3512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7FABD4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4A216C"/>
    <w:multiLevelType w:val="hybridMultilevel"/>
    <w:tmpl w:val="F79E163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48965D6"/>
    <w:multiLevelType w:val="hybridMultilevel"/>
    <w:tmpl w:val="3DE4DEC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7EF434F"/>
    <w:multiLevelType w:val="hybridMultilevel"/>
    <w:tmpl w:val="15FA6418"/>
    <w:lvl w:ilvl="0" w:tplc="041B000F">
      <w:start w:val="4"/>
      <w:numFmt w:val="decimal"/>
      <w:lvlText w:val="%1."/>
      <w:lvlJc w:val="left"/>
      <w:pPr>
        <w:tabs>
          <w:tab w:val="num" w:pos="3036"/>
        </w:tabs>
        <w:ind w:left="3036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3756"/>
        </w:tabs>
        <w:ind w:left="3756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4476"/>
        </w:tabs>
        <w:ind w:left="4476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5196"/>
        </w:tabs>
        <w:ind w:left="5196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5916"/>
        </w:tabs>
        <w:ind w:left="5916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6636"/>
        </w:tabs>
        <w:ind w:left="6636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7356"/>
        </w:tabs>
        <w:ind w:left="7356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8076"/>
        </w:tabs>
        <w:ind w:left="8076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8796"/>
        </w:tabs>
        <w:ind w:left="8796" w:hanging="180"/>
      </w:pPr>
    </w:lvl>
  </w:abstractNum>
  <w:abstractNum w:abstractNumId="8" w15:restartNumberingAfterBreak="0">
    <w:nsid w:val="2F6F0273"/>
    <w:multiLevelType w:val="hybridMultilevel"/>
    <w:tmpl w:val="E0A2209C"/>
    <w:lvl w:ilvl="0" w:tplc="96BEA03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2A01D22"/>
    <w:multiLevelType w:val="multilevel"/>
    <w:tmpl w:val="CDB431B2"/>
    <w:lvl w:ilvl="0">
      <w:start w:val="1"/>
      <w:numFmt w:val="upperRoman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1" w15:restartNumberingAfterBreak="0">
    <w:nsid w:val="57EE001E"/>
    <w:multiLevelType w:val="hybridMultilevel"/>
    <w:tmpl w:val="B3A41C0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3" w15:restartNumberingAfterBreak="0">
    <w:nsid w:val="694F4FA4"/>
    <w:multiLevelType w:val="hybridMultilevel"/>
    <w:tmpl w:val="FBCEC08E"/>
    <w:lvl w:ilvl="0" w:tplc="B4D85F42">
      <w:start w:val="5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B810221"/>
    <w:multiLevelType w:val="hybridMultilevel"/>
    <w:tmpl w:val="5A96984A"/>
    <w:lvl w:ilvl="0" w:tplc="650A905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0C2097D"/>
    <w:multiLevelType w:val="hybridMultilevel"/>
    <w:tmpl w:val="81644086"/>
    <w:lvl w:ilvl="0" w:tplc="80F269B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29C2076"/>
    <w:multiLevelType w:val="hybridMultilevel"/>
    <w:tmpl w:val="E37473E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2AB5B54"/>
    <w:multiLevelType w:val="hybridMultilevel"/>
    <w:tmpl w:val="4CBAD2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20" w15:restartNumberingAfterBreak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2925570">
    <w:abstractNumId w:val="13"/>
  </w:num>
  <w:num w:numId="2" w16cid:durableId="1961298694">
    <w:abstractNumId w:val="17"/>
  </w:num>
  <w:num w:numId="3" w16cid:durableId="249314937">
    <w:abstractNumId w:val="8"/>
  </w:num>
  <w:num w:numId="4" w16cid:durableId="1481995256">
    <w:abstractNumId w:val="7"/>
  </w:num>
  <w:num w:numId="5" w16cid:durableId="930351622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65390566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39788645">
    <w:abstractNumId w:val="20"/>
  </w:num>
  <w:num w:numId="8" w16cid:durableId="1428886053">
    <w:abstractNumId w:val="10"/>
  </w:num>
  <w:num w:numId="9" w16cid:durableId="2101291153">
    <w:abstractNumId w:val="0"/>
  </w:num>
  <w:num w:numId="10" w16cid:durableId="355499956">
    <w:abstractNumId w:val="19"/>
  </w:num>
  <w:num w:numId="11" w16cid:durableId="1787381590">
    <w:abstractNumId w:val="6"/>
  </w:num>
  <w:num w:numId="12" w16cid:durableId="248734252">
    <w:abstractNumId w:val="9"/>
  </w:num>
  <w:num w:numId="13" w16cid:durableId="1744596223">
    <w:abstractNumId w:val="12"/>
  </w:num>
  <w:num w:numId="14" w16cid:durableId="1381855702">
    <w:abstractNumId w:val="15"/>
  </w:num>
  <w:num w:numId="15" w16cid:durableId="1951736455">
    <w:abstractNumId w:val="14"/>
  </w:num>
  <w:num w:numId="16" w16cid:durableId="208416805">
    <w:abstractNumId w:val="2"/>
  </w:num>
  <w:num w:numId="17" w16cid:durableId="1202280259">
    <w:abstractNumId w:val="4"/>
  </w:num>
  <w:num w:numId="18" w16cid:durableId="2119442408">
    <w:abstractNumId w:val="11"/>
  </w:num>
  <w:num w:numId="19" w16cid:durableId="1334145751">
    <w:abstractNumId w:val="5"/>
  </w:num>
  <w:num w:numId="20" w16cid:durableId="264001167">
    <w:abstractNumId w:val="18"/>
  </w:num>
  <w:num w:numId="21" w16cid:durableId="10412521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docVars>
    <w:docVar w:name="arg1" w:val="202530014"/>
    <w:docVar w:name="arg2" w:val="Driver=asa17;DBF=D:\anasoft\data\tebys.db;DBN=tebys;ENG=SQL17;commlinks=TCPIP{ip=192.168.1.241};uid=kostelna;con=finus(12.0);pwd=Marec2023"/>
    <w:docVar w:name="arg3" w:val="592012"/>
    <w:docVar w:name="arg4" w:val="C:\Users\kostelna\AppData\Local\Temp\11499812.doc"/>
    <w:docVar w:name="arg5" w:val="1"/>
  </w:docVars>
  <w:rsids>
    <w:rsidRoot w:val="005F3190"/>
    <w:rsid w:val="00011EDC"/>
    <w:rsid w:val="000234F7"/>
    <w:rsid w:val="0002470E"/>
    <w:rsid w:val="00030DEB"/>
    <w:rsid w:val="000422B9"/>
    <w:rsid w:val="000461D1"/>
    <w:rsid w:val="00051D36"/>
    <w:rsid w:val="00070A5B"/>
    <w:rsid w:val="000722C5"/>
    <w:rsid w:val="000772A5"/>
    <w:rsid w:val="00085147"/>
    <w:rsid w:val="000929AD"/>
    <w:rsid w:val="000954D3"/>
    <w:rsid w:val="000B5B43"/>
    <w:rsid w:val="000B647F"/>
    <w:rsid w:val="000B7785"/>
    <w:rsid w:val="000C553E"/>
    <w:rsid w:val="000D134A"/>
    <w:rsid w:val="000F0107"/>
    <w:rsid w:val="00105D55"/>
    <w:rsid w:val="00120F10"/>
    <w:rsid w:val="0012290E"/>
    <w:rsid w:val="0012652D"/>
    <w:rsid w:val="0013217B"/>
    <w:rsid w:val="001465C1"/>
    <w:rsid w:val="0015103D"/>
    <w:rsid w:val="00152B1C"/>
    <w:rsid w:val="0015454F"/>
    <w:rsid w:val="00163764"/>
    <w:rsid w:val="001664BB"/>
    <w:rsid w:val="0019621E"/>
    <w:rsid w:val="00197E0F"/>
    <w:rsid w:val="001B51FA"/>
    <w:rsid w:val="001D225C"/>
    <w:rsid w:val="001D2AB6"/>
    <w:rsid w:val="001E33AE"/>
    <w:rsid w:val="001E538B"/>
    <w:rsid w:val="001F17B9"/>
    <w:rsid w:val="001F7461"/>
    <w:rsid w:val="00200A6E"/>
    <w:rsid w:val="002066E2"/>
    <w:rsid w:val="00207A36"/>
    <w:rsid w:val="00212499"/>
    <w:rsid w:val="00220DC1"/>
    <w:rsid w:val="00224039"/>
    <w:rsid w:val="002247A4"/>
    <w:rsid w:val="00230F36"/>
    <w:rsid w:val="00240D97"/>
    <w:rsid w:val="00241F9D"/>
    <w:rsid w:val="002509F7"/>
    <w:rsid w:val="00251EEE"/>
    <w:rsid w:val="00253A0A"/>
    <w:rsid w:val="00254422"/>
    <w:rsid w:val="00261264"/>
    <w:rsid w:val="002671C7"/>
    <w:rsid w:val="002739DE"/>
    <w:rsid w:val="00280B22"/>
    <w:rsid w:val="00291963"/>
    <w:rsid w:val="00292243"/>
    <w:rsid w:val="002B12D5"/>
    <w:rsid w:val="002C5CE4"/>
    <w:rsid w:val="002D0906"/>
    <w:rsid w:val="002E4E32"/>
    <w:rsid w:val="002F002B"/>
    <w:rsid w:val="002F1265"/>
    <w:rsid w:val="002F24B7"/>
    <w:rsid w:val="002F733E"/>
    <w:rsid w:val="003028FB"/>
    <w:rsid w:val="0030373C"/>
    <w:rsid w:val="0031248C"/>
    <w:rsid w:val="00325368"/>
    <w:rsid w:val="00337128"/>
    <w:rsid w:val="00337BB7"/>
    <w:rsid w:val="00354A2E"/>
    <w:rsid w:val="00360416"/>
    <w:rsid w:val="003607F0"/>
    <w:rsid w:val="003607F8"/>
    <w:rsid w:val="003713F3"/>
    <w:rsid w:val="0038798B"/>
    <w:rsid w:val="00392BB9"/>
    <w:rsid w:val="003934AB"/>
    <w:rsid w:val="003A01A2"/>
    <w:rsid w:val="003A5B2E"/>
    <w:rsid w:val="003C6161"/>
    <w:rsid w:val="003D277B"/>
    <w:rsid w:val="003D6E87"/>
    <w:rsid w:val="003E5CE2"/>
    <w:rsid w:val="003F1699"/>
    <w:rsid w:val="003F5116"/>
    <w:rsid w:val="00402FDD"/>
    <w:rsid w:val="00403D96"/>
    <w:rsid w:val="004100DF"/>
    <w:rsid w:val="00422144"/>
    <w:rsid w:val="0042364E"/>
    <w:rsid w:val="00431B01"/>
    <w:rsid w:val="0044062B"/>
    <w:rsid w:val="0044430B"/>
    <w:rsid w:val="00444AB0"/>
    <w:rsid w:val="00447203"/>
    <w:rsid w:val="004508BD"/>
    <w:rsid w:val="004520DD"/>
    <w:rsid w:val="0047156B"/>
    <w:rsid w:val="00473992"/>
    <w:rsid w:val="00474E35"/>
    <w:rsid w:val="004920E3"/>
    <w:rsid w:val="004969BE"/>
    <w:rsid w:val="004A7E73"/>
    <w:rsid w:val="004C1789"/>
    <w:rsid w:val="004C2826"/>
    <w:rsid w:val="004D77A8"/>
    <w:rsid w:val="004E1617"/>
    <w:rsid w:val="00503750"/>
    <w:rsid w:val="00506C67"/>
    <w:rsid w:val="00511537"/>
    <w:rsid w:val="0053372C"/>
    <w:rsid w:val="00572A39"/>
    <w:rsid w:val="00573DF0"/>
    <w:rsid w:val="00583D8D"/>
    <w:rsid w:val="00584815"/>
    <w:rsid w:val="00590A9F"/>
    <w:rsid w:val="00590AC7"/>
    <w:rsid w:val="00592EA0"/>
    <w:rsid w:val="005947AF"/>
    <w:rsid w:val="00596287"/>
    <w:rsid w:val="005A2C6A"/>
    <w:rsid w:val="005A3AA4"/>
    <w:rsid w:val="005B1909"/>
    <w:rsid w:val="005C6EF7"/>
    <w:rsid w:val="005D44A5"/>
    <w:rsid w:val="005E5613"/>
    <w:rsid w:val="005F3190"/>
    <w:rsid w:val="0060758C"/>
    <w:rsid w:val="00614891"/>
    <w:rsid w:val="0062543C"/>
    <w:rsid w:val="00631973"/>
    <w:rsid w:val="00643188"/>
    <w:rsid w:val="00660AB8"/>
    <w:rsid w:val="006818FD"/>
    <w:rsid w:val="00683EB7"/>
    <w:rsid w:val="006851AB"/>
    <w:rsid w:val="006A3399"/>
    <w:rsid w:val="006A789F"/>
    <w:rsid w:val="006B168A"/>
    <w:rsid w:val="006B2D46"/>
    <w:rsid w:val="006B4786"/>
    <w:rsid w:val="006C4CAE"/>
    <w:rsid w:val="006D7F5C"/>
    <w:rsid w:val="006E48BA"/>
    <w:rsid w:val="006E54EB"/>
    <w:rsid w:val="006F31A6"/>
    <w:rsid w:val="007046D5"/>
    <w:rsid w:val="00707C93"/>
    <w:rsid w:val="00717689"/>
    <w:rsid w:val="0072033A"/>
    <w:rsid w:val="00720D29"/>
    <w:rsid w:val="0072558F"/>
    <w:rsid w:val="007266B9"/>
    <w:rsid w:val="0073029B"/>
    <w:rsid w:val="0074076C"/>
    <w:rsid w:val="0074200F"/>
    <w:rsid w:val="007450CC"/>
    <w:rsid w:val="00752C7A"/>
    <w:rsid w:val="00755C3C"/>
    <w:rsid w:val="0076308E"/>
    <w:rsid w:val="007772AA"/>
    <w:rsid w:val="007822F9"/>
    <w:rsid w:val="00790961"/>
    <w:rsid w:val="00793C02"/>
    <w:rsid w:val="0079716F"/>
    <w:rsid w:val="007A7376"/>
    <w:rsid w:val="007B42AA"/>
    <w:rsid w:val="007B478D"/>
    <w:rsid w:val="007C71E0"/>
    <w:rsid w:val="007E020B"/>
    <w:rsid w:val="007F0FEA"/>
    <w:rsid w:val="007F1872"/>
    <w:rsid w:val="007F63F2"/>
    <w:rsid w:val="00801080"/>
    <w:rsid w:val="00820918"/>
    <w:rsid w:val="0083409F"/>
    <w:rsid w:val="0086010C"/>
    <w:rsid w:val="0087241F"/>
    <w:rsid w:val="00874C86"/>
    <w:rsid w:val="00881D09"/>
    <w:rsid w:val="00894CCF"/>
    <w:rsid w:val="008A0E11"/>
    <w:rsid w:val="008A7BAA"/>
    <w:rsid w:val="008B2D38"/>
    <w:rsid w:val="008B4077"/>
    <w:rsid w:val="008C1980"/>
    <w:rsid w:val="008D0433"/>
    <w:rsid w:val="008D6310"/>
    <w:rsid w:val="0090277A"/>
    <w:rsid w:val="00917B6D"/>
    <w:rsid w:val="00924809"/>
    <w:rsid w:val="009265BB"/>
    <w:rsid w:val="00935402"/>
    <w:rsid w:val="0094468D"/>
    <w:rsid w:val="00944C3D"/>
    <w:rsid w:val="00951CD2"/>
    <w:rsid w:val="0096055A"/>
    <w:rsid w:val="00973A02"/>
    <w:rsid w:val="009A278B"/>
    <w:rsid w:val="009B2521"/>
    <w:rsid w:val="009E1BB8"/>
    <w:rsid w:val="009E6601"/>
    <w:rsid w:val="009F2298"/>
    <w:rsid w:val="009F61B4"/>
    <w:rsid w:val="00A02DF7"/>
    <w:rsid w:val="00A052AA"/>
    <w:rsid w:val="00A0740D"/>
    <w:rsid w:val="00A4559A"/>
    <w:rsid w:val="00A45CBB"/>
    <w:rsid w:val="00A548D2"/>
    <w:rsid w:val="00A61D74"/>
    <w:rsid w:val="00A62A99"/>
    <w:rsid w:val="00A65012"/>
    <w:rsid w:val="00A67AA4"/>
    <w:rsid w:val="00A80683"/>
    <w:rsid w:val="00A82CC0"/>
    <w:rsid w:val="00AA3410"/>
    <w:rsid w:val="00AC1897"/>
    <w:rsid w:val="00AD5EAF"/>
    <w:rsid w:val="00AD6F86"/>
    <w:rsid w:val="00AE3594"/>
    <w:rsid w:val="00B025F9"/>
    <w:rsid w:val="00B1198E"/>
    <w:rsid w:val="00B20E3B"/>
    <w:rsid w:val="00B21506"/>
    <w:rsid w:val="00B21A23"/>
    <w:rsid w:val="00B24C48"/>
    <w:rsid w:val="00B30D51"/>
    <w:rsid w:val="00B44D10"/>
    <w:rsid w:val="00B461FE"/>
    <w:rsid w:val="00B5159F"/>
    <w:rsid w:val="00B6597A"/>
    <w:rsid w:val="00B808E2"/>
    <w:rsid w:val="00B85F0B"/>
    <w:rsid w:val="00B9049A"/>
    <w:rsid w:val="00B943F2"/>
    <w:rsid w:val="00BB2432"/>
    <w:rsid w:val="00BB5DA2"/>
    <w:rsid w:val="00BB64C5"/>
    <w:rsid w:val="00BC1B5E"/>
    <w:rsid w:val="00BC2414"/>
    <w:rsid w:val="00BD28DC"/>
    <w:rsid w:val="00BD603E"/>
    <w:rsid w:val="00BE1CFF"/>
    <w:rsid w:val="00BE6AF8"/>
    <w:rsid w:val="00C0036E"/>
    <w:rsid w:val="00C05815"/>
    <w:rsid w:val="00C11151"/>
    <w:rsid w:val="00C165AD"/>
    <w:rsid w:val="00C213A6"/>
    <w:rsid w:val="00C26D27"/>
    <w:rsid w:val="00C32EEF"/>
    <w:rsid w:val="00C3539E"/>
    <w:rsid w:val="00C41449"/>
    <w:rsid w:val="00C419BE"/>
    <w:rsid w:val="00C42982"/>
    <w:rsid w:val="00C43B24"/>
    <w:rsid w:val="00C46C20"/>
    <w:rsid w:val="00C52CD8"/>
    <w:rsid w:val="00C53EFA"/>
    <w:rsid w:val="00C6138D"/>
    <w:rsid w:val="00C66FB0"/>
    <w:rsid w:val="00C736A2"/>
    <w:rsid w:val="00C74B1A"/>
    <w:rsid w:val="00C77B5A"/>
    <w:rsid w:val="00C82075"/>
    <w:rsid w:val="00C9612F"/>
    <w:rsid w:val="00CA0303"/>
    <w:rsid w:val="00CA16E9"/>
    <w:rsid w:val="00CB5868"/>
    <w:rsid w:val="00CB6966"/>
    <w:rsid w:val="00CC5FBF"/>
    <w:rsid w:val="00CC6D24"/>
    <w:rsid w:val="00CD2022"/>
    <w:rsid w:val="00CD6DB7"/>
    <w:rsid w:val="00CE23A8"/>
    <w:rsid w:val="00CE28FD"/>
    <w:rsid w:val="00D009DF"/>
    <w:rsid w:val="00D01172"/>
    <w:rsid w:val="00D01B9C"/>
    <w:rsid w:val="00D250F3"/>
    <w:rsid w:val="00D40CBA"/>
    <w:rsid w:val="00D42477"/>
    <w:rsid w:val="00D43DE2"/>
    <w:rsid w:val="00D47486"/>
    <w:rsid w:val="00D501B8"/>
    <w:rsid w:val="00D536C2"/>
    <w:rsid w:val="00D53D09"/>
    <w:rsid w:val="00D57937"/>
    <w:rsid w:val="00D83C37"/>
    <w:rsid w:val="00D84B5C"/>
    <w:rsid w:val="00D86E26"/>
    <w:rsid w:val="00DA1033"/>
    <w:rsid w:val="00DA1207"/>
    <w:rsid w:val="00DA4018"/>
    <w:rsid w:val="00DB1FF0"/>
    <w:rsid w:val="00DB4A38"/>
    <w:rsid w:val="00DC0931"/>
    <w:rsid w:val="00DC7516"/>
    <w:rsid w:val="00DE4789"/>
    <w:rsid w:val="00DE4A85"/>
    <w:rsid w:val="00DF7339"/>
    <w:rsid w:val="00E17884"/>
    <w:rsid w:val="00E22677"/>
    <w:rsid w:val="00E51C26"/>
    <w:rsid w:val="00E56EB4"/>
    <w:rsid w:val="00E61EAC"/>
    <w:rsid w:val="00E62CA8"/>
    <w:rsid w:val="00E76F76"/>
    <w:rsid w:val="00E85CCA"/>
    <w:rsid w:val="00E9202B"/>
    <w:rsid w:val="00EA31BC"/>
    <w:rsid w:val="00EA6F2E"/>
    <w:rsid w:val="00EC328A"/>
    <w:rsid w:val="00ED4DCA"/>
    <w:rsid w:val="00EE21BE"/>
    <w:rsid w:val="00EE25B5"/>
    <w:rsid w:val="00EE423C"/>
    <w:rsid w:val="00EF4BFA"/>
    <w:rsid w:val="00F018C0"/>
    <w:rsid w:val="00F13F7C"/>
    <w:rsid w:val="00F155FB"/>
    <w:rsid w:val="00F2247B"/>
    <w:rsid w:val="00F25CF9"/>
    <w:rsid w:val="00F42BB3"/>
    <w:rsid w:val="00F475A7"/>
    <w:rsid w:val="00F47675"/>
    <w:rsid w:val="00F50F2E"/>
    <w:rsid w:val="00F57F6C"/>
    <w:rsid w:val="00F62577"/>
    <w:rsid w:val="00F90544"/>
    <w:rsid w:val="00F918DE"/>
    <w:rsid w:val="00FC4108"/>
    <w:rsid w:val="00FC4134"/>
    <w:rsid w:val="00FD5DA8"/>
    <w:rsid w:val="00FE1AC9"/>
    <w:rsid w:val="00FE3A1E"/>
    <w:rsid w:val="00FE4246"/>
    <w:rsid w:val="00FF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762BDA"/>
  <w15:docId w15:val="{1ED022C2-B234-4F20-B593-1B73535E8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semiHidden="1" w:uiPriority="99" w:unhideWhenUsed="1" w:qFormat="1"/>
    <w:lsdException w:name="heading 4" w:uiPriority="99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page number" w:uiPriority="99"/>
    <w:lsdException w:name="Title" w:uiPriority="99" w:qFormat="1"/>
    <w:lsdException w:name="Body Text" w:uiPriority="99"/>
    <w:lsdException w:name="Body Text Indent" w:uiPriority="99"/>
    <w:lsdException w:name="Subtitle" w:uiPriority="99" w:qFormat="1"/>
    <w:lsdException w:name="Body Text 2" w:uiPriority="99"/>
    <w:lsdException w:name="Body Text Indent 2" w:uiPriority="99"/>
    <w:lsdException w:name="Body Text Indent 3" w:uiPriority="99"/>
    <w:lsdException w:name="Strong" w:uiPriority="22" w:qFormat="1"/>
    <w:lsdException w:name="Emphasis" w:uiPriority="99" w:qFormat="1"/>
    <w:lsdException w:name="Document Map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40CBA"/>
    <w:rPr>
      <w:lang w:eastAsia="en-US"/>
    </w:rPr>
  </w:style>
  <w:style w:type="paragraph" w:styleId="Nadpis1">
    <w:name w:val="heading 1"/>
    <w:aliases w:val="Nadpis opatrenia  1"/>
    <w:basedOn w:val="Normlny"/>
    <w:next w:val="Normlny"/>
    <w:link w:val="Nadpis1Char"/>
    <w:uiPriority w:val="99"/>
    <w:qFormat/>
    <w:rsid w:val="007F0FE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FC413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73029B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FC413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73029B"/>
    <w:pPr>
      <w:spacing w:before="240" w:after="60"/>
      <w:outlineLvl w:val="4"/>
    </w:pPr>
    <w:rPr>
      <w:rFonts w:ascii="Arial Narrow" w:hAnsi="Arial Narrow" w:cs="Arial Narrow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73029B"/>
    <w:pPr>
      <w:spacing w:before="240" w:after="60"/>
      <w:outlineLvl w:val="5"/>
    </w:pPr>
    <w:rPr>
      <w:rFonts w:ascii="Arial Narrow" w:hAnsi="Arial Narrow" w:cs="Arial Narrow"/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73029B"/>
    <w:pPr>
      <w:spacing w:before="240" w:after="60"/>
      <w:outlineLvl w:val="6"/>
    </w:pPr>
    <w:rPr>
      <w:rFonts w:ascii="Arial Narrow" w:hAnsi="Arial Narrow" w:cs="Arial Narrow"/>
      <w:sz w:val="22"/>
      <w:szCs w:val="22"/>
    </w:rPr>
  </w:style>
  <w:style w:type="paragraph" w:styleId="Nadpis8">
    <w:name w:val="heading 8"/>
    <w:basedOn w:val="Normlny"/>
    <w:next w:val="Normlny"/>
    <w:link w:val="Nadpis8Char"/>
    <w:uiPriority w:val="99"/>
    <w:qFormat/>
    <w:rsid w:val="0073029B"/>
    <w:pPr>
      <w:spacing w:before="240" w:after="60"/>
      <w:outlineLvl w:val="7"/>
    </w:pPr>
    <w:rPr>
      <w:rFonts w:ascii="Arial Narrow" w:hAnsi="Arial Narrow" w:cs="Arial Narrow"/>
      <w:i/>
      <w:iCs/>
      <w:sz w:val="22"/>
      <w:szCs w:val="22"/>
    </w:rPr>
  </w:style>
  <w:style w:type="paragraph" w:styleId="Nadpis9">
    <w:name w:val="heading 9"/>
    <w:basedOn w:val="Normlny"/>
    <w:next w:val="Normlny"/>
    <w:link w:val="Nadpis9Char"/>
    <w:uiPriority w:val="99"/>
    <w:qFormat/>
    <w:rsid w:val="0073029B"/>
    <w:pPr>
      <w:spacing w:before="240" w:after="60"/>
      <w:outlineLvl w:val="8"/>
    </w:pPr>
    <w:rPr>
      <w:rFonts w:ascii="Cambria" w:hAnsi="Cambria" w:cs="Cambria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sid w:val="0073029B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Nadpis2Char">
    <w:name w:val="Nadpis 2 Char"/>
    <w:link w:val="Nadpis2"/>
    <w:uiPriority w:val="9"/>
    <w:locked/>
    <w:rsid w:val="0073029B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Nadpis3Char">
    <w:name w:val="Nadpis 3 Char"/>
    <w:link w:val="Nadpis3"/>
    <w:uiPriority w:val="99"/>
    <w:rsid w:val="0073029B"/>
    <w:rPr>
      <w:rFonts w:ascii="Cambria" w:hAnsi="Cambria" w:cs="Cambria"/>
      <w:b/>
      <w:bCs/>
      <w:sz w:val="26"/>
      <w:szCs w:val="26"/>
      <w:lang w:eastAsia="en-US"/>
    </w:rPr>
  </w:style>
  <w:style w:type="character" w:customStyle="1" w:styleId="Nadpis4Char">
    <w:name w:val="Nadpis 4 Char"/>
    <w:link w:val="Nadpis4"/>
    <w:uiPriority w:val="99"/>
    <w:locked/>
    <w:rsid w:val="0073029B"/>
    <w:rPr>
      <w:b/>
      <w:bCs/>
      <w:sz w:val="28"/>
      <w:szCs w:val="28"/>
      <w:lang w:eastAsia="en-US"/>
    </w:rPr>
  </w:style>
  <w:style w:type="character" w:customStyle="1" w:styleId="Nadpis5Char">
    <w:name w:val="Nadpis 5 Char"/>
    <w:link w:val="Nadpis5"/>
    <w:uiPriority w:val="99"/>
    <w:rsid w:val="0073029B"/>
    <w:rPr>
      <w:rFonts w:ascii="Arial Narrow" w:hAnsi="Arial Narrow" w:cs="Arial Narrow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link w:val="Nadpis6"/>
    <w:uiPriority w:val="99"/>
    <w:rsid w:val="0073029B"/>
    <w:rPr>
      <w:rFonts w:ascii="Arial Narrow" w:hAnsi="Arial Narrow" w:cs="Arial Narrow"/>
      <w:b/>
      <w:bCs/>
      <w:sz w:val="22"/>
      <w:szCs w:val="22"/>
      <w:lang w:eastAsia="en-US"/>
    </w:rPr>
  </w:style>
  <w:style w:type="character" w:customStyle="1" w:styleId="Nadpis7Char">
    <w:name w:val="Nadpis 7 Char"/>
    <w:link w:val="Nadpis7"/>
    <w:uiPriority w:val="99"/>
    <w:rsid w:val="0073029B"/>
    <w:rPr>
      <w:rFonts w:ascii="Arial Narrow" w:hAnsi="Arial Narrow" w:cs="Arial Narrow"/>
      <w:sz w:val="22"/>
      <w:szCs w:val="22"/>
      <w:lang w:eastAsia="en-US"/>
    </w:rPr>
  </w:style>
  <w:style w:type="character" w:customStyle="1" w:styleId="Nadpis8Char">
    <w:name w:val="Nadpis 8 Char"/>
    <w:link w:val="Nadpis8"/>
    <w:uiPriority w:val="99"/>
    <w:rsid w:val="0073029B"/>
    <w:rPr>
      <w:rFonts w:ascii="Arial Narrow" w:hAnsi="Arial Narrow" w:cs="Arial Narrow"/>
      <w:i/>
      <w:iCs/>
      <w:sz w:val="22"/>
      <w:szCs w:val="22"/>
      <w:lang w:eastAsia="en-US"/>
    </w:rPr>
  </w:style>
  <w:style w:type="character" w:customStyle="1" w:styleId="Nadpis9Char">
    <w:name w:val="Nadpis 9 Char"/>
    <w:link w:val="Nadpis9"/>
    <w:uiPriority w:val="99"/>
    <w:rsid w:val="0073029B"/>
    <w:rPr>
      <w:rFonts w:ascii="Cambria" w:hAnsi="Cambria" w:cs="Cambria"/>
      <w:sz w:val="22"/>
      <w:szCs w:val="22"/>
      <w:lang w:eastAsia="en-US"/>
    </w:rPr>
  </w:style>
  <w:style w:type="paragraph" w:styleId="Normlnywebov">
    <w:name w:val="Normal (Web)"/>
    <w:basedOn w:val="Normlny"/>
    <w:rsid w:val="00D01172"/>
    <w:pPr>
      <w:spacing w:before="100" w:beforeAutospacing="1" w:after="100" w:afterAutospacing="1"/>
    </w:pPr>
    <w:rPr>
      <w:rFonts w:ascii="Tahoma" w:hAnsi="Tahoma"/>
      <w:szCs w:val="24"/>
      <w:lang w:val="en-US"/>
    </w:rPr>
  </w:style>
  <w:style w:type="paragraph" w:styleId="Zarkazkladnhotextu">
    <w:name w:val="Body Text Indent"/>
    <w:basedOn w:val="Normlny"/>
    <w:link w:val="ZarkazkladnhotextuChar"/>
    <w:uiPriority w:val="99"/>
    <w:rsid w:val="00D42477"/>
    <w:pPr>
      <w:ind w:firstLine="708"/>
      <w:jc w:val="both"/>
    </w:pPr>
  </w:style>
  <w:style w:type="character" w:customStyle="1" w:styleId="ZarkazkladnhotextuChar">
    <w:name w:val="Zarážka základného textu Char"/>
    <w:link w:val="Zarkazkladnhotextu"/>
    <w:uiPriority w:val="99"/>
    <w:locked/>
    <w:rsid w:val="0073029B"/>
    <w:rPr>
      <w:lang w:eastAsia="en-US"/>
    </w:rPr>
  </w:style>
  <w:style w:type="character" w:styleId="Vrazn">
    <w:name w:val="Strong"/>
    <w:uiPriority w:val="22"/>
    <w:qFormat/>
    <w:rsid w:val="0072558F"/>
    <w:rPr>
      <w:b/>
      <w:bCs/>
    </w:rPr>
  </w:style>
  <w:style w:type="paragraph" w:customStyle="1" w:styleId="NormalTahoma">
    <w:name w:val="Normal + Tahoma"/>
    <w:aliases w:val="7.5 pt"/>
    <w:basedOn w:val="Normlny"/>
    <w:rsid w:val="00C41449"/>
    <w:rPr>
      <w:rFonts w:ascii="Tahoma" w:hAnsi="Tahoma" w:cs="Tahoma"/>
    </w:rPr>
  </w:style>
  <w:style w:type="paragraph" w:styleId="truktradokumentu">
    <w:name w:val="Document Map"/>
    <w:basedOn w:val="Normlny"/>
    <w:link w:val="truktradokumentuChar"/>
    <w:uiPriority w:val="99"/>
    <w:semiHidden/>
    <w:rsid w:val="00403D96"/>
    <w:pPr>
      <w:shd w:val="clear" w:color="auto" w:fill="000080"/>
    </w:pPr>
    <w:rPr>
      <w:rFonts w:ascii="Tahoma" w:hAnsi="Tahoma" w:cs="Tahoma"/>
    </w:rPr>
  </w:style>
  <w:style w:type="character" w:customStyle="1" w:styleId="truktradokumentuChar">
    <w:name w:val="Štruktúra dokumentu Char"/>
    <w:link w:val="truktradokumentu"/>
    <w:uiPriority w:val="99"/>
    <w:semiHidden/>
    <w:locked/>
    <w:rsid w:val="0073029B"/>
    <w:rPr>
      <w:rFonts w:ascii="Tahoma" w:hAnsi="Tahoma" w:cs="Tahoma"/>
      <w:shd w:val="clear" w:color="auto" w:fill="000080"/>
      <w:lang w:eastAsia="en-US"/>
    </w:rPr>
  </w:style>
  <w:style w:type="paragraph" w:styleId="Pta">
    <w:name w:val="footer"/>
    <w:basedOn w:val="Normlny"/>
    <w:link w:val="PtaChar"/>
    <w:uiPriority w:val="99"/>
    <w:rsid w:val="008C1980"/>
    <w:pPr>
      <w:tabs>
        <w:tab w:val="center" w:pos="4536"/>
        <w:tab w:val="right" w:pos="9072"/>
      </w:tabs>
    </w:pPr>
    <w:rPr>
      <w:rFonts w:ascii="Arial" w:hAnsi="Arial"/>
      <w:noProof/>
      <w:lang w:eastAsia="cs-CZ"/>
    </w:rPr>
  </w:style>
  <w:style w:type="character" w:customStyle="1" w:styleId="PtaChar">
    <w:name w:val="Päta Char"/>
    <w:link w:val="Pta"/>
    <w:uiPriority w:val="99"/>
    <w:rsid w:val="008C1980"/>
    <w:rPr>
      <w:rFonts w:ascii="Arial" w:hAnsi="Arial"/>
      <w:noProof/>
      <w:lang w:val="sk-SK" w:eastAsia="cs-CZ"/>
    </w:rPr>
  </w:style>
  <w:style w:type="character" w:styleId="slostrany">
    <w:name w:val="page number"/>
    <w:basedOn w:val="Predvolenpsmoodseku"/>
    <w:uiPriority w:val="99"/>
    <w:rsid w:val="008C1980"/>
  </w:style>
  <w:style w:type="paragraph" w:styleId="Zkladntext2">
    <w:name w:val="Body Text 2"/>
    <w:basedOn w:val="Normlny"/>
    <w:link w:val="Zkladntext2Char"/>
    <w:uiPriority w:val="99"/>
    <w:rsid w:val="00C213A6"/>
    <w:pPr>
      <w:spacing w:after="120" w:line="480" w:lineRule="auto"/>
    </w:pPr>
  </w:style>
  <w:style w:type="character" w:customStyle="1" w:styleId="Zkladntext2Char">
    <w:name w:val="Základný text 2 Char"/>
    <w:link w:val="Zkladntext2"/>
    <w:uiPriority w:val="99"/>
    <w:locked/>
    <w:rsid w:val="0073029B"/>
    <w:rPr>
      <w:lang w:eastAsia="en-US"/>
    </w:rPr>
  </w:style>
  <w:style w:type="character" w:customStyle="1" w:styleId="ra">
    <w:name w:val="ra"/>
    <w:basedOn w:val="Predvolenpsmoodseku"/>
    <w:rsid w:val="00C213A6"/>
  </w:style>
  <w:style w:type="paragraph" w:styleId="Zkladntext">
    <w:name w:val="Body Text"/>
    <w:basedOn w:val="Normlny"/>
    <w:link w:val="ZkladntextChar"/>
    <w:uiPriority w:val="99"/>
    <w:rsid w:val="00FC4134"/>
    <w:pPr>
      <w:spacing w:after="120"/>
    </w:pPr>
  </w:style>
  <w:style w:type="character" w:customStyle="1" w:styleId="ZkladntextChar">
    <w:name w:val="Základný text Char"/>
    <w:link w:val="Zkladntext"/>
    <w:uiPriority w:val="99"/>
    <w:locked/>
    <w:rsid w:val="0073029B"/>
    <w:rPr>
      <w:lang w:eastAsia="en-US"/>
    </w:rPr>
  </w:style>
  <w:style w:type="paragraph" w:styleId="Zarkazkladnhotextu2">
    <w:name w:val="Body Text Indent 2"/>
    <w:basedOn w:val="Normlny"/>
    <w:link w:val="Zarkazkladnhotextu2Char"/>
    <w:uiPriority w:val="99"/>
    <w:rsid w:val="00FC4134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uiPriority w:val="99"/>
    <w:locked/>
    <w:rsid w:val="0073029B"/>
    <w:rPr>
      <w:lang w:eastAsia="en-US"/>
    </w:rPr>
  </w:style>
  <w:style w:type="paragraph" w:styleId="Nzov">
    <w:name w:val="Title"/>
    <w:basedOn w:val="Normlny"/>
    <w:link w:val="NzovChar"/>
    <w:uiPriority w:val="99"/>
    <w:qFormat/>
    <w:rsid w:val="00FC4134"/>
    <w:pPr>
      <w:jc w:val="center"/>
    </w:pPr>
    <w:rPr>
      <w:rFonts w:ascii="Tahoma" w:hAnsi="Tahoma" w:cs="Tahoma"/>
      <w:b/>
      <w:bCs/>
      <w:sz w:val="32"/>
      <w:szCs w:val="24"/>
      <w:lang w:eastAsia="cs-CZ"/>
    </w:rPr>
  </w:style>
  <w:style w:type="character" w:customStyle="1" w:styleId="NzovChar">
    <w:name w:val="Názov Char"/>
    <w:link w:val="Nzov"/>
    <w:uiPriority w:val="99"/>
    <w:locked/>
    <w:rsid w:val="0073029B"/>
    <w:rPr>
      <w:rFonts w:ascii="Tahoma" w:hAnsi="Tahoma" w:cs="Tahoma"/>
      <w:b/>
      <w:bCs/>
      <w:sz w:val="32"/>
      <w:szCs w:val="24"/>
      <w:lang w:eastAsia="cs-CZ"/>
    </w:rPr>
  </w:style>
  <w:style w:type="paragraph" w:styleId="Hlavika">
    <w:name w:val="header"/>
    <w:basedOn w:val="Normlny"/>
    <w:link w:val="HlavikaChar"/>
    <w:uiPriority w:val="99"/>
    <w:rsid w:val="00F47675"/>
    <w:pPr>
      <w:tabs>
        <w:tab w:val="center" w:pos="4536"/>
        <w:tab w:val="right" w:pos="9072"/>
      </w:tabs>
    </w:pPr>
    <w:rPr>
      <w:rFonts w:ascii="Arial" w:hAnsi="Arial" w:cs="Courier New"/>
      <w:sz w:val="24"/>
      <w:lang w:eastAsia="sk-SK"/>
    </w:rPr>
  </w:style>
  <w:style w:type="character" w:customStyle="1" w:styleId="HlavikaChar">
    <w:name w:val="Hlavička Char"/>
    <w:link w:val="Hlavika"/>
    <w:uiPriority w:val="99"/>
    <w:locked/>
    <w:rsid w:val="0073029B"/>
    <w:rPr>
      <w:rFonts w:ascii="Arial" w:hAnsi="Arial" w:cs="Courier New"/>
      <w:sz w:val="24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73029B"/>
    <w:pPr>
      <w:spacing w:after="60"/>
      <w:jc w:val="center"/>
      <w:outlineLvl w:val="1"/>
    </w:pPr>
    <w:rPr>
      <w:rFonts w:ascii="Cambria" w:hAnsi="Cambria" w:cs="Cambria"/>
      <w:sz w:val="22"/>
      <w:szCs w:val="22"/>
    </w:rPr>
  </w:style>
  <w:style w:type="character" w:customStyle="1" w:styleId="PodtitulChar">
    <w:name w:val="Podtitul Char"/>
    <w:link w:val="Podtitul"/>
    <w:uiPriority w:val="99"/>
    <w:rsid w:val="0073029B"/>
    <w:rPr>
      <w:rFonts w:ascii="Cambria" w:hAnsi="Cambria" w:cs="Cambria"/>
      <w:sz w:val="22"/>
      <w:szCs w:val="22"/>
      <w:lang w:eastAsia="en-US"/>
    </w:rPr>
  </w:style>
  <w:style w:type="character" w:styleId="Zvraznenie">
    <w:name w:val="Emphasis"/>
    <w:uiPriority w:val="99"/>
    <w:qFormat/>
    <w:rsid w:val="0073029B"/>
    <w:rPr>
      <w:rFonts w:ascii="Calibri" w:hAnsi="Calibri" w:cs="Calibri"/>
      <w:b/>
      <w:bCs/>
      <w:i/>
      <w:iCs/>
    </w:rPr>
  </w:style>
  <w:style w:type="paragraph" w:customStyle="1" w:styleId="TopHeader">
    <w:name w:val="Top Header"/>
    <w:basedOn w:val="Normlny"/>
    <w:uiPriority w:val="99"/>
    <w:qFormat/>
    <w:rsid w:val="0073029B"/>
    <w:pPr>
      <w:jc w:val="center"/>
    </w:pPr>
    <w:rPr>
      <w:rFonts w:ascii="Arial Narrow" w:hAnsi="Arial Narrow" w:cs="Arial Narrow"/>
      <w:b/>
      <w:bCs/>
      <w:sz w:val="22"/>
      <w:szCs w:val="22"/>
    </w:rPr>
  </w:style>
  <w:style w:type="character" w:styleId="Odkaznapoznmkupodiarou">
    <w:name w:val="footnote reference"/>
    <w:uiPriority w:val="99"/>
    <w:rsid w:val="0073029B"/>
    <w:rPr>
      <w:rFonts w:cs="Times New Roman"/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rsid w:val="0073029B"/>
    <w:rPr>
      <w:rFonts w:ascii="Arial Narrow" w:hAnsi="Arial Narrow"/>
      <w:lang w:eastAsia="cs-CZ"/>
    </w:rPr>
  </w:style>
  <w:style w:type="character" w:customStyle="1" w:styleId="TextpoznmkypodiarouChar">
    <w:name w:val="Text poznámky pod čiarou Char"/>
    <w:link w:val="Textpoznmkypodiarou"/>
    <w:uiPriority w:val="99"/>
    <w:rsid w:val="0073029B"/>
    <w:rPr>
      <w:rFonts w:ascii="Arial Narrow" w:hAnsi="Arial Narrow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rsid w:val="0073029B"/>
    <w:pPr>
      <w:ind w:left="708" w:firstLine="708"/>
      <w:jc w:val="both"/>
    </w:pPr>
    <w:rPr>
      <w:rFonts w:ascii="Arial Narrow" w:hAnsi="Arial Narrow"/>
      <w:sz w:val="24"/>
      <w:szCs w:val="24"/>
      <w:lang w:eastAsia="cs-CZ"/>
    </w:rPr>
  </w:style>
  <w:style w:type="character" w:customStyle="1" w:styleId="Zarkazkladnhotextu3Char">
    <w:name w:val="Zarážka základného textu 3 Char"/>
    <w:link w:val="Zarkazkladnhotextu3"/>
    <w:uiPriority w:val="99"/>
    <w:rsid w:val="0073029B"/>
    <w:rPr>
      <w:rFonts w:ascii="Arial Narrow" w:hAnsi="Arial Narrow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rsid w:val="0073029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rsid w:val="0073029B"/>
    <w:rPr>
      <w:rFonts w:ascii="Tahoma" w:hAnsi="Tahoma" w:cs="Tahoma"/>
      <w:sz w:val="16"/>
      <w:szCs w:val="1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3607F0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3607F0"/>
    <w:pPr>
      <w:spacing w:before="120" w:after="120" w:line="360" w:lineRule="auto"/>
      <w:ind w:left="108"/>
      <w:jc w:val="both"/>
    </w:pPr>
    <w:rPr>
      <w:rFonts w:ascii="Arial Narrow" w:hAnsi="Arial Narrow" w:cs="Arial"/>
      <w:szCs w:val="24"/>
      <w:lang w:eastAsia="cs-CZ"/>
    </w:rPr>
  </w:style>
  <w:style w:type="paragraph" w:customStyle="1" w:styleId="Bododvodnenie">
    <w:name w:val="Bod odôvodnenie"/>
    <w:uiPriority w:val="99"/>
    <w:rsid w:val="003607F0"/>
    <w:pPr>
      <w:numPr>
        <w:numId w:val="9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3607F0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3607F0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3607F0"/>
    <w:pPr>
      <w:numPr>
        <w:numId w:val="10"/>
      </w:numPr>
      <w:spacing w:before="120" w:after="120"/>
      <w:jc w:val="both"/>
    </w:pPr>
    <w:rPr>
      <w:rFonts w:ascii="Arial Narrow" w:hAnsi="Arial Narrow" w:cs="Arial"/>
      <w:szCs w:val="24"/>
      <w:lang w:eastAsia="cs-CZ"/>
    </w:rPr>
  </w:style>
  <w:style w:type="table" w:styleId="Mriekatabuky">
    <w:name w:val="Table Grid"/>
    <w:basedOn w:val="Normlnatabuka"/>
    <w:uiPriority w:val="99"/>
    <w:rsid w:val="003607F0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lny1">
    <w:name w:val="Normálny1"/>
    <w:next w:val="Normlny"/>
    <w:qFormat/>
    <w:rsid w:val="003607F0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paragraph" w:customStyle="1" w:styleId="Textopatrenia">
    <w:name w:val="Text opatrenia"/>
    <w:rsid w:val="003607F0"/>
    <w:pPr>
      <w:numPr>
        <w:numId w:val="13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5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mus\finus\doc\poznamky_neziskova_2014_NUJ3_01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C852D-38D1-4815-BEDC-246DC90AA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poznamky_neziskova_2014_NUJ3_01</Template>
  <TotalTime>7</TotalTime>
  <Pages>16</Pages>
  <Words>5335</Words>
  <Characters>30413</Characters>
  <Application>Microsoft Office Word</Application>
  <DocSecurity>0</DocSecurity>
  <Lines>253</Lines>
  <Paragraphs>71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«najomca_nazov»</vt:lpstr>
    </vt:vector>
  </TitlesOfParts>
  <Company>None</Company>
  <LinksUpToDate>false</LinksUpToDate>
  <CharactersWithSpaces>35677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KOSTELNA Marcela</dc:creator>
  <cp:lastModifiedBy>Marcela KOSTELNA</cp:lastModifiedBy>
  <cp:revision>1</cp:revision>
  <cp:lastPrinted>2009-07-30T10:15:00Z</cp:lastPrinted>
  <dcterms:created xsi:type="dcterms:W3CDTF">2026-02-25T09:37:00Z</dcterms:created>
  <dcterms:modified xsi:type="dcterms:W3CDTF">2026-02-25T09:44:00Z</dcterms:modified>
</cp:coreProperties>
</file>