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A0890" w14:textId="1F32C4E4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283795">
        <w:rPr>
          <w:rFonts w:ascii="Times New Roman" w:hAnsi="Times New Roman" w:cs="Times New Roman"/>
          <w:b/>
          <w:sz w:val="24"/>
          <w:szCs w:val="24"/>
        </w:rPr>
        <w:t>2025</w:t>
      </w:r>
    </w:p>
    <w:p w14:paraId="47F74E5C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585F549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2F1FF7DE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7874CD59" w14:textId="64521D54" w:rsidR="00492956" w:rsidRDefault="004F1BF7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</w:t>
      </w:r>
      <w:r w:rsidR="00594D53">
        <w:rPr>
          <w:rFonts w:ascii="Times New Roman" w:hAnsi="Times New Roman" w:cs="Times New Roman"/>
          <w:sz w:val="24"/>
        </w:rPr>
        <w:t xml:space="preserve">K </w:t>
      </w:r>
      <w:proofErr w:type="spellStart"/>
      <w:r w:rsidR="00594D53">
        <w:rPr>
          <w:rFonts w:ascii="Times New Roman" w:hAnsi="Times New Roman" w:cs="Times New Roman"/>
          <w:sz w:val="24"/>
        </w:rPr>
        <w:t>Qastrans</w:t>
      </w:r>
      <w:proofErr w:type="spellEnd"/>
      <w:r w:rsidR="00594D53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594D53">
        <w:rPr>
          <w:rFonts w:ascii="Times New Roman" w:hAnsi="Times New Roman" w:cs="Times New Roman"/>
          <w:sz w:val="24"/>
        </w:rPr>
        <w:t>s.r.o</w:t>
      </w:r>
      <w:proofErr w:type="spellEnd"/>
      <w:r w:rsidR="00594D53">
        <w:rPr>
          <w:rFonts w:ascii="Times New Roman" w:hAnsi="Times New Roman" w:cs="Times New Roman"/>
          <w:sz w:val="24"/>
        </w:rPr>
        <w:t>.</w:t>
      </w:r>
    </w:p>
    <w:p w14:paraId="33F6B709" w14:textId="77777777" w:rsidR="00492956" w:rsidRDefault="00594D5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090 16 Cernina 44</w:t>
      </w:r>
    </w:p>
    <w:p w14:paraId="1AD896B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21B6233" w14:textId="1EC4787A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4F1BF7">
        <w:rPr>
          <w:rFonts w:ascii="Times New Roman" w:hAnsi="Times New Roman" w:cs="Times New Roman"/>
          <w:sz w:val="24"/>
        </w:rPr>
        <w:t>J</w:t>
      </w:r>
      <w:r w:rsidR="00594D53">
        <w:rPr>
          <w:rFonts w:ascii="Times New Roman" w:hAnsi="Times New Roman" w:cs="Times New Roman"/>
          <w:sz w:val="24"/>
        </w:rPr>
        <w:t xml:space="preserve">K </w:t>
      </w:r>
      <w:proofErr w:type="spellStart"/>
      <w:r w:rsidR="00594D53">
        <w:rPr>
          <w:rFonts w:ascii="Times New Roman" w:hAnsi="Times New Roman" w:cs="Times New Roman"/>
          <w:sz w:val="24"/>
        </w:rPr>
        <w:t>Qastrans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>ch</w:t>
      </w:r>
      <w:r w:rsidR="00594D53">
        <w:rPr>
          <w:rFonts w:ascii="Times New Roman" w:hAnsi="Times New Roman" w:cs="Times New Roman"/>
          <w:sz w:val="24"/>
        </w:rPr>
        <w:t xml:space="preserve">odného registra  zapísaná </w:t>
      </w:r>
      <w:r w:rsidR="004F1BF7">
        <w:rPr>
          <w:rFonts w:ascii="Times New Roman" w:hAnsi="Times New Roman" w:cs="Times New Roman"/>
          <w:sz w:val="24"/>
        </w:rPr>
        <w:t>11</w:t>
      </w:r>
      <w:r w:rsidR="00594D53">
        <w:rPr>
          <w:rFonts w:ascii="Times New Roman" w:hAnsi="Times New Roman" w:cs="Times New Roman"/>
          <w:sz w:val="24"/>
        </w:rPr>
        <w:t>.01.20</w:t>
      </w:r>
      <w:r w:rsidR="004F1BF7">
        <w:rPr>
          <w:rFonts w:ascii="Times New Roman" w:hAnsi="Times New Roman" w:cs="Times New Roman"/>
          <w:sz w:val="24"/>
        </w:rPr>
        <w:t>20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4F1BF7">
        <w:rPr>
          <w:rFonts w:ascii="Times New Roman" w:eastAsia="Calibri" w:hAnsi="Times New Roman" w:cs="Times New Roman"/>
          <w:sz w:val="24"/>
        </w:rPr>
        <w:t>39593/P</w:t>
      </w:r>
      <w:r w:rsidRPr="00492956">
        <w:rPr>
          <w:rFonts w:ascii="Times New Roman" w:eastAsia="Calibri" w:hAnsi="Times New Roman" w:cs="Times New Roman"/>
          <w:sz w:val="24"/>
        </w:rPr>
        <w:t>).</w:t>
      </w:r>
    </w:p>
    <w:p w14:paraId="6F92DEF8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080C2E2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16C1538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 xml:space="preserve">- </w:t>
      </w:r>
      <w:r w:rsidR="00594D53">
        <w:rPr>
          <w:rFonts w:ascii="Times New Roman" w:hAnsi="Times New Roman" w:cs="Times New Roman"/>
          <w:sz w:val="24"/>
        </w:rPr>
        <w:t>poskytovanie služieb v lesníctve a poľovníctve</w:t>
      </w:r>
      <w:r>
        <w:rPr>
          <w:rFonts w:ascii="Times New Roman" w:hAnsi="Times New Roman" w:cs="Times New Roman"/>
          <w:sz w:val="24"/>
        </w:rPr>
        <w:t>,</w:t>
      </w:r>
    </w:p>
    <w:p w14:paraId="11AD825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94D53">
        <w:rPr>
          <w:rFonts w:ascii="Times New Roman" w:hAnsi="Times New Roman" w:cs="Times New Roman"/>
          <w:sz w:val="24"/>
        </w:rPr>
        <w:t>opracovanie drevnej hmoty a komponentov dreva</w:t>
      </w:r>
      <w:r>
        <w:rPr>
          <w:rFonts w:ascii="Times New Roman" w:hAnsi="Times New Roman" w:cs="Times New Roman"/>
          <w:sz w:val="24"/>
        </w:rPr>
        <w:t>.</w:t>
      </w:r>
    </w:p>
    <w:p w14:paraId="486EDEFC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06D4209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5A8B40F7" w14:textId="2B2B4B65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5C7941">
        <w:rPr>
          <w:rFonts w:ascii="Times New Roman" w:hAnsi="Times New Roman" w:cs="Times New Roman"/>
          <w:sz w:val="24"/>
        </w:rPr>
        <w:t>2</w:t>
      </w:r>
      <w:r w:rsidR="00A96680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BC6C04">
        <w:rPr>
          <w:rFonts w:ascii="Times New Roman" w:hAnsi="Times New Roman" w:cs="Times New Roman"/>
          <w:sz w:val="24"/>
        </w:rPr>
        <w:t>jedného</w:t>
      </w:r>
      <w:r>
        <w:rPr>
          <w:rFonts w:ascii="Times New Roman" w:hAnsi="Times New Roman" w:cs="Times New Roman"/>
          <w:sz w:val="24"/>
        </w:rPr>
        <w:t xml:space="preserve"> zamestnan</w:t>
      </w:r>
      <w:r w:rsidR="00BC6C04">
        <w:rPr>
          <w:rFonts w:ascii="Times New Roman" w:hAnsi="Times New Roman" w:cs="Times New Roman"/>
          <w:sz w:val="24"/>
        </w:rPr>
        <w:t>ca</w:t>
      </w:r>
      <w:r>
        <w:rPr>
          <w:rFonts w:ascii="Times New Roman" w:hAnsi="Times New Roman" w:cs="Times New Roman"/>
          <w:sz w:val="24"/>
        </w:rPr>
        <w:t xml:space="preserve"> na TPP</w:t>
      </w:r>
      <w:r w:rsidR="00A96680">
        <w:rPr>
          <w:rFonts w:ascii="Times New Roman" w:hAnsi="Times New Roman" w:cs="Times New Roman"/>
          <w:sz w:val="24"/>
        </w:rPr>
        <w:t xml:space="preserve"> 3 mesiace.</w:t>
      </w:r>
      <w:r>
        <w:rPr>
          <w:rFonts w:ascii="Times New Roman" w:hAnsi="Times New Roman" w:cs="Times New Roman"/>
          <w:sz w:val="24"/>
        </w:rPr>
        <w:t xml:space="preserve"> </w:t>
      </w:r>
    </w:p>
    <w:p w14:paraId="2B481A9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3040E3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3E3602E1" w14:textId="68536D24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5C7941">
        <w:rPr>
          <w:rFonts w:ascii="Times New Roman" w:hAnsi="Times New Roman" w:cs="Times New Roman"/>
          <w:sz w:val="24"/>
        </w:rPr>
        <w:t>2</w:t>
      </w:r>
      <w:r w:rsidR="00A96680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39195757" w14:textId="726CAAC2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5C7941">
        <w:rPr>
          <w:rFonts w:ascii="Times New Roman" w:hAnsi="Times New Roman" w:cs="Times New Roman"/>
          <w:sz w:val="24"/>
        </w:rPr>
        <w:t>2</w:t>
      </w:r>
      <w:r w:rsidR="00A96680">
        <w:rPr>
          <w:rFonts w:ascii="Times New Roman" w:hAnsi="Times New Roman" w:cs="Times New Roman"/>
          <w:sz w:val="24"/>
        </w:rPr>
        <w:t>5</w:t>
      </w:r>
      <w:r w:rsidR="005C794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</w:t>
      </w:r>
      <w:r w:rsidR="00A96680">
        <w:rPr>
          <w:rFonts w:ascii="Times New Roman" w:hAnsi="Times New Roman" w:cs="Times New Roman"/>
          <w:sz w:val="24"/>
        </w:rPr>
        <w:t>2025</w:t>
      </w:r>
    </w:p>
    <w:p w14:paraId="1C388A23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401818E9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1887A376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696A55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7C5181F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F3197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52251AD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7483627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6F64C664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081BEAD5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CB4A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2C7AA11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7782BAF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6D4B2D6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7819D7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7CB32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54F0B65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319091D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376AE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730BECB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2B84098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036F82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7FD842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03C29FE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5C7D70C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535C78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1D9724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4A5AD39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973E62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Informácie o údajoch na strane aktív súvahy</w:t>
      </w:r>
    </w:p>
    <w:p w14:paraId="0E50422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06948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4CE66C2C" w14:textId="0503A917" w:rsidR="008E68A8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5C7941">
        <w:rPr>
          <w:rFonts w:ascii="Times New Roman" w:hAnsi="Times New Roman" w:cs="Times New Roman"/>
          <w:sz w:val="24"/>
          <w:szCs w:val="24"/>
        </w:rPr>
        <w:t>2</w:t>
      </w:r>
      <w:r w:rsidR="00A96680">
        <w:rPr>
          <w:rFonts w:ascii="Times New Roman" w:hAnsi="Times New Roman" w:cs="Times New Roman"/>
          <w:sz w:val="24"/>
          <w:szCs w:val="24"/>
        </w:rPr>
        <w:t>5 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</w:t>
      </w:r>
      <w:r w:rsidR="004951B7">
        <w:rPr>
          <w:rFonts w:ascii="Times New Roman" w:hAnsi="Times New Roman" w:cs="Times New Roman"/>
          <w:sz w:val="24"/>
          <w:szCs w:val="24"/>
        </w:rPr>
        <w:t>prírastok</w:t>
      </w:r>
      <w:r w:rsidR="00324587">
        <w:rPr>
          <w:rFonts w:ascii="Times New Roman" w:hAnsi="Times New Roman" w:cs="Times New Roman"/>
          <w:sz w:val="24"/>
          <w:szCs w:val="24"/>
        </w:rPr>
        <w:t>,</w:t>
      </w:r>
      <w:r w:rsidR="008E68A8">
        <w:rPr>
          <w:rFonts w:ascii="Times New Roman" w:hAnsi="Times New Roman" w:cs="Times New Roman"/>
          <w:sz w:val="24"/>
          <w:szCs w:val="24"/>
        </w:rPr>
        <w:t xml:space="preserve"> </w:t>
      </w:r>
      <w:r w:rsidR="00BE5604">
        <w:rPr>
          <w:rFonts w:ascii="Times New Roman" w:hAnsi="Times New Roman" w:cs="Times New Roman"/>
          <w:sz w:val="24"/>
          <w:szCs w:val="24"/>
        </w:rPr>
        <w:t xml:space="preserve">bol </w:t>
      </w:r>
      <w:r w:rsidR="00BC6C04">
        <w:rPr>
          <w:rFonts w:ascii="Times New Roman" w:hAnsi="Times New Roman" w:cs="Times New Roman"/>
          <w:sz w:val="24"/>
          <w:szCs w:val="24"/>
        </w:rPr>
        <w:t>ú</w:t>
      </w:r>
      <w:r w:rsidR="008E68A8">
        <w:rPr>
          <w:rFonts w:ascii="Times New Roman" w:hAnsi="Times New Roman" w:cs="Times New Roman"/>
          <w:sz w:val="24"/>
          <w:szCs w:val="24"/>
        </w:rPr>
        <w:t>bytok</w:t>
      </w:r>
      <w:r w:rsidR="004951B7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>dlhodobého majetku</w:t>
      </w:r>
      <w:r w:rsidR="004F1BF7">
        <w:rPr>
          <w:rFonts w:ascii="Times New Roman" w:hAnsi="Times New Roman" w:cs="Times New Roman"/>
          <w:sz w:val="24"/>
          <w:szCs w:val="24"/>
        </w:rPr>
        <w:t xml:space="preserve"> </w:t>
      </w:r>
      <w:r w:rsidR="00BE5604">
        <w:rPr>
          <w:rFonts w:ascii="Times New Roman" w:hAnsi="Times New Roman" w:cs="Times New Roman"/>
          <w:sz w:val="24"/>
          <w:szCs w:val="24"/>
        </w:rPr>
        <w:t xml:space="preserve"> </w:t>
      </w:r>
      <w:r w:rsidR="00A96680">
        <w:rPr>
          <w:rFonts w:ascii="Times New Roman" w:hAnsi="Times New Roman" w:cs="Times New Roman"/>
          <w:sz w:val="24"/>
          <w:szCs w:val="24"/>
        </w:rPr>
        <w:t>10 796</w:t>
      </w:r>
      <w:r w:rsidR="00BE5604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0FDBC017" w14:textId="00285C48" w:rsidR="005C7941" w:rsidRDefault="005C794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B759CAB" w14:textId="77777777" w:rsidR="008F7526" w:rsidRDefault="008F7526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A08182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239437D6" w14:textId="417A53E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A96680">
        <w:rPr>
          <w:rFonts w:ascii="Times New Roman" w:hAnsi="Times New Roman" w:cs="Times New Roman"/>
          <w:sz w:val="24"/>
          <w:szCs w:val="24"/>
        </w:rPr>
        <w:t>4 678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082EDD4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8EC43D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AF34E6B" w14:textId="116BF0B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13144B5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C9C2F9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5EDA708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1C89A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AD9502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DE5313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9D587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2B583031" w14:textId="52D8F82B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4F1BF7">
        <w:rPr>
          <w:rFonts w:ascii="Times New Roman" w:hAnsi="Times New Roman" w:cs="Times New Roman"/>
          <w:sz w:val="24"/>
          <w:szCs w:val="24"/>
        </w:rPr>
        <w:t>5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4951B7">
        <w:rPr>
          <w:rFonts w:ascii="Times New Roman" w:hAnsi="Times New Roman" w:cs="Times New Roman"/>
          <w:sz w:val="24"/>
          <w:szCs w:val="24"/>
        </w:rPr>
        <w:t>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713D828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FC5F7E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48C4E217" w14:textId="1D5293E9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A96680">
        <w:rPr>
          <w:rFonts w:ascii="Times New Roman" w:hAnsi="Times New Roman" w:cs="Times New Roman"/>
          <w:color w:val="000000"/>
          <w:sz w:val="24"/>
          <w:szCs w:val="24"/>
        </w:rPr>
        <w:t>870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4225F87" w14:textId="6DF82D2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BC6C0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96680">
        <w:rPr>
          <w:rFonts w:ascii="Times New Roman" w:hAnsi="Times New Roman" w:cs="Times New Roman"/>
          <w:color w:val="000000"/>
          <w:sz w:val="24"/>
          <w:szCs w:val="24"/>
        </w:rPr>
        <w:t>530</w:t>
      </w:r>
      <w:r w:rsidR="00BE5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6C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59875576" w14:textId="3118A6E8" w:rsidR="004F1BF7" w:rsidRDefault="004F1BF7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mzdy a odvody          </w:t>
      </w:r>
      <w:r w:rsidR="00074EC2">
        <w:rPr>
          <w:rFonts w:ascii="Times New Roman" w:hAnsi="Times New Roman" w:cs="Times New Roman"/>
          <w:color w:val="000000"/>
          <w:sz w:val="24"/>
          <w:szCs w:val="24"/>
        </w:rPr>
        <w:t xml:space="preserve">    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1D1CE3DD" w14:textId="5E4D4345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aňové 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="00A96680">
        <w:rPr>
          <w:rFonts w:ascii="Times New Roman" w:hAnsi="Times New Roman" w:cs="Times New Roman"/>
          <w:color w:val="000000"/>
          <w:sz w:val="24"/>
          <w:szCs w:val="24"/>
        </w:rPr>
        <w:t xml:space="preserve">   340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 xml:space="preserve"> E</w:t>
      </w:r>
      <w:r>
        <w:rPr>
          <w:rFonts w:ascii="Times New Roman" w:hAnsi="Times New Roman" w:cs="Times New Roman"/>
          <w:color w:val="000000"/>
          <w:sz w:val="24"/>
          <w:szCs w:val="24"/>
        </w:rPr>
        <w:t>UR</w:t>
      </w:r>
      <w:r w:rsidR="005C79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8DCFBA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118637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3FAC897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921C39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7F5A38C5" w14:textId="1A7C6D0D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</w:t>
      </w:r>
      <w:r w:rsidR="00A96680">
        <w:rPr>
          <w:rFonts w:ascii="Times New Roman" w:hAnsi="Times New Roman" w:cs="Times New Roman"/>
          <w:color w:val="000000"/>
          <w:sz w:val="24"/>
          <w:szCs w:val="24"/>
        </w:rPr>
        <w:t>tržby za predaj majetku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6680">
        <w:rPr>
          <w:rFonts w:ascii="Times New Roman" w:hAnsi="Times New Roman" w:cs="Times New Roman"/>
          <w:color w:val="000000"/>
          <w:sz w:val="24"/>
          <w:szCs w:val="24"/>
        </w:rPr>
        <w:t>12000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1D99E03D" w14:textId="77777777" w:rsidR="00A96680" w:rsidRDefault="00A96680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A57C297" w14:textId="12AD4E19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16494444" w14:textId="0BC94BE0" w:rsidR="00BE5604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A96680">
        <w:rPr>
          <w:rFonts w:ascii="Times New Roman" w:hAnsi="Times New Roman" w:cs="Times New Roman"/>
          <w:color w:val="000000"/>
          <w:sz w:val="24"/>
          <w:szCs w:val="24"/>
        </w:rPr>
        <w:t>6265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A96680">
        <w:rPr>
          <w:rFonts w:ascii="Times New Roman" w:hAnsi="Times New Roman" w:cs="Times New Roman"/>
          <w:color w:val="000000"/>
          <w:sz w:val="24"/>
          <w:szCs w:val="24"/>
        </w:rPr>
        <w:t>na služby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560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14:paraId="03D0D527" w14:textId="145EF5E7" w:rsidR="005A0E03" w:rsidRDefault="00767D10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A96680">
        <w:rPr>
          <w:rFonts w:ascii="Times New Roman" w:hAnsi="Times New Roman" w:cs="Times New Roman"/>
          <w:color w:val="000000"/>
          <w:sz w:val="24"/>
          <w:szCs w:val="24"/>
        </w:rPr>
        <w:t>1 330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EUR),  materiál (</w:t>
      </w:r>
      <w:r w:rsidR="00A96680">
        <w:rPr>
          <w:rFonts w:ascii="Times New Roman" w:hAnsi="Times New Roman" w:cs="Times New Roman"/>
          <w:color w:val="000000"/>
          <w:sz w:val="24"/>
          <w:szCs w:val="24"/>
        </w:rPr>
        <w:t>42</w:t>
      </w:r>
      <w:r w:rsidR="00074E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0ABC">
        <w:rPr>
          <w:rFonts w:ascii="Times New Roman" w:hAnsi="Times New Roman" w:cs="Times New Roman"/>
          <w:color w:val="000000"/>
          <w:sz w:val="24"/>
          <w:szCs w:val="24"/>
        </w:rPr>
        <w:t>EU</w:t>
      </w:r>
      <w:r>
        <w:rPr>
          <w:rFonts w:ascii="Times New Roman" w:hAnsi="Times New Roman" w:cs="Times New Roman"/>
          <w:color w:val="000000"/>
          <w:sz w:val="24"/>
          <w:szCs w:val="24"/>
        </w:rPr>
        <w:t>R), mzdy a odvody (</w:t>
      </w:r>
      <w:r w:rsidR="00A96680">
        <w:rPr>
          <w:rFonts w:ascii="Times New Roman" w:hAnsi="Times New Roman" w:cs="Times New Roman"/>
          <w:color w:val="000000"/>
          <w:sz w:val="24"/>
          <w:szCs w:val="24"/>
        </w:rPr>
        <w:t>1 689</w:t>
      </w:r>
      <w:r w:rsidR="00074E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EUR), </w:t>
      </w:r>
      <w:r w:rsidR="00A96680">
        <w:rPr>
          <w:rFonts w:ascii="Times New Roman" w:hAnsi="Times New Roman" w:cs="Times New Roman"/>
          <w:color w:val="000000"/>
          <w:sz w:val="24"/>
          <w:szCs w:val="24"/>
        </w:rPr>
        <w:t>zostatková cena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A96680">
        <w:rPr>
          <w:rFonts w:ascii="Times New Roman" w:hAnsi="Times New Roman" w:cs="Times New Roman"/>
          <w:color w:val="000000"/>
          <w:sz w:val="24"/>
          <w:szCs w:val="24"/>
        </w:rPr>
        <w:t>2 699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="005A0E03"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D8DF8C7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A8DF2A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42A32DB6" w14:textId="6B6918BF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0E283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9668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5604">
        <w:rPr>
          <w:rFonts w:ascii="Times New Roman" w:hAnsi="Times New Roman" w:cs="Times New Roman"/>
          <w:color w:val="000000"/>
          <w:sz w:val="24"/>
          <w:szCs w:val="24"/>
        </w:rPr>
        <w:t>bol vyk</w:t>
      </w:r>
      <w:r w:rsidR="001D7AE7">
        <w:rPr>
          <w:rFonts w:ascii="Times New Roman" w:hAnsi="Times New Roman" w:cs="Times New Roman"/>
          <w:color w:val="000000"/>
          <w:sz w:val="24"/>
          <w:szCs w:val="24"/>
        </w:rPr>
        <w:t>á</w:t>
      </w:r>
      <w:r w:rsidR="00BE5604">
        <w:rPr>
          <w:rFonts w:ascii="Times New Roman" w:hAnsi="Times New Roman" w:cs="Times New Roman"/>
          <w:color w:val="000000"/>
          <w:sz w:val="24"/>
          <w:szCs w:val="24"/>
        </w:rPr>
        <w:t xml:space="preserve">zaný zisk </w:t>
      </w:r>
      <w:r w:rsidR="00A96680">
        <w:rPr>
          <w:rFonts w:ascii="Times New Roman" w:hAnsi="Times New Roman" w:cs="Times New Roman"/>
          <w:color w:val="000000"/>
          <w:sz w:val="24"/>
          <w:szCs w:val="24"/>
        </w:rPr>
        <w:t>5736</w:t>
      </w:r>
      <w:r w:rsidR="001D7AE7">
        <w:rPr>
          <w:rFonts w:ascii="Times New Roman" w:hAnsi="Times New Roman" w:cs="Times New Roman"/>
          <w:color w:val="000000"/>
          <w:sz w:val="24"/>
          <w:szCs w:val="24"/>
        </w:rPr>
        <w:t xml:space="preserve">  EUR. Bola umorená strata 2020, a 2021 rok</w:t>
      </w:r>
    </w:p>
    <w:p w14:paraId="050E9A6B" w14:textId="48FDDDA1" w:rsidR="001D7AE7" w:rsidRDefault="001D7AE7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Daňová licencia sa platí vo výške 340 EUR</w:t>
      </w:r>
    </w:p>
    <w:p w14:paraId="091D83A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C512E2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61658C9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0FCFCD62" w14:textId="79072565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0E283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9668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3206EF7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4F1E3B71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5DB3E4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5A0E03" w:rsidRPr="005A0E03" w:rsidSect="002C3C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FCC7C" w14:textId="77777777" w:rsidR="001B16EE" w:rsidRDefault="001B16EE" w:rsidP="00492956">
      <w:pPr>
        <w:spacing w:after="0" w:line="240" w:lineRule="auto"/>
      </w:pPr>
      <w:r>
        <w:separator/>
      </w:r>
    </w:p>
  </w:endnote>
  <w:endnote w:type="continuationSeparator" w:id="0">
    <w:p w14:paraId="791D7686" w14:textId="77777777" w:rsidR="001B16EE" w:rsidRDefault="001B16EE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D77AC" w14:textId="77777777" w:rsidR="001B16EE" w:rsidRDefault="001B16EE" w:rsidP="00492956">
      <w:pPr>
        <w:spacing w:after="0" w:line="240" w:lineRule="auto"/>
      </w:pPr>
      <w:r>
        <w:separator/>
      </w:r>
    </w:p>
  </w:footnote>
  <w:footnote w:type="continuationSeparator" w:id="0">
    <w:p w14:paraId="4830ABC9" w14:textId="77777777" w:rsidR="001B16EE" w:rsidRDefault="001B16EE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17692891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446B33B1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FAAE830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9A5FF1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4F5F669C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19F04225" w14:textId="77777777"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14:paraId="31264641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24620A06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2" w:type="dxa"/>
          <w:vAlign w:val="center"/>
        </w:tcPr>
        <w:p w14:paraId="60275CEC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14:paraId="6124B448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5825133C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5FBFE9" w14:textId="77777777" w:rsidR="00492956" w:rsidRPr="00905C33" w:rsidRDefault="00594D5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3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715222AF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770999FE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665A061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43C693DD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34234AF8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48FFE316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2" w:type="dxa"/>
          <w:vAlign w:val="center"/>
        </w:tcPr>
        <w:p w14:paraId="1BB7986A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6D5ED0AE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2" w:type="dxa"/>
          <w:vAlign w:val="center"/>
        </w:tcPr>
        <w:p w14:paraId="69788990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319" w:type="dxa"/>
          <w:vAlign w:val="center"/>
        </w:tcPr>
        <w:p w14:paraId="504237F2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</w:tr>
  </w:tbl>
  <w:p w14:paraId="3845FA80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56B3B"/>
    <w:rsid w:val="00074EC2"/>
    <w:rsid w:val="000C5D2F"/>
    <w:rsid w:val="000D3EB8"/>
    <w:rsid w:val="000E2838"/>
    <w:rsid w:val="000E7256"/>
    <w:rsid w:val="000F7C2F"/>
    <w:rsid w:val="001245A6"/>
    <w:rsid w:val="00160FE8"/>
    <w:rsid w:val="00180DA5"/>
    <w:rsid w:val="001B16EE"/>
    <w:rsid w:val="001D7AE7"/>
    <w:rsid w:val="00257260"/>
    <w:rsid w:val="00282DD4"/>
    <w:rsid w:val="00283795"/>
    <w:rsid w:val="002C3C79"/>
    <w:rsid w:val="00305C20"/>
    <w:rsid w:val="00313045"/>
    <w:rsid w:val="00324587"/>
    <w:rsid w:val="00324D51"/>
    <w:rsid w:val="003F1FA0"/>
    <w:rsid w:val="004157DE"/>
    <w:rsid w:val="00430ABC"/>
    <w:rsid w:val="00482022"/>
    <w:rsid w:val="00487EFB"/>
    <w:rsid w:val="00492956"/>
    <w:rsid w:val="004951B7"/>
    <w:rsid w:val="004C1B1F"/>
    <w:rsid w:val="004F1BF7"/>
    <w:rsid w:val="00524BD0"/>
    <w:rsid w:val="00594D53"/>
    <w:rsid w:val="005A0E03"/>
    <w:rsid w:val="005C7941"/>
    <w:rsid w:val="00602D8F"/>
    <w:rsid w:val="00642D62"/>
    <w:rsid w:val="00757B5E"/>
    <w:rsid w:val="00767D10"/>
    <w:rsid w:val="0079555C"/>
    <w:rsid w:val="007B776C"/>
    <w:rsid w:val="0086558B"/>
    <w:rsid w:val="008B2AAF"/>
    <w:rsid w:val="008E15BF"/>
    <w:rsid w:val="008E68A8"/>
    <w:rsid w:val="008F7526"/>
    <w:rsid w:val="0095057F"/>
    <w:rsid w:val="00980CE3"/>
    <w:rsid w:val="00981D4A"/>
    <w:rsid w:val="009C6B22"/>
    <w:rsid w:val="00A06380"/>
    <w:rsid w:val="00A17224"/>
    <w:rsid w:val="00A63267"/>
    <w:rsid w:val="00A96680"/>
    <w:rsid w:val="00AE2253"/>
    <w:rsid w:val="00AE347D"/>
    <w:rsid w:val="00B01221"/>
    <w:rsid w:val="00B10F73"/>
    <w:rsid w:val="00B63CDB"/>
    <w:rsid w:val="00B82CDB"/>
    <w:rsid w:val="00BC6C04"/>
    <w:rsid w:val="00BE5604"/>
    <w:rsid w:val="00C47358"/>
    <w:rsid w:val="00CF28C5"/>
    <w:rsid w:val="00D665CF"/>
    <w:rsid w:val="00D76664"/>
    <w:rsid w:val="00E07AC9"/>
    <w:rsid w:val="00E22E44"/>
    <w:rsid w:val="00E460A3"/>
    <w:rsid w:val="00E64DDF"/>
    <w:rsid w:val="00E82384"/>
    <w:rsid w:val="00E84B0A"/>
    <w:rsid w:val="00EB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A0D0"/>
  <w15:docId w15:val="{E3093314-0BB6-4D87-AEA6-4E342D09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01C0-5171-4EE2-9548-13955C85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478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4</cp:revision>
  <cp:lastPrinted>2026-02-24T19:54:00Z</cp:lastPrinted>
  <dcterms:created xsi:type="dcterms:W3CDTF">2026-02-24T19:44:00Z</dcterms:created>
  <dcterms:modified xsi:type="dcterms:W3CDTF">2026-02-24T19:54:00Z</dcterms:modified>
</cp:coreProperties>
</file>