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14F3E9C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89383C">
        <w:rPr>
          <w:rFonts w:ascii="Arial Narrow" w:hAnsi="Arial Narrow"/>
          <w:b/>
        </w:rPr>
        <w:t>5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41C419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r w:rsidR="00C07843">
        <w:rPr>
          <w:rFonts w:ascii="Arial Narrow" w:hAnsi="Arial Narrow"/>
        </w:rPr>
        <w:t>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84E73C8" w14:textId="77777777" w:rsidR="00531151" w:rsidRDefault="00531151" w:rsidP="00531151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20842BFE" w14:textId="3BBFBBF2" w:rsidR="009F6FC0" w:rsidRDefault="00531151" w:rsidP="00531151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(Do veľkostnej skupiny mikro účtovná jednotka patrí taká, ktorá k prvému dňu roku 202</w:t>
      </w:r>
      <w:r w:rsidR="0089383C">
        <w:rPr>
          <w:rFonts w:ascii="Arial Narrow" w:hAnsi="Arial Narrow" w:cs="Arial Narrow"/>
          <w:bCs/>
        </w:rPr>
        <w:t>5</w:t>
      </w:r>
      <w:r>
        <w:rPr>
          <w:rFonts w:ascii="Arial Narrow" w:hAnsi="Arial Narrow" w:cs="Arial Narrow"/>
          <w:bCs/>
        </w:rPr>
        <w:t xml:space="preserve"> spĺňa za dve po sebe bezprostredne predchádzajúce účtovné obdobia aspoň dve z troch podmienok</w:t>
      </w:r>
      <w:r w:rsidR="009F6FC0">
        <w:rPr>
          <w:rFonts w:ascii="Arial Narrow" w:hAnsi="Arial Narrow" w:cs="Arial Narrow"/>
          <w:bCs/>
        </w:rPr>
        <w:t>:</w:t>
      </w:r>
    </w:p>
    <w:p w14:paraId="44BC777A" w14:textId="1CE1D0AB" w:rsidR="00531151" w:rsidRPr="0089383C" w:rsidRDefault="0089383C" w:rsidP="0089383C">
      <w:pPr>
        <w:spacing w:before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S</w:t>
      </w:r>
      <w:r w:rsidR="009F6FC0" w:rsidRPr="0089383C">
        <w:rPr>
          <w:rFonts w:ascii="Arial Narrow" w:hAnsi="Arial Narrow" w:cs="Arial Narrow"/>
          <w:bCs/>
        </w:rPr>
        <w:t>uma netto aktív nepresiahla 450 000 eur, čistý obrat nepresiahol 900 000 eur a priemerný prepočítaný počet zamestnancov počas účtovného obdobia nepresiahol 10</w:t>
      </w:r>
      <w:r>
        <w:rPr>
          <w:rFonts w:ascii="Arial Narrow" w:hAnsi="Arial Narrow" w:cs="Arial Narrow"/>
          <w:bCs/>
        </w:rPr>
        <w:t xml:space="preserve"> (tieto limity platia od roku 2023 vrátane; </w:t>
      </w:r>
      <w:r w:rsidRPr="0089383C">
        <w:rPr>
          <w:rFonts w:ascii="Arial Narrow" w:hAnsi="Arial Narrow" w:cs="Arial Narrow"/>
          <w:bCs/>
        </w:rPr>
        <w:t>§ 39zc/1 zákona o účtovníctve č.105/2024 Z.z.</w:t>
      </w:r>
      <w:r>
        <w:rPr>
          <w:rFonts w:ascii="Arial Narrow" w:hAnsi="Arial Narrow" w:cs="Arial Narrow"/>
          <w:bCs/>
        </w:rPr>
        <w:t>).</w:t>
      </w:r>
    </w:p>
    <w:p w14:paraId="0D40698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531151" w14:paraId="27B0434F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D0A39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E3707" w14:textId="3DD2310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202</w:t>
            </w:r>
            <w:r w:rsidR="0089383C"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1C702" w14:textId="43C9E792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 202</w:t>
            </w:r>
            <w:r w:rsidR="0089383C"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C6BCC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531151" w14:paraId="5E072383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2EB24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39BD1" w14:textId="44941ACF" w:rsidR="00531151" w:rsidRDefault="00F401A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7121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D95AA" w14:textId="7BC88F11" w:rsidR="00531151" w:rsidRDefault="00F401A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3799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37472" w14:textId="306F9A24" w:rsidR="00531151" w:rsidRDefault="00F401A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  <w:tr w:rsidR="00531151" w14:paraId="11EC1AC0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A3A38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86A2E" w14:textId="2E592576" w:rsidR="00531151" w:rsidRDefault="00F401A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16050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E5FDE" w14:textId="25BC688B" w:rsidR="00531151" w:rsidRDefault="00F401A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18734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0BCE8" w14:textId="557DE452" w:rsidR="00531151" w:rsidRDefault="00F401A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  <w:tr w:rsidR="00531151" w14:paraId="4006F5DB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B0501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BB540" w14:textId="2CFEE63A" w:rsidR="00531151" w:rsidRDefault="00F401A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559CD" w14:textId="49D3080D" w:rsidR="00531151" w:rsidRDefault="00F401A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2E98F" w14:textId="40BB4287" w:rsidR="00531151" w:rsidRDefault="00F401A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</w:tbl>
    <w:p w14:paraId="6612A36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p w14:paraId="7413A63E" w14:textId="454F23E9" w:rsidR="00531151" w:rsidRDefault="00531151" w:rsidP="00531151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mikro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č.MF/1</w:t>
      </w:r>
      <w:r w:rsidR="00317FA6">
        <w:rPr>
          <w:rFonts w:ascii="Arial Narrow" w:hAnsi="Arial Narrow"/>
        </w:rPr>
        <w:t>5464</w:t>
      </w:r>
      <w:r>
        <w:rPr>
          <w:rFonts w:ascii="Arial Narrow" w:hAnsi="Arial Narrow"/>
        </w:rPr>
        <w:t>/201</w:t>
      </w:r>
      <w:r w:rsidR="00317FA6">
        <w:rPr>
          <w:rFonts w:ascii="Arial Narrow" w:hAnsi="Arial Narrow"/>
        </w:rPr>
        <w:t>3</w:t>
      </w:r>
      <w:r>
        <w:rPr>
          <w:rFonts w:ascii="Arial Narrow" w:hAnsi="Arial Narrow"/>
        </w:rPr>
        <w:t>-74 v znení neskorších predpisov)</w:t>
      </w:r>
      <w:r>
        <w:rPr>
          <w:rFonts w:ascii="Arial Narrow" w:hAnsi="Arial Narrow" w:cs="Arial Narrow"/>
        </w:rPr>
        <w:t>.</w:t>
      </w: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44C6623B" w:rsidR="002D7E6D" w:rsidRPr="00A55E63" w:rsidRDefault="00F401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PERFECT PILATES,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2B48C914" w:rsidR="002D7E6D" w:rsidRPr="00A55E63" w:rsidRDefault="00F401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52288811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2768F8E3" w:rsidR="002D7E6D" w:rsidRPr="00A55E63" w:rsidRDefault="00F401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Mateja </w:t>
            </w:r>
            <w:proofErr w:type="spellStart"/>
            <w:r>
              <w:rPr>
                <w:rFonts w:ascii="Arial" w:hAnsi="Arial" w:cs="Arial"/>
              </w:rPr>
              <w:t>Corvina</w:t>
            </w:r>
            <w:proofErr w:type="spellEnd"/>
            <w:r>
              <w:rPr>
                <w:rFonts w:ascii="Arial" w:hAnsi="Arial" w:cs="Arial"/>
              </w:rPr>
              <w:t xml:space="preserve"> 1321/27  93201 Veľký Meder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0120E1A1" w:rsidR="002D7E6D" w:rsidRPr="00A55E63" w:rsidRDefault="00F401A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BC2307" w14:textId="657C83B3" w:rsidR="002D7E6D" w:rsidRPr="00A55E63" w:rsidRDefault="00F401A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6C6660D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401A5">
        <w:rPr>
          <w:rFonts w:ascii="Arial" w:hAnsi="Arial" w:cs="Arial"/>
          <w:sz w:val="22"/>
          <w:szCs w:val="22"/>
        </w:rPr>
        <w:t>áno</w:t>
      </w:r>
      <w:proofErr w:type="spellEnd"/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8EABF8" w14:textId="105E17B9" w:rsidR="00F401A5" w:rsidRDefault="00401155" w:rsidP="00F401A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="00F401A5">
        <w:rPr>
          <w:rFonts w:ascii="Arial" w:hAnsi="Arial" w:cs="Arial"/>
          <w:sz w:val="22"/>
          <w:szCs w:val="22"/>
        </w:rPr>
        <w:t>:rovnomerný</w:t>
      </w:r>
      <w:proofErr w:type="spellEnd"/>
    </w:p>
    <w:p w14:paraId="7F3C4755" w14:textId="33ACC858" w:rsidR="00401155" w:rsidRPr="00A55E63" w:rsidRDefault="002C12B4" w:rsidP="00F401A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0E07D8F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401A5">
        <w:rPr>
          <w:rFonts w:ascii="Arial" w:hAnsi="Arial" w:cs="Arial"/>
          <w:spacing w:val="-1"/>
          <w:sz w:val="22"/>
          <w:szCs w:val="22"/>
        </w:rPr>
        <w:t>neboli</w:t>
      </w:r>
      <w:proofErr w:type="spellEnd"/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41BCA4C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401A5">
        <w:rPr>
          <w:rFonts w:ascii="Arial" w:hAnsi="Arial" w:cs="Arial"/>
          <w:sz w:val="22"/>
          <w:szCs w:val="22"/>
        </w:rPr>
        <w:t>neboli</w:t>
      </w:r>
      <w:proofErr w:type="spellEnd"/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07E4F19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401A5">
        <w:rPr>
          <w:rFonts w:ascii="Arial" w:hAnsi="Arial" w:cs="Arial"/>
          <w:sz w:val="22"/>
          <w:szCs w:val="22"/>
        </w:rPr>
        <w:t>neboli</w:t>
      </w:r>
      <w:proofErr w:type="spellEnd"/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096FF1C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F401A5">
        <w:rPr>
          <w:rFonts w:ascii="Arial" w:hAnsi="Arial" w:cs="Arial"/>
          <w:sz w:val="22"/>
          <w:szCs w:val="22"/>
        </w:rPr>
        <w:t>nie</w:t>
      </w:r>
      <w:proofErr w:type="spellEnd"/>
      <w:r w:rsidR="00F401A5">
        <w:rPr>
          <w:rFonts w:ascii="Arial" w:hAnsi="Arial" w:cs="Arial"/>
          <w:sz w:val="22"/>
          <w:szCs w:val="22"/>
        </w:rPr>
        <w:t xml:space="preserve"> sú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04670AF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401A5">
        <w:rPr>
          <w:rFonts w:ascii="Arial" w:hAnsi="Arial" w:cs="Arial"/>
          <w:sz w:val="22"/>
          <w:szCs w:val="22"/>
        </w:rPr>
        <w:t>neboli</w:t>
      </w:r>
      <w:proofErr w:type="spellEnd"/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18459322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401A5">
        <w:rPr>
          <w:rFonts w:ascii="Arial" w:hAnsi="Arial" w:cs="Arial"/>
          <w:sz w:val="22"/>
          <w:szCs w:val="22"/>
        </w:rPr>
        <w:t>neboli</w:t>
      </w:r>
      <w:proofErr w:type="spellEnd"/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35053EC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401A5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4FC2237F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401A5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6C3F0054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401A5">
        <w:rPr>
          <w:rFonts w:ascii="Arial" w:hAnsi="Arial" w:cs="Arial"/>
          <w:sz w:val="22"/>
          <w:szCs w:val="22"/>
        </w:rPr>
        <w:t>neboli</w:t>
      </w:r>
      <w:proofErr w:type="spellEnd"/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1DCABE8C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401A5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5E59C1DB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401A5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16C2E310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401A5">
        <w:rPr>
          <w:rFonts w:ascii="Arial" w:hAnsi="Arial" w:cs="Arial"/>
          <w:sz w:val="22"/>
          <w:szCs w:val="22"/>
        </w:rPr>
        <w:t>neboli</w:t>
      </w:r>
      <w:proofErr w:type="spellEnd"/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4E075B8A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401A5">
        <w:rPr>
          <w:rFonts w:ascii="Arial" w:hAnsi="Arial" w:cs="Arial"/>
          <w:sz w:val="22"/>
          <w:szCs w:val="22"/>
        </w:rPr>
        <w:t>neboli</w:t>
      </w:r>
      <w:proofErr w:type="spellEnd"/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A9BFD5B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F401A5">
        <w:rPr>
          <w:rFonts w:ascii="Arial" w:hAnsi="Arial" w:cs="Arial"/>
          <w:sz w:val="22"/>
          <w:szCs w:val="22"/>
        </w:rPr>
        <w:t>neboli</w:t>
      </w:r>
      <w:proofErr w:type="spellEnd"/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A0D17B" w14:textId="77777777" w:rsidR="00DA07B5" w:rsidRDefault="00DA07B5">
      <w:r>
        <w:separator/>
      </w:r>
    </w:p>
  </w:endnote>
  <w:endnote w:type="continuationSeparator" w:id="0">
    <w:p w14:paraId="37782423" w14:textId="77777777" w:rsidR="00DA07B5" w:rsidRDefault="00DA07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4DF796" w14:textId="77777777" w:rsidR="00DA07B5" w:rsidRDefault="00DA07B5">
      <w:r>
        <w:separator/>
      </w:r>
    </w:p>
  </w:footnote>
  <w:footnote w:type="continuationSeparator" w:id="0">
    <w:p w14:paraId="070A40C7" w14:textId="77777777" w:rsidR="00DA07B5" w:rsidRDefault="00DA07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6991A" w14:textId="77777777" w:rsidR="0055784D" w:rsidRDefault="0055784D">
    <w:pPr>
      <w:pStyle w:val="Zhlav"/>
    </w:pPr>
  </w:p>
  <w:p w14:paraId="45FC6152" w14:textId="77777777" w:rsidR="0055784D" w:rsidRDefault="0055784D">
    <w:pPr>
      <w:pStyle w:val="Zhlav"/>
    </w:pPr>
  </w:p>
  <w:p w14:paraId="7E2E6FAF" w14:textId="77777777" w:rsidR="0055784D" w:rsidRDefault="0055784D">
    <w:pPr>
      <w:pStyle w:val="Zhlav"/>
    </w:pPr>
  </w:p>
  <w:p w14:paraId="567F982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77FD6C61" w14:textId="77777777"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1355AA1"/>
    <w:multiLevelType w:val="hybridMultilevel"/>
    <w:tmpl w:val="BB344384"/>
    <w:lvl w:ilvl="0" w:tplc="0B4E05F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1512304"/>
    <w:multiLevelType w:val="hybridMultilevel"/>
    <w:tmpl w:val="B038C6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0"/>
  </w:num>
  <w:num w:numId="2" w16cid:durableId="53234575">
    <w:abstractNumId w:val="8"/>
  </w:num>
  <w:num w:numId="3" w16cid:durableId="1432357711">
    <w:abstractNumId w:val="7"/>
  </w:num>
  <w:num w:numId="4" w16cid:durableId="1875462633">
    <w:abstractNumId w:val="1"/>
  </w:num>
  <w:num w:numId="5" w16cid:durableId="932784364">
    <w:abstractNumId w:val="6"/>
  </w:num>
  <w:num w:numId="6" w16cid:durableId="530344336">
    <w:abstractNumId w:val="3"/>
  </w:num>
  <w:num w:numId="7" w16cid:durableId="202139251">
    <w:abstractNumId w:val="4"/>
  </w:num>
  <w:num w:numId="8" w16cid:durableId="2012029670">
    <w:abstractNumId w:val="2"/>
  </w:num>
  <w:num w:numId="9" w16cid:durableId="207061676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1E35FD"/>
    <w:rsid w:val="00231B79"/>
    <w:rsid w:val="002401F1"/>
    <w:rsid w:val="002B348B"/>
    <w:rsid w:val="002C12B4"/>
    <w:rsid w:val="002D7E6D"/>
    <w:rsid w:val="00317FA6"/>
    <w:rsid w:val="00344F1E"/>
    <w:rsid w:val="003657F5"/>
    <w:rsid w:val="00373635"/>
    <w:rsid w:val="003A5145"/>
    <w:rsid w:val="003D056F"/>
    <w:rsid w:val="003E1D73"/>
    <w:rsid w:val="00401155"/>
    <w:rsid w:val="00451ED3"/>
    <w:rsid w:val="004A2BF3"/>
    <w:rsid w:val="00503BA4"/>
    <w:rsid w:val="00523547"/>
    <w:rsid w:val="00531151"/>
    <w:rsid w:val="0053192D"/>
    <w:rsid w:val="00547822"/>
    <w:rsid w:val="0055784D"/>
    <w:rsid w:val="00560DB1"/>
    <w:rsid w:val="005E11C9"/>
    <w:rsid w:val="0061001C"/>
    <w:rsid w:val="00611BAD"/>
    <w:rsid w:val="00623868"/>
    <w:rsid w:val="00637F73"/>
    <w:rsid w:val="00676DB4"/>
    <w:rsid w:val="006831DF"/>
    <w:rsid w:val="00691F3D"/>
    <w:rsid w:val="00696140"/>
    <w:rsid w:val="006F1419"/>
    <w:rsid w:val="00730369"/>
    <w:rsid w:val="00731073"/>
    <w:rsid w:val="00772198"/>
    <w:rsid w:val="00787A31"/>
    <w:rsid w:val="007E2277"/>
    <w:rsid w:val="007F4EFD"/>
    <w:rsid w:val="007F51DD"/>
    <w:rsid w:val="0084532B"/>
    <w:rsid w:val="00861175"/>
    <w:rsid w:val="008771A6"/>
    <w:rsid w:val="0089383C"/>
    <w:rsid w:val="008A7858"/>
    <w:rsid w:val="00913435"/>
    <w:rsid w:val="00916772"/>
    <w:rsid w:val="009825D8"/>
    <w:rsid w:val="009A27D0"/>
    <w:rsid w:val="009D5C84"/>
    <w:rsid w:val="009F6FC0"/>
    <w:rsid w:val="00A32C47"/>
    <w:rsid w:val="00A55E63"/>
    <w:rsid w:val="00AC495E"/>
    <w:rsid w:val="00AD3D51"/>
    <w:rsid w:val="00AD6C8A"/>
    <w:rsid w:val="00AD749D"/>
    <w:rsid w:val="00B15E67"/>
    <w:rsid w:val="00B34512"/>
    <w:rsid w:val="00B36AC3"/>
    <w:rsid w:val="00B37B86"/>
    <w:rsid w:val="00B42E4E"/>
    <w:rsid w:val="00B7440A"/>
    <w:rsid w:val="00B77F6E"/>
    <w:rsid w:val="00BC2D2C"/>
    <w:rsid w:val="00BD0476"/>
    <w:rsid w:val="00BF2B12"/>
    <w:rsid w:val="00C01CB7"/>
    <w:rsid w:val="00C07843"/>
    <w:rsid w:val="00C2690E"/>
    <w:rsid w:val="00C71636"/>
    <w:rsid w:val="00CC3205"/>
    <w:rsid w:val="00CD545D"/>
    <w:rsid w:val="00D12161"/>
    <w:rsid w:val="00DA07B5"/>
    <w:rsid w:val="00DF6AD0"/>
    <w:rsid w:val="00E147E6"/>
    <w:rsid w:val="00E16002"/>
    <w:rsid w:val="00E1750C"/>
    <w:rsid w:val="00E50B20"/>
    <w:rsid w:val="00E532AD"/>
    <w:rsid w:val="00E70F0E"/>
    <w:rsid w:val="00E85BB2"/>
    <w:rsid w:val="00EB4798"/>
    <w:rsid w:val="00EB55FA"/>
    <w:rsid w:val="00EE5474"/>
    <w:rsid w:val="00F401A5"/>
    <w:rsid w:val="00F404E8"/>
    <w:rsid w:val="00F81559"/>
    <w:rsid w:val="00F817B0"/>
    <w:rsid w:val="00F82C54"/>
    <w:rsid w:val="00F92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1136</Words>
  <Characters>6476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2026-02-28T16:29:00Z</cp:lastPrinted>
  <dcterms:created xsi:type="dcterms:W3CDTF">2026-02-28T16:30:00Z</dcterms:created>
  <dcterms:modified xsi:type="dcterms:W3CDTF">2026-02-28T16:30:00Z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