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044A6" w14:textId="77777777" w:rsidR="000C3F58" w:rsidRDefault="000C3F58" w:rsidP="004D3B4A">
      <w:pPr>
        <w:pStyle w:val="Nadpis1"/>
        <w:spacing w:before="120" w:after="60"/>
      </w:pPr>
      <w:bookmarkStart w:id="0" w:name="_Toc530739894"/>
      <w:r>
        <w:t>Všeobecné Informácie</w:t>
      </w:r>
      <w:bookmarkEnd w:id="0"/>
    </w:p>
    <w:p w14:paraId="31F6618F" w14:textId="77777777" w:rsidR="000C3F58" w:rsidRDefault="000C3F58" w:rsidP="004D3B4A">
      <w:pPr>
        <w:pStyle w:val="Zkladntext"/>
      </w:pPr>
    </w:p>
    <w:p w14:paraId="540968D7" w14:textId="77777777" w:rsidR="000C3F58" w:rsidRDefault="000C3F58" w:rsidP="004D3B4A">
      <w:pPr>
        <w:pStyle w:val="Zkladntext"/>
      </w:pPr>
    </w:p>
    <w:p w14:paraId="0807DB4C" w14:textId="77777777" w:rsidR="000C3F58" w:rsidRDefault="000C3F58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</w:p>
    <w:p w14:paraId="3074A842" w14:textId="77777777" w:rsidR="000C3F58" w:rsidRDefault="000C3F58" w:rsidP="005E3CD3">
      <w:pPr>
        <w:ind w:left="360"/>
      </w:pPr>
      <w:r>
        <w:t>Agrok Bracovce s.r.o.,</w:t>
      </w:r>
      <w:proofErr w:type="spellStart"/>
      <w:r>
        <w:t>Moravecká</w:t>
      </w:r>
      <w:proofErr w:type="spellEnd"/>
      <w:r>
        <w:t xml:space="preserve"> 32,95193 Topoľčianky</w:t>
      </w:r>
    </w:p>
    <w:p w14:paraId="0667C7EB" w14:textId="77777777" w:rsidR="000C3F58" w:rsidRDefault="000C3F58" w:rsidP="005E3CD3">
      <w:pPr>
        <w:ind w:left="360"/>
      </w:pPr>
    </w:p>
    <w:p w14:paraId="566D30FA" w14:textId="77777777" w:rsidR="000C3F58" w:rsidRDefault="000C3F58" w:rsidP="002221E5">
      <w:pPr>
        <w:pStyle w:val="Nadpis2"/>
        <w:ind w:left="360"/>
      </w:pPr>
      <w:bookmarkStart w:id="1" w:name="_Toc530739896"/>
      <w:r>
        <w:t xml:space="preserve">Hlavnými činnosťami Agrok Bracovce </w:t>
      </w:r>
      <w:proofErr w:type="spellStart"/>
      <w:r>
        <w:t>s.r.o</w:t>
      </w:r>
      <w:proofErr w:type="spellEnd"/>
      <w:r>
        <w:t>. sú:</w:t>
      </w:r>
      <w:bookmarkEnd w:id="1"/>
    </w:p>
    <w:p w14:paraId="35FCBFE9" w14:textId="77777777" w:rsidR="000C3F58" w:rsidRPr="005E3CD3" w:rsidRDefault="000C3F58" w:rsidP="005E3CD3">
      <w:r>
        <w:t xml:space="preserve">        Pestovanie obilnín/okrem ryže/strukovín a olejnatých plodín</w:t>
      </w:r>
    </w:p>
    <w:p w14:paraId="3C5B265C" w14:textId="77777777" w:rsidR="000C3F58" w:rsidRPr="00956EE7" w:rsidRDefault="000C3F58" w:rsidP="002221E5">
      <w:pPr>
        <w:pStyle w:val="Zkladntext"/>
        <w:tabs>
          <w:tab w:val="num" w:pos="785"/>
        </w:tabs>
        <w:ind w:left="284"/>
      </w:pPr>
    </w:p>
    <w:p w14:paraId="0FDB73A9" w14:textId="77777777" w:rsidR="000C3F58" w:rsidRDefault="000C3F58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0F0E4DF" w14:textId="313A6383" w:rsidR="000C3F58" w:rsidRDefault="000C3F58" w:rsidP="002221E5">
      <w:pPr>
        <w:pStyle w:val="Zkladntext"/>
        <w:ind w:hanging="426"/>
      </w:pPr>
      <w:r>
        <w:tab/>
      </w:r>
      <w:r w:rsidRPr="00153BB6">
        <w:t xml:space="preserve">Účtovná závierka </w:t>
      </w:r>
      <w:r>
        <w:t xml:space="preserve">Agrok Bracovce </w:t>
      </w:r>
      <w:proofErr w:type="spellStart"/>
      <w:r>
        <w:t>s.r.o</w:t>
      </w:r>
      <w:proofErr w:type="spellEnd"/>
      <w:r>
        <w:t>. k 31. decembru 20</w:t>
      </w:r>
      <w:r w:rsidR="00D70FC9">
        <w:t>24</w:t>
      </w:r>
      <w:r w:rsidRPr="00153BB6">
        <w:t xml:space="preserve">, za predchádzajúce účtovné obdobie, bola schválená členskou schôdzou dňa </w:t>
      </w:r>
      <w:r w:rsidR="00D70FC9">
        <w:t>15</w:t>
      </w:r>
      <w:r w:rsidRPr="00153BB6">
        <w:t>.3.20</w:t>
      </w:r>
      <w:r w:rsidR="00D70FC9">
        <w:t>25</w:t>
      </w:r>
      <w:r w:rsidRPr="00153BB6">
        <w:t>.</w:t>
      </w:r>
    </w:p>
    <w:p w14:paraId="64892DFB" w14:textId="77777777" w:rsidR="000C3F58" w:rsidRDefault="000C3F58" w:rsidP="004D3B4A">
      <w:pPr>
        <w:pStyle w:val="Zkladntext"/>
      </w:pPr>
    </w:p>
    <w:p w14:paraId="7DB5D078" w14:textId="77777777" w:rsidR="000C3F58" w:rsidRDefault="000C3F58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30B8713" w14:textId="2E2DA1D4" w:rsidR="000C3F58" w:rsidRDefault="000C3F58" w:rsidP="001E7156">
      <w:pPr>
        <w:pStyle w:val="Zkladntext"/>
        <w:ind w:hanging="66"/>
      </w:pPr>
      <w:r>
        <w:t>Účtovná závierka PD  k 31. decembru 20</w:t>
      </w:r>
      <w:r w:rsidR="00D70FC9">
        <w:t>25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</w:t>
      </w:r>
      <w:r w:rsidR="00D70FC9">
        <w:t>25</w:t>
      </w:r>
      <w:r>
        <w:t xml:space="preserve"> do 31. decembra 20</w:t>
      </w:r>
      <w:r w:rsidR="00D70FC9">
        <w:t>25</w:t>
      </w:r>
      <w:r>
        <w:t>.</w:t>
      </w:r>
    </w:p>
    <w:p w14:paraId="2C49CAEE" w14:textId="77777777" w:rsidR="000C3F58" w:rsidRDefault="000C3F58" w:rsidP="001E7156">
      <w:pPr>
        <w:pStyle w:val="Zkladntext"/>
        <w:ind w:hanging="66"/>
      </w:pPr>
    </w:p>
    <w:p w14:paraId="25FADCF0" w14:textId="77777777" w:rsidR="000C3F58" w:rsidRDefault="000C3F58" w:rsidP="00A41742">
      <w:pPr>
        <w:pStyle w:val="Zkladn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14:paraId="23FA99D0" w14:textId="77777777" w:rsidR="000C3F58" w:rsidRDefault="000C3F58" w:rsidP="00A41742">
      <w:pPr>
        <w:pStyle w:val="Zkladntext"/>
        <w:ind w:hanging="66"/>
      </w:pPr>
    </w:p>
    <w:p w14:paraId="5FEB83FF" w14:textId="77777777" w:rsidR="000C3F58" w:rsidRPr="00891481" w:rsidRDefault="000C3F58" w:rsidP="00C30CF5">
      <w:pPr>
        <w:pStyle w:val="Nadpis2"/>
        <w:numPr>
          <w:ilvl w:val="0"/>
          <w:numId w:val="2"/>
        </w:numPr>
      </w:pPr>
      <w:r>
        <w:t xml:space="preserve">Informácie o skupine </w:t>
      </w:r>
    </w:p>
    <w:p w14:paraId="6933B9C2" w14:textId="77777777" w:rsidR="000C3F58" w:rsidRDefault="000C3F58" w:rsidP="00170965">
      <w:pPr>
        <w:rPr>
          <w:sz w:val="18"/>
          <w:szCs w:val="18"/>
        </w:rPr>
      </w:pPr>
    </w:p>
    <w:p w14:paraId="006A2571" w14:textId="77777777" w:rsidR="000C3F58" w:rsidRDefault="000C3F58" w:rsidP="00170965">
      <w:pPr>
        <w:pStyle w:val="Nadpis2"/>
      </w:pPr>
    </w:p>
    <w:p w14:paraId="032B0AFD" w14:textId="77777777" w:rsidR="000C3F58" w:rsidRDefault="000C3F58" w:rsidP="00170965">
      <w:pPr>
        <w:pStyle w:val="Nadpis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14:paraId="25514276" w14:textId="77777777" w:rsidR="000C3F58" w:rsidRDefault="000C3F58" w:rsidP="00170965">
      <w:pPr>
        <w:pStyle w:val="Zkladntext"/>
        <w:ind w:left="0" w:firstLine="360"/>
      </w:pPr>
      <w:r w:rsidRPr="00153BB6">
        <w:t xml:space="preserve">Priemerný prepočítaný počet zamestnancov </w:t>
      </w:r>
      <w:r>
        <w:t xml:space="preserve"> je 0, </w:t>
      </w:r>
    </w:p>
    <w:p w14:paraId="396F70D6" w14:textId="77777777" w:rsidR="000C3F58" w:rsidRDefault="000C3F58" w:rsidP="00C238CB">
      <w:pPr>
        <w:rPr>
          <w:sz w:val="18"/>
          <w:szCs w:val="18"/>
        </w:rPr>
      </w:pPr>
    </w:p>
    <w:p w14:paraId="03488345" w14:textId="77777777" w:rsidR="000C3F58" w:rsidRPr="009B3A5B" w:rsidRDefault="000C3F58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0FE0AECF" w14:textId="77777777" w:rsidR="000C3F58" w:rsidRDefault="000C3F58" w:rsidP="00170965">
      <w:pPr>
        <w:pStyle w:val="Zkladntext"/>
      </w:pPr>
    </w:p>
    <w:p w14:paraId="399EEC48" w14:textId="63298C2F" w:rsidR="000C3F58" w:rsidRDefault="000C3F58" w:rsidP="00170965">
      <w:pPr>
        <w:pStyle w:val="Zkladntext"/>
        <w:ind w:left="360"/>
      </w:pPr>
      <w:r w:rsidRPr="00153BB6">
        <w:t>Členom štatutárneho orgánu, ani členom dozor</w:t>
      </w:r>
      <w:r>
        <w:t>ných orgánov  neboli v roku 20</w:t>
      </w:r>
      <w:r w:rsidR="00D70FC9">
        <w:t>25</w:t>
      </w:r>
      <w:r w:rsidRPr="00153BB6">
        <w:t xml:space="preserve"> poskytnuté žiadne pôžičky, záruky alebo iné formy zabezpečenia, ani finančné prostriedky alebo iné plnenia na súkromné účely členov, ktoré sa vyúčtovávajú.</w:t>
      </w:r>
    </w:p>
    <w:p w14:paraId="20DB4FAA" w14:textId="77777777" w:rsidR="000C3F58" w:rsidRDefault="000C3F58" w:rsidP="00170965">
      <w:pPr>
        <w:pStyle w:val="Zkladntext"/>
        <w:jc w:val="left"/>
      </w:pPr>
    </w:p>
    <w:p w14:paraId="188BE781" w14:textId="77777777" w:rsidR="000C3F58" w:rsidRPr="00B50225" w:rsidRDefault="000C3F58" w:rsidP="00C238CB">
      <w:pPr>
        <w:pStyle w:val="Zkladntext"/>
        <w:ind w:left="0"/>
        <w:jc w:val="left"/>
      </w:pPr>
    </w:p>
    <w:p w14:paraId="4A3D02EC" w14:textId="77777777" w:rsidR="000C3F58" w:rsidRPr="009B3A5B" w:rsidRDefault="000C3F58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14:paraId="21A60761" w14:textId="77777777" w:rsidR="000C3F58" w:rsidRDefault="000C3F58" w:rsidP="004D3B4A">
      <w:pPr>
        <w:pStyle w:val="Zkladntext"/>
      </w:pPr>
    </w:p>
    <w:p w14:paraId="7975E070" w14:textId="77777777" w:rsidR="000C3F58" w:rsidRDefault="000C3F58" w:rsidP="00251BF2">
      <w:pPr>
        <w:pStyle w:val="Pismenka"/>
        <w:ind w:left="426"/>
      </w:pPr>
      <w:r>
        <w:t>Východiská pre zostavenie účtovnej závierky</w:t>
      </w:r>
    </w:p>
    <w:p w14:paraId="3A301E7A" w14:textId="32DB9B46" w:rsidR="000C3F58" w:rsidRDefault="000C3F58" w:rsidP="00C238CB">
      <w:pPr>
        <w:pStyle w:val="Zkladntext"/>
        <w:ind w:left="450"/>
      </w:pPr>
      <w:r w:rsidRPr="00153BB6">
        <w:t>Účtovná závierka bola zostavená za pred</w:t>
      </w:r>
      <w:r>
        <w:t>pokladu nepretržitého trvania spoločnosti</w:t>
      </w:r>
      <w:r w:rsidRPr="00153BB6">
        <w:t xml:space="preserve"> (</w:t>
      </w:r>
      <w:proofErr w:type="spellStart"/>
      <w:r w:rsidRPr="00153BB6">
        <w:t>going</w:t>
      </w:r>
      <w:proofErr w:type="spellEnd"/>
      <w:r w:rsidRPr="00153BB6">
        <w:t xml:space="preserve"> </w:t>
      </w:r>
      <w:proofErr w:type="spellStart"/>
      <w:r w:rsidRPr="00153BB6">
        <w:t>concern</w:t>
      </w:r>
      <w:proofErr w:type="spellEnd"/>
      <w:r w:rsidRPr="00153BB6">
        <w:t>). Účtovné metódy a všeobecné účtovné zásady boli účtovnou jednotkou konzistentne aplikovan</w:t>
      </w:r>
      <w:r>
        <w:t>é. V účtovnom období od 1.1.20</w:t>
      </w:r>
      <w:r w:rsidR="00D70FC9">
        <w:t>25</w:t>
      </w:r>
      <w:r>
        <w:t xml:space="preserve"> do 31.12.20</w:t>
      </w:r>
      <w:r w:rsidR="00D70FC9">
        <w:t>25</w:t>
      </w:r>
      <w:r w:rsidRPr="00153BB6">
        <w:t xml:space="preserve"> </w:t>
      </w:r>
      <w:r>
        <w:t>spoločnosť ne</w:t>
      </w:r>
      <w:r w:rsidRPr="00153BB6">
        <w:t>vykonal</w:t>
      </w:r>
      <w:r>
        <w:t>a</w:t>
      </w:r>
      <w:r w:rsidRPr="00153BB6">
        <w:t xml:space="preserve"> opravy významných chýb minulých účtovných období.</w:t>
      </w:r>
      <w:r>
        <w:t xml:space="preserve"> </w:t>
      </w:r>
    </w:p>
    <w:p w14:paraId="630DF679" w14:textId="77777777" w:rsidR="000C3F58" w:rsidRDefault="000C3F58" w:rsidP="006D3D0B">
      <w:pPr>
        <w:pStyle w:val="Zkladntext"/>
        <w:ind w:left="709"/>
      </w:pPr>
    </w:p>
    <w:p w14:paraId="29B57D17" w14:textId="77777777" w:rsidR="000C3F58" w:rsidRDefault="000C3F58" w:rsidP="006D3D0B">
      <w:pPr>
        <w:pStyle w:val="Zkladntext"/>
        <w:ind w:left="709"/>
      </w:pPr>
    </w:p>
    <w:p w14:paraId="328C9BDF" w14:textId="77777777" w:rsidR="000C3F58" w:rsidRPr="00D51DE0" w:rsidRDefault="000C3F58" w:rsidP="007C28A8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  <w:r>
        <w:t xml:space="preserve"> </w:t>
      </w:r>
    </w:p>
    <w:p w14:paraId="57447C8C" w14:textId="77777777" w:rsidR="000C3F58" w:rsidRPr="007C28A8" w:rsidRDefault="000C3F58" w:rsidP="007C28A8">
      <w:pPr>
        <w:pStyle w:val="Zkladntex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Nebol nakupovaný</w:t>
      </w:r>
    </w:p>
    <w:p w14:paraId="796AEC16" w14:textId="77777777" w:rsidR="000C3F58" w:rsidRPr="00135037" w:rsidRDefault="000C3F58" w:rsidP="00135037">
      <w:pPr>
        <w:pStyle w:val="Zkladntext"/>
        <w:rPr>
          <w:b/>
          <w:bCs/>
        </w:rPr>
      </w:pPr>
    </w:p>
    <w:p w14:paraId="15EFF10B" w14:textId="77777777" w:rsidR="000C3F58" w:rsidRDefault="000C3F58" w:rsidP="00251BF2">
      <w:pPr>
        <w:pStyle w:val="Pismenka"/>
        <w:ind w:left="426"/>
      </w:pPr>
      <w:r>
        <w:t>Pohľadávky</w:t>
      </w:r>
    </w:p>
    <w:p w14:paraId="30FEFFF3" w14:textId="77777777" w:rsidR="000C3F58" w:rsidRDefault="000C3F58" w:rsidP="004D3B4A">
      <w:pPr>
        <w:pStyle w:val="Zkladntext"/>
      </w:pPr>
      <w:r>
        <w:t>V účtovnom roku neboli vykazované</w:t>
      </w:r>
    </w:p>
    <w:p w14:paraId="41ADD5A9" w14:textId="77777777" w:rsidR="000C3F58" w:rsidRDefault="000C3F58" w:rsidP="004D3B4A">
      <w:pPr>
        <w:pStyle w:val="Zkladntext"/>
      </w:pPr>
    </w:p>
    <w:p w14:paraId="44EA79B4" w14:textId="77777777" w:rsidR="000C3F58" w:rsidRPr="00B50225" w:rsidRDefault="000C3F58" w:rsidP="00D563D4">
      <w:pPr>
        <w:pStyle w:val="Zkladn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24BC8E7" w14:textId="77777777" w:rsidR="000C3F58" w:rsidRDefault="000C3F58" w:rsidP="00135037">
      <w:pPr>
        <w:pStyle w:val="Zkladntext"/>
        <w:ind w:left="0"/>
      </w:pPr>
    </w:p>
    <w:p w14:paraId="60672FF1" w14:textId="77777777" w:rsidR="000C3F58" w:rsidRDefault="000C3F58" w:rsidP="00251BF2">
      <w:pPr>
        <w:pStyle w:val="Pismenka"/>
        <w:ind w:left="426"/>
      </w:pPr>
      <w:r>
        <w:t>Finančné účty</w:t>
      </w:r>
    </w:p>
    <w:p w14:paraId="71A70B49" w14:textId="77777777" w:rsidR="000C3F58" w:rsidRPr="000C138F" w:rsidRDefault="000C3F5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>Finančné účt</w:t>
      </w:r>
      <w:r>
        <w:rPr>
          <w:b w:val="0"/>
          <w:bCs w:val="0"/>
        </w:rPr>
        <w:t>y tvorí peňažná hotovosť</w:t>
      </w:r>
      <w:r w:rsidRPr="000C138F">
        <w:rPr>
          <w:b w:val="0"/>
          <w:bCs w:val="0"/>
        </w:rPr>
        <w:t>, zostatky na bankových účtoch a oceňujú sa menovitou</w:t>
      </w:r>
      <w:r>
        <w:rPr>
          <w:b w:val="0"/>
          <w:bCs w:val="0"/>
        </w:rPr>
        <w:t xml:space="preserve"> hodnotou.</w:t>
      </w:r>
    </w:p>
    <w:p w14:paraId="3068EE73" w14:textId="77777777" w:rsidR="000C3F58" w:rsidRPr="0028408E" w:rsidRDefault="000C3F58" w:rsidP="00135037">
      <w:pPr>
        <w:pStyle w:val="Pismenka"/>
        <w:numPr>
          <w:ilvl w:val="0"/>
          <w:numId w:val="0"/>
        </w:numPr>
      </w:pPr>
    </w:p>
    <w:p w14:paraId="4490803A" w14:textId="77777777" w:rsidR="000C3F58" w:rsidRDefault="000C3F58" w:rsidP="007C28A8">
      <w:pPr>
        <w:pStyle w:val="Pismenka"/>
      </w:pPr>
      <w:r>
        <w:t xml:space="preserve">Náklady budúcich období a príjmy budúcich období                                                                                                </w:t>
      </w:r>
    </w:p>
    <w:p w14:paraId="769411BA" w14:textId="77777777" w:rsidR="000C3F58" w:rsidRDefault="000C3F58" w:rsidP="007C28A8">
      <w:pPr>
        <w:pStyle w:val="Pismenka"/>
        <w:numPr>
          <w:ilvl w:val="0"/>
          <w:numId w:val="0"/>
        </w:numPr>
        <w:ind w:left="360"/>
      </w:pPr>
      <w:r>
        <w:t>V účtovnom roku neboli vykazované.</w:t>
      </w:r>
    </w:p>
    <w:p w14:paraId="2978F28D" w14:textId="77777777" w:rsidR="000C3F58" w:rsidRDefault="000C3F58" w:rsidP="007C28A8">
      <w:pPr>
        <w:pStyle w:val="Pismenka"/>
        <w:numPr>
          <w:ilvl w:val="0"/>
          <w:numId w:val="0"/>
        </w:numPr>
        <w:ind w:left="360"/>
      </w:pPr>
    </w:p>
    <w:p w14:paraId="1FFDC6F1" w14:textId="77777777" w:rsidR="000C3F58" w:rsidRDefault="000C3F58" w:rsidP="00251BF2">
      <w:pPr>
        <w:pStyle w:val="Pismenka"/>
        <w:ind w:left="426"/>
      </w:pPr>
      <w:r>
        <w:t>Záväzky</w:t>
      </w:r>
    </w:p>
    <w:p w14:paraId="65C5DC79" w14:textId="77777777" w:rsidR="000C3F58" w:rsidRDefault="000C3F58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2A7EE63" w14:textId="77777777" w:rsidR="000C3F58" w:rsidRDefault="000C3F58" w:rsidP="00135037">
      <w:pPr>
        <w:pStyle w:val="Zkladntext"/>
      </w:pPr>
    </w:p>
    <w:p w14:paraId="2F714367" w14:textId="77777777" w:rsidR="000C3F58" w:rsidRPr="00B50225" w:rsidRDefault="000C3F58" w:rsidP="000C138F">
      <w:pPr>
        <w:pStyle w:val="Pismenka"/>
        <w:tabs>
          <w:tab w:val="clear" w:pos="360"/>
        </w:tabs>
        <w:ind w:left="426" w:hanging="426"/>
      </w:pPr>
      <w:r>
        <w:t>Rezervy</w:t>
      </w:r>
    </w:p>
    <w:p w14:paraId="27338E93" w14:textId="77777777" w:rsidR="000C3F58" w:rsidRDefault="000C3F58" w:rsidP="004D3B4A">
      <w:pPr>
        <w:pStyle w:val="Zkladntext"/>
      </w:pPr>
    </w:p>
    <w:p w14:paraId="7FF1742A" w14:textId="77777777" w:rsidR="000C3F58" w:rsidRPr="00B50225" w:rsidRDefault="000C3F58" w:rsidP="00C0327E">
      <w:pPr>
        <w:pStyle w:val="Pismenka"/>
        <w:tabs>
          <w:tab w:val="clear" w:pos="360"/>
        </w:tabs>
        <w:ind w:left="426" w:hanging="426"/>
      </w:pPr>
      <w:r w:rsidRPr="00B50225">
        <w:t>Výdavky budúcich období a výnosy budúcich období</w:t>
      </w:r>
    </w:p>
    <w:p w14:paraId="6D027C7F" w14:textId="77777777" w:rsidR="000C3F58" w:rsidRDefault="000C3F58" w:rsidP="004D3B4A">
      <w:pPr>
        <w:pStyle w:val="Zkladntext"/>
      </w:pPr>
      <w:r>
        <w:t>V účtovnom období neboli vykazované.</w:t>
      </w:r>
    </w:p>
    <w:p w14:paraId="136EFD1D" w14:textId="77777777" w:rsidR="000C3F58" w:rsidRDefault="000C3F58" w:rsidP="004D3B4A">
      <w:pPr>
        <w:pStyle w:val="Zkladntext"/>
      </w:pPr>
    </w:p>
    <w:p w14:paraId="23F10772" w14:textId="77777777" w:rsidR="000C3F58" w:rsidRDefault="000C3F58" w:rsidP="00CE19E6">
      <w:pPr>
        <w:pStyle w:val="Pismenka"/>
        <w:ind w:left="426"/>
      </w:pPr>
      <w:r>
        <w:t>Výnosy</w:t>
      </w:r>
    </w:p>
    <w:p w14:paraId="70B765F2" w14:textId="77777777" w:rsidR="000C3F58" w:rsidRDefault="000C3F58" w:rsidP="00CE19E6">
      <w:pPr>
        <w:pStyle w:val="Zkladntext"/>
      </w:pPr>
      <w:r>
        <w:t>V účtovnom období neboli vykazované.</w:t>
      </w:r>
    </w:p>
    <w:p w14:paraId="46CEE455" w14:textId="77777777" w:rsidR="000C3F58" w:rsidRDefault="000C3F58" w:rsidP="00135037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0A1A6E9E" w14:textId="77777777" w:rsidR="000C3F58" w:rsidRPr="00B50225" w:rsidRDefault="000C3F58" w:rsidP="00194EAF">
      <w:pPr>
        <w:pStyle w:val="Pismenka"/>
        <w:tabs>
          <w:tab w:val="clear" w:pos="360"/>
        </w:tabs>
        <w:ind w:left="426" w:hanging="426"/>
      </w:pPr>
      <w:r>
        <w:t>Porovnateľné údaje</w:t>
      </w:r>
    </w:p>
    <w:p w14:paraId="33125FCB" w14:textId="77777777" w:rsidR="000C3F58" w:rsidRDefault="000C3F58" w:rsidP="002047BC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2F1B1A8" w14:textId="77777777" w:rsidR="000C3F58" w:rsidRPr="00194EAF" w:rsidRDefault="000C3F5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14:paraId="6D395BBC" w14:textId="77777777" w:rsidR="000C3F58" w:rsidRPr="00B50225" w:rsidRDefault="000C3F58" w:rsidP="00194EAF">
      <w:pPr>
        <w:pStyle w:val="Pismenka"/>
        <w:tabs>
          <w:tab w:val="clear" w:pos="360"/>
        </w:tabs>
        <w:ind w:left="426" w:hanging="426"/>
      </w:pPr>
      <w:r>
        <w:t>Oprava chýb minulých období</w:t>
      </w:r>
    </w:p>
    <w:p w14:paraId="4C81361B" w14:textId="77777777" w:rsidR="000C3F58" w:rsidRDefault="000C3F58" w:rsidP="00587646">
      <w:pPr>
        <w:pStyle w:val="Zkladntext"/>
      </w:pPr>
      <w:bookmarkStart w:id="3" w:name="_Toc530739900"/>
      <w:r>
        <w:t>V účtovom období neboli vykazované</w:t>
      </w:r>
    </w:p>
    <w:p w14:paraId="14057890" w14:textId="77777777" w:rsidR="000C3F58" w:rsidRDefault="000C3F58" w:rsidP="001B6D1B"/>
    <w:bookmarkEnd w:id="3"/>
    <w:p w14:paraId="30EEDC1E" w14:textId="77777777" w:rsidR="000C3F58" w:rsidRPr="00256A8E" w:rsidRDefault="000C3F58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567F4064" w14:textId="77777777" w:rsidR="000C3F58" w:rsidRDefault="000C3F58" w:rsidP="009225CA">
      <w:pPr>
        <w:pStyle w:val="Zkladntext"/>
        <w:ind w:left="0"/>
      </w:pPr>
      <w:bookmarkStart w:id="4" w:name="_Toc530739908"/>
    </w:p>
    <w:p w14:paraId="6AD61FD5" w14:textId="77777777" w:rsidR="000C3F58" w:rsidRDefault="000C3F58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3390109C" w14:textId="77777777" w:rsidR="000C3F58" w:rsidRDefault="000C3F58" w:rsidP="00491AF0">
      <w:pPr>
        <w:pStyle w:val="Zkladntext"/>
      </w:pPr>
    </w:p>
    <w:p w14:paraId="38DA0F9B" w14:textId="77777777" w:rsidR="000C3F58" w:rsidRDefault="000C3F58" w:rsidP="00995C47">
      <w:pPr>
        <w:pStyle w:val="Zkladntext"/>
      </w:pPr>
      <w:r>
        <w:t xml:space="preserve">Štruktúra záväzkov </w:t>
      </w:r>
      <w:r w:rsidRPr="00EB5698">
        <w:t xml:space="preserve">podľa zostatkovej doby splatnosti </w:t>
      </w:r>
      <w:r>
        <w:t>.</w:t>
      </w:r>
    </w:p>
    <w:p w14:paraId="20958C78" w14:textId="77777777" w:rsidR="000C3F58" w:rsidRPr="001806DD" w:rsidRDefault="000C3F58" w:rsidP="00995C47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</w:t>
      </w:r>
    </w:p>
    <w:p w14:paraId="243AA54C" w14:textId="77777777" w:rsidR="000C3F58" w:rsidRDefault="000C3F58" w:rsidP="00135037">
      <w:pPr>
        <w:pStyle w:val="Zkladntext"/>
      </w:pPr>
    </w:p>
    <w:p w14:paraId="78E415F2" w14:textId="77777777" w:rsidR="000C3F58" w:rsidRDefault="000C3F58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612ACDBD" w14:textId="77777777" w:rsidR="000C3F58" w:rsidRDefault="000C3F58" w:rsidP="00C93CEB">
      <w:pPr>
        <w:ind w:left="360"/>
      </w:pPr>
    </w:p>
    <w:p w14:paraId="4223A9FF" w14:textId="77777777" w:rsidR="000C3F58" w:rsidRPr="00B63092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14:paraId="6D3D6969" w14:textId="77777777" w:rsidR="000C3F58" w:rsidRDefault="000C3F58" w:rsidP="00C93CEB">
      <w:pPr>
        <w:rPr>
          <w:b/>
          <w:bCs/>
          <w:sz w:val="18"/>
          <w:szCs w:val="18"/>
        </w:rPr>
      </w:pPr>
    </w:p>
    <w:p w14:paraId="6801CFD0" w14:textId="77777777" w:rsidR="000C3F58" w:rsidRDefault="000C3F58" w:rsidP="00C93CEB">
      <w:pPr>
        <w:ind w:left="360"/>
      </w:pPr>
      <w:r>
        <w:t xml:space="preserve">Agrok Bracovce </w:t>
      </w:r>
      <w:proofErr w:type="spellStart"/>
      <w:r>
        <w:t>s.r.o</w:t>
      </w:r>
      <w:proofErr w:type="spellEnd"/>
      <w:r>
        <w:t>.  nevedie súdne spory a neeviduje iné podobné podmienené aktíva.</w:t>
      </w:r>
    </w:p>
    <w:p w14:paraId="288E4358" w14:textId="77777777" w:rsidR="000C3F58" w:rsidRPr="00C53742" w:rsidRDefault="000C3F58" w:rsidP="00C93CEB">
      <w:pPr>
        <w:ind w:left="360"/>
      </w:pPr>
    </w:p>
    <w:p w14:paraId="74BA4635" w14:textId="77777777" w:rsidR="000C3F58" w:rsidRPr="00B63092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14:paraId="292444C9" w14:textId="77777777" w:rsidR="000C3F58" w:rsidRDefault="000C3F58" w:rsidP="0091450A">
      <w:pPr>
        <w:rPr>
          <w:b/>
          <w:bCs/>
          <w:sz w:val="18"/>
          <w:szCs w:val="18"/>
        </w:rPr>
      </w:pPr>
    </w:p>
    <w:bookmarkEnd w:id="6"/>
    <w:p w14:paraId="6F6F8B4A" w14:textId="77777777" w:rsidR="000C3F58" w:rsidRPr="00B50225" w:rsidRDefault="000C3F58" w:rsidP="0091450A">
      <w:pPr>
        <w:pStyle w:val="Zkladntext"/>
      </w:pPr>
      <w:r w:rsidRPr="00B50225"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>
        <w:t xml:space="preserve">Agrok Bracovce </w:t>
      </w:r>
      <w:r w:rsidRPr="00B50225">
        <w:t xml:space="preserve"> si nie je vedomé žiadnych okolností, v dôsledku ktorých by jej vznikol významný náklad.</w:t>
      </w:r>
    </w:p>
    <w:p w14:paraId="253F7F89" w14:textId="77777777" w:rsidR="000C3F58" w:rsidRPr="006808D8" w:rsidRDefault="000C3F58" w:rsidP="00EF455B"/>
    <w:p w14:paraId="100C62BF" w14:textId="77777777" w:rsidR="000C3F58" w:rsidRPr="00CF47D9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</w:rPr>
      </w:pPr>
      <w:r w:rsidRPr="0018321D">
        <w:rPr>
          <w:b/>
          <w:bCs/>
        </w:rPr>
        <w:t xml:space="preserve">Ostatné </w:t>
      </w:r>
      <w:r w:rsidRPr="00CF47D9">
        <w:rPr>
          <w:b/>
          <w:bCs/>
        </w:rPr>
        <w:t>finančné povinnosti</w:t>
      </w:r>
    </w:p>
    <w:p w14:paraId="4634E0CD" w14:textId="77777777" w:rsidR="000C3F58" w:rsidRPr="000A2A36" w:rsidRDefault="000C3F58" w:rsidP="00007B0D">
      <w:pPr>
        <w:pStyle w:val="Zkladntext"/>
      </w:pPr>
    </w:p>
    <w:p w14:paraId="75A0E0C7" w14:textId="77777777" w:rsidR="000C3F58" w:rsidRDefault="000C3F58" w:rsidP="00CF47D9">
      <w:pPr>
        <w:pStyle w:val="Zkladntext"/>
      </w:pPr>
    </w:p>
    <w:p w14:paraId="37DC16FF" w14:textId="77777777" w:rsidR="000C3F58" w:rsidRPr="00A31BBB" w:rsidRDefault="000C3F58" w:rsidP="003A39A6">
      <w:pPr>
        <w:pStyle w:val="Nadpis2"/>
        <w:numPr>
          <w:ilvl w:val="0"/>
          <w:numId w:val="8"/>
        </w:numPr>
        <w:ind w:left="709" w:hanging="283"/>
      </w:pPr>
      <w:r w:rsidRPr="00A31BBB">
        <w:t>Prenajatý majetok</w:t>
      </w:r>
    </w:p>
    <w:p w14:paraId="116B1346" w14:textId="77777777" w:rsidR="000C3F58" w:rsidRPr="00B50225" w:rsidRDefault="000C3F58" w:rsidP="00CF47D9">
      <w:pPr>
        <w:pStyle w:val="Zkladntext"/>
      </w:pPr>
    </w:p>
    <w:p w14:paraId="53CF27B7" w14:textId="77777777" w:rsidR="000C3F58" w:rsidRDefault="000C3F58" w:rsidP="007C28A8">
      <w:pPr>
        <w:pStyle w:val="Zkladntext"/>
        <w:ind w:left="709"/>
      </w:pPr>
      <w:r>
        <w:t>Spoločnosť nevlastní majetok.</w:t>
      </w:r>
    </w:p>
    <w:p w14:paraId="4D3375AA" w14:textId="77777777" w:rsidR="000C3F58" w:rsidRDefault="000C3F58" w:rsidP="00135037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4A35E0F6" w14:textId="77777777" w:rsidR="000C3F58" w:rsidRPr="00135037" w:rsidRDefault="000C3F58" w:rsidP="00135037"/>
    <w:p w14:paraId="10040DEB" w14:textId="6E30D5E9" w:rsidR="000C3F58" w:rsidRDefault="000C3F58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spoločnosti,  prípadne na celkovú finančnú situáciu spoločnosti  za obdobie od 1. januára 20</w:t>
      </w:r>
      <w:r w:rsidR="00D70FC9">
        <w:t>25</w:t>
      </w:r>
      <w:r>
        <w:t xml:space="preserve"> do 31.decembra 20</w:t>
      </w:r>
      <w:r w:rsidR="00D70FC9">
        <w:t>25</w:t>
      </w:r>
      <w:r>
        <w:t>.</w:t>
      </w:r>
    </w:p>
    <w:p w14:paraId="0696ADF7" w14:textId="77777777" w:rsidR="000C3F58" w:rsidRDefault="000C3F58" w:rsidP="00FC1ACD">
      <w:pPr>
        <w:pStyle w:val="Zkladntext"/>
        <w:ind w:left="0"/>
      </w:pPr>
    </w:p>
    <w:p w14:paraId="5D9C9C0B" w14:textId="77777777" w:rsidR="000C3F58" w:rsidRDefault="000C3F58" w:rsidP="006273FF">
      <w:pPr>
        <w:pStyle w:val="Zkladntext"/>
        <w:ind w:left="0"/>
      </w:pPr>
    </w:p>
    <w:p w14:paraId="5C1B3E7E" w14:textId="77777777" w:rsidR="000C3F58" w:rsidRDefault="000C3F58" w:rsidP="003E0FA2">
      <w:pPr>
        <w:pStyle w:val="Zkladntext"/>
        <w:ind w:left="0"/>
      </w:pPr>
    </w:p>
    <w:p w14:paraId="1C394237" w14:textId="77777777" w:rsidR="000C3F58" w:rsidRDefault="000C3F58" w:rsidP="00C04BEB">
      <w:pPr>
        <w:pStyle w:val="Zkladntext"/>
        <w:tabs>
          <w:tab w:val="left" w:pos="142"/>
        </w:tabs>
        <w:ind w:left="142"/>
      </w:pPr>
    </w:p>
    <w:p w14:paraId="5BADF4AC" w14:textId="77777777" w:rsidR="000C3F58" w:rsidRDefault="000C3F58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B904945" w14:textId="77777777" w:rsidR="000C3F58" w:rsidRDefault="000C3F58" w:rsidP="00E15F9B">
      <w:pPr>
        <w:pStyle w:val="Zkladntext"/>
      </w:pPr>
    </w:p>
    <w:p w14:paraId="2957AD4A" w14:textId="77777777" w:rsidR="000C3F58" w:rsidRDefault="000C3F58" w:rsidP="00E15F9B">
      <w:pPr>
        <w:pStyle w:val="Zkladntext"/>
      </w:pPr>
    </w:p>
    <w:p w14:paraId="239FC5D4" w14:textId="77777777" w:rsidR="000C3F58" w:rsidRDefault="000C3F58" w:rsidP="00E15F9B">
      <w:pPr>
        <w:pStyle w:val="Zkladntext"/>
      </w:pPr>
    </w:p>
    <w:p w14:paraId="4375169B" w14:textId="77777777" w:rsidR="000C3F58" w:rsidRDefault="000C3F58" w:rsidP="00E15F9B">
      <w:pPr>
        <w:pStyle w:val="Zkladntext"/>
      </w:pPr>
    </w:p>
    <w:p w14:paraId="7DF101CF" w14:textId="77777777" w:rsidR="000C3F58" w:rsidRDefault="000C3F58" w:rsidP="00E15F9B">
      <w:pPr>
        <w:pStyle w:val="Zkladntext"/>
      </w:pPr>
    </w:p>
    <w:p w14:paraId="21DF69AC" w14:textId="77777777" w:rsidR="000C3F58" w:rsidRDefault="000C3F58" w:rsidP="00E15F9B">
      <w:pPr>
        <w:pStyle w:val="Zkladntext"/>
      </w:pPr>
    </w:p>
    <w:p w14:paraId="12E5AE8C" w14:textId="77777777" w:rsidR="000C3F58" w:rsidRDefault="000C3F58" w:rsidP="00E15F9B">
      <w:pPr>
        <w:pStyle w:val="Zkladntext"/>
      </w:pPr>
    </w:p>
    <w:p w14:paraId="1065FA24" w14:textId="77777777" w:rsidR="000C3F58" w:rsidRDefault="000C3F58" w:rsidP="00B63092">
      <w:pPr>
        <w:pStyle w:val="Zkladntext"/>
        <w:ind w:left="0"/>
      </w:pPr>
    </w:p>
    <w:p w14:paraId="333A0348" w14:textId="77777777" w:rsidR="000C3F58" w:rsidRDefault="000C3F58" w:rsidP="00E15F9B">
      <w:pPr>
        <w:pStyle w:val="Zkladntext"/>
      </w:pPr>
    </w:p>
    <w:p w14:paraId="539CB094" w14:textId="77777777" w:rsidR="000C3F58" w:rsidRPr="00423B0B" w:rsidRDefault="000C3F58" w:rsidP="00423B0B">
      <w:pPr>
        <w:autoSpaceDE w:val="0"/>
        <w:autoSpaceDN w:val="0"/>
        <w:adjustRightInd w:val="0"/>
        <w:ind w:left="426"/>
        <w:jc w:val="both"/>
      </w:pPr>
    </w:p>
    <w:p w14:paraId="3D2F0C49" w14:textId="77777777" w:rsidR="000C3F58" w:rsidRDefault="000C3F58" w:rsidP="0091450A">
      <w:r>
        <w:t xml:space="preserve">   </w:t>
      </w:r>
    </w:p>
    <w:p w14:paraId="50F72349" w14:textId="77777777" w:rsidR="000C3F58" w:rsidRPr="0094275C" w:rsidRDefault="000C3F58" w:rsidP="00155E75">
      <w:pPr>
        <w:pStyle w:val="Zkladntext"/>
        <w:ind w:left="0"/>
      </w:pPr>
    </w:p>
    <w:sectPr w:rsidR="000C3F58" w:rsidRPr="0094275C" w:rsidSect="00C22E5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9C0E5" w14:textId="77777777" w:rsidR="000C3F58" w:rsidRDefault="000C3F58" w:rsidP="00E95128">
      <w:r>
        <w:separator/>
      </w:r>
    </w:p>
  </w:endnote>
  <w:endnote w:type="continuationSeparator" w:id="0">
    <w:p w14:paraId="74F2B692" w14:textId="77777777" w:rsidR="000C3F58" w:rsidRDefault="000C3F5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57105" w14:textId="77777777" w:rsidR="000C3F58" w:rsidRDefault="001E1D3B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C3F58">
      <w:rPr>
        <w:noProof/>
      </w:rPr>
      <w:t>1</w:t>
    </w:r>
    <w:r w:rsidR="000C3F58">
      <w:rPr>
        <w:noProof/>
      </w:rPr>
      <w:t>4</w:t>
    </w:r>
    <w:r>
      <w:rPr>
        <w:noProof/>
      </w:rPr>
      <w:fldChar w:fldCharType="end"/>
    </w:r>
  </w:p>
  <w:p w14:paraId="684DA441" w14:textId="77777777" w:rsidR="000C3F58" w:rsidRDefault="000C3F5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9F218" w14:textId="77777777" w:rsidR="000C3F58" w:rsidRDefault="001E1D3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C3F58">
      <w:rPr>
        <w:noProof/>
      </w:rPr>
      <w:t>1</w:t>
    </w:r>
    <w:r w:rsidR="000C3F58">
      <w:rPr>
        <w:noProof/>
      </w:rPr>
      <w:t>3</w:t>
    </w:r>
    <w:r>
      <w:rPr>
        <w:noProof/>
      </w:rPr>
      <w:fldChar w:fldCharType="end"/>
    </w:r>
  </w:p>
  <w:p w14:paraId="13796A4F" w14:textId="77777777" w:rsidR="000C3F58" w:rsidRPr="00F70C00" w:rsidRDefault="000C3F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0A198" w14:textId="77777777" w:rsidR="000C3F58" w:rsidRDefault="000C3F58" w:rsidP="00E95128">
      <w:r>
        <w:separator/>
      </w:r>
    </w:p>
  </w:footnote>
  <w:footnote w:type="continuationSeparator" w:id="0">
    <w:p w14:paraId="344725AE" w14:textId="77777777" w:rsidR="000C3F58" w:rsidRDefault="000C3F5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C3F58" w:rsidRPr="00C14925" w14:paraId="679DEBBF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ED21964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250C83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5DC8BE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65EB01FB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03B7D5AD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 </w:t>
          </w:r>
        </w:p>
      </w:tc>
      <w:tc>
        <w:tcPr>
          <w:tcW w:w="282" w:type="dxa"/>
          <w:vAlign w:val="center"/>
        </w:tcPr>
        <w:p w14:paraId="3E8CF902" w14:textId="77777777" w:rsidR="000C3F58" w:rsidRPr="00833D0C" w:rsidRDefault="000C3F58" w:rsidP="00153B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vAlign w:val="center"/>
        </w:tcPr>
        <w:p w14:paraId="41398D2E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57E9F42D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454953B7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291D6681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67F2203A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4ECB4835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C3F58" w:rsidRPr="00C14925" w14:paraId="34A373FF" w14:textId="77777777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069FE11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14:paraId="6D44996E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7BBF0732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6A83FB47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14:paraId="644BC535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49D96A1B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34C85E35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05D2ED47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vAlign w:val="center"/>
        </w:tcPr>
        <w:p w14:paraId="07E55DFD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14:paraId="0553784C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vAlign w:val="center"/>
        </w:tcPr>
        <w:p w14:paraId="6E3AB6BA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5D80E379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DA5CBB5" w14:textId="77777777" w:rsidR="000C3F58" w:rsidRDefault="000C3F58">
    <w:pPr>
      <w:pStyle w:val="Hlavika"/>
    </w:pPr>
  </w:p>
  <w:p w14:paraId="5C84E94B" w14:textId="77777777" w:rsidR="000C3F58" w:rsidRDefault="000C3F58" w:rsidP="00E95128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C3F58" w:rsidRPr="00C14925" w14:paraId="7308C744" w14:textId="77777777" w:rsidTr="007C28A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613247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CD2B664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AAC0A0C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550A4187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0580C9B7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38C713A6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vAlign w:val="center"/>
        </w:tcPr>
        <w:p w14:paraId="48499A8D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4ABAE57E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F02FD8B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30C5B77B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C1CB86F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64DC507D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C3F58" w:rsidRPr="00C14925" w14:paraId="23F31FED" w14:textId="77777777" w:rsidTr="007C28A8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2D15F36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253E567D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6388B1E7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0E1DE97A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C9298C8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0EFBF19F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727126BE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9E839E3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5D01A4D6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231D8AD3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3F637567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659BC576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11C9BB1" w14:textId="77777777" w:rsidR="000C3F58" w:rsidRDefault="000C3F5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018DB1EB" w14:textId="77777777" w:rsidR="000C3F58" w:rsidRDefault="000C3F5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27297743">
    <w:abstractNumId w:val="5"/>
  </w:num>
  <w:num w:numId="2" w16cid:durableId="403376599">
    <w:abstractNumId w:val="3"/>
  </w:num>
  <w:num w:numId="3" w16cid:durableId="686449853">
    <w:abstractNumId w:val="6"/>
  </w:num>
  <w:num w:numId="4" w16cid:durableId="1279264319">
    <w:abstractNumId w:val="4"/>
  </w:num>
  <w:num w:numId="5" w16cid:durableId="1257589995">
    <w:abstractNumId w:val="5"/>
  </w:num>
  <w:num w:numId="6" w16cid:durableId="1160461699">
    <w:abstractNumId w:val="1"/>
  </w:num>
  <w:num w:numId="7" w16cid:durableId="1627733529">
    <w:abstractNumId w:val="2"/>
  </w:num>
  <w:num w:numId="8" w16cid:durableId="7675828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3F58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3BB6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6DD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12D5"/>
    <w:rsid w:val="001E1D3B"/>
    <w:rsid w:val="001E3EC9"/>
    <w:rsid w:val="001E468F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34AB"/>
    <w:rsid w:val="002D46F5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1646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29A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CD3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E6FB0"/>
    <w:rsid w:val="006F28DA"/>
    <w:rsid w:val="006F3044"/>
    <w:rsid w:val="006F4C44"/>
    <w:rsid w:val="006F693B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8A8"/>
    <w:rsid w:val="007C294B"/>
    <w:rsid w:val="007C3B50"/>
    <w:rsid w:val="007C4D1D"/>
    <w:rsid w:val="007D1071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F11"/>
    <w:rsid w:val="008D38F3"/>
    <w:rsid w:val="008D7145"/>
    <w:rsid w:val="008E04AE"/>
    <w:rsid w:val="008E68A4"/>
    <w:rsid w:val="008F0030"/>
    <w:rsid w:val="008F4DD4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164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584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0FC9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0D0C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463A3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4340F6"/>
  <w15:docId w15:val="{E9567E9A-C80C-4D75-84BE-6EDF9D16C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Mriekatabuky">
    <w:name w:val="Table Grid"/>
    <w:basedOn w:val="Normlnatabuka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75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707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Agrok</cp:lastModifiedBy>
  <cp:revision>3</cp:revision>
  <cp:lastPrinted>2026-02-11T13:26:00Z</cp:lastPrinted>
  <dcterms:created xsi:type="dcterms:W3CDTF">2020-03-12T12:48:00Z</dcterms:created>
  <dcterms:modified xsi:type="dcterms:W3CDTF">2026-02-11T13:27:00Z</dcterms:modified>
</cp:coreProperties>
</file>