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539CF62F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JHS s.r.o.</w:t>
      </w:r>
    </w:p>
    <w:p w14:paraId="7916677E" w14:textId="2A17589D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Sládkovičova 10</w:t>
      </w:r>
    </w:p>
    <w:p w14:paraId="7916677F" w14:textId="51C584F2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036 01 Martin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5C4F05C3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FF13DB" w:rsidRPr="003F0B16">
        <w:rPr>
          <w:b w:val="0"/>
          <w:sz w:val="24"/>
          <w:szCs w:val="24"/>
        </w:rPr>
        <w:t>JHS s.r.o.</w:t>
      </w:r>
      <w:r w:rsidR="004D3B4A" w:rsidRPr="003F0B16">
        <w:rPr>
          <w:b w:val="0"/>
          <w:sz w:val="24"/>
          <w:szCs w:val="24"/>
        </w:rPr>
        <w:t xml:space="preserve">(ďalej len Spoločnosť), bola založená </w:t>
      </w:r>
      <w:r w:rsidR="00FF13DB" w:rsidRPr="003F0B16">
        <w:rPr>
          <w:b w:val="0"/>
          <w:sz w:val="24"/>
          <w:szCs w:val="24"/>
        </w:rPr>
        <w:t>30.6.1998</w:t>
      </w:r>
      <w:r w:rsidR="004D3B4A" w:rsidRPr="003F0B16">
        <w:rPr>
          <w:b w:val="0"/>
          <w:sz w:val="24"/>
          <w:szCs w:val="24"/>
        </w:rPr>
        <w:t xml:space="preserve"> a do obc</w:t>
      </w:r>
      <w:r w:rsidR="00FF13DB" w:rsidRPr="003F0B16">
        <w:rPr>
          <w:b w:val="0"/>
          <w:sz w:val="24"/>
          <w:szCs w:val="24"/>
        </w:rPr>
        <w:t>hodného registra bola zapísaná 04.09.1998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FF13DB" w:rsidRPr="003F0B16">
        <w:rPr>
          <w:b w:val="0"/>
          <w:sz w:val="24"/>
          <w:szCs w:val="24"/>
        </w:rPr>
        <w:t>Žilina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Sro</w:t>
      </w:r>
      <w:r w:rsidR="004D3B4A" w:rsidRPr="003F0B16">
        <w:rPr>
          <w:b w:val="0"/>
          <w:sz w:val="24"/>
          <w:szCs w:val="24"/>
        </w:rPr>
        <w:t xml:space="preserve">, vložka </w:t>
      </w:r>
      <w:r w:rsidR="00FF13DB" w:rsidRPr="003F0B16">
        <w:rPr>
          <w:b w:val="0"/>
          <w:sz w:val="24"/>
          <w:szCs w:val="24"/>
        </w:rPr>
        <w:t>11296/L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4419C135" w14:textId="41D1B5E0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znalecká činnosť v odbore Ekonomika a riadenie podnikov, odvetvie Oceňovanie a hospodárenie podnikov</w:t>
      </w:r>
    </w:p>
    <w:p w14:paraId="1188CC2E" w14:textId="536FA875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Prenájom hnuteľných vecí</w:t>
      </w:r>
    </w:p>
    <w:p w14:paraId="480DC5F2" w14:textId="446D8098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Vykonávanie mimoškolskej vzdelávacej činnosti</w:t>
      </w:r>
    </w:p>
    <w:p w14:paraId="7D9E7EA5" w14:textId="763D9B43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Analýza v oblasti spotreby a úspory energie a návrhy na riešenie</w:t>
      </w:r>
    </w:p>
    <w:p w14:paraId="79166787" w14:textId="792FF3DE" w:rsidR="004D3B4A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Veľkoobchod v rozsahu voľných živností</w:t>
      </w:r>
    </w:p>
    <w:p w14:paraId="79166788" w14:textId="77777777" w:rsidR="000D1BD5" w:rsidRPr="003F0B16" w:rsidRDefault="000D1BD5" w:rsidP="004D3B4A">
      <w:pPr>
        <w:pStyle w:val="Zkladntext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538A38AD" w:rsidR="00F00EB3" w:rsidRPr="007D246E" w:rsidRDefault="0020722A" w:rsidP="0020722A">
      <w:pPr>
        <w:pStyle w:val="Zkladntext"/>
        <w:ind w:hanging="426"/>
        <w:rPr>
          <w:color w:val="FF0000"/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D32A2B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7D246E">
        <w:rPr>
          <w:sz w:val="24"/>
          <w:szCs w:val="24"/>
        </w:rPr>
        <w:t xml:space="preserve">dňa </w:t>
      </w:r>
      <w:r w:rsidR="00D32A2B">
        <w:rPr>
          <w:sz w:val="24"/>
          <w:szCs w:val="24"/>
        </w:rPr>
        <w:t>25.3.2025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08ECA49D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D32A2B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D32A2B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D32A2B">
        <w:rPr>
          <w:sz w:val="24"/>
          <w:szCs w:val="24"/>
        </w:rPr>
        <w:t>5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3F834FD2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2B99FD1D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4D901980" w14:textId="77777777" w:rsidR="003F0B16" w:rsidRPr="003F0B16" w:rsidRDefault="003F0B16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4A65B7DE" w:rsidR="004D3B4A" w:rsidRPr="003F0B16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Priemerný prepočítaný p</w:t>
      </w:r>
      <w:r w:rsidR="004D3B4A" w:rsidRPr="003F0B16">
        <w:rPr>
          <w:sz w:val="24"/>
          <w:szCs w:val="24"/>
        </w:rPr>
        <w:t xml:space="preserve">očet zamestnancov 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6AAF4A4B" w:rsidR="00EF04C0" w:rsidRPr="003F0B16" w:rsidRDefault="00E866CB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3F0B16">
        <w:rPr>
          <w:sz w:val="24"/>
          <w:szCs w:val="24"/>
        </w:rPr>
        <w:t xml:space="preserve">očet zamestnancov Spoločnosti v účtovnom období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D32A2B">
        <w:rPr>
          <w:sz w:val="24"/>
          <w:szCs w:val="24"/>
        </w:rPr>
        <w:t>5</w:t>
      </w:r>
      <w:r>
        <w:rPr>
          <w:sz w:val="24"/>
          <w:szCs w:val="24"/>
        </w:rPr>
        <w:t xml:space="preserve"> </w:t>
      </w:r>
      <w:r w:rsidRPr="00C11821">
        <w:rPr>
          <w:sz w:val="24"/>
          <w:szCs w:val="24"/>
        </w:rPr>
        <w:t xml:space="preserve">bol  </w:t>
      </w:r>
      <w:r w:rsidR="007D246E">
        <w:rPr>
          <w:sz w:val="24"/>
          <w:szCs w:val="24"/>
        </w:rPr>
        <w:t>29</w:t>
      </w:r>
      <w:r w:rsidR="00C11821" w:rsidRPr="00C11821">
        <w:rPr>
          <w:sz w:val="24"/>
          <w:szCs w:val="24"/>
        </w:rPr>
        <w:t>.</w:t>
      </w:r>
      <w:r w:rsidR="006E3BD3" w:rsidRPr="00C11821">
        <w:rPr>
          <w:sz w:val="24"/>
          <w:szCs w:val="24"/>
        </w:rPr>
        <w:t xml:space="preserve"> </w:t>
      </w:r>
      <w:r w:rsidR="00CE4AA6" w:rsidRPr="00C11821">
        <w:rPr>
          <w:sz w:val="24"/>
          <w:szCs w:val="24"/>
        </w:rPr>
        <w:t xml:space="preserve"> </w:t>
      </w:r>
      <w:r w:rsidR="007D246E">
        <w:rPr>
          <w:sz w:val="24"/>
          <w:szCs w:val="24"/>
        </w:rPr>
        <w:t>Traja</w:t>
      </w:r>
      <w:r w:rsidR="00AA2F63" w:rsidRPr="00C11821">
        <w:rPr>
          <w:sz w:val="24"/>
          <w:szCs w:val="24"/>
        </w:rPr>
        <w:t xml:space="preserve"> pracovníci sú v spoločnosti zamestnaní na plný pracovný úväzo</w:t>
      </w:r>
      <w:r w:rsidR="00CE4AA6" w:rsidRPr="00C11821">
        <w:rPr>
          <w:sz w:val="24"/>
          <w:szCs w:val="24"/>
        </w:rPr>
        <w:t xml:space="preserve">k </w:t>
      </w:r>
      <w:r w:rsidR="00C11821" w:rsidRPr="00C11821">
        <w:rPr>
          <w:sz w:val="24"/>
          <w:szCs w:val="24"/>
        </w:rPr>
        <w:t>2</w:t>
      </w:r>
      <w:r w:rsidR="00457307">
        <w:rPr>
          <w:sz w:val="24"/>
          <w:szCs w:val="24"/>
        </w:rPr>
        <w:t>6</w:t>
      </w:r>
      <w:r w:rsidR="00AA2F63" w:rsidRPr="00C11821">
        <w:rPr>
          <w:sz w:val="24"/>
          <w:szCs w:val="24"/>
        </w:rPr>
        <w:t xml:space="preserve"> pracovníkov </w:t>
      </w:r>
      <w:r w:rsidR="00AA2F63" w:rsidRPr="003F0B16">
        <w:rPr>
          <w:sz w:val="24"/>
          <w:szCs w:val="24"/>
        </w:rPr>
        <w:t>je zamestnaný</w:t>
      </w:r>
      <w:r w:rsidR="00B7729E" w:rsidRPr="003F0B16">
        <w:rPr>
          <w:sz w:val="24"/>
          <w:szCs w:val="24"/>
        </w:rPr>
        <w:t>ch</w:t>
      </w:r>
      <w:r w:rsidR="00AA2F63" w:rsidRPr="003F0B16">
        <w:rPr>
          <w:sz w:val="24"/>
          <w:szCs w:val="24"/>
        </w:rPr>
        <w:t xml:space="preserve"> na kratší pracovný čas</w:t>
      </w:r>
      <w:r w:rsidR="00E32291" w:rsidRPr="003F0B16">
        <w:rPr>
          <w:sz w:val="24"/>
          <w:szCs w:val="24"/>
        </w:rPr>
        <w:t>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3CAAE183" w:rsidR="00152DFF" w:rsidRPr="006E3BD3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</w:t>
      </w:r>
      <w:r w:rsidR="00D32A2B">
        <w:rPr>
          <w:sz w:val="24"/>
          <w:szCs w:val="24"/>
        </w:rPr>
        <w:t>4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="006E3BD3" w:rsidRPr="006E3BD3">
        <w:rPr>
          <w:sz w:val="24"/>
          <w:szCs w:val="24"/>
        </w:rPr>
        <w:t>3</w:t>
      </w:r>
      <w:r w:rsidR="00457307">
        <w:rPr>
          <w:sz w:val="24"/>
          <w:szCs w:val="24"/>
        </w:rPr>
        <w:t>0</w:t>
      </w:r>
      <w:r w:rsidR="006E3BD3" w:rsidRPr="006E3BD3">
        <w:rPr>
          <w:sz w:val="24"/>
          <w:szCs w:val="24"/>
        </w:rPr>
        <w:t>.</w:t>
      </w:r>
      <w:r w:rsidR="00457307">
        <w:rPr>
          <w:sz w:val="24"/>
          <w:szCs w:val="24"/>
        </w:rPr>
        <w:t>6</w:t>
      </w:r>
      <w:r w:rsidR="006E3BD3" w:rsidRPr="006E3BD3">
        <w:rPr>
          <w:sz w:val="24"/>
          <w:szCs w:val="24"/>
        </w:rPr>
        <w:t>.202</w:t>
      </w:r>
      <w:r w:rsidR="00D32A2B">
        <w:rPr>
          <w:sz w:val="24"/>
          <w:szCs w:val="24"/>
        </w:rPr>
        <w:t>5</w:t>
      </w:r>
    </w:p>
    <w:p w14:paraId="791667B9" w14:textId="77777777" w:rsidR="004D3B4A" w:rsidRPr="006E3BD3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0F6C48B8" w:rsidR="00454AE6" w:rsidRPr="0000795B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</w:r>
      <w:r w:rsidR="00E866CB">
        <w:rPr>
          <w:sz w:val="24"/>
          <w:szCs w:val="24"/>
        </w:rPr>
        <w:t>Ing. František Kossoň</w:t>
      </w:r>
    </w:p>
    <w:p w14:paraId="612BBBEA" w14:textId="77777777" w:rsidR="00862692" w:rsidRPr="0084262F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70401378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D32A2B">
        <w:rPr>
          <w:sz w:val="24"/>
          <w:szCs w:val="24"/>
        </w:rPr>
        <w:t>5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290AD722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00795B">
        <w:rPr>
          <w:sz w:val="24"/>
          <w:szCs w:val="24"/>
        </w:rPr>
        <w:t xml:space="preserve">Do </w:t>
      </w:r>
      <w:r w:rsidR="00862692" w:rsidRPr="0000795B">
        <w:rPr>
          <w:sz w:val="24"/>
          <w:szCs w:val="24"/>
        </w:rPr>
        <w:t>31</w:t>
      </w:r>
      <w:r w:rsidRPr="0000795B">
        <w:rPr>
          <w:sz w:val="24"/>
          <w:szCs w:val="24"/>
        </w:rPr>
        <w:t xml:space="preserve">. </w:t>
      </w:r>
      <w:r w:rsidR="00862692" w:rsidRPr="0000795B">
        <w:rPr>
          <w:sz w:val="24"/>
          <w:szCs w:val="24"/>
        </w:rPr>
        <w:t>decembra</w:t>
      </w:r>
      <w:r w:rsidRPr="0000795B">
        <w:rPr>
          <w:sz w:val="24"/>
          <w:szCs w:val="24"/>
        </w:rPr>
        <w:t xml:space="preserve"> </w:t>
      </w:r>
      <w:r w:rsidR="008A5624" w:rsidRPr="0000795B">
        <w:rPr>
          <w:sz w:val="24"/>
          <w:szCs w:val="24"/>
        </w:rPr>
        <w:t>20</w:t>
      </w:r>
      <w:r w:rsidR="0084262F" w:rsidRPr="0000795B">
        <w:rPr>
          <w:sz w:val="24"/>
          <w:szCs w:val="24"/>
        </w:rPr>
        <w:t>2</w:t>
      </w:r>
      <w:r w:rsidR="00D32A2B">
        <w:rPr>
          <w:sz w:val="24"/>
          <w:szCs w:val="24"/>
        </w:rPr>
        <w:t>5</w:t>
      </w:r>
      <w:r w:rsidR="00611CB6">
        <w:rPr>
          <w:sz w:val="24"/>
          <w:szCs w:val="24"/>
        </w:rPr>
        <w:t xml:space="preserve"> </w:t>
      </w:r>
      <w:r w:rsidRPr="0000795B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>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5FF3FE44" w:rsidR="003226A5" w:rsidRPr="003F0B16" w:rsidRDefault="00E866CB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392" w:dyaOrig="202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4.25pt" o:ole="">
            <v:imagedata r:id="rId11" o:title=""/>
          </v:shape>
          <o:OLEObject Type="Embed" ProgID="Excel.Sheet.12" ShapeID="_x0000_i1025" DrawAspect="Content" ObjectID="_1834375162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3A506A2D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>V</w:t>
      </w:r>
      <w:r w:rsidR="0084262F">
        <w:rPr>
          <w:sz w:val="24"/>
          <w:szCs w:val="24"/>
        </w:rPr>
        <w:t> roku 202</w:t>
      </w:r>
      <w:r w:rsidR="00D32A2B">
        <w:rPr>
          <w:sz w:val="24"/>
          <w:szCs w:val="24"/>
        </w:rPr>
        <w:t>5</w:t>
      </w:r>
      <w:r w:rsidR="0084262F">
        <w:rPr>
          <w:sz w:val="24"/>
          <w:szCs w:val="24"/>
        </w:rPr>
        <w:t xml:space="preserve"> spoločnosti nevznikla povinnosť overiť účtovnú závierku auditom.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68088A9F" w:rsidR="00737326" w:rsidRPr="003F0B16" w:rsidRDefault="00E866CB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10" w:dyaOrig="2218" w14:anchorId="79166D10">
          <v:shape id="_x0000_i1026" type="#_x0000_t75" style="width:446.25pt;height:110.25pt" o:ole="">
            <v:imagedata r:id="rId13" o:title=""/>
          </v:shape>
          <o:OLEObject Type="Embed" ProgID="Excel.Sheet.12" ShapeID="_x0000_i1026" DrawAspect="Content" ObjectID="_1834375163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599E214B" w:rsidR="003C6202" w:rsidRPr="003F0B16" w:rsidRDefault="00E866CB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232" w14:anchorId="79166D11">
          <v:shape id="_x0000_i1027" type="#_x0000_t75" style="width:441pt;height:111.75pt" o:ole="">
            <v:imagedata r:id="rId15" o:title=""/>
          </v:shape>
          <o:OLEObject Type="Embed" ProgID="Excel.Sheet.12" ShapeID="_x0000_i1027" DrawAspect="Content" ObjectID="_1834375164" r:id="rId16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69234437" w14:textId="29866D15" w:rsid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84262F">
        <w:rPr>
          <w:sz w:val="24"/>
          <w:szCs w:val="24"/>
        </w:rPr>
        <w:t>2</w:t>
      </w:r>
      <w:r w:rsidR="00D32A2B">
        <w:rPr>
          <w:sz w:val="24"/>
          <w:szCs w:val="24"/>
        </w:rPr>
        <w:t>5</w:t>
      </w:r>
      <w:r w:rsidR="00457307">
        <w:rPr>
          <w:sz w:val="24"/>
          <w:szCs w:val="24"/>
        </w:rPr>
        <w:t xml:space="preserve"> nadobudla</w:t>
      </w:r>
      <w:r w:rsidRPr="003F0B16">
        <w:rPr>
          <w:sz w:val="24"/>
          <w:szCs w:val="24"/>
        </w:rPr>
        <w:t xml:space="preserve"> dlhodobý hmotný majetok</w:t>
      </w:r>
      <w:r w:rsidR="00457307">
        <w:rPr>
          <w:sz w:val="24"/>
          <w:szCs w:val="24"/>
        </w:rPr>
        <w:t xml:space="preserve"> a to </w:t>
      </w:r>
      <w:r w:rsidR="00294B5A">
        <w:rPr>
          <w:sz w:val="24"/>
          <w:szCs w:val="24"/>
        </w:rPr>
        <w:t>bicykel na rýchle pohybovanie sa medzi inštitúciami v meste.</w:t>
      </w:r>
      <w:r w:rsidR="00CE4AA6">
        <w:rPr>
          <w:sz w:val="24"/>
          <w:szCs w:val="24"/>
        </w:rPr>
        <w:t xml:space="preserve"> </w:t>
      </w:r>
      <w:r w:rsidR="00294B5A">
        <w:rPr>
          <w:sz w:val="24"/>
          <w:szCs w:val="24"/>
        </w:rPr>
        <w:t>V roku 2024 mala na obstaraní nadstavbu DDS Lokca, ktorú v roku 2025 dokončila a zaradila ako technické zhodnotenie stavby. Vyradila z dôvodu</w:t>
      </w:r>
      <w:r w:rsidR="006F583C">
        <w:rPr>
          <w:sz w:val="24"/>
          <w:szCs w:val="24"/>
        </w:rPr>
        <w:t xml:space="preserve"> predaja  osobné </w:t>
      </w:r>
      <w:r w:rsidR="00294B5A">
        <w:rPr>
          <w:sz w:val="24"/>
          <w:szCs w:val="24"/>
        </w:rPr>
        <w:t>motorové vozidlo</w:t>
      </w:r>
      <w:r w:rsidR="006F583C">
        <w:rPr>
          <w:sz w:val="24"/>
          <w:szCs w:val="24"/>
        </w:rPr>
        <w:t>.</w:t>
      </w:r>
      <w:r w:rsidR="00C800BE">
        <w:rPr>
          <w:sz w:val="24"/>
          <w:szCs w:val="24"/>
        </w:rPr>
        <w:t xml:space="preserve"> </w:t>
      </w:r>
    </w:p>
    <w:p w14:paraId="78EB5FDF" w14:textId="77777777" w:rsidR="00C800BE" w:rsidRDefault="00C800BE" w:rsidP="00A31BBB">
      <w:pPr>
        <w:pStyle w:val="Zkladntext"/>
        <w:rPr>
          <w:sz w:val="24"/>
          <w:szCs w:val="24"/>
        </w:rPr>
      </w:pPr>
    </w:p>
    <w:p w14:paraId="66A0DD04" w14:textId="6DDDD602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</w:t>
      </w:r>
      <w:r w:rsidR="006F583C">
        <w:rPr>
          <w:sz w:val="24"/>
          <w:szCs w:val="24"/>
        </w:rPr>
        <w:t xml:space="preserve"> dobu odpisovania</w:t>
      </w:r>
      <w:r w:rsidRPr="003F0B16">
        <w:rPr>
          <w:sz w:val="24"/>
          <w:szCs w:val="24"/>
        </w:rPr>
        <w:t>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</w:t>
      </w:r>
      <w:r w:rsidR="00E866CB">
        <w:rPr>
          <w:sz w:val="24"/>
          <w:szCs w:val="24"/>
        </w:rPr>
        <w:t>,20</w:t>
      </w:r>
      <w:r w:rsidR="00F45DC4"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</w:t>
      </w:r>
      <w:r w:rsidR="00E866CB">
        <w:rPr>
          <w:sz w:val="24"/>
          <w:szCs w:val="24"/>
        </w:rPr>
        <w:t>k 31.12.</w:t>
      </w:r>
      <w:r w:rsidR="00466E4D" w:rsidRPr="003F0B16">
        <w:rPr>
          <w:sz w:val="24"/>
          <w:szCs w:val="24"/>
        </w:rPr>
        <w:t xml:space="preserve">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</w:t>
      </w:r>
      <w:r w:rsidRPr="003F0B16">
        <w:rPr>
          <w:sz w:val="24"/>
          <w:szCs w:val="24"/>
        </w:rPr>
        <w:lastRenderedPageBreak/>
        <w:t xml:space="preserve">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5AC3E27A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 xml:space="preserve">ktorý mala zaúčtovaný </w:t>
      </w:r>
      <w:r w:rsidR="000C4612" w:rsidRPr="009717D2">
        <w:rPr>
          <w:b w:val="0"/>
          <w:sz w:val="24"/>
          <w:szCs w:val="24"/>
        </w:rPr>
        <w:t>na účte 061xx, ide o 85% -</w:t>
      </w:r>
      <w:proofErr w:type="spellStart"/>
      <w:r w:rsidR="000C4612" w:rsidRPr="009717D2">
        <w:rPr>
          <w:b w:val="0"/>
          <w:sz w:val="24"/>
          <w:szCs w:val="24"/>
        </w:rPr>
        <w:t>tný</w:t>
      </w:r>
      <w:proofErr w:type="spellEnd"/>
      <w:r w:rsidR="000C4612" w:rsidRPr="009717D2">
        <w:rPr>
          <w:b w:val="0"/>
          <w:sz w:val="24"/>
          <w:szCs w:val="24"/>
        </w:rPr>
        <w:t xml:space="preserve"> podiel na základnom imaní v spoločnosti JHS-d s.r.o. na ktorý</w:t>
      </w:r>
      <w:r w:rsidR="00D157DE" w:rsidRPr="009717D2">
        <w:rPr>
          <w:b w:val="0"/>
          <w:sz w:val="24"/>
          <w:szCs w:val="24"/>
        </w:rPr>
        <w:t xml:space="preserve"> vytvorila v roku</w:t>
      </w:r>
      <w:r w:rsidR="000C4612" w:rsidRPr="009717D2">
        <w:rPr>
          <w:b w:val="0"/>
          <w:sz w:val="24"/>
          <w:szCs w:val="24"/>
        </w:rPr>
        <w:t xml:space="preserve"> opravnú položku v 100% výške</w:t>
      </w:r>
      <w:r w:rsidR="00294B5A">
        <w:rPr>
          <w:b w:val="0"/>
          <w:sz w:val="24"/>
          <w:szCs w:val="24"/>
        </w:rPr>
        <w:t xml:space="preserve"> a táto je zaúčtovaná na účte 414xx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C50F1C4" w14:textId="77777777" w:rsidR="00C800BE" w:rsidRDefault="00C800BE" w:rsidP="007224BE">
      <w:pPr>
        <w:pStyle w:val="Zkladntext"/>
        <w:rPr>
          <w:sz w:val="24"/>
          <w:szCs w:val="24"/>
        </w:rPr>
      </w:pPr>
    </w:p>
    <w:p w14:paraId="4857DD6B" w14:textId="45B8B502" w:rsidR="00C800BE" w:rsidRDefault="00C800BE" w:rsidP="007224BE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vytvorila 100% opra</w:t>
      </w:r>
      <w:r w:rsidR="006F583C">
        <w:rPr>
          <w:sz w:val="24"/>
          <w:szCs w:val="24"/>
        </w:rPr>
        <w:t>vnú položku k</w:t>
      </w:r>
      <w:r w:rsidR="00611CB6">
        <w:rPr>
          <w:sz w:val="24"/>
          <w:szCs w:val="24"/>
        </w:rPr>
        <w:t> </w:t>
      </w:r>
      <w:r w:rsidR="006F583C">
        <w:rPr>
          <w:sz w:val="24"/>
          <w:szCs w:val="24"/>
        </w:rPr>
        <w:t>pohľadávkam, ktoré boli po splatnosti viac ako 1080 dní a</w:t>
      </w:r>
      <w:r w:rsidR="008B2CE5">
        <w:rPr>
          <w:sz w:val="24"/>
          <w:szCs w:val="24"/>
        </w:rPr>
        <w:t> </w:t>
      </w:r>
      <w:r w:rsidR="006F583C">
        <w:rPr>
          <w:sz w:val="24"/>
          <w:szCs w:val="24"/>
        </w:rPr>
        <w:t>v</w:t>
      </w:r>
      <w:r w:rsidR="008B2CE5">
        <w:rPr>
          <w:sz w:val="24"/>
          <w:szCs w:val="24"/>
        </w:rPr>
        <w:t xml:space="preserve"> </w:t>
      </w:r>
      <w:r w:rsidR="006F583C">
        <w:rPr>
          <w:sz w:val="24"/>
          <w:szCs w:val="24"/>
        </w:rPr>
        <w:t>rámci opatrnosti vytvorila opravnú položku k takýmto pohľadávkam. Išlo o</w:t>
      </w:r>
      <w:r w:rsidR="00294B5A">
        <w:rPr>
          <w:sz w:val="24"/>
          <w:szCs w:val="24"/>
        </w:rPr>
        <w:t> </w:t>
      </w:r>
      <w:r w:rsidR="006F583C">
        <w:rPr>
          <w:sz w:val="24"/>
          <w:szCs w:val="24"/>
        </w:rPr>
        <w:t>pohľadávk</w:t>
      </w:r>
      <w:r w:rsidR="00611CB6">
        <w:rPr>
          <w:sz w:val="24"/>
          <w:szCs w:val="24"/>
        </w:rPr>
        <w:t>y</w:t>
      </w:r>
      <w:r w:rsidR="00294B5A">
        <w:rPr>
          <w:sz w:val="24"/>
          <w:szCs w:val="24"/>
        </w:rPr>
        <w:t xml:space="preserve"> z roku 2021</w:t>
      </w:r>
      <w:r w:rsidR="00611CB6">
        <w:rPr>
          <w:sz w:val="24"/>
          <w:szCs w:val="24"/>
        </w:rPr>
        <w:t xml:space="preserve"> za prenájom nehnuteľnosti, ktoré neboli uhradené.</w:t>
      </w:r>
    </w:p>
    <w:p w14:paraId="4097D568" w14:textId="77777777" w:rsidR="00C800BE" w:rsidRDefault="00C800BE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6CDC2758" w14:textId="77777777" w:rsidR="00A21450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54DE491D" w14:textId="77777777" w:rsidR="00A21450" w:rsidRPr="003F0B16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5A04EA7D" w14:textId="77777777" w:rsidR="00294B5A" w:rsidRDefault="00294B5A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D89561" w14:textId="77777777" w:rsidR="006F583C" w:rsidRPr="003F0B16" w:rsidRDefault="006F583C" w:rsidP="006F583C">
      <w:pPr>
        <w:pStyle w:val="Pismenka"/>
        <w:numPr>
          <w:ilvl w:val="0"/>
          <w:numId w:val="0"/>
        </w:numPr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30536071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a oceňujú sa menovitou hodnotou. Zníženie ich hodnoty sa vyjadruje opravnou položkou</w:t>
      </w:r>
      <w:r w:rsidR="00F87FC8">
        <w:rPr>
          <w:b w:val="0"/>
          <w:sz w:val="24"/>
          <w:szCs w:val="24"/>
        </w:rPr>
        <w:t>.</w:t>
      </w:r>
    </w:p>
    <w:p w14:paraId="7538A13F" w14:textId="77777777" w:rsidR="001033DC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188EDCB6" w14:textId="15004EEC" w:rsidR="001033DC" w:rsidRPr="003F0B16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Firme bol</w:t>
      </w:r>
      <w:r w:rsidR="00A21450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 poskytnut</w:t>
      </w:r>
      <w:r w:rsidR="00A21450">
        <w:rPr>
          <w:b w:val="0"/>
          <w:sz w:val="24"/>
          <w:szCs w:val="24"/>
        </w:rPr>
        <w:t>é dva</w:t>
      </w:r>
      <w:r>
        <w:rPr>
          <w:b w:val="0"/>
          <w:sz w:val="24"/>
          <w:szCs w:val="24"/>
        </w:rPr>
        <w:t xml:space="preserve"> úver</w:t>
      </w:r>
      <w:r w:rsidR="00A21450">
        <w:rPr>
          <w:b w:val="0"/>
          <w:sz w:val="24"/>
          <w:szCs w:val="24"/>
        </w:rPr>
        <w:t>y</w:t>
      </w:r>
      <w:r>
        <w:rPr>
          <w:b w:val="0"/>
          <w:sz w:val="24"/>
          <w:szCs w:val="24"/>
        </w:rPr>
        <w:t xml:space="preserve"> zo Slovenskej záručnej a rozvojovej banky v sume 1 </w:t>
      </w:r>
      <w:r w:rsidR="00A21450">
        <w:rPr>
          <w:b w:val="0"/>
          <w:sz w:val="24"/>
          <w:szCs w:val="24"/>
        </w:rPr>
        <w:t>800 000,00 eur</w:t>
      </w:r>
      <w:r w:rsidR="006949EA">
        <w:rPr>
          <w:b w:val="0"/>
          <w:sz w:val="24"/>
          <w:szCs w:val="24"/>
        </w:rPr>
        <w:t xml:space="preserve"> zost</w:t>
      </w:r>
      <w:r w:rsidR="00482181">
        <w:rPr>
          <w:b w:val="0"/>
          <w:sz w:val="24"/>
          <w:szCs w:val="24"/>
        </w:rPr>
        <w:t>atok k 31.12 je v su</w:t>
      </w:r>
      <w:r w:rsidR="006F583C">
        <w:rPr>
          <w:b w:val="0"/>
          <w:sz w:val="24"/>
          <w:szCs w:val="24"/>
        </w:rPr>
        <w:t xml:space="preserve">me </w:t>
      </w:r>
      <w:r w:rsidR="00294B5A">
        <w:rPr>
          <w:b w:val="0"/>
          <w:sz w:val="24"/>
          <w:szCs w:val="24"/>
        </w:rPr>
        <w:t>701 160,00</w:t>
      </w:r>
      <w:r w:rsidR="006949EA">
        <w:rPr>
          <w:b w:val="0"/>
          <w:sz w:val="24"/>
          <w:szCs w:val="24"/>
        </w:rPr>
        <w:t xml:space="preserve"> eur a</w:t>
      </w:r>
      <w:r w:rsidR="00137AAA">
        <w:rPr>
          <w:b w:val="0"/>
          <w:sz w:val="24"/>
          <w:szCs w:val="24"/>
        </w:rPr>
        <w:t> úver v hodnote 300 000,00</w:t>
      </w:r>
      <w:r w:rsidR="006949EA">
        <w:rPr>
          <w:b w:val="0"/>
          <w:sz w:val="24"/>
          <w:szCs w:val="24"/>
        </w:rPr>
        <w:t xml:space="preserve"> </w:t>
      </w:r>
      <w:r w:rsidR="00482181">
        <w:rPr>
          <w:b w:val="0"/>
          <w:sz w:val="24"/>
          <w:szCs w:val="24"/>
        </w:rPr>
        <w:t>eur</w:t>
      </w:r>
      <w:r w:rsidR="00137AAA">
        <w:rPr>
          <w:b w:val="0"/>
          <w:sz w:val="24"/>
          <w:szCs w:val="24"/>
        </w:rPr>
        <w:t>, zosta</w:t>
      </w:r>
      <w:r w:rsidR="00294B5A">
        <w:rPr>
          <w:b w:val="0"/>
          <w:sz w:val="24"/>
          <w:szCs w:val="24"/>
        </w:rPr>
        <w:t>tok k 31.12.je v sume 247 360,00</w:t>
      </w:r>
      <w:r w:rsidR="00137AAA">
        <w:rPr>
          <w:b w:val="0"/>
          <w:sz w:val="24"/>
          <w:szCs w:val="24"/>
        </w:rPr>
        <w:t xml:space="preserve"> eur.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C7380F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41095C74" w14:textId="77777777" w:rsidR="00ED522F" w:rsidRPr="003F0B16" w:rsidRDefault="00ED522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79693140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6949EA">
        <w:rPr>
          <w:sz w:val="24"/>
          <w:szCs w:val="24"/>
        </w:rPr>
        <w:t xml:space="preserve"> </w:t>
      </w:r>
    </w:p>
    <w:p w14:paraId="14F8D13F" w14:textId="77777777" w:rsidR="00985EF1" w:rsidRPr="003F0B16" w:rsidRDefault="00985EF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 xml:space="preserve">Tvorba rezervy sa účtuje na vecne príslušný nákladový alebo majetkový účet, ku ktorému záväzok prislúcha. Použitie rezervy sa účtuje na ťarchu vecne príslušného účtu rezerv so </w:t>
      </w:r>
      <w:r w:rsidRPr="003F0B16">
        <w:rPr>
          <w:sz w:val="24"/>
          <w:szCs w:val="24"/>
        </w:rPr>
        <w:lastRenderedPageBreak/>
        <w:t xml:space="preserve">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0295240E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A21450">
        <w:rPr>
          <w:sz w:val="24"/>
          <w:szCs w:val="24"/>
        </w:rPr>
        <w:t>2</w:t>
      </w:r>
      <w:r w:rsidR="00DA3404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5F5B29BF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úrad, môže sa vykázať len výsledný zostatok účtu 481 – Odložený daňový záväzok a odložená daňová pohľadávka. </w:t>
      </w:r>
      <w:r w:rsidR="00776DFA">
        <w:rPr>
          <w:sz w:val="24"/>
          <w:szCs w:val="24"/>
        </w:rPr>
        <w:t>V roku 2020 spoločnosť zaúčtovala zostatok odloženej dane na účet 428 – nerozdelený zisk minulých rokov, nakoľko už v roku 2020 spoločnosti nevznikla povinnosť auditu.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6DC87DD0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  <w:r w:rsidR="008B2CE5">
        <w:rPr>
          <w:sz w:val="24"/>
          <w:szCs w:val="24"/>
        </w:rPr>
        <w:t xml:space="preserve"> Na účte výnosy budúcich období firma zaúčtovala prenájom za nehnuteľnosť, ktorú fakturovala v decembri, ale prenájom sa týka  januára nasledujúceho roka.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20B1436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776DFA">
        <w:rPr>
          <w:b w:val="0"/>
          <w:sz w:val="24"/>
          <w:szCs w:val="24"/>
        </w:rPr>
        <w:t>2</w:t>
      </w:r>
      <w:r w:rsidR="00DA3404">
        <w:rPr>
          <w:b w:val="0"/>
          <w:sz w:val="24"/>
          <w:szCs w:val="24"/>
        </w:rPr>
        <w:t>5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Default="0055226C" w:rsidP="009E0040">
      <w:pPr>
        <w:ind w:left="426"/>
        <w:jc w:val="both"/>
        <w:rPr>
          <w:sz w:val="24"/>
          <w:szCs w:val="24"/>
        </w:rPr>
      </w:pPr>
    </w:p>
    <w:p w14:paraId="7AEB4818" w14:textId="77777777" w:rsidR="00776DFA" w:rsidRDefault="00776DFA" w:rsidP="009E0040">
      <w:pPr>
        <w:ind w:left="426"/>
        <w:jc w:val="both"/>
        <w:rPr>
          <w:sz w:val="24"/>
          <w:szCs w:val="24"/>
        </w:rPr>
      </w:pPr>
    </w:p>
    <w:p w14:paraId="3EA9B727" w14:textId="77777777" w:rsidR="00697CD7" w:rsidRDefault="00697CD7" w:rsidP="009E0040">
      <w:pPr>
        <w:ind w:left="426"/>
        <w:jc w:val="both"/>
        <w:rPr>
          <w:sz w:val="24"/>
          <w:szCs w:val="24"/>
        </w:rPr>
      </w:pPr>
    </w:p>
    <w:p w14:paraId="0FE41CD3" w14:textId="77777777" w:rsidR="00697CD7" w:rsidRPr="003F0B16" w:rsidRDefault="00697CD7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10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2A9EDAC4" w:rsidR="00896A20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DA3404">
        <w:rPr>
          <w:sz w:val="24"/>
          <w:szCs w:val="24"/>
        </w:rPr>
        <w:t>5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510E00D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14323A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BCF8D55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46DBE1C" w14:textId="77777777" w:rsidR="00697CD7" w:rsidRPr="003F0B16" w:rsidRDefault="00697CD7" w:rsidP="00AB1CF7">
      <w:pPr>
        <w:pStyle w:val="Zkladntext"/>
        <w:rPr>
          <w:color w:val="0070C0"/>
          <w:sz w:val="24"/>
          <w:szCs w:val="24"/>
        </w:rPr>
      </w:pP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BB8E4FE" w:rsidR="00B62963" w:rsidRPr="0000795B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00795B">
        <w:rPr>
          <w:sz w:val="24"/>
          <w:szCs w:val="24"/>
        </w:rPr>
        <w:t>Z</w:t>
      </w:r>
      <w:r w:rsidR="00491AF0" w:rsidRPr="0000795B">
        <w:rPr>
          <w:sz w:val="24"/>
          <w:szCs w:val="24"/>
        </w:rPr>
        <w:t>áväzky</w:t>
      </w:r>
      <w:bookmarkEnd w:id="11"/>
      <w:r w:rsidR="00776DFA" w:rsidRPr="0000795B">
        <w:rPr>
          <w:sz w:val="24"/>
          <w:szCs w:val="24"/>
        </w:rPr>
        <w:t xml:space="preserve"> doplniť</w:t>
      </w:r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55C69DF4" w:rsidR="00CE5955" w:rsidRPr="003F0B16" w:rsidRDefault="00DA3404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834375165" r:id="rId18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1B" w14:textId="77777777" w:rsidR="00AA0E17" w:rsidRPr="003F0B16" w:rsidRDefault="00AA0E17" w:rsidP="008317E8">
      <w:pPr>
        <w:pStyle w:val="Nadpis2"/>
        <w:numPr>
          <w:ilvl w:val="0"/>
          <w:numId w:val="12"/>
        </w:numPr>
        <w:rPr>
          <w:sz w:val="24"/>
          <w:szCs w:val="24"/>
        </w:rPr>
      </w:pPr>
      <w:r w:rsidRPr="003F0B16">
        <w:rPr>
          <w:sz w:val="24"/>
          <w:szCs w:val="24"/>
        </w:rPr>
        <w:t>Prenajatý majetok</w:t>
      </w:r>
    </w:p>
    <w:p w14:paraId="79166C1C" w14:textId="77777777" w:rsidR="00AA0E17" w:rsidRPr="003F0B16" w:rsidRDefault="00AA0E17" w:rsidP="00AA0E17">
      <w:pPr>
        <w:pStyle w:val="Zkladntext"/>
        <w:rPr>
          <w:sz w:val="24"/>
          <w:szCs w:val="24"/>
        </w:rPr>
      </w:pPr>
    </w:p>
    <w:p w14:paraId="29FEB19C" w14:textId="72CDE324" w:rsidR="0079593E" w:rsidRPr="003F0B16" w:rsidRDefault="00AA0E17" w:rsidP="00AA0E17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949EA">
        <w:rPr>
          <w:sz w:val="24"/>
          <w:szCs w:val="24"/>
        </w:rPr>
        <w:t>v roku 202</w:t>
      </w:r>
      <w:r w:rsidR="00DA3404">
        <w:rPr>
          <w:sz w:val="24"/>
          <w:szCs w:val="24"/>
        </w:rPr>
        <w:t>5</w:t>
      </w:r>
      <w:r w:rsidR="006949EA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prenajíma  </w:t>
      </w:r>
      <w:r w:rsidR="0079593E" w:rsidRPr="003F0B16">
        <w:rPr>
          <w:sz w:val="24"/>
          <w:szCs w:val="24"/>
        </w:rPr>
        <w:t>hmotn</w:t>
      </w:r>
      <w:r w:rsidR="00776DFA">
        <w:rPr>
          <w:sz w:val="24"/>
          <w:szCs w:val="24"/>
        </w:rPr>
        <w:t>ý hnuteľný majetok a nehnuteľný majetok m</w:t>
      </w:r>
      <w:r w:rsidR="006949EA">
        <w:rPr>
          <w:sz w:val="24"/>
          <w:szCs w:val="24"/>
        </w:rPr>
        <w:t xml:space="preserve">esačne za sumu </w:t>
      </w:r>
      <w:r w:rsidR="00ED522F">
        <w:rPr>
          <w:sz w:val="24"/>
          <w:szCs w:val="24"/>
        </w:rPr>
        <w:t>20</w:t>
      </w:r>
      <w:r w:rsidR="006949EA">
        <w:rPr>
          <w:sz w:val="24"/>
          <w:szCs w:val="24"/>
        </w:rPr>
        <w:t xml:space="preserve"> 000,00 EUR </w:t>
      </w:r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41315597" w14:textId="77777777" w:rsidR="00593FB1" w:rsidRDefault="00593FB1" w:rsidP="00593FB1"/>
    <w:p w14:paraId="34DAF36A" w14:textId="77777777" w:rsidR="00593FB1" w:rsidRPr="00593FB1" w:rsidRDefault="00593FB1" w:rsidP="00593FB1">
      <w:pPr>
        <w:rPr>
          <w:rFonts w:ascii="Arial" w:hAnsi="Arial" w:cs="Arial"/>
          <w:color w:val="000000"/>
          <w:lang w:eastAsia="zh-CN"/>
        </w:rPr>
      </w:pPr>
    </w:p>
    <w:p w14:paraId="79166C21" w14:textId="0882D28D" w:rsidR="00D15319" w:rsidRPr="003F0B16" w:rsidRDefault="00593FB1" w:rsidP="00ED522F">
      <w:pPr>
        <w:rPr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</w:p>
    <w:p w14:paraId="79166C22" w14:textId="2C7E4DDB" w:rsidR="00D15319" w:rsidRPr="003F0B16" w:rsidRDefault="00C034EE" w:rsidP="00D1531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D15319" w:rsidRPr="003F0B16">
        <w:rPr>
          <w:sz w:val="24"/>
          <w:szCs w:val="24"/>
        </w:rPr>
        <w:t xml:space="preserve">o 31. decembri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DA3404">
        <w:rPr>
          <w:sz w:val="24"/>
          <w:szCs w:val="24"/>
        </w:rPr>
        <w:t>5</w:t>
      </w:r>
      <w:bookmarkStart w:id="13" w:name="_GoBack"/>
      <w:bookmarkEnd w:id="13"/>
      <w:r w:rsidR="00D15319"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="00D15319"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="00D15319"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A61056" w14:textId="77777777" w:rsidR="00ED3FFA" w:rsidRDefault="00ED3FFA" w:rsidP="00E95128">
      <w:r>
        <w:separator/>
      </w:r>
    </w:p>
  </w:endnote>
  <w:endnote w:type="continuationSeparator" w:id="0">
    <w:p w14:paraId="0E516B55" w14:textId="77777777" w:rsidR="00ED3FFA" w:rsidRDefault="00ED3FF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C77B65" w14:textId="77777777" w:rsidR="00ED3FFA" w:rsidRDefault="00ED3FFA" w:rsidP="00E95128">
      <w:r>
        <w:separator/>
      </w:r>
    </w:p>
  </w:footnote>
  <w:footnote w:type="continuationSeparator" w:id="0">
    <w:p w14:paraId="603413D5" w14:textId="77777777" w:rsidR="00ED3FFA" w:rsidRDefault="00ED3FF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7109EEC3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2519B25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5DB850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18C2E9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9E371A0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558AF81E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4F5D6D7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FD4ED3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69D138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2302CC88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D6D308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0EAC06C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68E4B6D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0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2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3"/>
  </w:num>
  <w:num w:numId="12">
    <w:abstractNumId w:val="18"/>
  </w:num>
  <w:num w:numId="13">
    <w:abstractNumId w:val="28"/>
  </w:num>
  <w:num w:numId="14">
    <w:abstractNumId w:val="22"/>
  </w:num>
  <w:num w:numId="15">
    <w:abstractNumId w:val="2"/>
  </w:num>
  <w:num w:numId="16">
    <w:abstractNumId w:val="6"/>
  </w:num>
  <w:num w:numId="17">
    <w:abstractNumId w:val="30"/>
  </w:num>
  <w:num w:numId="18">
    <w:abstractNumId w:val="9"/>
  </w:num>
  <w:num w:numId="19">
    <w:abstractNumId w:val="3"/>
  </w:num>
  <w:num w:numId="20">
    <w:abstractNumId w:val="16"/>
  </w:num>
  <w:num w:numId="21">
    <w:abstractNumId w:val="21"/>
  </w:num>
  <w:num w:numId="22">
    <w:abstractNumId w:val="20"/>
  </w:num>
  <w:num w:numId="23">
    <w:abstractNumId w:val="26"/>
  </w:num>
  <w:num w:numId="24">
    <w:abstractNumId w:val="5"/>
  </w:num>
  <w:num w:numId="25">
    <w:abstractNumId w:val="11"/>
  </w:num>
  <w:num w:numId="26">
    <w:abstractNumId w:val="25"/>
  </w:num>
  <w:num w:numId="27">
    <w:abstractNumId w:val="27"/>
  </w:num>
  <w:num w:numId="28">
    <w:abstractNumId w:val="1"/>
  </w:num>
  <w:num w:numId="29">
    <w:abstractNumId w:val="13"/>
  </w:num>
  <w:num w:numId="30">
    <w:abstractNumId w:val="15"/>
  </w:num>
  <w:num w:numId="31">
    <w:abstractNumId w:val="31"/>
  </w:num>
  <w:num w:numId="32">
    <w:abstractNumId w:val="17"/>
  </w:num>
  <w:num w:numId="33">
    <w:abstractNumId w:val="24"/>
  </w:num>
  <w:num w:numId="34">
    <w:abstractNumId w:val="10"/>
  </w:num>
  <w:num w:numId="35">
    <w:abstractNumId w:val="2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95B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4A16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77C70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3DC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AAA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3FA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58E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5BBC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5A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1E4B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57307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2181"/>
    <w:rsid w:val="0048346B"/>
    <w:rsid w:val="004838B9"/>
    <w:rsid w:val="00483A16"/>
    <w:rsid w:val="0048407B"/>
    <w:rsid w:val="0048564A"/>
    <w:rsid w:val="00485C1F"/>
    <w:rsid w:val="00490ED4"/>
    <w:rsid w:val="0049140D"/>
    <w:rsid w:val="00491AF0"/>
    <w:rsid w:val="00491C69"/>
    <w:rsid w:val="004928C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3FB1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B8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1CB6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9EA"/>
    <w:rsid w:val="00694BA8"/>
    <w:rsid w:val="006954DB"/>
    <w:rsid w:val="006957CC"/>
    <w:rsid w:val="00696C90"/>
    <w:rsid w:val="00697CD7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3BD3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83C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97D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5EB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23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DFA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246E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62F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2CE5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038E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F1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5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3DF5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D8E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3F9B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4EE"/>
    <w:rsid w:val="00C03840"/>
    <w:rsid w:val="00C03B46"/>
    <w:rsid w:val="00C0443B"/>
    <w:rsid w:val="00C0536A"/>
    <w:rsid w:val="00C0767A"/>
    <w:rsid w:val="00C0787C"/>
    <w:rsid w:val="00C11821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00BE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4AA6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2A2B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B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404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499B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57CEB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66CB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3FFA"/>
    <w:rsid w:val="00ED45D2"/>
    <w:rsid w:val="00ED51F0"/>
    <w:rsid w:val="00ED522F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FB8"/>
    <w:rsid w:val="00F05756"/>
    <w:rsid w:val="00F062B0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47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8C9FB20-E8D6-41A9-BC15-946ED0772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2326</Words>
  <Characters>13259</Characters>
  <Application>Microsoft Office Word</Application>
  <DocSecurity>0</DocSecurity>
  <Lines>110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2</cp:revision>
  <cp:lastPrinted>2019-03-11T10:49:00Z</cp:lastPrinted>
  <dcterms:created xsi:type="dcterms:W3CDTF">2026-03-07T06:53:00Z</dcterms:created>
  <dcterms:modified xsi:type="dcterms:W3CDTF">2026-03-07T06:53:00Z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