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574" w:rsidRDefault="008A1A99" w:rsidP="00122574">
      <w:pPr>
        <w:ind w:left="2124" w:right="-1417" w:firstLine="708"/>
        <w:rPr>
          <w:sz w:val="36"/>
        </w:rPr>
      </w:pPr>
      <w:r>
        <w:rPr>
          <w:sz w:val="36"/>
        </w:rPr>
        <w:t>Poznámky k 31.12.2025</w:t>
      </w:r>
      <w:r w:rsidR="00122574">
        <w:rPr>
          <w:sz w:val="36"/>
        </w:rPr>
        <w:t xml:space="preserve"> </w:t>
      </w:r>
    </w:p>
    <w:p w:rsidR="00122574" w:rsidRDefault="00122574" w:rsidP="00122574">
      <w:pPr>
        <w:rPr>
          <w:sz w:val="24"/>
          <w:szCs w:val="24"/>
          <w:u w:val="single"/>
        </w:rPr>
      </w:pPr>
    </w:p>
    <w:p w:rsidR="00122574" w:rsidRDefault="00122574" w:rsidP="00122574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122574" w:rsidRDefault="00122574" w:rsidP="00122574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22574" w:rsidRDefault="00122574" w:rsidP="00122574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122574" w:rsidRDefault="00122574" w:rsidP="00122574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811F91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257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122574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122574">
              <w:rPr>
                <w:sz w:val="24"/>
                <w:szCs w:val="24"/>
                <w:lang w:eastAsia="en-US"/>
              </w:rPr>
              <w:t>riadna</w:t>
            </w:r>
          </w:p>
          <w:p w:rsidR="00122574" w:rsidRDefault="00811F91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257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122574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811F91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257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122574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122574">
              <w:rPr>
                <w:sz w:val="24"/>
                <w:szCs w:val="24"/>
                <w:lang w:eastAsia="en-US"/>
              </w:rPr>
              <w:t>áno</w:t>
            </w:r>
          </w:p>
          <w:p w:rsidR="00122574" w:rsidRDefault="00811F91" w:rsidP="008A1A9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257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122574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811F91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257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122574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122574">
              <w:rPr>
                <w:sz w:val="24"/>
                <w:szCs w:val="24"/>
                <w:lang w:eastAsia="en-US"/>
              </w:rPr>
              <w:t>áno</w:t>
            </w:r>
          </w:p>
          <w:p w:rsidR="00122574" w:rsidRDefault="00811F91" w:rsidP="008A1A9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257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122574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22574" w:rsidRDefault="00122574" w:rsidP="001225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122574" w:rsidRDefault="00122574" w:rsidP="00122574">
      <w:pPr>
        <w:rPr>
          <w:b/>
          <w:sz w:val="24"/>
          <w:szCs w:val="24"/>
        </w:rPr>
      </w:pPr>
    </w:p>
    <w:p w:rsidR="00122574" w:rsidRDefault="00122574" w:rsidP="0012257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22574" w:rsidRDefault="00122574" w:rsidP="001225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Rastislav </w:t>
            </w:r>
            <w:proofErr w:type="spellStart"/>
            <w:r>
              <w:rPr>
                <w:sz w:val="24"/>
                <w:szCs w:val="24"/>
                <w:lang w:eastAsia="en-US"/>
              </w:rPr>
              <w:t>Kuzma</w:t>
            </w:r>
            <w:proofErr w:type="spellEnd"/>
            <w:r>
              <w:rPr>
                <w:sz w:val="24"/>
                <w:szCs w:val="24"/>
                <w:lang w:eastAsia="en-US"/>
              </w:rPr>
              <w:t>, zástupca starostu obce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122574" w:rsidTr="008A1A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22574" w:rsidRDefault="00122574" w:rsidP="00122574">
      <w:pPr>
        <w:rPr>
          <w:sz w:val="24"/>
          <w:szCs w:val="24"/>
        </w:rPr>
      </w:pPr>
    </w:p>
    <w:p w:rsidR="00122574" w:rsidRDefault="00122574" w:rsidP="0012257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811F9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1F91">
        <w:rPr>
          <w:rFonts w:cs="Tahoma"/>
          <w:b/>
          <w:bCs/>
          <w:sz w:val="22"/>
          <w:szCs w:val="22"/>
        </w:rPr>
      </w:r>
      <w:r w:rsidR="00811F91">
        <w:rPr>
          <w:rFonts w:cs="Tahoma"/>
          <w:b/>
          <w:bCs/>
          <w:sz w:val="22"/>
          <w:szCs w:val="22"/>
        </w:rPr>
        <w:fldChar w:fldCharType="separate"/>
      </w:r>
      <w:r w:rsidR="00811F9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811F9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1F91">
        <w:rPr>
          <w:rFonts w:cs="Tahoma"/>
          <w:b/>
          <w:bCs/>
          <w:sz w:val="22"/>
          <w:szCs w:val="22"/>
        </w:rPr>
      </w:r>
      <w:r w:rsidR="00811F91">
        <w:rPr>
          <w:rFonts w:cs="Tahoma"/>
          <w:b/>
          <w:bCs/>
          <w:sz w:val="22"/>
          <w:szCs w:val="22"/>
        </w:rPr>
        <w:fldChar w:fldCharType="separate"/>
      </w:r>
      <w:r w:rsidR="00811F9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22574" w:rsidRDefault="00122574" w:rsidP="00122574">
      <w:pPr>
        <w:spacing w:line="360" w:lineRule="auto"/>
        <w:jc w:val="both"/>
        <w:rPr>
          <w:sz w:val="24"/>
          <w:szCs w:val="24"/>
        </w:rPr>
      </w:pPr>
    </w:p>
    <w:p w:rsidR="00122574" w:rsidRDefault="00122574" w:rsidP="0012257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22574" w:rsidRDefault="00122574" w:rsidP="0012257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811F9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1F91">
        <w:rPr>
          <w:rFonts w:cs="Tahoma"/>
          <w:b/>
          <w:bCs/>
          <w:sz w:val="22"/>
          <w:szCs w:val="22"/>
        </w:rPr>
      </w:r>
      <w:r w:rsidR="00811F91">
        <w:rPr>
          <w:rFonts w:cs="Tahoma"/>
          <w:b/>
          <w:bCs/>
          <w:sz w:val="22"/>
          <w:szCs w:val="22"/>
        </w:rPr>
        <w:fldChar w:fldCharType="separate"/>
      </w:r>
      <w:r w:rsidR="00811F9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811F9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1F91">
        <w:rPr>
          <w:rFonts w:cs="Tahoma"/>
          <w:b/>
          <w:bCs/>
          <w:sz w:val="22"/>
          <w:szCs w:val="22"/>
        </w:rPr>
      </w:r>
      <w:r w:rsidR="00811F91">
        <w:rPr>
          <w:rFonts w:cs="Tahoma"/>
          <w:b/>
          <w:bCs/>
          <w:sz w:val="22"/>
          <w:szCs w:val="22"/>
        </w:rPr>
        <w:fldChar w:fldCharType="separate"/>
      </w:r>
      <w:r w:rsidR="00811F9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22574" w:rsidRDefault="00122574" w:rsidP="0012257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22574" w:rsidRDefault="00122574" w:rsidP="0012257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22574" w:rsidRDefault="00122574" w:rsidP="0012257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22574" w:rsidTr="008A1A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122574" w:rsidRDefault="00122574" w:rsidP="00122574">
      <w:pPr>
        <w:ind w:left="284"/>
        <w:jc w:val="both"/>
        <w:rPr>
          <w:rFonts w:cs="Tahoma"/>
          <w:bCs/>
          <w:sz w:val="22"/>
          <w:szCs w:val="22"/>
        </w:rPr>
      </w:pPr>
    </w:p>
    <w:p w:rsidR="00B57B22" w:rsidRDefault="00B57B22" w:rsidP="00122574">
      <w:pPr>
        <w:ind w:left="284"/>
        <w:jc w:val="both"/>
        <w:rPr>
          <w:rFonts w:cs="Tahoma"/>
          <w:bCs/>
          <w:sz w:val="22"/>
          <w:szCs w:val="22"/>
        </w:rPr>
      </w:pPr>
    </w:p>
    <w:p w:rsidR="00B57B22" w:rsidRDefault="00B57B22" w:rsidP="00122574">
      <w:pPr>
        <w:ind w:left="284"/>
        <w:jc w:val="both"/>
        <w:rPr>
          <w:rFonts w:cs="Tahoma"/>
          <w:bCs/>
          <w:sz w:val="22"/>
          <w:szCs w:val="22"/>
        </w:rPr>
      </w:pPr>
    </w:p>
    <w:p w:rsidR="00B57B22" w:rsidRDefault="00B57B22" w:rsidP="00122574">
      <w:pPr>
        <w:ind w:left="284"/>
        <w:jc w:val="both"/>
        <w:rPr>
          <w:rFonts w:cs="Tahoma"/>
          <w:bCs/>
          <w:sz w:val="22"/>
          <w:szCs w:val="22"/>
        </w:rPr>
      </w:pPr>
    </w:p>
    <w:p w:rsidR="00122574" w:rsidRDefault="00122574" w:rsidP="0012257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22574" w:rsidRDefault="00122574" w:rsidP="00122574">
      <w:pPr>
        <w:jc w:val="both"/>
        <w:rPr>
          <w:sz w:val="24"/>
          <w:szCs w:val="24"/>
        </w:rPr>
      </w:pPr>
    </w:p>
    <w:p w:rsidR="00122574" w:rsidRDefault="00122574" w:rsidP="00122574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122574" w:rsidRDefault="00122574" w:rsidP="0012257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22574" w:rsidTr="008A1A99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122574" w:rsidTr="008A1A99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122574" w:rsidTr="008A1A99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22574" w:rsidTr="008A1A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122574" w:rsidRDefault="00122574" w:rsidP="00122574">
      <w:pPr>
        <w:jc w:val="both"/>
        <w:rPr>
          <w:sz w:val="24"/>
        </w:rPr>
      </w:pPr>
    </w:p>
    <w:p w:rsidR="00122574" w:rsidRDefault="00122574" w:rsidP="00122574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122574" w:rsidRDefault="00122574" w:rsidP="00122574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122574" w:rsidRDefault="00122574" w:rsidP="00122574">
      <w:pPr>
        <w:jc w:val="both"/>
        <w:rPr>
          <w:sz w:val="24"/>
        </w:rPr>
      </w:pPr>
    </w:p>
    <w:p w:rsidR="00122574" w:rsidRDefault="00122574" w:rsidP="0012257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22574" w:rsidRDefault="00122574" w:rsidP="001225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22574" w:rsidRDefault="00122574" w:rsidP="00122574">
      <w:pPr>
        <w:jc w:val="both"/>
        <w:rPr>
          <w:b/>
          <w:sz w:val="24"/>
          <w:szCs w:val="24"/>
        </w:rPr>
      </w:pPr>
    </w:p>
    <w:p w:rsidR="00122574" w:rsidRDefault="00122574" w:rsidP="0012257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122574" w:rsidRDefault="00122574" w:rsidP="00122574">
      <w:pPr>
        <w:jc w:val="both"/>
        <w:rPr>
          <w:b/>
          <w:sz w:val="24"/>
          <w:szCs w:val="24"/>
        </w:rPr>
      </w:pPr>
    </w:p>
    <w:p w:rsidR="00122574" w:rsidRDefault="00122574" w:rsidP="0012257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122574" w:rsidRDefault="00122574" w:rsidP="0012257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22574" w:rsidRDefault="00122574" w:rsidP="00122574">
      <w:pPr>
        <w:jc w:val="both"/>
        <w:rPr>
          <w:b/>
          <w:sz w:val="24"/>
          <w:szCs w:val="24"/>
        </w:rPr>
      </w:pPr>
    </w:p>
    <w:p w:rsidR="00031F76" w:rsidRDefault="00031F76" w:rsidP="00122574">
      <w:pPr>
        <w:jc w:val="both"/>
        <w:rPr>
          <w:b/>
          <w:sz w:val="24"/>
          <w:szCs w:val="24"/>
        </w:rPr>
      </w:pPr>
    </w:p>
    <w:p w:rsidR="00122574" w:rsidRDefault="00122574" w:rsidP="0012257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22574" w:rsidRDefault="00122574" w:rsidP="001225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122574" w:rsidRDefault="00122574" w:rsidP="0012257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22574" w:rsidRDefault="00122574" w:rsidP="0012257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22574" w:rsidRDefault="00122574" w:rsidP="0012257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122574" w:rsidTr="008A1A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122574" w:rsidTr="008A1A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031F76" w:rsidRDefault="00031F76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801,22</w:t>
            </w:r>
          </w:p>
        </w:tc>
      </w:tr>
      <w:tr w:rsidR="00122574" w:rsidTr="008A1A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031F76" w:rsidRDefault="00031F76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361,10</w:t>
            </w:r>
          </w:p>
        </w:tc>
      </w:tr>
      <w:tr w:rsidR="00122574" w:rsidTr="008A1A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031F76" w:rsidRDefault="00031F76" w:rsidP="008A1A99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                  </w:t>
            </w:r>
            <w:r w:rsidR="00122574" w:rsidRPr="00BD351C">
              <w:rPr>
                <w:color w:val="FF0000"/>
                <w:lang w:eastAsia="en-US"/>
              </w:rPr>
              <w:t xml:space="preserve">                    </w:t>
            </w:r>
            <w:r>
              <w:rPr>
                <w:lang w:eastAsia="en-US"/>
              </w:rPr>
              <w:t>1.162,32</w:t>
            </w:r>
          </w:p>
        </w:tc>
      </w:tr>
    </w:tbl>
    <w:p w:rsidR="00122574" w:rsidRDefault="00122574" w:rsidP="00122574">
      <w:pPr>
        <w:ind w:left="426"/>
        <w:jc w:val="both"/>
        <w:rPr>
          <w:sz w:val="24"/>
          <w:szCs w:val="24"/>
        </w:rPr>
      </w:pPr>
    </w:p>
    <w:p w:rsidR="00122574" w:rsidRDefault="00122574" w:rsidP="0012257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22574" w:rsidTr="008A1A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122574" w:rsidTr="008A1A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151.145,97</w:t>
            </w:r>
          </w:p>
        </w:tc>
      </w:tr>
      <w:tr w:rsidR="00122574" w:rsidTr="008A1A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A08E0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1.035.696,48</w:t>
            </w:r>
          </w:p>
        </w:tc>
      </w:tr>
      <w:tr w:rsidR="00122574" w:rsidTr="008A1A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Obstaranie majetku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BD351C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508.390,06</w:t>
            </w:r>
          </w:p>
        </w:tc>
      </w:tr>
      <w:tr w:rsidR="00122574" w:rsidTr="008A1A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BD351C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1.757.395,81</w:t>
            </w:r>
          </w:p>
        </w:tc>
      </w:tr>
      <w:tr w:rsidR="00122574" w:rsidTr="008A1A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122574" w:rsidRDefault="00122574" w:rsidP="00122574">
      <w:pPr>
        <w:ind w:left="284"/>
        <w:jc w:val="both"/>
        <w:rPr>
          <w:b/>
          <w:sz w:val="24"/>
          <w:szCs w:val="24"/>
        </w:rPr>
      </w:pPr>
    </w:p>
    <w:p w:rsidR="00031F76" w:rsidRDefault="00031F76" w:rsidP="00122574">
      <w:pPr>
        <w:ind w:left="284"/>
        <w:jc w:val="both"/>
        <w:rPr>
          <w:b/>
          <w:sz w:val="24"/>
          <w:szCs w:val="24"/>
        </w:rPr>
      </w:pPr>
    </w:p>
    <w:p w:rsidR="00122574" w:rsidRDefault="00122574" w:rsidP="0012257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22574" w:rsidRDefault="00122574" w:rsidP="0012257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122574" w:rsidTr="008A1A99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BD351C">
              <w:rPr>
                <w:lang w:eastAsia="en-US"/>
              </w:rPr>
              <w:t>5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BD351C">
              <w:rPr>
                <w:lang w:eastAsia="en-US"/>
              </w:rPr>
              <w:t>4</w:t>
            </w:r>
          </w:p>
        </w:tc>
      </w:tr>
      <w:tr w:rsidR="00122574" w:rsidTr="008A1A99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</w:t>
            </w:r>
            <w:r w:rsidR="00BD351C">
              <w:rPr>
                <w:lang w:eastAsia="en-US"/>
              </w:rPr>
              <w:t>.</w:t>
            </w:r>
            <w:r>
              <w:rPr>
                <w:lang w:eastAsia="en-US"/>
              </w:rPr>
              <w:t>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</w:t>
            </w:r>
            <w:r w:rsidR="00BD351C">
              <w:rPr>
                <w:lang w:eastAsia="en-US"/>
              </w:rPr>
              <w:t>.</w:t>
            </w:r>
            <w:r>
              <w:rPr>
                <w:lang w:eastAsia="en-US"/>
              </w:rPr>
              <w:t>150,76</w:t>
            </w:r>
          </w:p>
        </w:tc>
      </w:tr>
    </w:tbl>
    <w:p w:rsidR="00122574" w:rsidRDefault="00122574" w:rsidP="00122574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22574" w:rsidRDefault="00122574" w:rsidP="0012257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Pohľadávka z daňovýc</w:t>
      </w:r>
      <w:r w:rsidR="00BD351C">
        <w:rPr>
          <w:b w:val="0"/>
          <w:sz w:val="24"/>
          <w:szCs w:val="24"/>
        </w:rPr>
        <w:t>h príjmov obce je vo výške 53,41</w:t>
      </w:r>
      <w:r>
        <w:rPr>
          <w:b w:val="0"/>
          <w:sz w:val="24"/>
          <w:szCs w:val="24"/>
        </w:rPr>
        <w:t xml:space="preserve"> € - daň z nehnuteľnosti.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22574" w:rsidRDefault="00122574" w:rsidP="001225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22574" w:rsidRDefault="00122574" w:rsidP="00122574">
      <w:pPr>
        <w:ind w:left="284"/>
        <w:rPr>
          <w:sz w:val="24"/>
          <w:szCs w:val="24"/>
        </w:rPr>
      </w:pPr>
      <w:r>
        <w:rPr>
          <w:sz w:val="24"/>
          <w:szCs w:val="24"/>
        </w:rPr>
        <w:t>Obec považuje za zložky krátkodobého finančného majetku zostatky na bankových účtoch a pokladni, preto v nasledujúcej tabuľke uvádza výšku  bankových účtov a pokladne z r.088 a r.086 súvahy, ktorého konečný zostatok je 39.205,19 €.</w:t>
      </w:r>
    </w:p>
    <w:p w:rsidR="00122574" w:rsidRDefault="00122574" w:rsidP="00122574">
      <w:pPr>
        <w:ind w:left="284"/>
        <w:rPr>
          <w:sz w:val="24"/>
          <w:szCs w:val="24"/>
        </w:rPr>
      </w:pPr>
    </w:p>
    <w:p w:rsidR="00122574" w:rsidRDefault="00122574" w:rsidP="00122574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122574" w:rsidTr="008A1A9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1C031F">
              <w:rPr>
                <w:b/>
                <w:lang w:eastAsia="en-US"/>
              </w:rPr>
              <w:t>5</w:t>
            </w:r>
          </w:p>
        </w:tc>
      </w:tr>
      <w:tr w:rsidR="00122574" w:rsidTr="008A1A9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C9718C" w:rsidRDefault="001C031F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565,35</w:t>
            </w:r>
          </w:p>
        </w:tc>
      </w:tr>
      <w:tr w:rsidR="00122574" w:rsidTr="008A1A99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C9718C" w:rsidRDefault="00122574" w:rsidP="008A1A99">
            <w:pPr>
              <w:spacing w:line="276" w:lineRule="auto"/>
              <w:rPr>
                <w:lang w:eastAsia="en-US"/>
              </w:rPr>
            </w:pPr>
            <w:r w:rsidRPr="00C9718C">
              <w:rPr>
                <w:lang w:eastAsia="en-US"/>
              </w:rPr>
              <w:t>2</w:t>
            </w:r>
            <w:r w:rsidR="001C031F">
              <w:rPr>
                <w:lang w:eastAsia="en-US"/>
              </w:rPr>
              <w:t>2.138</w:t>
            </w:r>
          </w:p>
        </w:tc>
      </w:tr>
      <w:tr w:rsidR="00122574" w:rsidTr="008A1A99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Dotačný ENVIROFOND,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3628364014/5600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3031D4" w:rsidRDefault="001C031F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31.250,68</w:t>
            </w:r>
          </w:p>
        </w:tc>
      </w:tr>
      <w:tr w:rsidR="001C031F" w:rsidTr="008A1A99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031F" w:rsidRDefault="001C031F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Grantový 3628361016/5600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031F" w:rsidRDefault="001C031F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465.556,20</w:t>
            </w:r>
          </w:p>
        </w:tc>
      </w:tr>
      <w:tr w:rsidR="00122574" w:rsidTr="008A1A9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22574" w:rsidTr="008A1A9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1C031F">
              <w:rPr>
                <w:lang w:eastAsia="en-US"/>
              </w:rPr>
              <w:t>135,59</w:t>
            </w:r>
          </w:p>
        </w:tc>
      </w:tr>
      <w:tr w:rsidR="00122574" w:rsidTr="008A1A9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3031D4" w:rsidRDefault="001C031F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520.645,82</w:t>
            </w:r>
          </w:p>
        </w:tc>
      </w:tr>
    </w:tbl>
    <w:p w:rsidR="00122574" w:rsidRDefault="00122574" w:rsidP="001225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22574" w:rsidRDefault="00122574" w:rsidP="001225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122574" w:rsidTr="008A1A9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31F76">
              <w:rPr>
                <w:b/>
                <w:lang w:eastAsia="en-US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31.12.202</w:t>
            </w:r>
            <w:r w:rsidR="00031F76">
              <w:rPr>
                <w:b/>
                <w:color w:val="000000"/>
                <w:lang w:eastAsia="en-US"/>
              </w:rPr>
              <w:t>4</w:t>
            </w:r>
          </w:p>
        </w:tc>
      </w:tr>
      <w:tr w:rsidR="00122574" w:rsidTr="008A1A9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520865" w:rsidP="0052086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0,00</w:t>
            </w:r>
          </w:p>
        </w:tc>
      </w:tr>
      <w:tr w:rsidR="00122574" w:rsidTr="008A1A9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</w:p>
        </w:tc>
      </w:tr>
    </w:tbl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22574" w:rsidRDefault="00122574" w:rsidP="0012257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122574" w:rsidTr="008A1A9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122574" w:rsidTr="008A1A9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3031D4" w:rsidRDefault="00122574" w:rsidP="008A1A99">
            <w:pPr>
              <w:spacing w:line="276" w:lineRule="auto"/>
              <w:rPr>
                <w:lang w:eastAsia="en-US"/>
              </w:rPr>
            </w:pPr>
            <w:proofErr w:type="spellStart"/>
            <w:r w:rsidRPr="003031D4">
              <w:rPr>
                <w:lang w:eastAsia="en-US"/>
              </w:rPr>
              <w:t>Nevyspor</w:t>
            </w:r>
            <w:proofErr w:type="spellEnd"/>
            <w:r w:rsidRPr="003031D4">
              <w:rPr>
                <w:lang w:eastAsia="en-US"/>
              </w:rPr>
              <w:t xml:space="preserve">. výsledok </w:t>
            </w:r>
            <w:proofErr w:type="spellStart"/>
            <w:r w:rsidRPr="003031D4">
              <w:rPr>
                <w:lang w:eastAsia="en-US"/>
              </w:rPr>
              <w:t>hospod</w:t>
            </w:r>
            <w:proofErr w:type="spellEnd"/>
            <w:r w:rsidRPr="003031D4">
              <w:rPr>
                <w:lang w:eastAsia="en-US"/>
              </w:rPr>
              <w:t>. z roku 202</w:t>
            </w:r>
            <w:r w:rsidR="00520865">
              <w:rPr>
                <w:lang w:eastAsia="en-US"/>
              </w:rPr>
              <w:t>4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520865" w:rsidRDefault="00520865" w:rsidP="008A1A99">
            <w:pPr>
              <w:spacing w:line="276" w:lineRule="auto"/>
              <w:rPr>
                <w:color w:val="FF0000"/>
                <w:lang w:eastAsia="en-US"/>
              </w:rPr>
            </w:pPr>
            <w:r w:rsidRPr="00520865">
              <w:rPr>
                <w:lang w:eastAsia="en-US"/>
              </w:rPr>
              <w:t>439.517,71</w:t>
            </w:r>
          </w:p>
        </w:tc>
      </w:tr>
      <w:tr w:rsidR="00122574" w:rsidTr="008A1A9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hospod.za </w:t>
            </w:r>
            <w:proofErr w:type="spellStart"/>
            <w:r>
              <w:rPr>
                <w:lang w:eastAsia="en-US"/>
              </w:rPr>
              <w:t>účt.obdobie</w:t>
            </w:r>
            <w:proofErr w:type="spellEnd"/>
            <w:r>
              <w:rPr>
                <w:lang w:eastAsia="en-US"/>
              </w:rPr>
              <w:t xml:space="preserve"> 202</w:t>
            </w:r>
            <w:r w:rsidR="00520865">
              <w:rPr>
                <w:lang w:eastAsia="en-US"/>
              </w:rPr>
              <w:t>5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874507" w:rsidRDefault="00122574" w:rsidP="008A1A99">
            <w:pPr>
              <w:spacing w:line="276" w:lineRule="auto"/>
              <w:rPr>
                <w:lang w:eastAsia="en-US"/>
              </w:rPr>
            </w:pPr>
            <w:r w:rsidRPr="00874507">
              <w:rPr>
                <w:lang w:eastAsia="en-US"/>
              </w:rPr>
              <w:t xml:space="preserve">- </w:t>
            </w:r>
            <w:r w:rsidR="00520865">
              <w:rPr>
                <w:lang w:eastAsia="en-US"/>
              </w:rPr>
              <w:t>14.427,72</w:t>
            </w:r>
          </w:p>
        </w:tc>
      </w:tr>
    </w:tbl>
    <w:p w:rsidR="00122574" w:rsidRDefault="00122574" w:rsidP="00122574">
      <w:pPr>
        <w:rPr>
          <w:b/>
          <w:sz w:val="24"/>
          <w:szCs w:val="24"/>
        </w:rPr>
      </w:pPr>
    </w:p>
    <w:p w:rsidR="00122574" w:rsidRDefault="00122574" w:rsidP="0012257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22574" w:rsidRDefault="00122574" w:rsidP="0012257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122574" w:rsidTr="008A1A99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122574" w:rsidTr="008A1A99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520865" w:rsidP="008A1A9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2025                883,45</w:t>
            </w:r>
            <w:r w:rsidR="00122574">
              <w:rPr>
                <w:color w:val="000000"/>
                <w:lang w:eastAsia="en-US"/>
              </w:rPr>
              <w:t xml:space="preserve">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520865" w:rsidP="008A1A9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2026</w:t>
            </w:r>
          </w:p>
        </w:tc>
      </w:tr>
    </w:tbl>
    <w:p w:rsidR="00122574" w:rsidRDefault="00122574" w:rsidP="0012257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22574" w:rsidRDefault="00122574" w:rsidP="0012257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22574" w:rsidRDefault="00122574" w:rsidP="00122574">
      <w:pPr>
        <w:rPr>
          <w:b/>
          <w:sz w:val="24"/>
          <w:szCs w:val="24"/>
        </w:rPr>
      </w:pPr>
    </w:p>
    <w:p w:rsidR="00122574" w:rsidRDefault="00122574" w:rsidP="0012257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122574" w:rsidTr="008A1A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520865">
              <w:rPr>
                <w:b/>
                <w:color w:val="000000"/>
                <w:lang w:eastAsia="en-US"/>
              </w:rPr>
              <w:t>5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520865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31.12.2024</w:t>
            </w:r>
            <w:r w:rsidR="00122574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122574" w:rsidTr="008A1A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874507" w:rsidRDefault="00520865" w:rsidP="0052086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104.723,02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Pr="00874507" w:rsidRDefault="00520865" w:rsidP="0052086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22574" w:rsidRDefault="00122574" w:rsidP="0012257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22574" w:rsidRDefault="00122574" w:rsidP="0012257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122574" w:rsidTr="008A1A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520865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31.12.202</w:t>
            </w:r>
            <w:r w:rsidR="00520865">
              <w:rPr>
                <w:b/>
                <w:color w:val="000000"/>
                <w:lang w:eastAsia="en-US"/>
              </w:rPr>
              <w:t>4</w:t>
            </w:r>
          </w:p>
        </w:tc>
      </w:tr>
      <w:tr w:rsidR="00122574" w:rsidTr="008A1A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520865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:rsidR="00122574" w:rsidRDefault="00122574" w:rsidP="001225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22574" w:rsidRDefault="00122574" w:rsidP="0012257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520865">
              <w:rPr>
                <w:b/>
                <w:color w:val="00000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520865">
              <w:rPr>
                <w:b/>
                <w:color w:val="000000"/>
                <w:lang w:eastAsia="en-US"/>
              </w:rPr>
              <w:t>4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122574" w:rsidRDefault="00122574" w:rsidP="008A1A9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520865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8.354,16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520865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11.571,22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177.805,41</w:t>
            </w:r>
          </w:p>
          <w:p w:rsidR="00B042A1" w:rsidRPr="00E14B2A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520865" w:rsidRDefault="00520865" w:rsidP="0052086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257.288,48</w:t>
            </w:r>
          </w:p>
          <w:p w:rsidR="00520865" w:rsidRPr="00E14B2A" w:rsidRDefault="00520865" w:rsidP="00520865">
            <w:pPr>
              <w:spacing w:line="276" w:lineRule="auto"/>
              <w:jc w:val="right"/>
              <w:rPr>
                <w:lang w:eastAsia="en-US"/>
              </w:rPr>
            </w:pPr>
            <w:r w:rsidRPr="00E14B2A">
              <w:rPr>
                <w:lang w:eastAsia="en-US"/>
              </w:rPr>
              <w:t>8033,81</w:t>
            </w:r>
          </w:p>
          <w:p w:rsidR="00122574" w:rsidRPr="005E1A3D" w:rsidRDefault="00520865" w:rsidP="00520865">
            <w:pPr>
              <w:spacing w:line="276" w:lineRule="auto"/>
              <w:jc w:val="right"/>
              <w:rPr>
                <w:lang w:eastAsia="en-US"/>
              </w:rPr>
            </w:pPr>
            <w:r w:rsidRPr="00E14B2A">
              <w:rPr>
                <w:lang w:eastAsia="en-US"/>
              </w:rPr>
              <w:t>178,50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3.184,50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2.633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17,25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122574" w:rsidRPr="00B1798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učebné pomôcky</w:t>
            </w:r>
          </w:p>
          <w:p w:rsidR="00122574" w:rsidRPr="00B1798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osobitný príjemca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DHZ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122574" w:rsidRPr="00B1798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na § 54</w:t>
            </w:r>
          </w:p>
          <w:p w:rsidR="00122574" w:rsidRPr="00B1798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na § 50j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na dobrovoľnícku</w:t>
            </w:r>
          </w:p>
          <w:p w:rsidR="00122574" w:rsidRPr="00B1798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na bežné výdavky pre obec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133,32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41.330,10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132,80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1.320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19,60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52,80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2.347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2.784,25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879,65</w:t>
            </w:r>
          </w:p>
          <w:p w:rsidR="00B042A1" w:rsidRPr="00B17984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11.250,68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135,30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39.434,90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249.-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540.-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19,60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49,63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2.766,72</w:t>
            </w: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5020,27</w:t>
            </w:r>
          </w:p>
          <w:p w:rsidR="00B042A1" w:rsidRDefault="00B042A1" w:rsidP="00B042A1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B042A1" w:rsidRPr="00021DD6" w:rsidRDefault="00B042A1" w:rsidP="00B042A1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B042A1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588,96</w:t>
            </w:r>
          </w:p>
          <w:p w:rsidR="00B042A1" w:rsidRPr="00B17984" w:rsidRDefault="00B042A1" w:rsidP="00B042A1">
            <w:pPr>
              <w:spacing w:line="276" w:lineRule="auto"/>
              <w:jc w:val="right"/>
              <w:rPr>
                <w:lang w:eastAsia="en-US"/>
              </w:rPr>
            </w:pPr>
            <w:r w:rsidRPr="00B17984">
              <w:rPr>
                <w:lang w:eastAsia="en-US"/>
              </w:rPr>
              <w:t>0,20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36.123,65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28.932,54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31.768,53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30.292,44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12.400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11.670,00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4.220,24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B042A1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7.737,49</w:t>
            </w:r>
          </w:p>
        </w:tc>
      </w:tr>
      <w:tr w:rsidR="00122574" w:rsidTr="008A1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122574" w:rsidRDefault="00122574" w:rsidP="00122574">
      <w:pPr>
        <w:ind w:left="284"/>
        <w:rPr>
          <w:b/>
          <w:sz w:val="24"/>
          <w:szCs w:val="24"/>
        </w:rPr>
      </w:pPr>
    </w:p>
    <w:p w:rsidR="00122574" w:rsidRDefault="00122574" w:rsidP="0012257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B042A1">
              <w:rPr>
                <w:b/>
                <w:color w:val="000000"/>
                <w:lang w:eastAsia="en-US"/>
              </w:rPr>
              <w:t>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B042A1">
              <w:rPr>
                <w:b/>
                <w:color w:val="000000"/>
                <w:lang w:eastAsia="en-US"/>
              </w:rPr>
              <w:t>4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16.061,18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B042A1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15.410,24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 – verejné osvetlenie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B85A9C" w:rsidRDefault="00B85A9C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949,10</w:t>
            </w:r>
          </w:p>
          <w:p w:rsidR="00B85A9C" w:rsidRPr="00B85A9C" w:rsidRDefault="00B85A9C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436,52</w:t>
            </w:r>
          </w:p>
          <w:p w:rsidR="00DA708F" w:rsidRPr="00B17984" w:rsidRDefault="00B85A9C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5.762,18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991,40</w:t>
            </w: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287,33</w:t>
            </w:r>
          </w:p>
          <w:p w:rsidR="00DA708F" w:rsidRPr="00E14B2A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9.967,47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2.073,93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812,60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1.247,34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3.628,82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4.982,68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37.118,14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34.136,79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46.328,98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48.638,75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15.703,56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16.241,10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1.500,23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1.507,17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58.497,24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48.915,68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883,45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861,90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2.639,57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1.715,73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846,20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586,39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 zriaďovateľa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79.806,06</w:t>
            </w: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24.962,88</w:t>
            </w:r>
          </w:p>
          <w:p w:rsidR="00DA708F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157.040</w:t>
            </w: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24.811,04</w:t>
            </w: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122574" w:rsidRDefault="00122574" w:rsidP="008A1A9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B85A9C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</w:t>
            </w:r>
            <w:r w:rsidR="00DA708F"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</w:p>
          <w:p w:rsidR="00DA708F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574" w:rsidRDefault="00122574" w:rsidP="008A1A9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574" w:rsidRDefault="00122574" w:rsidP="008A1A9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22574" w:rsidTr="008A1A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32.326,02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DA708F" w:rsidP="008A1A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34.667,69</w:t>
            </w:r>
          </w:p>
        </w:tc>
      </w:tr>
    </w:tbl>
    <w:p w:rsidR="00122574" w:rsidRDefault="00122574" w:rsidP="00122574">
      <w:pPr>
        <w:jc w:val="center"/>
        <w:rPr>
          <w:b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Pr="006A2CF9" w:rsidRDefault="00122574" w:rsidP="00122574">
      <w:pPr>
        <w:jc w:val="center"/>
        <w:rPr>
          <w:b/>
          <w:color w:val="FF0000"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122574" w:rsidTr="008A1A99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122574" w:rsidTr="008A1A99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140.372,91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574" w:rsidRDefault="00122574" w:rsidP="008A1A99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799</w:t>
            </w:r>
          </w:p>
        </w:tc>
      </w:tr>
    </w:tbl>
    <w:p w:rsidR="00122574" w:rsidRDefault="00122574" w:rsidP="00122574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122574" w:rsidRDefault="00122574" w:rsidP="00122574">
      <w:pPr>
        <w:ind w:left="284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22574" w:rsidRDefault="00122574" w:rsidP="00122574">
      <w:pPr>
        <w:jc w:val="center"/>
        <w:rPr>
          <w:b/>
          <w:sz w:val="24"/>
          <w:szCs w:val="24"/>
        </w:rPr>
      </w:pPr>
    </w:p>
    <w:p w:rsidR="00122574" w:rsidRDefault="00122574" w:rsidP="0012257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22574" w:rsidRPr="00F27643" w:rsidRDefault="00122574" w:rsidP="00122574">
      <w:pPr>
        <w:jc w:val="both"/>
        <w:rPr>
          <w:color w:val="00B0F0"/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E52039" w:rsidRPr="003E5043">
        <w:rPr>
          <w:sz w:val="24"/>
          <w:szCs w:val="24"/>
        </w:rPr>
        <w:t>10.12.2024</w:t>
      </w:r>
      <w:r w:rsidRPr="00F27643">
        <w:rPr>
          <w:color w:val="00B0F0"/>
          <w:sz w:val="24"/>
          <w:szCs w:val="24"/>
        </w:rPr>
        <w:t xml:space="preserve">  </w:t>
      </w:r>
      <w:r>
        <w:rPr>
          <w:sz w:val="24"/>
          <w:szCs w:val="24"/>
        </w:rPr>
        <w:t xml:space="preserve">uznesením č. </w:t>
      </w:r>
      <w:r w:rsidR="00E52039" w:rsidRPr="003E5043">
        <w:rPr>
          <w:sz w:val="24"/>
          <w:szCs w:val="24"/>
        </w:rPr>
        <w:t>114/2024</w:t>
      </w:r>
    </w:p>
    <w:p w:rsidR="00122574" w:rsidRDefault="00122574" w:rsidP="001225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22574" w:rsidRPr="00F71E37" w:rsidRDefault="00122574" w:rsidP="0012257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F71E37" w:rsidRPr="00F71E37">
        <w:rPr>
          <w:sz w:val="24"/>
          <w:szCs w:val="24"/>
        </w:rPr>
        <w:t>30.12.2026</w:t>
      </w:r>
      <w:r w:rsidRPr="00F71E37">
        <w:rPr>
          <w:sz w:val="24"/>
          <w:szCs w:val="24"/>
        </w:rPr>
        <w:t xml:space="preserve"> uznesením č. </w:t>
      </w:r>
      <w:r w:rsidR="00F71E37" w:rsidRPr="00F71E37">
        <w:rPr>
          <w:sz w:val="24"/>
          <w:szCs w:val="24"/>
        </w:rPr>
        <w:t>146/2026</w:t>
      </w:r>
    </w:p>
    <w:p w:rsidR="00122574" w:rsidRDefault="00122574" w:rsidP="00122574">
      <w:pPr>
        <w:ind w:left="720"/>
        <w:jc w:val="both"/>
        <w:rPr>
          <w:sz w:val="24"/>
          <w:szCs w:val="24"/>
        </w:rPr>
      </w:pPr>
    </w:p>
    <w:p w:rsidR="0063413B" w:rsidRDefault="00122574" w:rsidP="00122574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tbl>
      <w:tblPr>
        <w:tblStyle w:val="Mriekatabuky"/>
        <w:tblW w:w="0" w:type="auto"/>
        <w:tblInd w:w="720" w:type="dxa"/>
        <w:tblLook w:val="04A0"/>
      </w:tblPr>
      <w:tblGrid>
        <w:gridCol w:w="1718"/>
        <w:gridCol w:w="1704"/>
        <w:gridCol w:w="1692"/>
        <w:gridCol w:w="1727"/>
        <w:gridCol w:w="1727"/>
      </w:tblGrid>
      <w:tr w:rsidR="0063413B" w:rsidTr="0063413B">
        <w:tc>
          <w:tcPr>
            <w:tcW w:w="1842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1842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1843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  <w:tc>
          <w:tcPr>
            <w:tcW w:w="1843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2024</w:t>
            </w:r>
          </w:p>
        </w:tc>
      </w:tr>
      <w:tr w:rsidR="0063413B" w:rsidTr="0063413B">
        <w:tc>
          <w:tcPr>
            <w:tcW w:w="1842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príjmy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182.998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180.991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180.989,11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260.233,76</w:t>
            </w:r>
          </w:p>
        </w:tc>
      </w:tr>
      <w:tr w:rsidR="0063413B" w:rsidTr="0063413B">
        <w:tc>
          <w:tcPr>
            <w:tcW w:w="1842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príjmy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13.240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17.812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17.812,18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26.974,88</w:t>
            </w:r>
          </w:p>
        </w:tc>
      </w:tr>
      <w:tr w:rsidR="0063413B" w:rsidTr="0063413B">
        <w:tc>
          <w:tcPr>
            <w:tcW w:w="1842" w:type="dxa"/>
          </w:tcPr>
          <w:p w:rsidR="0063413B" w:rsidRDefault="0063413B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34,50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17,25</w:t>
            </w:r>
          </w:p>
        </w:tc>
      </w:tr>
      <w:tr w:rsidR="0063413B" w:rsidTr="0063413B"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Kapitálový príjem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3413B" w:rsidTr="0063413B"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 310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427.614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640.266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640.267,52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527.800,45</w:t>
            </w:r>
          </w:p>
        </w:tc>
      </w:tr>
      <w:tr w:rsidR="0063413B" w:rsidTr="0063413B"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 320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689.562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689.562,39</w:t>
            </w:r>
          </w:p>
        </w:tc>
        <w:tc>
          <w:tcPr>
            <w:tcW w:w="1843" w:type="dxa"/>
          </w:tcPr>
          <w:p w:rsidR="0063413B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14.850</w:t>
            </w:r>
          </w:p>
        </w:tc>
      </w:tr>
    </w:tbl>
    <w:p w:rsidR="00122574" w:rsidRDefault="00122574" w:rsidP="00122574">
      <w:pPr>
        <w:ind w:left="720"/>
        <w:jc w:val="both"/>
        <w:rPr>
          <w:sz w:val="24"/>
          <w:szCs w:val="24"/>
        </w:rPr>
      </w:pPr>
    </w:p>
    <w:p w:rsidR="00122574" w:rsidRDefault="00122574" w:rsidP="00122574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tbl>
      <w:tblPr>
        <w:tblStyle w:val="Mriekatabuky"/>
        <w:tblW w:w="0" w:type="auto"/>
        <w:tblInd w:w="720" w:type="dxa"/>
        <w:tblLook w:val="04A0"/>
      </w:tblPr>
      <w:tblGrid>
        <w:gridCol w:w="1756"/>
        <w:gridCol w:w="1693"/>
        <w:gridCol w:w="1681"/>
        <w:gridCol w:w="1719"/>
        <w:gridCol w:w="1719"/>
      </w:tblGrid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</w:t>
            </w:r>
          </w:p>
        </w:tc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2024</w:t>
            </w:r>
          </w:p>
        </w:tc>
      </w:tr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Mzdy,platy</w:t>
            </w:r>
            <w:proofErr w:type="spellEnd"/>
          </w:p>
        </w:tc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38.841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41.807</w:t>
            </w:r>
          </w:p>
        </w:tc>
        <w:tc>
          <w:tcPr>
            <w:tcW w:w="1843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41.807,11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40.796,61</w:t>
            </w:r>
          </w:p>
        </w:tc>
      </w:tr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11.845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15.895</w:t>
            </w:r>
          </w:p>
        </w:tc>
        <w:tc>
          <w:tcPr>
            <w:tcW w:w="1843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15.895,74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16.070,02</w:t>
            </w:r>
          </w:p>
        </w:tc>
      </w:tr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 služby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65.310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84.847</w:t>
            </w:r>
          </w:p>
        </w:tc>
        <w:tc>
          <w:tcPr>
            <w:tcW w:w="1843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84.845,15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82.690,84</w:t>
            </w:r>
          </w:p>
        </w:tc>
      </w:tr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transfery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553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32.017</w:t>
            </w:r>
          </w:p>
        </w:tc>
        <w:tc>
          <w:tcPr>
            <w:tcW w:w="1843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32.017,72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36.151,23</w:t>
            </w:r>
          </w:p>
        </w:tc>
      </w:tr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Obstarávanie </w:t>
            </w:r>
            <w:proofErr w:type="spellStart"/>
            <w:r>
              <w:rPr>
                <w:sz w:val="24"/>
                <w:szCs w:val="24"/>
              </w:rPr>
              <w:t>kap.aktivít</w:t>
            </w:r>
            <w:proofErr w:type="spellEnd"/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24.796</w:t>
            </w:r>
          </w:p>
        </w:tc>
        <w:tc>
          <w:tcPr>
            <w:tcW w:w="1843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24.795,57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126.967,36</w:t>
            </w:r>
          </w:p>
        </w:tc>
      </w:tr>
      <w:tr w:rsidR="009D7E7C" w:rsidTr="009D7E7C">
        <w:tc>
          <w:tcPr>
            <w:tcW w:w="1842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Splácanie úrokov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1.213</w:t>
            </w:r>
          </w:p>
        </w:tc>
        <w:tc>
          <w:tcPr>
            <w:tcW w:w="1842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2.639</w:t>
            </w:r>
          </w:p>
        </w:tc>
        <w:tc>
          <w:tcPr>
            <w:tcW w:w="1843" w:type="dxa"/>
          </w:tcPr>
          <w:p w:rsidR="009D7E7C" w:rsidRDefault="00221790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2.639,57</w:t>
            </w:r>
          </w:p>
        </w:tc>
        <w:tc>
          <w:tcPr>
            <w:tcW w:w="1843" w:type="dxa"/>
          </w:tcPr>
          <w:p w:rsidR="009D7E7C" w:rsidRDefault="009D7E7C" w:rsidP="00122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1.715,73</w:t>
            </w:r>
          </w:p>
        </w:tc>
      </w:tr>
    </w:tbl>
    <w:p w:rsidR="00122574" w:rsidRDefault="00122574" w:rsidP="00122574">
      <w:pPr>
        <w:ind w:left="720"/>
        <w:jc w:val="both"/>
        <w:rPr>
          <w:sz w:val="24"/>
          <w:szCs w:val="24"/>
        </w:rPr>
      </w:pPr>
    </w:p>
    <w:p w:rsidR="00221790" w:rsidRDefault="00221790" w:rsidP="00122574">
      <w:pPr>
        <w:ind w:left="720"/>
        <w:jc w:val="both"/>
        <w:rPr>
          <w:sz w:val="24"/>
          <w:szCs w:val="24"/>
        </w:rPr>
      </w:pPr>
    </w:p>
    <w:p w:rsidR="00221790" w:rsidRDefault="00221790" w:rsidP="00122574">
      <w:pPr>
        <w:ind w:left="720"/>
        <w:jc w:val="both"/>
        <w:rPr>
          <w:sz w:val="24"/>
          <w:szCs w:val="24"/>
        </w:rPr>
      </w:pPr>
    </w:p>
    <w:p w:rsidR="00221790" w:rsidRDefault="00221790" w:rsidP="00122574">
      <w:pPr>
        <w:ind w:left="720"/>
        <w:jc w:val="both"/>
        <w:rPr>
          <w:sz w:val="24"/>
          <w:szCs w:val="24"/>
        </w:rPr>
      </w:pPr>
    </w:p>
    <w:p w:rsidR="00221790" w:rsidRDefault="00221790" w:rsidP="00122574">
      <w:pPr>
        <w:ind w:left="720"/>
        <w:jc w:val="both"/>
        <w:rPr>
          <w:sz w:val="24"/>
          <w:szCs w:val="24"/>
        </w:rPr>
      </w:pPr>
    </w:p>
    <w:p w:rsidR="00221790" w:rsidRDefault="00221790" w:rsidP="00122574">
      <w:pPr>
        <w:ind w:left="720"/>
        <w:jc w:val="both"/>
        <w:rPr>
          <w:sz w:val="24"/>
          <w:szCs w:val="24"/>
        </w:rPr>
      </w:pPr>
    </w:p>
    <w:p w:rsidR="00221790" w:rsidRDefault="00122574" w:rsidP="00122574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</w:p>
    <w:tbl>
      <w:tblPr>
        <w:tblStyle w:val="Mriekatabuky"/>
        <w:tblW w:w="0" w:type="auto"/>
        <w:tblInd w:w="708" w:type="dxa"/>
        <w:tblLook w:val="04A0"/>
      </w:tblPr>
      <w:tblGrid>
        <w:gridCol w:w="2840"/>
        <w:gridCol w:w="2870"/>
        <w:gridCol w:w="2870"/>
      </w:tblGrid>
      <w:tr w:rsidR="00221790" w:rsidTr="00221790">
        <w:tc>
          <w:tcPr>
            <w:tcW w:w="3070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2025</w:t>
            </w:r>
          </w:p>
        </w:tc>
        <w:tc>
          <w:tcPr>
            <w:tcW w:w="3071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2024</w:t>
            </w:r>
          </w:p>
        </w:tc>
      </w:tr>
      <w:tr w:rsidR="00221790" w:rsidTr="00221790">
        <w:tc>
          <w:tcPr>
            <w:tcW w:w="3070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</w:t>
            </w:r>
          </w:p>
        </w:tc>
        <w:tc>
          <w:tcPr>
            <w:tcW w:w="3071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39.205,19</w:t>
            </w:r>
          </w:p>
        </w:tc>
        <w:tc>
          <w:tcPr>
            <w:tcW w:w="3071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110.697,91</w:t>
            </w:r>
          </w:p>
        </w:tc>
      </w:tr>
      <w:tr w:rsidR="00221790" w:rsidTr="00221790">
        <w:tc>
          <w:tcPr>
            <w:tcW w:w="3070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Splátky prijatých úverov</w:t>
            </w:r>
          </w:p>
        </w:tc>
        <w:tc>
          <w:tcPr>
            <w:tcW w:w="3071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54.394</w:t>
            </w:r>
          </w:p>
        </w:tc>
        <w:tc>
          <w:tcPr>
            <w:tcW w:w="3071" w:type="dxa"/>
          </w:tcPr>
          <w:p w:rsidR="00221790" w:rsidRDefault="00221790" w:rsidP="001225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41.793,36</w:t>
            </w:r>
          </w:p>
        </w:tc>
      </w:tr>
    </w:tbl>
    <w:p w:rsidR="00122574" w:rsidRDefault="00122574" w:rsidP="00122574">
      <w:pPr>
        <w:rPr>
          <w:sz w:val="24"/>
          <w:szCs w:val="24"/>
        </w:rPr>
      </w:pPr>
    </w:p>
    <w:p w:rsidR="00122574" w:rsidRPr="00E307CA" w:rsidRDefault="00122574" w:rsidP="0012257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č.9: </w:t>
      </w:r>
      <w:r>
        <w:rPr>
          <w:b/>
          <w:sz w:val="24"/>
          <w:szCs w:val="24"/>
        </w:rPr>
        <w:t xml:space="preserve"> </w:t>
      </w:r>
      <w:r w:rsidR="00221790">
        <w:rPr>
          <w:b/>
          <w:sz w:val="24"/>
          <w:szCs w:val="24"/>
        </w:rPr>
        <w:t>43.274,41</w:t>
      </w:r>
      <w:r w:rsidRPr="00132F90">
        <w:rPr>
          <w:b/>
          <w:sz w:val="24"/>
          <w:szCs w:val="24"/>
        </w:rPr>
        <w:t xml:space="preserve"> €</w:t>
      </w:r>
      <w:r>
        <w:rPr>
          <w:b/>
          <w:sz w:val="24"/>
          <w:szCs w:val="24"/>
        </w:rPr>
        <w:t xml:space="preserve"> </w:t>
      </w:r>
    </w:p>
    <w:p w:rsidR="00122574" w:rsidRDefault="00122574" w:rsidP="00122574">
      <w:pPr>
        <w:jc w:val="both"/>
        <w:rPr>
          <w:sz w:val="24"/>
          <w:szCs w:val="24"/>
        </w:rPr>
      </w:pP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22574" w:rsidRDefault="00122574" w:rsidP="001225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22574" w:rsidRDefault="00122574" w:rsidP="0012257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122574" w:rsidRDefault="00122574" w:rsidP="00122574">
      <w:pPr>
        <w:jc w:val="center"/>
        <w:rPr>
          <w:b/>
          <w:sz w:val="28"/>
        </w:rPr>
      </w:pPr>
    </w:p>
    <w:p w:rsidR="00122574" w:rsidRPr="00A05BD9" w:rsidRDefault="00122574" w:rsidP="001225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221790">
        <w:rPr>
          <w:iCs/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221790">
        <w:rPr>
          <w:sz w:val="24"/>
          <w:szCs w:val="24"/>
        </w:rPr>
        <w:t xml:space="preserve"> v účtovnej závierke za rok 2025</w:t>
      </w:r>
      <w:r>
        <w:rPr>
          <w:sz w:val="24"/>
          <w:szCs w:val="24"/>
        </w:rPr>
        <w:t>.</w:t>
      </w:r>
    </w:p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22574"/>
    <w:rsid w:val="00031F76"/>
    <w:rsid w:val="00122574"/>
    <w:rsid w:val="001A08E0"/>
    <w:rsid w:val="001C031F"/>
    <w:rsid w:val="00221790"/>
    <w:rsid w:val="003E5043"/>
    <w:rsid w:val="00520865"/>
    <w:rsid w:val="005C75CB"/>
    <w:rsid w:val="0063413B"/>
    <w:rsid w:val="00647122"/>
    <w:rsid w:val="00811F91"/>
    <w:rsid w:val="008A1A99"/>
    <w:rsid w:val="009000C4"/>
    <w:rsid w:val="009D7E7C"/>
    <w:rsid w:val="00AC009D"/>
    <w:rsid w:val="00B042A1"/>
    <w:rsid w:val="00B57B22"/>
    <w:rsid w:val="00B85A9C"/>
    <w:rsid w:val="00BD351C"/>
    <w:rsid w:val="00D31A90"/>
    <w:rsid w:val="00DA5E7A"/>
    <w:rsid w:val="00DA708F"/>
    <w:rsid w:val="00E52039"/>
    <w:rsid w:val="00F27643"/>
    <w:rsid w:val="00F71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25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12257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2257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22574"/>
    <w:pPr>
      <w:ind w:left="720"/>
      <w:contextualSpacing/>
    </w:pPr>
  </w:style>
  <w:style w:type="paragraph" w:customStyle="1" w:styleId="Pismenka">
    <w:name w:val="Pismenka"/>
    <w:basedOn w:val="Zkladntext"/>
    <w:rsid w:val="00122574"/>
    <w:pPr>
      <w:tabs>
        <w:tab w:val="num" w:pos="426"/>
      </w:tabs>
      <w:ind w:hanging="426"/>
    </w:pPr>
    <w:rPr>
      <w:b/>
    </w:rPr>
  </w:style>
  <w:style w:type="paragraph" w:customStyle="1" w:styleId="DecimalAligned">
    <w:name w:val="Decimal Aligned"/>
    <w:basedOn w:val="Normlny"/>
    <w:uiPriority w:val="40"/>
    <w:qFormat/>
    <w:rsid w:val="00F27643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F27643"/>
    <w:rPr>
      <w:rFonts w:asciiTheme="minorHAnsi" w:eastAsiaTheme="minorEastAsia" w:hAnsiTheme="minorHAnsi" w:cstheme="minorBidi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F27643"/>
    <w:rPr>
      <w:rFonts w:eastAsiaTheme="minorEastAsia"/>
      <w:sz w:val="20"/>
      <w:szCs w:val="20"/>
    </w:rPr>
  </w:style>
  <w:style w:type="character" w:styleId="Jemnzvraznenie">
    <w:name w:val="Subtle Emphasis"/>
    <w:basedOn w:val="Predvolenpsmoodseku"/>
    <w:uiPriority w:val="19"/>
    <w:qFormat/>
    <w:rsid w:val="00F27643"/>
    <w:rPr>
      <w:rFonts w:eastAsiaTheme="minorEastAsia" w:cstheme="minorBidi"/>
      <w:bCs w:val="0"/>
      <w:i/>
      <w:iCs/>
      <w:color w:val="808080" w:themeColor="text1" w:themeTint="7F"/>
      <w:szCs w:val="22"/>
      <w:lang w:val="sk-SK"/>
    </w:rPr>
  </w:style>
  <w:style w:type="table" w:customStyle="1" w:styleId="Svetlpodfarbeniezvraznenie11">
    <w:name w:val="Svetlé podfarbenie – zvýraznenie 11"/>
    <w:basedOn w:val="Normlnatabuka"/>
    <w:uiPriority w:val="60"/>
    <w:rsid w:val="00F27643"/>
    <w:pPr>
      <w:spacing w:after="0" w:line="240" w:lineRule="auto"/>
    </w:pPr>
    <w:rPr>
      <w:rFonts w:eastAsiaTheme="minorEastAsia"/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Mriekatabuky">
    <w:name w:val="Table Grid"/>
    <w:basedOn w:val="Normlnatabuka"/>
    <w:uiPriority w:val="59"/>
    <w:rsid w:val="006341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EE909B-2AEA-4E19-978F-53CDB0D1A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9</Pages>
  <Words>2341</Words>
  <Characters>13350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6</cp:revision>
  <cp:lastPrinted>2026-03-09T09:48:00Z</cp:lastPrinted>
  <dcterms:created xsi:type="dcterms:W3CDTF">2026-02-24T09:42:00Z</dcterms:created>
  <dcterms:modified xsi:type="dcterms:W3CDTF">2026-03-09T09:48:00Z</dcterms:modified>
</cp:coreProperties>
</file>