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1943F" w14:textId="3F795414" w:rsidR="00484014" w:rsidRDefault="00295E93" w:rsidP="004840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B54D5">
        <w:rPr>
          <w:rFonts w:ascii="Arial Narrow" w:hAnsi="Arial Narrow"/>
          <w:b/>
        </w:rPr>
        <w:t>2</w:t>
      </w:r>
      <w:r w:rsidR="006652D8">
        <w:rPr>
          <w:rFonts w:ascii="Arial Narrow" w:hAnsi="Arial Narrow"/>
          <w:b/>
        </w:rPr>
        <w:t>5</w:t>
      </w:r>
    </w:p>
    <w:p w14:paraId="4B712F18" w14:textId="77777777" w:rsidR="00D33238" w:rsidRPr="00755848" w:rsidRDefault="00295E93" w:rsidP="004840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0288F5F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F111FAE" w14:textId="77777777" w:rsidR="00484014" w:rsidRPr="00755848" w:rsidRDefault="00484014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 ( FS č.12/2015)</w:t>
      </w:r>
      <w:r w:rsidR="00D80871">
        <w:rPr>
          <w:rFonts w:ascii="Arial Narrow" w:hAnsi="Arial Narrow"/>
          <w:sz w:val="22"/>
          <w:szCs w:val="22"/>
        </w:rPr>
        <w:t xml:space="preserve"> a opatrenia č.MF/14774/2017-74 FS č.16/2017)</w:t>
      </w:r>
    </w:p>
    <w:p w14:paraId="0EF92CD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3999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4D416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77ADB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35977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A1315C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FC01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7802E0" w14:textId="77777777" w:rsidR="000E0FA5" w:rsidRPr="00755848" w:rsidRDefault="000E0FA5" w:rsidP="00256F0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87746">
              <w:rPr>
                <w:rFonts w:ascii="Arial Narrow" w:hAnsi="Arial Narrow" w:cs="Arial Narrow"/>
                <w:b/>
                <w:sz w:val="22"/>
                <w:szCs w:val="22"/>
              </w:rPr>
              <w:t>LESO</w:t>
            </w:r>
            <w:r w:rsidR="00256F03">
              <w:rPr>
                <w:rFonts w:ascii="Arial Narrow" w:hAnsi="Arial Narrow" w:cs="Arial Narrow"/>
                <w:b/>
                <w:sz w:val="22"/>
                <w:szCs w:val="22"/>
              </w:rPr>
              <w:t>T</w:t>
            </w:r>
            <w:r w:rsidR="00E87746">
              <w:rPr>
                <w:rFonts w:ascii="Arial Narrow" w:hAnsi="Arial Narrow" w:cs="Arial Narrow"/>
                <w:b/>
                <w:sz w:val="22"/>
                <w:szCs w:val="22"/>
              </w:rPr>
              <w:t xml:space="preserve">RANS,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E87746">
              <w:rPr>
                <w:rFonts w:ascii="Arial Narrow" w:hAnsi="Arial Narrow" w:cs="Arial Narrow"/>
                <w:b/>
                <w:sz w:val="22"/>
                <w:szCs w:val="22"/>
              </w:rPr>
              <w:t>pol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E8774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468C63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375B4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62A94" w14:textId="77777777" w:rsidR="000E0FA5" w:rsidRPr="00755848" w:rsidRDefault="00E8774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Dolné Rudiny 3,,01001 Žilina</w:t>
            </w:r>
          </w:p>
        </w:tc>
      </w:tr>
      <w:tr w:rsidR="001F718C" w:rsidRPr="00755848" w14:paraId="215B8E9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E183B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87B5E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D618E4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79AE3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1E3845" w14:textId="77777777" w:rsidR="000E0FA5" w:rsidRPr="00755848" w:rsidRDefault="008B0093" w:rsidP="00E87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E87746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87746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E87746">
              <w:rPr>
                <w:rFonts w:ascii="Arial Narrow" w:hAnsi="Arial Narrow" w:cs="Arial Narrow"/>
                <w:sz w:val="22"/>
                <w:szCs w:val="22"/>
              </w:rPr>
              <w:t>199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0B8B6C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9CF4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621B29" w14:textId="77777777" w:rsidR="001F718C" w:rsidRPr="00755848" w:rsidRDefault="00D80871" w:rsidP="00E87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 drevom</w:t>
            </w:r>
            <w:r w:rsidR="00E8774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5B4042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49DE8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EB4EF1" w14:textId="77777777" w:rsidR="008B0093" w:rsidRPr="00755848" w:rsidRDefault="003061CE" w:rsidP="00E87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87746">
              <w:rPr>
                <w:rFonts w:ascii="Arial Narrow" w:hAnsi="Arial Narrow" w:cs="Arial Narrow"/>
                <w:sz w:val="22"/>
                <w:szCs w:val="22"/>
              </w:rPr>
              <w:t>LESOTRANS,</w:t>
            </w:r>
            <w:r w:rsidR="006518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87746">
              <w:rPr>
                <w:rFonts w:ascii="Arial Narrow" w:hAnsi="Arial Narrow" w:cs="Arial Narrow"/>
                <w:sz w:val="22"/>
                <w:szCs w:val="22"/>
              </w:rPr>
              <w:t>spol.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C32808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3C5A2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5AEC92" w14:textId="61271145" w:rsidR="004D2FC9" w:rsidRPr="00755848" w:rsidRDefault="004D2FC9" w:rsidP="004156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54D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652D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87A36B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925C8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0F3A0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4ED3E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394AECB" w14:textId="77777777" w:rsidTr="000764C2">
        <w:tc>
          <w:tcPr>
            <w:tcW w:w="2197" w:type="dxa"/>
          </w:tcPr>
          <w:p w14:paraId="042346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8521F83" w14:textId="0A3999E8" w:rsidR="00D42468" w:rsidRPr="00755848" w:rsidRDefault="006652D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60" w:type="dxa"/>
          </w:tcPr>
          <w:p w14:paraId="618FC2D9" w14:textId="3D62D7BF" w:rsidR="00D42468" w:rsidRPr="00755848" w:rsidRDefault="006652D8" w:rsidP="00F25B1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  <w:r w:rsidR="004156C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76" w:type="dxa"/>
          </w:tcPr>
          <w:p w14:paraId="6332EC0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81E78C3" w14:textId="77777777" w:rsidTr="000764C2">
        <w:tc>
          <w:tcPr>
            <w:tcW w:w="2197" w:type="dxa"/>
          </w:tcPr>
          <w:p w14:paraId="6A025FB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81EAB45" w14:textId="173F7430" w:rsidR="00D42468" w:rsidRPr="00755848" w:rsidRDefault="004156CE" w:rsidP="001B54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 </w:t>
            </w:r>
            <w:r w:rsidR="00721C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2 093 574</w:t>
            </w:r>
          </w:p>
        </w:tc>
        <w:tc>
          <w:tcPr>
            <w:tcW w:w="3260" w:type="dxa"/>
          </w:tcPr>
          <w:p w14:paraId="4B9D7452" w14:textId="2574B4EE" w:rsidR="00D42468" w:rsidRPr="00755848" w:rsidRDefault="00721C7E" w:rsidP="00F25B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652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886 366</w:t>
            </w:r>
          </w:p>
        </w:tc>
        <w:tc>
          <w:tcPr>
            <w:tcW w:w="1276" w:type="dxa"/>
          </w:tcPr>
          <w:p w14:paraId="72844A2C" w14:textId="77777777" w:rsidR="00D42468" w:rsidRPr="00755848" w:rsidRDefault="00F25B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05A3C17" w14:textId="77777777" w:rsidTr="000764C2">
        <w:tc>
          <w:tcPr>
            <w:tcW w:w="2197" w:type="dxa"/>
          </w:tcPr>
          <w:p w14:paraId="240BB79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08E10A3" w14:textId="6DC43C55" w:rsidR="00D42468" w:rsidRPr="00755848" w:rsidRDefault="00721C7E" w:rsidP="001B54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15 149 891</w:t>
            </w:r>
          </w:p>
        </w:tc>
        <w:tc>
          <w:tcPr>
            <w:tcW w:w="3260" w:type="dxa"/>
          </w:tcPr>
          <w:p w14:paraId="15212AB0" w14:textId="6E603B4B" w:rsidR="00D42468" w:rsidRPr="00755848" w:rsidRDefault="006652D8" w:rsidP="00F25B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</w:t>
            </w:r>
            <w:r w:rsidR="00BE7D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721C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</w:t>
            </w:r>
            <w:r w:rsidR="00BE7D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065</w:t>
            </w:r>
          </w:p>
        </w:tc>
        <w:tc>
          <w:tcPr>
            <w:tcW w:w="1276" w:type="dxa"/>
          </w:tcPr>
          <w:p w14:paraId="346F63F3" w14:textId="77777777" w:rsidR="00D42468" w:rsidRPr="00755848" w:rsidRDefault="00F25B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DE41D8F" w14:textId="77777777" w:rsidTr="000764C2">
        <w:tc>
          <w:tcPr>
            <w:tcW w:w="2197" w:type="dxa"/>
          </w:tcPr>
          <w:p w14:paraId="10C01D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35477E02" w14:textId="77777777" w:rsidR="00D42468" w:rsidRPr="00755848" w:rsidRDefault="00E877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2B9E5D3" w14:textId="77777777" w:rsidR="00D42468" w:rsidRPr="00755848" w:rsidRDefault="00E877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00B293FE" w14:textId="77777777" w:rsidR="00D42468" w:rsidRPr="00755848" w:rsidRDefault="00E877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34EF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611C5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E8774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</w:t>
      </w:r>
      <w:r w:rsidR="00E87746">
        <w:rPr>
          <w:rFonts w:ascii="Arial Narrow" w:hAnsi="Arial Narrow" w:cs="Arial Narrow"/>
          <w:sz w:val="22"/>
          <w:szCs w:val="22"/>
        </w:rPr>
        <w:t xml:space="preserve">žiadnej </w:t>
      </w:r>
      <w:r w:rsidR="00D42468" w:rsidRPr="00755848">
        <w:rPr>
          <w:rFonts w:ascii="Arial Narrow" w:hAnsi="Arial Narrow" w:cs="Arial Narrow"/>
          <w:sz w:val="22"/>
          <w:szCs w:val="22"/>
        </w:rPr>
        <w:t>veľkostnej skupiny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zostavuje účtovnú závierku podľa metodiky pre </w:t>
      </w:r>
      <w:r w:rsidR="00E87746">
        <w:rPr>
          <w:rFonts w:ascii="Arial Narrow" w:hAnsi="Arial Narrow" w:cs="Arial Narrow"/>
          <w:sz w:val="22"/>
          <w:szCs w:val="22"/>
        </w:rPr>
        <w:t>malú účtovnú jednotku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E87746" w:rsidRPr="00E87746">
        <w:rPr>
          <w:rFonts w:ascii="Arial Narrow" w:hAnsi="Arial Narrow" w:cs="Arial Narrow"/>
          <w:sz w:val="22"/>
          <w:szCs w:val="22"/>
        </w:rPr>
        <w:t xml:space="preserve"> </w:t>
      </w:r>
      <w:r w:rsidR="00E87746" w:rsidRPr="00755848">
        <w:rPr>
          <w:rFonts w:ascii="Arial Narrow" w:hAnsi="Arial Narrow" w:cs="Arial Narrow"/>
          <w:sz w:val="22"/>
          <w:szCs w:val="22"/>
        </w:rPr>
        <w:t xml:space="preserve">– </w:t>
      </w:r>
      <w:r w:rsidR="00E87746">
        <w:rPr>
          <w:rFonts w:ascii="Arial Narrow" w:hAnsi="Arial Narrow" w:cs="Arial Narrow"/>
          <w:sz w:val="22"/>
          <w:szCs w:val="22"/>
        </w:rPr>
        <w:t xml:space="preserve"> </w:t>
      </w:r>
      <w:r w:rsidR="00E87746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</w:p>
    <w:p w14:paraId="6688B9E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4FADC7" w14:textId="10D9F76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84014">
        <w:rPr>
          <w:rFonts w:ascii="Arial Narrow" w:hAnsi="Arial Narrow" w:cs="Arial Narrow"/>
          <w:sz w:val="22"/>
          <w:szCs w:val="22"/>
        </w:rPr>
        <w:t xml:space="preserve"> </w:t>
      </w:r>
      <w:r w:rsidR="0031323B">
        <w:rPr>
          <w:rFonts w:ascii="Arial Narrow" w:hAnsi="Arial Narrow" w:cs="Arial Narrow"/>
          <w:sz w:val="22"/>
          <w:szCs w:val="22"/>
        </w:rPr>
        <w:t>0</w:t>
      </w:r>
      <w:r w:rsidR="00721C7E">
        <w:rPr>
          <w:rFonts w:ascii="Arial Narrow" w:hAnsi="Arial Narrow" w:cs="Arial Narrow"/>
          <w:sz w:val="22"/>
          <w:szCs w:val="22"/>
        </w:rPr>
        <w:t>3</w:t>
      </w:r>
      <w:r w:rsidR="00484014">
        <w:rPr>
          <w:rFonts w:ascii="Arial Narrow" w:hAnsi="Arial Narrow" w:cs="Arial Narrow"/>
          <w:sz w:val="22"/>
          <w:szCs w:val="22"/>
        </w:rPr>
        <w:t>.</w:t>
      </w:r>
      <w:r w:rsidR="006652D8">
        <w:rPr>
          <w:rFonts w:ascii="Arial Narrow" w:hAnsi="Arial Narrow" w:cs="Arial Narrow"/>
          <w:sz w:val="22"/>
          <w:szCs w:val="22"/>
        </w:rPr>
        <w:t>06.</w:t>
      </w:r>
      <w:r w:rsidR="00E71A19">
        <w:rPr>
          <w:rFonts w:ascii="Arial Narrow" w:hAnsi="Arial Narrow" w:cs="Arial Narrow"/>
          <w:sz w:val="22"/>
          <w:szCs w:val="22"/>
        </w:rPr>
        <w:t>20</w:t>
      </w:r>
      <w:r w:rsidR="001B54D5">
        <w:rPr>
          <w:rFonts w:ascii="Arial Narrow" w:hAnsi="Arial Narrow" w:cs="Arial Narrow"/>
          <w:sz w:val="22"/>
          <w:szCs w:val="22"/>
        </w:rPr>
        <w:t>2</w:t>
      </w:r>
      <w:r w:rsidR="006652D8">
        <w:rPr>
          <w:rFonts w:ascii="Arial Narrow" w:hAnsi="Arial Narrow" w:cs="Arial Narrow"/>
          <w:sz w:val="22"/>
          <w:szCs w:val="22"/>
        </w:rPr>
        <w:t>5</w:t>
      </w:r>
    </w:p>
    <w:p w14:paraId="59CA783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73D14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1A19">
        <w:rPr>
          <w:rFonts w:ascii="Arial Narrow" w:hAnsi="Arial Narrow" w:cs="Arial Narrow"/>
          <w:sz w:val="22"/>
          <w:szCs w:val="22"/>
        </w:rPr>
        <w:t xml:space="preserve"> riadna</w:t>
      </w:r>
    </w:p>
    <w:p w14:paraId="4130096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E48263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5B6AF9FD" w14:textId="77777777" w:rsidR="00E71A19" w:rsidRPr="006518C8" w:rsidRDefault="00E71A19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6518C8">
        <w:rPr>
          <w:rFonts w:ascii="Arial Narrow" w:hAnsi="Arial Narrow" w:cs="Arial Narrow"/>
          <w:b/>
          <w:bCs/>
          <w:sz w:val="22"/>
          <w:szCs w:val="22"/>
        </w:rPr>
        <w:t>Spoločnosť nie je súčasťou konsolidovaného celku</w:t>
      </w:r>
    </w:p>
    <w:p w14:paraId="320539A6" w14:textId="77777777" w:rsidR="00C87B89" w:rsidRPr="006518C8" w:rsidRDefault="00C87B89" w:rsidP="00935334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</w:p>
    <w:p w14:paraId="0D816DE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60D25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D2A94D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27119C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F6FBE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929A1A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E0DFDA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59D303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503ABF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71A1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EAA022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71A1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9C916E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280AC4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5F0700" w14:textId="77777777" w:rsidR="001C38CF" w:rsidRDefault="001C38CF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C5C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6992C0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39F4B6" w14:textId="77777777" w:rsidR="00E71A19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E71A19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436DB57F" w14:textId="77777777" w:rsidR="00F0347E" w:rsidRDefault="00E71A19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má štatutárny orgán- konateľov podľa výpisu z Obch. registra, ktorí sú zároveň spoločníkmi firmy, majúcimi podiel na zisku</w:t>
      </w:r>
      <w:r w:rsidR="004B2E3C">
        <w:rPr>
          <w:rFonts w:ascii="Arial Narrow" w:hAnsi="Arial Narrow" w:cs="Arial Narrow"/>
          <w:bCs/>
          <w:sz w:val="22"/>
          <w:szCs w:val="22"/>
        </w:rPr>
        <w:t xml:space="preserve"> a sú aj konečnými užívateľmi výhod</w:t>
      </w:r>
      <w:r>
        <w:rPr>
          <w:rFonts w:ascii="Arial Narrow" w:hAnsi="Arial Narrow" w:cs="Arial Narrow"/>
          <w:bCs/>
          <w:sz w:val="22"/>
          <w:szCs w:val="22"/>
        </w:rPr>
        <w:t>. Nemá záruky, pôžičky ani iné plnenia pre členov tohto štatutárneho orgánu.</w:t>
      </w:r>
    </w:p>
    <w:p w14:paraId="62D898A2" w14:textId="77777777" w:rsidR="00E71A19" w:rsidRDefault="00E71A19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08"/>
        <w:gridCol w:w="1690"/>
        <w:gridCol w:w="1690"/>
      </w:tblGrid>
      <w:tr w:rsidR="00F0347E" w:rsidRPr="00755848" w14:paraId="364FDA0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64745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AD0004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8A67E80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E4024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06C1D1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E71A19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14:paraId="3EA5512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7261AE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A2FF99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38A4F4" w14:textId="77777777" w:rsidR="00F0347E" w:rsidRPr="00755848" w:rsidRDefault="00F0347E" w:rsidP="00E71A1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E71A19">
              <w:rPr>
                <w:rFonts w:ascii="Arial Narrow" w:hAnsi="Arial Narrow"/>
                <w:sz w:val="22"/>
                <w:szCs w:val="22"/>
              </w:rPr>
              <w:t xml:space="preserve"> nie sú</w:t>
            </w:r>
            <w:r w:rsidR="004A2D2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71A19">
              <w:rPr>
                <w:rFonts w:ascii="Arial Narrow" w:hAnsi="Arial Narrow"/>
                <w:sz w:val="22"/>
                <w:szCs w:val="22"/>
              </w:rPr>
              <w:t>,okrem podielov na zisku po zdanení</w:t>
            </w:r>
          </w:p>
        </w:tc>
        <w:tc>
          <w:tcPr>
            <w:tcW w:w="1701" w:type="dxa"/>
            <w:noWrap/>
            <w:vAlign w:val="center"/>
            <w:hideMark/>
          </w:tcPr>
          <w:p w14:paraId="591CF6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71A1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73653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71A1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E11227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D87575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E71A19">
              <w:rPr>
                <w:rFonts w:ascii="Arial Narrow" w:hAnsi="Arial Narrow"/>
                <w:b/>
                <w:sz w:val="22"/>
                <w:szCs w:val="22"/>
              </w:rPr>
              <w:t>- nie je</w:t>
            </w:r>
          </w:p>
        </w:tc>
        <w:tc>
          <w:tcPr>
            <w:tcW w:w="1701" w:type="dxa"/>
            <w:noWrap/>
            <w:vAlign w:val="center"/>
            <w:hideMark/>
          </w:tcPr>
          <w:p w14:paraId="7C2DBE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1F1387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210C5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63661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0D980" w14:textId="77777777" w:rsidR="00F0347E" w:rsidRPr="00755848" w:rsidRDefault="00E71A1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AB4C61C" w14:textId="77777777" w:rsidR="00F0347E" w:rsidRPr="00755848" w:rsidRDefault="00E71A1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5A5BDA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E4571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  <w:r w:rsidR="00E71A19">
              <w:rPr>
                <w:rFonts w:ascii="Arial Narrow" w:hAnsi="Arial Narrow"/>
                <w:b/>
                <w:sz w:val="22"/>
                <w:szCs w:val="22"/>
              </w:rPr>
              <w:t>-nie je</w:t>
            </w:r>
          </w:p>
        </w:tc>
        <w:tc>
          <w:tcPr>
            <w:tcW w:w="1701" w:type="dxa"/>
            <w:noWrap/>
            <w:vAlign w:val="center"/>
          </w:tcPr>
          <w:p w14:paraId="6CED67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AA637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94E4C2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6885B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DF3246" w14:textId="77777777" w:rsidR="00F0347E" w:rsidRPr="00755848" w:rsidRDefault="00E71A1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3986B05" w14:textId="77777777" w:rsidR="00F0347E" w:rsidRPr="00755848" w:rsidRDefault="00E71A1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BCC238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7B9DB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5EBE7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3BCAEA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85CA1C" w14:textId="77777777" w:rsidR="00755E77" w:rsidRPr="001C38CF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1A19">
        <w:rPr>
          <w:rFonts w:ascii="Arial Narrow" w:hAnsi="Arial Narrow" w:cs="Arial Narrow"/>
          <w:sz w:val="22"/>
          <w:szCs w:val="22"/>
        </w:rPr>
        <w:t xml:space="preserve"> </w:t>
      </w:r>
      <w:r w:rsidR="00E71A19" w:rsidRPr="001C38CF">
        <w:rPr>
          <w:rFonts w:ascii="Arial Narrow" w:hAnsi="Arial Narrow" w:cs="Arial Narrow"/>
          <w:b/>
          <w:sz w:val="22"/>
          <w:szCs w:val="22"/>
        </w:rPr>
        <w:t>áno, bude pokračovať</w:t>
      </w:r>
    </w:p>
    <w:p w14:paraId="1FA774E8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3CAEDC" w14:textId="77777777" w:rsidR="00D80871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A2D2D">
        <w:rPr>
          <w:rFonts w:ascii="Arial Narrow" w:hAnsi="Arial Narrow" w:cs="Arial Narrow"/>
          <w:sz w:val="22"/>
          <w:szCs w:val="22"/>
        </w:rPr>
        <w:t xml:space="preserve"> </w:t>
      </w:r>
    </w:p>
    <w:p w14:paraId="110D322C" w14:textId="77777777" w:rsidR="001C38CF" w:rsidRPr="00BE7D3A" w:rsidRDefault="001C38CF" w:rsidP="001C38CF">
      <w:pPr>
        <w:jc w:val="both"/>
        <w:rPr>
          <w:rFonts w:ascii="Arial Narrow" w:hAnsi="Arial Narrow"/>
          <w:b/>
          <w:bCs/>
          <w:color w:val="FF0000"/>
          <w:sz w:val="22"/>
          <w:szCs w:val="22"/>
          <w:lang w:eastAsia="cs-CZ"/>
        </w:rPr>
      </w:pPr>
      <w:r w:rsidRPr="00BE7D3A">
        <w:rPr>
          <w:rFonts w:ascii="Arial Narrow" w:hAnsi="Arial Narrow"/>
          <w:b/>
          <w:bCs/>
          <w:sz w:val="22"/>
          <w:szCs w:val="22"/>
          <w:lang w:eastAsia="cs-CZ"/>
        </w:rPr>
        <w:t xml:space="preserve">Účtovné metódy a všeobecné účtovné zásady Spoločnosť aplikovala konzistentne s predchádzajúcim účtovným obdobím. </w:t>
      </w:r>
      <w:r w:rsidRPr="00BE7D3A">
        <w:rPr>
          <w:rFonts w:ascii="Arial Narrow" w:hAnsi="Arial Narrow"/>
          <w:b/>
          <w:bCs/>
          <w:color w:val="FF0000"/>
          <w:sz w:val="22"/>
          <w:szCs w:val="22"/>
          <w:lang w:eastAsia="cs-CZ"/>
        </w:rPr>
        <w:t xml:space="preserve"> </w:t>
      </w:r>
    </w:p>
    <w:p w14:paraId="424A8C6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F899F7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B93E11">
        <w:rPr>
          <w:rFonts w:ascii="Arial Narrow" w:hAnsi="Arial Narrow" w:cs="Arial Narrow"/>
          <w:sz w:val="22"/>
          <w:szCs w:val="22"/>
        </w:rPr>
        <w:t>segmente):</w:t>
      </w:r>
      <w:r w:rsidR="00935770" w:rsidRPr="006518C8">
        <w:rPr>
          <w:rFonts w:ascii="Arial Narrow" w:hAnsi="Arial Narrow" w:cs="Arial Narrow"/>
          <w:b/>
          <w:sz w:val="22"/>
          <w:szCs w:val="22"/>
        </w:rPr>
        <w:t>nemáme</w:t>
      </w:r>
    </w:p>
    <w:p w14:paraId="1C377711" w14:textId="77777777" w:rsidR="001C38CF" w:rsidRPr="006518C8" w:rsidRDefault="001C38CF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6DF94F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A621CF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FD549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98428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10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7EC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AE1C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4827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CDE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1E2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ABB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207E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FC0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627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50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B5C1A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BD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207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6CF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C4A6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FDB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97B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AD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9F3B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2EC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52C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B05E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9551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D09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D03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BB75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5581A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F42F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7F6D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6319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CF9A6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9F15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D074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CF2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6B9A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2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77B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BE13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21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B531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62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E992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251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DC43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DBDE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C640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973A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EB8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1FA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56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8A3E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EF5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DC1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882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2534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A4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611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C79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6668C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C0F5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1D2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94E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D5B3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5D5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ED6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1D0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92E1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0D2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4E1F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D7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F6F4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B77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B30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2DB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CE8699" w14:textId="77777777" w:rsidTr="00433587">
        <w:tc>
          <w:tcPr>
            <w:tcW w:w="706" w:type="dxa"/>
          </w:tcPr>
          <w:p w14:paraId="6513820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386F3F1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ED3862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42C15C" w14:textId="77777777" w:rsidTr="00433587">
        <w:tc>
          <w:tcPr>
            <w:tcW w:w="706" w:type="dxa"/>
          </w:tcPr>
          <w:p w14:paraId="150E5B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62E46E2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706204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4A2A03" w14:textId="77777777" w:rsidTr="00433587">
        <w:tc>
          <w:tcPr>
            <w:tcW w:w="706" w:type="dxa"/>
          </w:tcPr>
          <w:p w14:paraId="4B00E7D3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7CCA57C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79973E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3A7D3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E3B0A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FCDD8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4CC066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6518C8">
        <w:rPr>
          <w:rFonts w:ascii="Arial Narrow" w:hAnsi="Arial Narrow" w:cs="Arial Narrow"/>
          <w:b/>
          <w:sz w:val="22"/>
          <w:szCs w:val="22"/>
        </w:rPr>
        <w:t>:</w:t>
      </w:r>
      <w:r w:rsidR="00E71A19" w:rsidRPr="006518C8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521E35EB" w14:textId="77777777" w:rsidR="006E1435" w:rsidRPr="006518C8" w:rsidRDefault="0026737F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71A19">
        <w:rPr>
          <w:rFonts w:ascii="Arial Narrow" w:hAnsi="Arial Narrow" w:cs="Arial Narrow"/>
          <w:sz w:val="22"/>
          <w:szCs w:val="22"/>
        </w:rPr>
        <w:t xml:space="preserve"> </w:t>
      </w:r>
      <w:r w:rsidR="00E71A19" w:rsidRPr="006518C8">
        <w:rPr>
          <w:rFonts w:ascii="Arial Narrow" w:hAnsi="Arial Narrow" w:cs="Arial Narrow"/>
          <w:b/>
          <w:sz w:val="22"/>
          <w:szCs w:val="22"/>
        </w:rPr>
        <w:t>nemáme</w:t>
      </w:r>
    </w:p>
    <w:p w14:paraId="6C07617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23418E7" w14:textId="77777777" w:rsidR="00E8271B" w:rsidRPr="00137B6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</w:t>
      </w:r>
      <w:r w:rsidRPr="00137B6F">
        <w:rPr>
          <w:rFonts w:ascii="Arial Narrow" w:hAnsi="Arial Narrow" w:cs="Arial Narrow"/>
          <w:b/>
          <w:sz w:val="22"/>
          <w:szCs w:val="22"/>
        </w:rPr>
        <w:t>nemala k tomu vecnú náplň.</w:t>
      </w:r>
    </w:p>
    <w:p w14:paraId="53AC59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</w:t>
      </w:r>
      <w:r w:rsidR="00137B6F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  <w:r w:rsidR="00E71A19">
        <w:rPr>
          <w:rFonts w:ascii="Arial Narrow" w:hAnsi="Arial Narrow" w:cs="Arial Narrow"/>
          <w:sz w:val="22"/>
          <w:szCs w:val="22"/>
        </w:rPr>
        <w:t>Zásoby spoločnosť účtovala spôsobom A účtovania zásob podľa Postupov účtovania ÚT I,čl.2. Obstarávacia cena bola určená ako cena obstarania vrátane nákladov súvisiacich s obstaraním v zložení :výrobné náklady, dopravné, provízie, pričom cena zásob bola v analytickej evidencii rozdelená na cenu obstarania a náklady súvisiace s obstaraním. Pri vyskladnení sa tieto náklady zahŕňali do nákladov podielom výdaja obstarávacích nákladov raz za mesiac.</w:t>
      </w:r>
      <w:r w:rsidR="001B54D5">
        <w:rPr>
          <w:rFonts w:ascii="Arial Narrow" w:hAnsi="Arial Narrow" w:cs="Arial Narrow"/>
          <w:sz w:val="22"/>
          <w:szCs w:val="22"/>
        </w:rPr>
        <w:t xml:space="preserve"> Spoločnosť účtovala o prirodzenom  úbytku zásob.</w:t>
      </w:r>
    </w:p>
    <w:p w14:paraId="15E3AF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ADD79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="00E71A19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D93143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E7B0DF9" w14:textId="77777777" w:rsidR="002342CE" w:rsidRPr="00755848" w:rsidRDefault="002342CE" w:rsidP="002342CE"/>
    <w:p w14:paraId="21D3BF5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6"/>
        <w:gridCol w:w="1006"/>
        <w:gridCol w:w="2087"/>
        <w:gridCol w:w="2239"/>
      </w:tblGrid>
      <w:tr w:rsidR="00126DE3" w:rsidRPr="00755848" w14:paraId="6EAE2397" w14:textId="77777777" w:rsidTr="00433587">
        <w:tc>
          <w:tcPr>
            <w:tcW w:w="4218" w:type="dxa"/>
          </w:tcPr>
          <w:p w14:paraId="535FEA5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1AE940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171AA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0B0A2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35BBF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1C5B08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8120B8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51F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101AC60" w14:textId="77777777" w:rsidTr="00433587">
        <w:tc>
          <w:tcPr>
            <w:tcW w:w="4218" w:type="dxa"/>
          </w:tcPr>
          <w:p w14:paraId="29983E5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09D15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E71A19"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  <w:tc>
          <w:tcPr>
            <w:tcW w:w="2107" w:type="dxa"/>
          </w:tcPr>
          <w:p w14:paraId="354DE328" w14:textId="77777777" w:rsidR="00126DE3" w:rsidRPr="00755848" w:rsidRDefault="00126DE3" w:rsidP="00E71A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71A1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8103659" w14:textId="77777777" w:rsidR="00126DE3" w:rsidRPr="00755848" w:rsidRDefault="00E71A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47C9524" w14:textId="77777777" w:rsidTr="00433587">
        <w:tc>
          <w:tcPr>
            <w:tcW w:w="4218" w:type="dxa"/>
          </w:tcPr>
          <w:p w14:paraId="683ED9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E3D5CCE" w14:textId="77777777" w:rsidR="00126DE3" w:rsidRPr="00755848" w:rsidRDefault="00126DE3" w:rsidP="00E71A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E71A19"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  <w:tc>
          <w:tcPr>
            <w:tcW w:w="2107" w:type="dxa"/>
          </w:tcPr>
          <w:p w14:paraId="231E36E2" w14:textId="77777777" w:rsidR="00126DE3" w:rsidRPr="00755848" w:rsidRDefault="00E71A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92C5318" w14:textId="77777777" w:rsidR="00126DE3" w:rsidRPr="00755848" w:rsidRDefault="00E71A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1BB6E9" w14:textId="77777777" w:rsidTr="00433587">
        <w:tc>
          <w:tcPr>
            <w:tcW w:w="4218" w:type="dxa"/>
          </w:tcPr>
          <w:p w14:paraId="0A723C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7E499A" w14:textId="77777777" w:rsidR="00126DE3" w:rsidRPr="00755848" w:rsidRDefault="00126DE3" w:rsidP="004A2D2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4A2D2D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71A19"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  <w:tc>
          <w:tcPr>
            <w:tcW w:w="2107" w:type="dxa"/>
          </w:tcPr>
          <w:p w14:paraId="16DA776F" w14:textId="77777777" w:rsidR="00126DE3" w:rsidRPr="00755848" w:rsidRDefault="00E71A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2492AC" w14:textId="77777777" w:rsidR="00126DE3" w:rsidRPr="00755848" w:rsidRDefault="00E71A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6938020" w14:textId="77777777" w:rsidTr="00433587">
        <w:tc>
          <w:tcPr>
            <w:tcW w:w="4218" w:type="dxa"/>
          </w:tcPr>
          <w:p w14:paraId="4644EE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D6F0CAC" w14:textId="77777777" w:rsidR="00126DE3" w:rsidRPr="00755848" w:rsidRDefault="00126DE3" w:rsidP="00E71A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E71A19"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  <w:tc>
          <w:tcPr>
            <w:tcW w:w="2107" w:type="dxa"/>
          </w:tcPr>
          <w:p w14:paraId="0846094A" w14:textId="77777777" w:rsidR="00126DE3" w:rsidRPr="00755848" w:rsidRDefault="00E71A1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01DF1774" w14:textId="77777777" w:rsidR="00126DE3" w:rsidRPr="00755848" w:rsidRDefault="00E71A19" w:rsidP="00E71A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Príslušná k 1. alebo 2. odpisovej skupine</w:t>
            </w:r>
          </w:p>
        </w:tc>
      </w:tr>
    </w:tbl>
    <w:p w14:paraId="43A7344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14:paraId="008E554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F6B30F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E71A19">
        <w:rPr>
          <w:rFonts w:ascii="Arial Narrow" w:hAnsi="Arial Narrow" w:cs="Arial"/>
          <w:sz w:val="22"/>
          <w:szCs w:val="22"/>
          <w:u w:val="single"/>
        </w:rPr>
        <w:t>rovnajúce s</w:t>
      </w:r>
      <w:r w:rsidRPr="00755848">
        <w:rPr>
          <w:rFonts w:ascii="Arial Narrow" w:hAnsi="Arial Narrow" w:cs="Arial"/>
          <w:sz w:val="22"/>
          <w:szCs w:val="22"/>
          <w:u w:val="single"/>
        </w:rPr>
        <w:t>a daňový</w:t>
      </w:r>
      <w:r w:rsidR="00E71A19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E71A19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E41F3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E71A19">
        <w:rPr>
          <w:rFonts w:ascii="Arial Narrow" w:hAnsi="Arial Narrow" w:cs="Arial"/>
          <w:sz w:val="22"/>
          <w:szCs w:val="22"/>
        </w:rPr>
        <w:t>Evidencia m</w:t>
      </w:r>
      <w:r w:rsidRPr="00755848">
        <w:rPr>
          <w:rFonts w:ascii="Arial Narrow" w:hAnsi="Arial Narrow" w:cs="Arial"/>
          <w:sz w:val="22"/>
          <w:szCs w:val="22"/>
        </w:rPr>
        <w:t>ajetk</w:t>
      </w:r>
      <w:r w:rsidR="00E71A19">
        <w:rPr>
          <w:rFonts w:ascii="Arial Narrow" w:hAnsi="Arial Narrow" w:cs="Arial"/>
          <w:sz w:val="22"/>
          <w:szCs w:val="22"/>
        </w:rPr>
        <w:t>u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E71A19">
        <w:rPr>
          <w:rFonts w:ascii="Arial Narrow" w:hAnsi="Arial Narrow" w:cs="Arial"/>
          <w:sz w:val="22"/>
          <w:szCs w:val="22"/>
        </w:rPr>
        <w:t>Bonus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32792C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3699F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9BD38A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B3320A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3798E0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94A5BB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4AD45A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5637A3" w14:textId="581795AB" w:rsidR="00071675" w:rsidRPr="00BE7D3A" w:rsidRDefault="00E8271B" w:rsidP="008A1D3B">
      <w:pPr>
        <w:pStyle w:val="Nadpis2"/>
        <w:jc w:val="both"/>
        <w:rPr>
          <w:rFonts w:ascii="Arial Narrow" w:hAnsi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A48C3" w:rsidRPr="00137B6F">
        <w:rPr>
          <w:rFonts w:ascii="Arial Narrow" w:hAnsi="Arial Narrow"/>
          <w:b w:val="0"/>
          <w:sz w:val="22"/>
          <w:szCs w:val="22"/>
        </w:rPr>
        <w:t xml:space="preserve"> </w:t>
      </w:r>
      <w:r w:rsidR="00BE7D3A">
        <w:rPr>
          <w:rFonts w:ascii="Arial Narrow" w:hAnsi="Arial Narrow"/>
          <w:b w:val="0"/>
          <w:sz w:val="22"/>
          <w:szCs w:val="22"/>
        </w:rPr>
        <w:t xml:space="preserve"> </w:t>
      </w:r>
      <w:r w:rsidR="00BE7D3A" w:rsidRPr="00BE7D3A">
        <w:rPr>
          <w:rFonts w:ascii="Arial Narrow" w:hAnsi="Arial Narrow"/>
          <w:bCs w:val="0"/>
          <w:sz w:val="22"/>
          <w:szCs w:val="22"/>
        </w:rPr>
        <w:t>nemáme</w:t>
      </w:r>
    </w:p>
    <w:p w14:paraId="64A160D9" w14:textId="77777777" w:rsidR="004156CE" w:rsidRPr="004156CE" w:rsidRDefault="004156CE" w:rsidP="004156CE"/>
    <w:p w14:paraId="1E0D4FC2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FB980AB" w14:textId="77777777" w:rsidR="00137C6A" w:rsidRPr="00137B6F" w:rsidRDefault="00137C6A" w:rsidP="00137C6A">
      <w:pPr>
        <w:rPr>
          <w:b/>
        </w:rPr>
      </w:pPr>
      <w:r w:rsidRPr="00137B6F">
        <w:rPr>
          <w:rFonts w:ascii="Arial Narrow" w:hAnsi="Arial Narrow"/>
          <w:b/>
          <w:sz w:val="22"/>
          <w:szCs w:val="22"/>
        </w:rPr>
        <w:t>Nemáme významné chyby minulých účtovných období</w:t>
      </w:r>
      <w:r w:rsidRPr="00137B6F">
        <w:rPr>
          <w:b/>
        </w:rPr>
        <w:t>.</w:t>
      </w:r>
    </w:p>
    <w:p w14:paraId="0A8A0CFF" w14:textId="77777777" w:rsidR="00137C6A" w:rsidRPr="00137C6A" w:rsidRDefault="00137C6A" w:rsidP="00137C6A"/>
    <w:p w14:paraId="6D21434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1E5D1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E74A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F2D5A7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F43F5A" w14:textId="77777777" w:rsidR="00117E62" w:rsidRPr="00137B6F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37C6A">
        <w:rPr>
          <w:rFonts w:ascii="Arial Narrow" w:hAnsi="Arial Narrow" w:cs="Arial Narrow"/>
          <w:sz w:val="22"/>
          <w:szCs w:val="22"/>
        </w:rPr>
        <w:t xml:space="preserve"> </w:t>
      </w:r>
      <w:r w:rsidR="00137C6A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p w14:paraId="1A2F3B69" w14:textId="77777777" w:rsidR="00117E62" w:rsidRPr="00137B6F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2106EB3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17A35B6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37C6A">
        <w:rPr>
          <w:rFonts w:ascii="Arial Narrow" w:hAnsi="Arial Narrow" w:cs="Arial Narrow"/>
          <w:sz w:val="22"/>
          <w:szCs w:val="22"/>
        </w:rPr>
        <w:t xml:space="preserve"> </w:t>
      </w:r>
      <w:r w:rsidR="00137C6A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p w14:paraId="686B385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5D6EC4" w14:textId="77777777" w:rsidR="00620893" w:rsidRPr="00137B6F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37C6A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543666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F6F5D8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E62BA9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C9BEF9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B1EFAC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5BD0CA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09B778C" w14:textId="77777777" w:rsidR="00620893" w:rsidRPr="00755848" w:rsidRDefault="00753BB6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74632FD" w14:textId="77777777" w:rsidR="00620893" w:rsidRPr="00755848" w:rsidRDefault="00753BB6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E87D9E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CBFF199" w14:textId="77777777" w:rsidR="00620893" w:rsidRPr="004156CE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4156CE" w:rsidRPr="004156CE">
        <w:rPr>
          <w:rFonts w:ascii="Arial Narrow" w:hAnsi="Arial Narrow" w:cs="Arial Narrow"/>
          <w:b/>
          <w:sz w:val="22"/>
          <w:szCs w:val="22"/>
        </w:rPr>
        <w:t>nemáme</w:t>
      </w:r>
    </w:p>
    <w:p w14:paraId="4AA463A2" w14:textId="77777777" w:rsidR="008A1D3B" w:rsidRDefault="008A1D3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8F0AA8" w14:textId="77777777" w:rsidR="008A1D3B" w:rsidRDefault="008A1D3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98897A" w14:textId="77777777" w:rsidR="008A1D3B" w:rsidRPr="00755848" w:rsidRDefault="008A1D3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BFC7B25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6FDEDAD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37F76C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2DC699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00D25E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373617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C6DD5B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CAC8E5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761F7D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CCC314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08B6635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EDCCAEE" w14:textId="77777777" w:rsidR="00620893" w:rsidRPr="00755848" w:rsidRDefault="004A2D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420F2AE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6D8B6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98902C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83B328D" w14:textId="77777777" w:rsidR="00620893" w:rsidRPr="00755848" w:rsidRDefault="00F25B1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59C9FB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AEDDE6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279B9E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2DDE4BB" w14:textId="77777777" w:rsidR="00F60A13" w:rsidRPr="00755848" w:rsidRDefault="00137C6A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4A72742" w14:textId="77777777"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06A3" w14:textId="77777777" w:rsidR="00137C6A" w:rsidRDefault="00137C6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FD7833" w14:textId="77777777" w:rsidR="00137B6F" w:rsidRPr="00755848" w:rsidRDefault="00137B6F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92654" w14:textId="77777777" w:rsidR="0044052C" w:rsidRPr="00137B6F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137C6A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p w14:paraId="4D402A4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A29D64" w14:textId="77777777" w:rsidR="00100783" w:rsidRPr="00137B6F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</w:t>
      </w:r>
      <w:r w:rsidRPr="00137B6F">
        <w:rPr>
          <w:rFonts w:ascii="Arial Narrow" w:hAnsi="Arial Narrow" w:cs="Arial Narrow"/>
          <w:b/>
          <w:sz w:val="22"/>
          <w:szCs w:val="22"/>
        </w:rPr>
        <w:t>):</w:t>
      </w:r>
      <w:r w:rsidR="00137C6A" w:rsidRPr="00137B6F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467CD6A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E429509" w14:textId="77777777" w:rsidR="00F6468F" w:rsidRDefault="00F6468F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5C5D1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6C7853" w14:textId="77777777" w:rsidR="001357F4" w:rsidRPr="00137B6F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37C6A">
        <w:rPr>
          <w:rFonts w:ascii="Arial Narrow" w:hAnsi="Arial Narrow" w:cs="Arial Narrow"/>
          <w:sz w:val="22"/>
          <w:szCs w:val="22"/>
        </w:rPr>
        <w:t xml:space="preserve"> </w:t>
      </w:r>
      <w:r w:rsidR="00137C6A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p w14:paraId="7950E5B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A587B" w14:textId="5DA89DAF" w:rsidR="001357F4" w:rsidRPr="00F25B1C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37C6A">
        <w:rPr>
          <w:rFonts w:ascii="Arial Narrow" w:hAnsi="Arial Narrow" w:cs="Arial Narrow"/>
          <w:sz w:val="22"/>
          <w:szCs w:val="22"/>
        </w:rPr>
        <w:t xml:space="preserve"> </w:t>
      </w:r>
      <w:r w:rsidR="008F2CAC">
        <w:rPr>
          <w:rFonts w:ascii="Arial Narrow" w:hAnsi="Arial Narrow" w:cs="Arial Narrow"/>
          <w:sz w:val="22"/>
          <w:szCs w:val="22"/>
        </w:rPr>
        <w:t>-r</w:t>
      </w:r>
      <w:r w:rsidR="00721C7E">
        <w:rPr>
          <w:rFonts w:ascii="Arial Narrow" w:hAnsi="Arial Narrow" w:cs="Arial Narrow"/>
          <w:b/>
          <w:sz w:val="22"/>
          <w:szCs w:val="22"/>
        </w:rPr>
        <w:t xml:space="preserve">učenie ČSOB Leasing a.s.za firmu Forsttimber s.r.o.  do výšky </w:t>
      </w:r>
      <w:r w:rsidR="006D6F25">
        <w:rPr>
          <w:rFonts w:ascii="Arial Narrow" w:hAnsi="Arial Narrow" w:cs="Arial Narrow"/>
          <w:b/>
          <w:sz w:val="22"/>
          <w:szCs w:val="22"/>
        </w:rPr>
        <w:t>nesplatenej časti 56 316,-</w:t>
      </w:r>
      <w:r w:rsidR="00721C7E"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697131D6" w14:textId="77777777" w:rsidR="00137C6A" w:rsidRPr="00755848" w:rsidRDefault="00137C6A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91BF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741185" w14:textId="77777777" w:rsidR="001357F4" w:rsidRPr="00137B6F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F13BF">
        <w:rPr>
          <w:rFonts w:ascii="Arial Narrow" w:hAnsi="Arial Narrow" w:cs="Arial Narrow"/>
          <w:sz w:val="22"/>
          <w:szCs w:val="22"/>
        </w:rPr>
        <w:t xml:space="preserve"> </w:t>
      </w:r>
      <w:r w:rsidR="005F13BF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p w14:paraId="4FD0C6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5B01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4B3D8E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95FDF66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E0A1710" w14:textId="77777777" w:rsidR="00937731" w:rsidRDefault="00937731" w:rsidP="00F5015F">
            <w:pPr>
              <w:pStyle w:val="TopHeader"/>
            </w:pPr>
            <w:r w:rsidRPr="00755848">
              <w:t xml:space="preserve">Bezprostredne predchádzajúce </w:t>
            </w:r>
          </w:p>
          <w:p w14:paraId="34236D79" w14:textId="77777777" w:rsidR="001357F4" w:rsidRPr="00755848" w:rsidRDefault="00937731" w:rsidP="00F5015F">
            <w:pPr>
              <w:pStyle w:val="TopHeader"/>
            </w:pPr>
            <w:r>
              <w:t xml:space="preserve"> </w:t>
            </w:r>
            <w:r w:rsidR="001357F4" w:rsidRPr="00755848">
              <w:t>účtovné obdobie</w:t>
            </w:r>
          </w:p>
        </w:tc>
        <w:tc>
          <w:tcPr>
            <w:tcW w:w="1593" w:type="dxa"/>
            <w:vAlign w:val="center"/>
            <w:hideMark/>
          </w:tcPr>
          <w:p w14:paraId="4E2B7853" w14:textId="77777777" w:rsidR="001357F4" w:rsidRPr="00755848" w:rsidRDefault="00937731" w:rsidP="00F5015F">
            <w:pPr>
              <w:pStyle w:val="TopHeader"/>
            </w:pPr>
            <w:r>
              <w:t xml:space="preserve">Bežné </w:t>
            </w:r>
            <w:r w:rsidR="001357F4" w:rsidRPr="00755848">
              <w:t>účtovné obdobie</w:t>
            </w:r>
          </w:p>
        </w:tc>
      </w:tr>
      <w:tr w:rsidR="001357F4" w:rsidRPr="00755848" w14:paraId="221D9F4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295CE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823769C" w14:textId="495F4361" w:rsidR="001357F4" w:rsidRPr="00755848" w:rsidRDefault="001357F4" w:rsidP="004156C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F2CAC">
              <w:rPr>
                <w:rFonts w:ascii="Arial Narrow" w:hAnsi="Arial Narrow"/>
                <w:sz w:val="22"/>
                <w:szCs w:val="22"/>
              </w:rPr>
              <w:t>52</w:t>
            </w:r>
            <w:r w:rsidR="00852416">
              <w:rPr>
                <w:rFonts w:ascii="Arial Narrow" w:hAnsi="Arial Narrow"/>
                <w:sz w:val="22"/>
                <w:szCs w:val="22"/>
              </w:rPr>
              <w:t xml:space="preserve"> 970</w:t>
            </w:r>
          </w:p>
        </w:tc>
        <w:tc>
          <w:tcPr>
            <w:tcW w:w="1593" w:type="dxa"/>
            <w:noWrap/>
            <w:vAlign w:val="center"/>
            <w:hideMark/>
          </w:tcPr>
          <w:p w14:paraId="438A0CE6" w14:textId="216FCE71" w:rsidR="001357F4" w:rsidRPr="00755848" w:rsidRDefault="001357F4" w:rsidP="004156C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52416">
              <w:rPr>
                <w:rFonts w:ascii="Arial Narrow" w:hAnsi="Arial Narrow"/>
                <w:sz w:val="22"/>
                <w:szCs w:val="22"/>
              </w:rPr>
              <w:t>19 604</w:t>
            </w:r>
          </w:p>
        </w:tc>
      </w:tr>
      <w:tr w:rsidR="001357F4" w:rsidRPr="00755848" w14:paraId="645457C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57565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3CA7E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A2D2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6A6CA0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A2D2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0BE646F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2B885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BD6EA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A2D2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0EDE94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A2D2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FA5209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3CCD9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3A8EB1B" w14:textId="77777777" w:rsidR="001357F4" w:rsidRPr="00755848" w:rsidRDefault="004A2D2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1593" w:type="dxa"/>
            <w:noWrap/>
            <w:vAlign w:val="center"/>
          </w:tcPr>
          <w:p w14:paraId="62505A4D" w14:textId="77777777" w:rsidR="001357F4" w:rsidRPr="00755848" w:rsidRDefault="004A2D2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1357F4" w:rsidRPr="00755848" w14:paraId="5E5AF2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E08B9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D58CD72" w14:textId="77777777" w:rsidR="001357F4" w:rsidRPr="00755848" w:rsidRDefault="004A2D2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1593" w:type="dxa"/>
            <w:noWrap/>
            <w:vAlign w:val="center"/>
          </w:tcPr>
          <w:p w14:paraId="22CE45DD" w14:textId="77777777" w:rsidR="001357F4" w:rsidRPr="00755848" w:rsidRDefault="00836AC4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1357F4" w:rsidRPr="00755848" w14:paraId="38D63F2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1B89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673FCD" w14:textId="77777777" w:rsidR="001357F4" w:rsidRPr="00755848" w:rsidRDefault="004A2D2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1593" w:type="dxa"/>
            <w:noWrap/>
            <w:vAlign w:val="center"/>
          </w:tcPr>
          <w:p w14:paraId="75076C64" w14:textId="77777777" w:rsidR="001357F4" w:rsidRPr="00755848" w:rsidRDefault="004A2D2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</w:tbl>
    <w:p w14:paraId="0E407F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B729DE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2091FD" w14:textId="77777777" w:rsidR="00137B6F" w:rsidRDefault="00137B6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D8668" w14:textId="77777777" w:rsidR="008A1D3B" w:rsidRDefault="008A1D3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6A020C" w14:textId="77777777" w:rsidR="008A1D3B" w:rsidRDefault="008A1D3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DD5E07" w14:textId="77777777" w:rsidR="008A1D3B" w:rsidRDefault="008A1D3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6CF9F2" w14:textId="77777777" w:rsidR="008A1D3B" w:rsidRDefault="008A1D3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BDBD1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0BDE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A6BF7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07E3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4A2D2D">
        <w:rPr>
          <w:rFonts w:ascii="Arial Narrow" w:hAnsi="Arial Narrow" w:cs="Arial Narrow"/>
          <w:sz w:val="22"/>
          <w:szCs w:val="22"/>
        </w:rPr>
        <w:t xml:space="preserve">  </w:t>
      </w:r>
      <w:r w:rsidR="004A2D2D" w:rsidRPr="008A1D3B">
        <w:rPr>
          <w:rFonts w:ascii="Arial Narrow" w:hAnsi="Arial Narrow" w:cs="Arial Narrow"/>
          <w:b/>
          <w:sz w:val="22"/>
          <w:szCs w:val="22"/>
        </w:rPr>
        <w:t>neboli žiadne následné udalosti</w:t>
      </w:r>
    </w:p>
    <w:p w14:paraId="08C018C0" w14:textId="77777777" w:rsidR="00521298" w:rsidRPr="00137B6F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137B6F" w:rsidRPr="00137B6F">
        <w:rPr>
          <w:rFonts w:ascii="Arial Narrow" w:hAnsi="Arial Narrow" w:cs="Arial Narrow"/>
          <w:b/>
          <w:sz w:val="22"/>
          <w:szCs w:val="22"/>
        </w:rPr>
        <w:t>nemáme</w:t>
      </w:r>
    </w:p>
    <w:p w14:paraId="4C8237D2" w14:textId="77777777" w:rsidR="008A1D3B" w:rsidRDefault="008A1D3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AA4445D" w14:textId="77777777" w:rsidR="00521298" w:rsidRPr="00137B6F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</w:t>
      </w:r>
      <w:r w:rsidRPr="00137B6F">
        <w:rPr>
          <w:rFonts w:ascii="Arial Narrow" w:hAnsi="Arial Narrow" w:cs="Arial Narrow"/>
          <w:b/>
          <w:sz w:val="22"/>
          <w:szCs w:val="22"/>
        </w:rPr>
        <w:t>:</w:t>
      </w:r>
      <w:r w:rsidR="004A2D2D" w:rsidRPr="00137B6F">
        <w:rPr>
          <w:rFonts w:ascii="Arial Narrow" w:hAnsi="Arial Narrow" w:cs="Arial Narrow"/>
          <w:b/>
          <w:sz w:val="22"/>
          <w:szCs w:val="22"/>
        </w:rPr>
        <w:t xml:space="preserve"> nie</w:t>
      </w:r>
    </w:p>
    <w:p w14:paraId="4ADF6B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371393" w14:textId="77777777" w:rsidR="00521298" w:rsidRPr="00137B6F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4A2D2D" w:rsidRPr="00137B6F">
        <w:rPr>
          <w:rFonts w:ascii="Arial Narrow" w:hAnsi="Arial Narrow" w:cs="Arial Narrow"/>
          <w:b/>
          <w:sz w:val="22"/>
          <w:szCs w:val="22"/>
        </w:rPr>
        <w:t>nie</w:t>
      </w:r>
    </w:p>
    <w:p w14:paraId="73F6DD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9D1F8A" w14:textId="77777777" w:rsidR="00521298" w:rsidRPr="00137B6F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</w:t>
      </w:r>
      <w:r w:rsidRPr="00137B6F">
        <w:rPr>
          <w:rFonts w:ascii="Arial Narrow" w:hAnsi="Arial Narrow" w:cs="Arial Narrow"/>
          <w:b/>
          <w:sz w:val="22"/>
          <w:szCs w:val="22"/>
        </w:rPr>
        <w:t>:</w:t>
      </w:r>
      <w:r w:rsidR="004A2D2D" w:rsidRPr="00137B6F">
        <w:rPr>
          <w:rFonts w:ascii="Arial Narrow" w:hAnsi="Arial Narrow" w:cs="Arial Narrow"/>
          <w:b/>
          <w:sz w:val="22"/>
          <w:szCs w:val="22"/>
        </w:rPr>
        <w:t xml:space="preserve"> nie</w:t>
      </w:r>
    </w:p>
    <w:p w14:paraId="06CFE4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7BD8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4A2D2D">
        <w:rPr>
          <w:rFonts w:ascii="Arial Narrow" w:hAnsi="Arial Narrow" w:cs="Arial Narrow"/>
          <w:sz w:val="22"/>
          <w:szCs w:val="22"/>
        </w:rPr>
        <w:t xml:space="preserve"> </w:t>
      </w:r>
      <w:r w:rsidR="004A2D2D" w:rsidRPr="00137B6F">
        <w:rPr>
          <w:rFonts w:ascii="Arial Narrow" w:hAnsi="Arial Narrow" w:cs="Arial Narrow"/>
          <w:b/>
          <w:sz w:val="22"/>
          <w:szCs w:val="22"/>
        </w:rPr>
        <w:t>nie</w:t>
      </w:r>
    </w:p>
    <w:p w14:paraId="5A2062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643F7B" w14:textId="77777777" w:rsidR="00521298" w:rsidRPr="008A1D3B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4A2D2D" w:rsidRPr="008A1D3B">
        <w:rPr>
          <w:rFonts w:ascii="Arial Narrow" w:hAnsi="Arial Narrow" w:cs="Arial Narrow"/>
          <w:b/>
          <w:sz w:val="22"/>
          <w:szCs w:val="22"/>
        </w:rPr>
        <w:t>nie</w:t>
      </w:r>
    </w:p>
    <w:p w14:paraId="4BE41C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1EFF9C" w14:textId="77777777" w:rsidR="00521298" w:rsidRPr="008A1D3B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g) Vydané dlhopisy a iné cenné papiere</w:t>
      </w:r>
      <w:r w:rsidRPr="008A1D3B">
        <w:rPr>
          <w:rFonts w:ascii="Arial Narrow" w:hAnsi="Arial Narrow" w:cs="Arial Narrow"/>
          <w:b/>
          <w:sz w:val="22"/>
          <w:szCs w:val="22"/>
        </w:rPr>
        <w:t xml:space="preserve">: </w:t>
      </w:r>
      <w:r w:rsidR="004A2D2D" w:rsidRPr="008A1D3B">
        <w:rPr>
          <w:rFonts w:ascii="Arial Narrow" w:hAnsi="Arial Narrow" w:cs="Arial Narrow"/>
          <w:b/>
          <w:sz w:val="22"/>
          <w:szCs w:val="22"/>
        </w:rPr>
        <w:t>nie</w:t>
      </w:r>
    </w:p>
    <w:p w14:paraId="0540AF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912C0F" w14:textId="77777777" w:rsidR="00521298" w:rsidRPr="008A1D3B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4A2D2D" w:rsidRPr="008A1D3B">
        <w:rPr>
          <w:rFonts w:ascii="Arial Narrow" w:hAnsi="Arial Narrow" w:cs="Arial Narrow"/>
          <w:b/>
          <w:sz w:val="22"/>
          <w:szCs w:val="22"/>
        </w:rPr>
        <w:t>nie</w:t>
      </w:r>
    </w:p>
    <w:p w14:paraId="6553F9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8B9A0D" w14:textId="77777777" w:rsidR="00521298" w:rsidRPr="008A1D3B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</w:t>
      </w:r>
      <w:r w:rsidRPr="008A1D3B">
        <w:rPr>
          <w:rFonts w:ascii="Arial Narrow" w:hAnsi="Arial Narrow" w:cs="Arial Narrow"/>
          <w:b/>
          <w:sz w:val="22"/>
          <w:szCs w:val="22"/>
        </w:rPr>
        <w:t xml:space="preserve">: </w:t>
      </w:r>
      <w:r w:rsidR="004A2D2D" w:rsidRPr="008A1D3B">
        <w:rPr>
          <w:rFonts w:ascii="Arial Narrow" w:hAnsi="Arial Narrow" w:cs="Arial Narrow"/>
          <w:b/>
          <w:sz w:val="22"/>
          <w:szCs w:val="22"/>
        </w:rPr>
        <w:t>nie</w:t>
      </w:r>
    </w:p>
    <w:p w14:paraId="43A1C8F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A7FA0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4A2D2D">
        <w:rPr>
          <w:rFonts w:ascii="Arial Narrow" w:hAnsi="Arial Narrow" w:cs="Arial Narrow"/>
          <w:sz w:val="22"/>
          <w:szCs w:val="22"/>
        </w:rPr>
        <w:t xml:space="preserve"> </w:t>
      </w:r>
      <w:r w:rsidR="004A2D2D" w:rsidRPr="008A1D3B">
        <w:rPr>
          <w:rFonts w:ascii="Arial Narrow" w:hAnsi="Arial Narrow" w:cs="Arial Narrow"/>
          <w:b/>
          <w:sz w:val="22"/>
          <w:szCs w:val="22"/>
        </w:rPr>
        <w:t>nie</w:t>
      </w:r>
    </w:p>
    <w:p w14:paraId="372EFAB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56009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61C28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71745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687F9C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862387" w14:textId="77777777" w:rsidR="00B52FF9" w:rsidRPr="0085241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4A2D2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2D2D" w:rsidRPr="00852416">
        <w:rPr>
          <w:rFonts w:ascii="Arial Narrow" w:hAnsi="Arial Narrow" w:cs="Arial Narrow"/>
          <w:b/>
          <w:sz w:val="22"/>
          <w:szCs w:val="22"/>
        </w:rPr>
        <w:t>neposkytujeme</w:t>
      </w:r>
    </w:p>
    <w:p w14:paraId="5A0DE2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4A2D2D">
        <w:rPr>
          <w:rFonts w:ascii="Arial Narrow" w:hAnsi="Arial Narrow" w:cs="Arial Narrow"/>
          <w:bCs/>
          <w:sz w:val="22"/>
          <w:szCs w:val="22"/>
        </w:rPr>
        <w:t xml:space="preserve"> nepatríme do </w:t>
      </w:r>
      <w:r w:rsidR="004A2D2D" w:rsidRPr="000A0382">
        <w:rPr>
          <w:rFonts w:ascii="Arial Narrow" w:hAnsi="Arial Narrow" w:cs="Arial Narrow"/>
          <w:bCs/>
          <w:sz w:val="22"/>
          <w:szCs w:val="22"/>
        </w:rPr>
        <w:t>osobitnej kategórii priemyselnej výroby</w:t>
      </w:r>
    </w:p>
    <w:p w14:paraId="61C5E712" w14:textId="77777777" w:rsidR="00B52FF9" w:rsidRPr="0085241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4A2D2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2D2D" w:rsidRPr="00852416">
        <w:rPr>
          <w:rFonts w:ascii="Arial Narrow" w:hAnsi="Arial Narrow" w:cs="Arial Narrow"/>
          <w:b/>
          <w:sz w:val="22"/>
          <w:szCs w:val="22"/>
        </w:rPr>
        <w:t>nemáme</w:t>
      </w:r>
    </w:p>
    <w:p w14:paraId="003E77C2" w14:textId="5F0FD440" w:rsidR="00B37C8B" w:rsidRPr="00852416" w:rsidRDefault="00B37C8B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4 )Informácia o obchodoch medzi spriaznenými osobami a spoločnosťou. </w:t>
      </w:r>
      <w:r w:rsidR="00852416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852416" w:rsidRPr="00852416">
        <w:rPr>
          <w:rFonts w:ascii="Arial Narrow" w:hAnsi="Arial Narrow" w:cs="Arial Narrow"/>
          <w:b/>
          <w:sz w:val="22"/>
          <w:szCs w:val="22"/>
        </w:rPr>
        <w:t>nemáme</w:t>
      </w:r>
    </w:p>
    <w:p w14:paraId="7784F543" w14:textId="77777777" w:rsidR="00B37C8B" w:rsidRDefault="00B37C8B" w:rsidP="00B37C8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5) Informácie o príspevkoch spoločníkov do kapitálového fondu z príspevkov podľa §123 ods.2 a §217a Obchodného      zákonníka : </w:t>
      </w:r>
      <w:r w:rsidRPr="00852416">
        <w:rPr>
          <w:rFonts w:ascii="Arial Narrow" w:hAnsi="Arial Narrow" w:cs="Arial Narrow"/>
          <w:b/>
          <w:sz w:val="22"/>
          <w:szCs w:val="22"/>
        </w:rPr>
        <w:t>nemáme</w:t>
      </w:r>
      <w:r>
        <w:rPr>
          <w:rFonts w:ascii="Arial Narrow" w:hAnsi="Arial Narrow" w:cs="Arial Narrow"/>
          <w:bCs/>
          <w:sz w:val="22"/>
          <w:szCs w:val="22"/>
        </w:rPr>
        <w:t xml:space="preserve"> ( Zákonný rezervný fond je naplnený podľa Spoločenskej zmluvy a ďalej sa nedopĺňa.)</w:t>
      </w:r>
    </w:p>
    <w:p w14:paraId="42C1F67D" w14:textId="77777777" w:rsidR="00B37C8B" w:rsidRDefault="00B37C8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19F7E6" w14:textId="77777777" w:rsidR="00B37C8B" w:rsidRDefault="00B37C8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47E7E7" w14:textId="77777777" w:rsidR="00667CE0" w:rsidRDefault="00667CE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986F58" w14:textId="77777777" w:rsidR="00667CE0" w:rsidRDefault="00667CE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F4686C" w14:textId="77777777" w:rsidR="00667CE0" w:rsidRDefault="00667CE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56CED3" w14:textId="0758A963" w:rsidR="00667CE0" w:rsidRDefault="00667CE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Žiline   </w:t>
      </w:r>
      <w:r w:rsidR="00965156">
        <w:rPr>
          <w:rFonts w:ascii="Arial Narrow" w:hAnsi="Arial Narrow" w:cs="Arial Narrow"/>
          <w:bCs/>
          <w:sz w:val="22"/>
          <w:szCs w:val="22"/>
        </w:rPr>
        <w:t>1</w:t>
      </w:r>
      <w:r w:rsidR="009F426D">
        <w:rPr>
          <w:rFonts w:ascii="Arial Narrow" w:hAnsi="Arial Narrow" w:cs="Arial Narrow"/>
          <w:bCs/>
          <w:sz w:val="22"/>
          <w:szCs w:val="22"/>
        </w:rPr>
        <w:t>0</w:t>
      </w:r>
      <w:r>
        <w:rPr>
          <w:rFonts w:ascii="Arial Narrow" w:hAnsi="Arial Narrow" w:cs="Arial Narrow"/>
          <w:bCs/>
          <w:sz w:val="22"/>
          <w:szCs w:val="22"/>
        </w:rPr>
        <w:t>.</w:t>
      </w:r>
      <w:r w:rsidRPr="00852416">
        <w:rPr>
          <w:rFonts w:ascii="Arial Narrow" w:hAnsi="Arial Narrow" w:cs="Arial Narrow"/>
          <w:bCs/>
          <w:sz w:val="22"/>
          <w:szCs w:val="22"/>
        </w:rPr>
        <w:t>0</w:t>
      </w:r>
      <w:r w:rsidR="00852416">
        <w:rPr>
          <w:rFonts w:ascii="Arial Narrow" w:hAnsi="Arial Narrow" w:cs="Arial Narrow"/>
          <w:bCs/>
          <w:sz w:val="22"/>
          <w:szCs w:val="22"/>
        </w:rPr>
        <w:t>3</w:t>
      </w:r>
      <w:r>
        <w:rPr>
          <w:rFonts w:ascii="Arial Narrow" w:hAnsi="Arial Narrow" w:cs="Arial Narrow"/>
          <w:bCs/>
          <w:sz w:val="22"/>
          <w:szCs w:val="22"/>
        </w:rPr>
        <w:t>.202</w:t>
      </w:r>
      <w:r w:rsidR="00852416">
        <w:rPr>
          <w:rFonts w:ascii="Arial Narrow" w:hAnsi="Arial Narrow" w:cs="Arial Narrow"/>
          <w:bCs/>
          <w:sz w:val="22"/>
          <w:szCs w:val="22"/>
        </w:rPr>
        <w:t>6</w:t>
      </w:r>
    </w:p>
    <w:sectPr w:rsidR="00667CE0" w:rsidSect="00A34DE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6168E" w14:textId="77777777" w:rsidR="00DA076C" w:rsidRDefault="00DA076C">
      <w:r>
        <w:separator/>
      </w:r>
    </w:p>
  </w:endnote>
  <w:endnote w:type="continuationSeparator" w:id="0">
    <w:p w14:paraId="0DFB650B" w14:textId="77777777" w:rsidR="00DA076C" w:rsidRDefault="00DA07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4A0D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156CE">
      <w:rPr>
        <w:noProof/>
      </w:rPr>
      <w:t>6</w:t>
    </w:r>
    <w:r>
      <w:fldChar w:fldCharType="end"/>
    </w:r>
  </w:p>
  <w:p w14:paraId="429C57E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B468B" w14:textId="77777777" w:rsidR="00DA076C" w:rsidRDefault="00DA076C">
      <w:r>
        <w:separator/>
      </w:r>
    </w:p>
  </w:footnote>
  <w:footnote w:type="continuationSeparator" w:id="0">
    <w:p w14:paraId="787FCE4A" w14:textId="77777777" w:rsidR="00DA076C" w:rsidRDefault="00DA07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DD98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4156CE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8167C">
      <w:rPr>
        <w:rFonts w:ascii="Arial" w:hAnsi="Arial" w:cs="Arial"/>
        <w:sz w:val="22"/>
        <w:szCs w:val="22"/>
        <w:bdr w:val="single" w:sz="4" w:space="0" w:color="auto" w:frame="1"/>
      </w:rPr>
      <w:t>31640419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8167C">
      <w:rPr>
        <w:rFonts w:ascii="Arial" w:hAnsi="Arial" w:cs="Arial"/>
        <w:sz w:val="22"/>
        <w:szCs w:val="22"/>
        <w:bdr w:val="single" w:sz="4" w:space="0" w:color="auto" w:frame="1"/>
      </w:rPr>
      <w:t>2020450718</w:t>
    </w:r>
  </w:p>
  <w:p w14:paraId="4B0E953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C81DD4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2ADEB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AE249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BD873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FA5B0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83A93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FF4B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122A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EFC6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AEE1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097F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772B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D7B6F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28E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D13F6E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66C5736"/>
    <w:multiLevelType w:val="multilevel"/>
    <w:tmpl w:val="D43A4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219503">
    <w:abstractNumId w:val="12"/>
  </w:num>
  <w:num w:numId="2" w16cid:durableId="717700175">
    <w:abstractNumId w:val="0"/>
  </w:num>
  <w:num w:numId="3" w16cid:durableId="354968956">
    <w:abstractNumId w:val="5"/>
  </w:num>
  <w:num w:numId="4" w16cid:durableId="414665029">
    <w:abstractNumId w:val="16"/>
  </w:num>
  <w:num w:numId="5" w16cid:durableId="1039891373">
    <w:abstractNumId w:val="6"/>
  </w:num>
  <w:num w:numId="6" w16cid:durableId="922952570">
    <w:abstractNumId w:val="10"/>
  </w:num>
  <w:num w:numId="7" w16cid:durableId="676732116">
    <w:abstractNumId w:val="3"/>
  </w:num>
  <w:num w:numId="8" w16cid:durableId="597639732">
    <w:abstractNumId w:val="7"/>
  </w:num>
  <w:num w:numId="9" w16cid:durableId="992028646">
    <w:abstractNumId w:val="14"/>
  </w:num>
  <w:num w:numId="10" w16cid:durableId="1088504319">
    <w:abstractNumId w:val="11"/>
  </w:num>
  <w:num w:numId="11" w16cid:durableId="557401688">
    <w:abstractNumId w:val="4"/>
  </w:num>
  <w:num w:numId="12" w16cid:durableId="354159791">
    <w:abstractNumId w:val="17"/>
  </w:num>
  <w:num w:numId="13" w16cid:durableId="104152999">
    <w:abstractNumId w:val="2"/>
  </w:num>
  <w:num w:numId="14" w16cid:durableId="2008048893">
    <w:abstractNumId w:val="13"/>
  </w:num>
  <w:num w:numId="15" w16cid:durableId="180634250">
    <w:abstractNumId w:val="9"/>
  </w:num>
  <w:num w:numId="16" w16cid:durableId="437649569">
    <w:abstractNumId w:val="15"/>
  </w:num>
  <w:num w:numId="17" w16cid:durableId="335350658">
    <w:abstractNumId w:val="8"/>
  </w:num>
  <w:num w:numId="18" w16cid:durableId="13364183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5162"/>
    <w:rsid w:val="000104C1"/>
    <w:rsid w:val="000168C3"/>
    <w:rsid w:val="0001773B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F05"/>
    <w:rsid w:val="00051B40"/>
    <w:rsid w:val="000538A8"/>
    <w:rsid w:val="0005393E"/>
    <w:rsid w:val="00053F45"/>
    <w:rsid w:val="0005650F"/>
    <w:rsid w:val="00057E69"/>
    <w:rsid w:val="0006239F"/>
    <w:rsid w:val="00066A39"/>
    <w:rsid w:val="00067195"/>
    <w:rsid w:val="00070129"/>
    <w:rsid w:val="00070DC9"/>
    <w:rsid w:val="00071675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694E"/>
    <w:rsid w:val="000B70DE"/>
    <w:rsid w:val="000C1504"/>
    <w:rsid w:val="000D171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699"/>
    <w:rsid w:val="001357F4"/>
    <w:rsid w:val="001375F1"/>
    <w:rsid w:val="0013785B"/>
    <w:rsid w:val="00137B6F"/>
    <w:rsid w:val="00137C6A"/>
    <w:rsid w:val="00137CDE"/>
    <w:rsid w:val="001422DA"/>
    <w:rsid w:val="001550FB"/>
    <w:rsid w:val="001553EC"/>
    <w:rsid w:val="00163D55"/>
    <w:rsid w:val="001641B3"/>
    <w:rsid w:val="00171D3D"/>
    <w:rsid w:val="00173E72"/>
    <w:rsid w:val="00175067"/>
    <w:rsid w:val="00177499"/>
    <w:rsid w:val="00177E9D"/>
    <w:rsid w:val="00181C9F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4D5"/>
    <w:rsid w:val="001C2CAD"/>
    <w:rsid w:val="001C38CF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6F03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0B4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23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60B"/>
    <w:rsid w:val="003767AA"/>
    <w:rsid w:val="003773CA"/>
    <w:rsid w:val="003773CD"/>
    <w:rsid w:val="0038045E"/>
    <w:rsid w:val="0038167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56CE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014"/>
    <w:rsid w:val="00484634"/>
    <w:rsid w:val="00484695"/>
    <w:rsid w:val="00484848"/>
    <w:rsid w:val="00487167"/>
    <w:rsid w:val="00487CB2"/>
    <w:rsid w:val="004908BF"/>
    <w:rsid w:val="004A0C7E"/>
    <w:rsid w:val="004A1C62"/>
    <w:rsid w:val="004A1E6C"/>
    <w:rsid w:val="004A2D2D"/>
    <w:rsid w:val="004A2FB9"/>
    <w:rsid w:val="004A3D87"/>
    <w:rsid w:val="004A48C3"/>
    <w:rsid w:val="004B2E3C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47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0047"/>
    <w:rsid w:val="005A41F7"/>
    <w:rsid w:val="005A5912"/>
    <w:rsid w:val="005A612F"/>
    <w:rsid w:val="005A696D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3BF"/>
    <w:rsid w:val="005F1DFA"/>
    <w:rsid w:val="005F20D2"/>
    <w:rsid w:val="005F26DB"/>
    <w:rsid w:val="005F504F"/>
    <w:rsid w:val="00605693"/>
    <w:rsid w:val="0060783F"/>
    <w:rsid w:val="00610810"/>
    <w:rsid w:val="00614845"/>
    <w:rsid w:val="00615C55"/>
    <w:rsid w:val="00620893"/>
    <w:rsid w:val="00636459"/>
    <w:rsid w:val="00640019"/>
    <w:rsid w:val="00642FD8"/>
    <w:rsid w:val="006518C8"/>
    <w:rsid w:val="00651F5C"/>
    <w:rsid w:val="00661CE7"/>
    <w:rsid w:val="00664741"/>
    <w:rsid w:val="006652D8"/>
    <w:rsid w:val="00667CE0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6F2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C7E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BB6"/>
    <w:rsid w:val="0075484E"/>
    <w:rsid w:val="00755848"/>
    <w:rsid w:val="00755E77"/>
    <w:rsid w:val="007561E8"/>
    <w:rsid w:val="00760326"/>
    <w:rsid w:val="007639B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0FEB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D93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6AC4"/>
    <w:rsid w:val="0084070B"/>
    <w:rsid w:val="00846209"/>
    <w:rsid w:val="0085044A"/>
    <w:rsid w:val="00852416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1D3B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2CAC"/>
    <w:rsid w:val="008F7BD4"/>
    <w:rsid w:val="0090056C"/>
    <w:rsid w:val="0090798B"/>
    <w:rsid w:val="00925C6F"/>
    <w:rsid w:val="00935334"/>
    <w:rsid w:val="00935770"/>
    <w:rsid w:val="00937731"/>
    <w:rsid w:val="00940C7E"/>
    <w:rsid w:val="00941994"/>
    <w:rsid w:val="009448EC"/>
    <w:rsid w:val="00945CB3"/>
    <w:rsid w:val="0095296D"/>
    <w:rsid w:val="00952C06"/>
    <w:rsid w:val="0095638F"/>
    <w:rsid w:val="009625B5"/>
    <w:rsid w:val="009630FD"/>
    <w:rsid w:val="009631F4"/>
    <w:rsid w:val="00965156"/>
    <w:rsid w:val="00967EF0"/>
    <w:rsid w:val="0097110B"/>
    <w:rsid w:val="009814FE"/>
    <w:rsid w:val="00982D44"/>
    <w:rsid w:val="00990840"/>
    <w:rsid w:val="009965DA"/>
    <w:rsid w:val="009A06CA"/>
    <w:rsid w:val="009B124D"/>
    <w:rsid w:val="009B17D1"/>
    <w:rsid w:val="009B2A68"/>
    <w:rsid w:val="009C2162"/>
    <w:rsid w:val="009C49BF"/>
    <w:rsid w:val="009C58C9"/>
    <w:rsid w:val="009D04DF"/>
    <w:rsid w:val="009D0C18"/>
    <w:rsid w:val="009D2303"/>
    <w:rsid w:val="009D3DB8"/>
    <w:rsid w:val="009E39F8"/>
    <w:rsid w:val="009F04E7"/>
    <w:rsid w:val="009F058C"/>
    <w:rsid w:val="009F426D"/>
    <w:rsid w:val="009F5D0D"/>
    <w:rsid w:val="009F65FA"/>
    <w:rsid w:val="009F6DA7"/>
    <w:rsid w:val="009F71A5"/>
    <w:rsid w:val="00A00AC3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E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4077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28C9"/>
    <w:rsid w:val="00B05037"/>
    <w:rsid w:val="00B1126C"/>
    <w:rsid w:val="00B12646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7C8B"/>
    <w:rsid w:val="00B46883"/>
    <w:rsid w:val="00B47D3C"/>
    <w:rsid w:val="00B50B0E"/>
    <w:rsid w:val="00B51F0A"/>
    <w:rsid w:val="00B52FF9"/>
    <w:rsid w:val="00B53B34"/>
    <w:rsid w:val="00B5432A"/>
    <w:rsid w:val="00B545C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530"/>
    <w:rsid w:val="00B93686"/>
    <w:rsid w:val="00B93E11"/>
    <w:rsid w:val="00BA12FE"/>
    <w:rsid w:val="00BA43D8"/>
    <w:rsid w:val="00BB555E"/>
    <w:rsid w:val="00BC3432"/>
    <w:rsid w:val="00BC3D4A"/>
    <w:rsid w:val="00BC7121"/>
    <w:rsid w:val="00BD2F98"/>
    <w:rsid w:val="00BD55A8"/>
    <w:rsid w:val="00BE23E6"/>
    <w:rsid w:val="00BE7888"/>
    <w:rsid w:val="00BE7D3A"/>
    <w:rsid w:val="00BF1944"/>
    <w:rsid w:val="00BF2692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7AF0"/>
    <w:rsid w:val="00C80FCD"/>
    <w:rsid w:val="00C84F78"/>
    <w:rsid w:val="00C866C0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53E"/>
    <w:rsid w:val="00CE47B4"/>
    <w:rsid w:val="00CF092E"/>
    <w:rsid w:val="00CF7485"/>
    <w:rsid w:val="00D004CC"/>
    <w:rsid w:val="00D013F2"/>
    <w:rsid w:val="00D05A5D"/>
    <w:rsid w:val="00D06B1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5DB"/>
    <w:rsid w:val="00D47EBF"/>
    <w:rsid w:val="00D505AF"/>
    <w:rsid w:val="00D51AF9"/>
    <w:rsid w:val="00D56526"/>
    <w:rsid w:val="00D57B09"/>
    <w:rsid w:val="00D65F08"/>
    <w:rsid w:val="00D676DD"/>
    <w:rsid w:val="00D80871"/>
    <w:rsid w:val="00D97CDB"/>
    <w:rsid w:val="00DA076C"/>
    <w:rsid w:val="00DA1265"/>
    <w:rsid w:val="00DA332C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7BB"/>
    <w:rsid w:val="00DD36B7"/>
    <w:rsid w:val="00DD45F0"/>
    <w:rsid w:val="00DD6176"/>
    <w:rsid w:val="00DE00F7"/>
    <w:rsid w:val="00DE4D02"/>
    <w:rsid w:val="00DF0BC8"/>
    <w:rsid w:val="00E02BAC"/>
    <w:rsid w:val="00E03B9D"/>
    <w:rsid w:val="00E13E03"/>
    <w:rsid w:val="00E17587"/>
    <w:rsid w:val="00E239B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A19"/>
    <w:rsid w:val="00E72208"/>
    <w:rsid w:val="00E72E71"/>
    <w:rsid w:val="00E76CF5"/>
    <w:rsid w:val="00E81C52"/>
    <w:rsid w:val="00E8271B"/>
    <w:rsid w:val="00E87746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FDD"/>
    <w:rsid w:val="00F23BF7"/>
    <w:rsid w:val="00F246E3"/>
    <w:rsid w:val="00F2575B"/>
    <w:rsid w:val="00F25B1C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255"/>
    <w:rsid w:val="00F616AF"/>
    <w:rsid w:val="00F6468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B50"/>
    <w:rsid w:val="00FB427A"/>
    <w:rsid w:val="00FB7889"/>
    <w:rsid w:val="00FC3EA3"/>
    <w:rsid w:val="00FC64AE"/>
    <w:rsid w:val="00FC75CB"/>
    <w:rsid w:val="00FD495C"/>
    <w:rsid w:val="00FF0436"/>
    <w:rsid w:val="00FF1C1B"/>
    <w:rsid w:val="00FF230B"/>
    <w:rsid w:val="00FF50C7"/>
    <w:rsid w:val="00FF67E6"/>
    <w:rsid w:val="00FF6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54C1C72"/>
  <w15:docId w15:val="{2FA093BF-64A3-49D1-BD69-3552D5CF6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866C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866C0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0B694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672159-46F5-4A2F-93D9-522BC1F60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2271</Words>
  <Characters>12947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Lenka Rolková</cp:lastModifiedBy>
  <cp:revision>31</cp:revision>
  <cp:lastPrinted>2024-03-14T09:46:00Z</cp:lastPrinted>
  <dcterms:created xsi:type="dcterms:W3CDTF">2020-02-24T09:49:00Z</dcterms:created>
  <dcterms:modified xsi:type="dcterms:W3CDTF">2026-03-10T13:54:00Z</dcterms:modified>
</cp:coreProperties>
</file>