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86A1D2D" w14:textId="77777777" w:rsidR="001B3B8C" w:rsidRPr="00436DCB" w:rsidRDefault="001B3B8C" w:rsidP="001B3B8C">
      <w:pPr>
        <w:keepNext/>
        <w:spacing w:before="0" w:line="240" w:lineRule="auto"/>
        <w:jc w:val="center"/>
        <w:outlineLvl w:val="2"/>
        <w:rPr>
          <w:b/>
          <w:bCs/>
          <w:sz w:val="36"/>
          <w:szCs w:val="36"/>
        </w:rPr>
      </w:pPr>
      <w:r w:rsidRPr="00436DCB">
        <w:rPr>
          <w:b/>
          <w:bCs/>
          <w:sz w:val="36"/>
          <w:szCs w:val="36"/>
        </w:rPr>
        <w:t>POZNÁMKY INDIVIDUÁLNEJ ÚČTOVNEJ ZÁVIERKY</w:t>
      </w:r>
    </w:p>
    <w:p w14:paraId="39EDF342" w14:textId="13D00575" w:rsidR="001B3B8C" w:rsidRDefault="001B3B8C" w:rsidP="001B3B8C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Zostavenej ku dňu 31.12.20</w:t>
      </w:r>
      <w:r w:rsidR="00546EF4">
        <w:rPr>
          <w:b/>
          <w:bCs/>
          <w:sz w:val="22"/>
          <w:szCs w:val="22"/>
        </w:rPr>
        <w:t>2</w:t>
      </w:r>
      <w:r w:rsidR="00104DB7">
        <w:rPr>
          <w:b/>
          <w:bCs/>
          <w:sz w:val="22"/>
          <w:szCs w:val="22"/>
        </w:rPr>
        <w:t>4</w:t>
      </w:r>
      <w:r>
        <w:rPr>
          <w:b/>
          <w:bCs/>
          <w:sz w:val="22"/>
          <w:szCs w:val="22"/>
        </w:rPr>
        <w:t xml:space="preserve"> </w:t>
      </w:r>
    </w:p>
    <w:p w14:paraId="7899EF62" w14:textId="77777777" w:rsidR="001B3B8C" w:rsidRDefault="001B3B8C" w:rsidP="001B3B8C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</w:p>
    <w:p w14:paraId="44817C96" w14:textId="77777777" w:rsidR="001B3B8C" w:rsidRPr="00D90FC4" w:rsidRDefault="001B3B8C" w:rsidP="001B3B8C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>
        <w:rPr>
          <w:b/>
          <w:bCs/>
          <w:sz w:val="22"/>
          <w:szCs w:val="22"/>
        </w:rPr>
        <w:t>I</w:t>
      </w:r>
    </w:p>
    <w:p w14:paraId="3695553E" w14:textId="77777777" w:rsidR="001B3B8C" w:rsidRDefault="001B3B8C" w:rsidP="001B3B8C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Všeobecné údaje</w:t>
      </w:r>
    </w:p>
    <w:p w14:paraId="19F401B2" w14:textId="77777777" w:rsidR="001B3B8C" w:rsidRPr="00D90FC4" w:rsidRDefault="001B3B8C" w:rsidP="001B3B8C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</w:p>
    <w:p w14:paraId="40F1B8CB" w14:textId="77777777" w:rsidR="001B3B8C" w:rsidRPr="00436DCB" w:rsidRDefault="001B3B8C" w:rsidP="001B3B8C">
      <w:pPr>
        <w:spacing w:before="0" w:line="240" w:lineRule="auto"/>
        <w:rPr>
          <w:b/>
          <w:sz w:val="28"/>
          <w:szCs w:val="28"/>
        </w:rPr>
      </w:pPr>
      <w:r>
        <w:rPr>
          <w:sz w:val="22"/>
          <w:szCs w:val="22"/>
        </w:rPr>
        <w:t>Obchodné meno účtovnej jednotky: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 w:rsidRPr="00D1376B">
        <w:rPr>
          <w:b/>
          <w:sz w:val="28"/>
          <w:szCs w:val="28"/>
        </w:rPr>
        <w:t xml:space="preserve"> </w:t>
      </w:r>
      <w:r w:rsidR="00D1376B" w:rsidRPr="00D1376B">
        <w:rPr>
          <w:b/>
          <w:sz w:val="28"/>
          <w:szCs w:val="28"/>
        </w:rPr>
        <w:t>Sekulská pozemková spoločnosť</w:t>
      </w:r>
      <w:r w:rsidRPr="00D1376B">
        <w:rPr>
          <w:b/>
          <w:sz w:val="28"/>
          <w:szCs w:val="28"/>
        </w:rPr>
        <w:t>, s</w:t>
      </w:r>
      <w:r w:rsidRPr="00436DCB">
        <w:rPr>
          <w:b/>
          <w:sz w:val="28"/>
          <w:szCs w:val="28"/>
        </w:rPr>
        <w:t>.r.o.</w:t>
      </w:r>
    </w:p>
    <w:p w14:paraId="144B2741" w14:textId="77777777" w:rsidR="001B3B8C" w:rsidRDefault="001B3B8C" w:rsidP="001B3B8C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Sídlo:</w:t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D1376B">
        <w:rPr>
          <w:sz w:val="22"/>
          <w:szCs w:val="22"/>
        </w:rPr>
        <w:t>Sekule 684, Sekule</w:t>
      </w:r>
    </w:p>
    <w:p w14:paraId="222DA47C" w14:textId="77777777" w:rsidR="00D1376B" w:rsidRDefault="001B3B8C" w:rsidP="001B3B8C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Dátum založenia:</w:t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</w:p>
    <w:p w14:paraId="4C0BE18B" w14:textId="77777777" w:rsidR="001B3B8C" w:rsidRDefault="001B3B8C" w:rsidP="001B3B8C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IČO:</w:t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D1376B">
        <w:rPr>
          <w:sz w:val="22"/>
          <w:szCs w:val="22"/>
        </w:rPr>
        <w:t>36779016</w:t>
      </w:r>
    </w:p>
    <w:p w14:paraId="7ED869AF" w14:textId="77777777" w:rsidR="001B3B8C" w:rsidRDefault="001B3B8C" w:rsidP="001B3B8C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DIČ:</w:t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D1376B">
        <w:rPr>
          <w:sz w:val="22"/>
          <w:szCs w:val="22"/>
        </w:rPr>
        <w:t>2022396398</w:t>
      </w:r>
    </w:p>
    <w:p w14:paraId="4F5B56C2" w14:textId="77777777" w:rsidR="001B3B8C" w:rsidRDefault="001B3B8C" w:rsidP="001B3B8C">
      <w:pPr>
        <w:spacing w:before="0" w:line="240" w:lineRule="auto"/>
        <w:rPr>
          <w:sz w:val="22"/>
          <w:szCs w:val="22"/>
        </w:rPr>
      </w:pPr>
    </w:p>
    <w:p w14:paraId="7E1C37CD" w14:textId="77777777" w:rsidR="001B3B8C" w:rsidRDefault="001B3B8C" w:rsidP="001B3B8C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Priemerný počet zamestnancov počas účtovného obdobia: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1B3B8C" w:rsidRPr="00D90FC4" w14:paraId="7A9DB406" w14:textId="77777777" w:rsidTr="006A43F0">
        <w:tc>
          <w:tcPr>
            <w:tcW w:w="4961" w:type="dxa"/>
          </w:tcPr>
          <w:p w14:paraId="1B959FD2" w14:textId="77777777" w:rsidR="001B3B8C" w:rsidRPr="00D90FC4" w:rsidRDefault="001B3B8C" w:rsidP="006A43F0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2410" w:type="dxa"/>
            <w:vAlign w:val="center"/>
          </w:tcPr>
          <w:p w14:paraId="562107F1" w14:textId="77777777" w:rsidR="001B3B8C" w:rsidRPr="00D90FC4" w:rsidRDefault="001B3B8C" w:rsidP="006A43F0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4C3A7B6C" w14:textId="77777777" w:rsidR="001B3B8C" w:rsidRPr="00D90FC4" w:rsidRDefault="001B3B8C" w:rsidP="006A43F0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 účtovné obdobie</w:t>
            </w:r>
          </w:p>
        </w:tc>
      </w:tr>
      <w:tr w:rsidR="001B3B8C" w:rsidRPr="00D90FC4" w14:paraId="1E19CD70" w14:textId="77777777" w:rsidTr="006A43F0">
        <w:trPr>
          <w:trHeight w:val="391"/>
        </w:trPr>
        <w:tc>
          <w:tcPr>
            <w:tcW w:w="4961" w:type="dxa"/>
            <w:vAlign w:val="center"/>
          </w:tcPr>
          <w:p w14:paraId="0F104990" w14:textId="77777777" w:rsidR="001B3B8C" w:rsidRPr="00D90FC4" w:rsidRDefault="001B3B8C" w:rsidP="006A43F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7EE2C4B1" w14:textId="77777777" w:rsidR="001B3B8C" w:rsidRPr="00D90FC4" w:rsidRDefault="001B3B8C" w:rsidP="006A43F0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5CA0C105" w14:textId="77777777" w:rsidR="001B3B8C" w:rsidRPr="00D90FC4" w:rsidRDefault="001B3B8C" w:rsidP="006A43F0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</w:t>
            </w:r>
          </w:p>
        </w:tc>
      </w:tr>
      <w:tr w:rsidR="001B3B8C" w:rsidRPr="00D90FC4" w14:paraId="53CFC607" w14:textId="77777777" w:rsidTr="006A43F0">
        <w:trPr>
          <w:trHeight w:val="391"/>
        </w:trPr>
        <w:tc>
          <w:tcPr>
            <w:tcW w:w="4961" w:type="dxa"/>
            <w:vAlign w:val="center"/>
          </w:tcPr>
          <w:p w14:paraId="5EEAF563" w14:textId="77777777" w:rsidR="001B3B8C" w:rsidRPr="00D90FC4" w:rsidRDefault="001B3B8C" w:rsidP="006A43F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z toho  počet vedúcich zamestnancov</w:t>
            </w:r>
          </w:p>
        </w:tc>
        <w:tc>
          <w:tcPr>
            <w:tcW w:w="2410" w:type="dxa"/>
            <w:vAlign w:val="center"/>
          </w:tcPr>
          <w:p w14:paraId="76D4BD8A" w14:textId="77777777" w:rsidR="001B3B8C" w:rsidRPr="00D90FC4" w:rsidRDefault="001B3B8C" w:rsidP="006A43F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14:paraId="5A784A85" w14:textId="77777777" w:rsidR="001B3B8C" w:rsidRPr="00D90FC4" w:rsidRDefault="001B3B8C" w:rsidP="006A43F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  <w:tr w:rsidR="001B3B8C" w:rsidRPr="00D90FC4" w14:paraId="550D469F" w14:textId="77777777" w:rsidTr="006A43F0">
        <w:trPr>
          <w:trHeight w:val="391"/>
        </w:trPr>
        <w:tc>
          <w:tcPr>
            <w:tcW w:w="4961" w:type="dxa"/>
            <w:vAlign w:val="center"/>
          </w:tcPr>
          <w:p w14:paraId="64ECE218" w14:textId="77777777" w:rsidR="001B3B8C" w:rsidRPr="00D90FC4" w:rsidRDefault="001B3B8C" w:rsidP="006A43F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14:paraId="6EAA8D9B" w14:textId="77777777" w:rsidR="001B3B8C" w:rsidRPr="00D90FC4" w:rsidRDefault="001B3B8C" w:rsidP="006A43F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14:paraId="200759D0" w14:textId="77777777" w:rsidR="001B3B8C" w:rsidRPr="00D90FC4" w:rsidRDefault="001B3B8C" w:rsidP="006A43F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  <w:tr w:rsidR="001B3B8C" w:rsidRPr="00D90FC4" w14:paraId="421F543E" w14:textId="77777777" w:rsidTr="006A43F0">
        <w:trPr>
          <w:trHeight w:val="391"/>
        </w:trPr>
        <w:tc>
          <w:tcPr>
            <w:tcW w:w="4961" w:type="dxa"/>
            <w:vAlign w:val="center"/>
          </w:tcPr>
          <w:p w14:paraId="795B153B" w14:textId="77777777" w:rsidR="001B3B8C" w:rsidRPr="00D90FC4" w:rsidRDefault="001B3B8C" w:rsidP="006A43F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14:paraId="364A5F9C" w14:textId="77777777" w:rsidR="001B3B8C" w:rsidRPr="00D90FC4" w:rsidRDefault="001B3B8C" w:rsidP="006A43F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14:paraId="5E42C228" w14:textId="77777777" w:rsidR="001B3B8C" w:rsidRPr="00D90FC4" w:rsidRDefault="001B3B8C" w:rsidP="006A43F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</w:tbl>
    <w:p w14:paraId="46EFB4F3" w14:textId="77777777" w:rsidR="001B3B8C" w:rsidRDefault="001B3B8C" w:rsidP="001B3B8C">
      <w:pPr>
        <w:spacing w:before="0" w:line="240" w:lineRule="auto"/>
        <w:rPr>
          <w:sz w:val="22"/>
          <w:szCs w:val="22"/>
        </w:rPr>
      </w:pPr>
    </w:p>
    <w:p w14:paraId="74FDB3BA" w14:textId="77777777" w:rsidR="001B3B8C" w:rsidRDefault="001B3B8C" w:rsidP="001B3B8C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Právny dôvod na zostavenie účtovnej závierky: 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>riadna</w:t>
      </w:r>
    </w:p>
    <w:p w14:paraId="43E4E486" w14:textId="77777777" w:rsidR="001B3B8C" w:rsidRDefault="001B3B8C" w:rsidP="001B3B8C">
      <w:pPr>
        <w:spacing w:before="0" w:line="240" w:lineRule="auto"/>
        <w:rPr>
          <w:sz w:val="22"/>
          <w:szCs w:val="22"/>
        </w:rPr>
      </w:pPr>
    </w:p>
    <w:p w14:paraId="3F1FCF8E" w14:textId="77777777" w:rsidR="001B3B8C" w:rsidRPr="00D90FC4" w:rsidRDefault="001B3B8C" w:rsidP="001B3B8C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lastRenderedPageBreak/>
        <w:t>Čl. II</w:t>
      </w:r>
    </w:p>
    <w:p w14:paraId="426A637C" w14:textId="77777777" w:rsidR="001B3B8C" w:rsidRDefault="001B3B8C" w:rsidP="001B3B8C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 o účtovných zásadách a účtovných metódach</w:t>
      </w:r>
    </w:p>
    <w:p w14:paraId="06777147" w14:textId="77777777" w:rsidR="001B3B8C" w:rsidRDefault="001B3B8C" w:rsidP="001B3B8C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</w:p>
    <w:p w14:paraId="2F41737B" w14:textId="77777777" w:rsidR="001B3B8C" w:rsidRDefault="001B3B8C" w:rsidP="001B3B8C">
      <w:pPr>
        <w:keepNext/>
        <w:spacing w:before="0" w:line="240" w:lineRule="auto"/>
        <w:outlineLvl w:val="1"/>
        <w:rPr>
          <w:bCs/>
          <w:sz w:val="22"/>
          <w:szCs w:val="22"/>
        </w:rPr>
      </w:pPr>
      <w:r w:rsidRPr="00D51851">
        <w:rPr>
          <w:bCs/>
          <w:sz w:val="22"/>
          <w:szCs w:val="22"/>
        </w:rPr>
        <w:t>Podnik dlhodobý nehmotný majetok oceňoval obstarávacou cenou vrátane nákladov</w:t>
      </w:r>
      <w:r>
        <w:rPr>
          <w:bCs/>
          <w:sz w:val="22"/>
          <w:szCs w:val="22"/>
        </w:rPr>
        <w:t>.</w:t>
      </w:r>
    </w:p>
    <w:p w14:paraId="7CF8027B" w14:textId="77777777" w:rsidR="001B3B8C" w:rsidRDefault="001B3B8C" w:rsidP="001B3B8C">
      <w:pPr>
        <w:keepNext/>
        <w:spacing w:before="0" w:line="240" w:lineRule="auto"/>
        <w:outlineLvl w:val="1"/>
        <w:rPr>
          <w:bCs/>
          <w:sz w:val="22"/>
          <w:szCs w:val="22"/>
        </w:rPr>
      </w:pPr>
      <w:r>
        <w:rPr>
          <w:bCs/>
          <w:sz w:val="22"/>
          <w:szCs w:val="22"/>
        </w:rPr>
        <w:t>Podnik netvoril vlastnou činnosťou</w:t>
      </w:r>
      <w:r>
        <w:rPr>
          <w:bCs/>
          <w:sz w:val="22"/>
          <w:szCs w:val="22"/>
        </w:rPr>
        <w:tab/>
        <w:t xml:space="preserve"> dlhodobo nehmotný majetok, nevlastnil vlastné CP, nenakupoval zásoby a netvoril zásoby vlastnou výrobou.  </w:t>
      </w:r>
    </w:p>
    <w:p w14:paraId="51842FDA" w14:textId="77777777" w:rsidR="001B3B8C" w:rsidRDefault="001B3B8C" w:rsidP="001B3B8C">
      <w:pPr>
        <w:keepNext/>
        <w:spacing w:before="0" w:line="240" w:lineRule="auto"/>
        <w:outlineLvl w:val="1"/>
        <w:rPr>
          <w:bCs/>
          <w:sz w:val="22"/>
          <w:szCs w:val="22"/>
        </w:rPr>
      </w:pPr>
      <w:r>
        <w:rPr>
          <w:bCs/>
          <w:sz w:val="22"/>
          <w:szCs w:val="22"/>
        </w:rPr>
        <w:t>Podnik oceňoval peňažné prostriedky, ceniny, pohľadávky a záväzky pri ich vzniku menovitou hodnotou.</w:t>
      </w:r>
    </w:p>
    <w:p w14:paraId="572CB21C" w14:textId="77777777" w:rsidR="001B3B8C" w:rsidRDefault="001B3B8C" w:rsidP="001B3B8C">
      <w:pPr>
        <w:keepNext/>
        <w:spacing w:before="0" w:line="240" w:lineRule="auto"/>
        <w:outlineLvl w:val="1"/>
        <w:rPr>
          <w:bCs/>
          <w:sz w:val="22"/>
          <w:szCs w:val="22"/>
        </w:rPr>
      </w:pPr>
      <w:r>
        <w:rPr>
          <w:bCs/>
          <w:sz w:val="22"/>
          <w:szCs w:val="22"/>
        </w:rPr>
        <w:t>Podnik neprijal darovaný majetok a nezistil novozistený majetok pri inventarizácii.</w:t>
      </w:r>
    </w:p>
    <w:p w14:paraId="68B9B5EF" w14:textId="77777777" w:rsidR="001B3B8C" w:rsidRDefault="001B3B8C" w:rsidP="001B3B8C">
      <w:pPr>
        <w:keepNext/>
        <w:spacing w:before="0" w:line="240" w:lineRule="auto"/>
        <w:outlineLvl w:val="1"/>
        <w:rPr>
          <w:bCs/>
          <w:sz w:val="22"/>
          <w:szCs w:val="22"/>
        </w:rPr>
      </w:pPr>
    </w:p>
    <w:p w14:paraId="378582E4" w14:textId="77777777" w:rsidR="00E27961" w:rsidRDefault="00E27961"/>
    <w:p w14:paraId="17FB4257" w14:textId="77777777" w:rsidR="00436DCB" w:rsidRDefault="00436DCB"/>
    <w:p w14:paraId="1D2CD175" w14:textId="77777777" w:rsidR="00436DCB" w:rsidRPr="00D90FC4" w:rsidRDefault="00436DCB" w:rsidP="00436DCB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III</w:t>
      </w:r>
    </w:p>
    <w:p w14:paraId="5B6C44C7" w14:textId="77777777" w:rsidR="00436DCB" w:rsidRDefault="00436DCB" w:rsidP="00436DCB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</w:t>
      </w:r>
      <w:r>
        <w:rPr>
          <w:b/>
          <w:bCs/>
          <w:sz w:val="22"/>
          <w:szCs w:val="22"/>
        </w:rPr>
        <w:t> </w:t>
      </w:r>
      <w:r w:rsidRPr="00D90FC4">
        <w:rPr>
          <w:b/>
          <w:bCs/>
          <w:sz w:val="22"/>
          <w:szCs w:val="22"/>
        </w:rPr>
        <w:t>súvahe</w:t>
      </w:r>
    </w:p>
    <w:p w14:paraId="639766E0" w14:textId="77777777" w:rsidR="00436DCB" w:rsidRDefault="00436DCB" w:rsidP="00436DCB">
      <w:pPr>
        <w:keepNext/>
        <w:spacing w:before="0" w:line="240" w:lineRule="auto"/>
        <w:jc w:val="left"/>
        <w:outlineLvl w:val="1"/>
        <w:rPr>
          <w:bCs/>
          <w:sz w:val="22"/>
          <w:szCs w:val="22"/>
        </w:rPr>
      </w:pPr>
    </w:p>
    <w:p w14:paraId="42527E62" w14:textId="77777777" w:rsidR="00436DCB" w:rsidRDefault="00436DCB" w:rsidP="00436DCB">
      <w:pPr>
        <w:keepNext/>
        <w:spacing w:before="0" w:line="240" w:lineRule="auto"/>
        <w:jc w:val="left"/>
        <w:outlineLvl w:val="1"/>
        <w:rPr>
          <w:bCs/>
          <w:sz w:val="22"/>
          <w:szCs w:val="22"/>
        </w:rPr>
      </w:pPr>
    </w:p>
    <w:p w14:paraId="71C75BBA" w14:textId="77777777" w:rsidR="00436DCB" w:rsidRDefault="00436DCB" w:rsidP="00436DCB">
      <w:pPr>
        <w:keepNext/>
        <w:spacing w:before="0" w:line="240" w:lineRule="auto"/>
        <w:jc w:val="left"/>
        <w:outlineLvl w:val="1"/>
        <w:rPr>
          <w:bCs/>
          <w:sz w:val="22"/>
          <w:szCs w:val="22"/>
        </w:rPr>
      </w:pPr>
      <w:r>
        <w:rPr>
          <w:bCs/>
          <w:sz w:val="22"/>
          <w:szCs w:val="22"/>
        </w:rPr>
        <w:t>Veková štruktúra pohľadávok</w:t>
      </w:r>
    </w:p>
    <w:p w14:paraId="0816DE84" w14:textId="77777777" w:rsidR="00436DCB" w:rsidRDefault="00436DCB" w:rsidP="00436DCB">
      <w:pPr>
        <w:keepNext/>
        <w:spacing w:before="0" w:line="240" w:lineRule="auto"/>
        <w:jc w:val="left"/>
        <w:outlineLvl w:val="1"/>
        <w:rPr>
          <w:bCs/>
          <w:sz w:val="22"/>
          <w:szCs w:val="22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3"/>
        <w:gridCol w:w="3827"/>
        <w:gridCol w:w="4394"/>
      </w:tblGrid>
      <w:tr w:rsidR="00436DCB" w:rsidRPr="00D90FC4" w14:paraId="0F396D67" w14:textId="77777777" w:rsidTr="006A43F0">
        <w:trPr>
          <w:trHeight w:val="397"/>
        </w:trPr>
        <w:tc>
          <w:tcPr>
            <w:tcW w:w="4323" w:type="dxa"/>
            <w:vMerge w:val="restart"/>
          </w:tcPr>
          <w:p w14:paraId="70632FD0" w14:textId="77777777" w:rsidR="00436DCB" w:rsidRPr="00D90FC4" w:rsidRDefault="00436DCB" w:rsidP="006A43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8221" w:type="dxa"/>
            <w:gridSpan w:val="2"/>
            <w:vAlign w:val="center"/>
          </w:tcPr>
          <w:p w14:paraId="282E31CE" w14:textId="77777777" w:rsidR="00436DCB" w:rsidRPr="00D90FC4" w:rsidRDefault="00436DCB" w:rsidP="006A43F0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</w:t>
            </w:r>
          </w:p>
        </w:tc>
      </w:tr>
      <w:tr w:rsidR="00436DCB" w:rsidRPr="00D90FC4" w14:paraId="13A27862" w14:textId="77777777" w:rsidTr="00F1113C">
        <w:trPr>
          <w:trHeight w:val="806"/>
        </w:trPr>
        <w:tc>
          <w:tcPr>
            <w:tcW w:w="4323" w:type="dxa"/>
            <w:vMerge/>
          </w:tcPr>
          <w:p w14:paraId="2926B96C" w14:textId="77777777" w:rsidR="00436DCB" w:rsidRPr="00D90FC4" w:rsidRDefault="00436DCB" w:rsidP="006A43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827" w:type="dxa"/>
            <w:vAlign w:val="center"/>
          </w:tcPr>
          <w:p w14:paraId="4DA43621" w14:textId="77777777" w:rsidR="00436DCB" w:rsidRPr="00D90FC4" w:rsidRDefault="00436DCB" w:rsidP="006A43F0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14:paraId="2FBD7E49" w14:textId="77777777" w:rsidR="00436DCB" w:rsidRPr="00D90FC4" w:rsidRDefault="00436DCB" w:rsidP="006A43F0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F1113C" w:rsidRPr="00D90FC4" w14:paraId="2093F7BB" w14:textId="77777777" w:rsidTr="006A43F0">
        <w:tc>
          <w:tcPr>
            <w:tcW w:w="4323" w:type="dxa"/>
            <w:vAlign w:val="center"/>
          </w:tcPr>
          <w:p w14:paraId="5AF1147A" w14:textId="77777777" w:rsidR="00F1113C" w:rsidRPr="00D90FC4" w:rsidRDefault="00F1113C" w:rsidP="00F1113C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do lehoty splatnosti</w:t>
            </w:r>
          </w:p>
        </w:tc>
        <w:tc>
          <w:tcPr>
            <w:tcW w:w="3827" w:type="dxa"/>
            <w:vAlign w:val="center"/>
          </w:tcPr>
          <w:p w14:paraId="6DAB7418" w14:textId="376CE399" w:rsidR="00F1113C" w:rsidRPr="00D90FC4" w:rsidRDefault="00104DB7" w:rsidP="00F1113C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4 308</w:t>
            </w:r>
          </w:p>
        </w:tc>
        <w:tc>
          <w:tcPr>
            <w:tcW w:w="4394" w:type="dxa"/>
            <w:vAlign w:val="center"/>
          </w:tcPr>
          <w:p w14:paraId="6591AC83" w14:textId="42C8A4B0" w:rsidR="00F1113C" w:rsidRPr="00D90FC4" w:rsidRDefault="00104DB7" w:rsidP="00F1113C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5 399</w:t>
            </w:r>
          </w:p>
        </w:tc>
      </w:tr>
      <w:tr w:rsidR="00F1113C" w:rsidRPr="00D90FC4" w14:paraId="50F1EEFA" w14:textId="77777777" w:rsidTr="006A43F0">
        <w:tc>
          <w:tcPr>
            <w:tcW w:w="4323" w:type="dxa"/>
            <w:vAlign w:val="center"/>
          </w:tcPr>
          <w:p w14:paraId="6793881D" w14:textId="77777777" w:rsidR="00F1113C" w:rsidRPr="00D90FC4" w:rsidRDefault="00F1113C" w:rsidP="00F1113C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po lehote splatnosti</w:t>
            </w:r>
          </w:p>
        </w:tc>
        <w:tc>
          <w:tcPr>
            <w:tcW w:w="3827" w:type="dxa"/>
            <w:vAlign w:val="center"/>
          </w:tcPr>
          <w:p w14:paraId="21D9AFCE" w14:textId="77777777" w:rsidR="00F1113C" w:rsidRPr="00D90FC4" w:rsidRDefault="00F1113C" w:rsidP="00F1113C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4394" w:type="dxa"/>
            <w:vAlign w:val="center"/>
          </w:tcPr>
          <w:p w14:paraId="373A418F" w14:textId="77777777" w:rsidR="00F1113C" w:rsidRPr="00D90FC4" w:rsidRDefault="00F1113C" w:rsidP="00F1113C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F1113C" w:rsidRPr="00D90FC4" w14:paraId="7C92A7AA" w14:textId="77777777" w:rsidTr="006A43F0">
        <w:tc>
          <w:tcPr>
            <w:tcW w:w="4323" w:type="dxa"/>
            <w:vAlign w:val="center"/>
          </w:tcPr>
          <w:p w14:paraId="6C69D977" w14:textId="77777777" w:rsidR="00F1113C" w:rsidRPr="00D90FC4" w:rsidRDefault="00F1113C" w:rsidP="00F1113C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3827" w:type="dxa"/>
            <w:vAlign w:val="center"/>
          </w:tcPr>
          <w:p w14:paraId="33C8929B" w14:textId="34664932" w:rsidR="00F1113C" w:rsidRPr="00D90FC4" w:rsidRDefault="00104DB7" w:rsidP="00F1113C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4 308</w:t>
            </w:r>
          </w:p>
        </w:tc>
        <w:tc>
          <w:tcPr>
            <w:tcW w:w="4394" w:type="dxa"/>
            <w:vAlign w:val="center"/>
          </w:tcPr>
          <w:p w14:paraId="30AD1F33" w14:textId="60933C02" w:rsidR="00F1113C" w:rsidRPr="00D90FC4" w:rsidRDefault="00104DB7" w:rsidP="00F1113C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5 399</w:t>
            </w:r>
          </w:p>
        </w:tc>
      </w:tr>
    </w:tbl>
    <w:p w14:paraId="2137112E" w14:textId="77777777" w:rsidR="00F040D0" w:rsidRDefault="00F040D0" w:rsidP="00436DCB">
      <w:pPr>
        <w:keepNext/>
        <w:spacing w:before="0" w:line="240" w:lineRule="auto"/>
        <w:jc w:val="left"/>
        <w:outlineLvl w:val="1"/>
        <w:rPr>
          <w:bCs/>
          <w:sz w:val="22"/>
          <w:szCs w:val="22"/>
        </w:rPr>
      </w:pPr>
    </w:p>
    <w:p w14:paraId="589AE541" w14:textId="77777777" w:rsidR="00436DCB" w:rsidRPr="00436DCB" w:rsidRDefault="00436DCB" w:rsidP="00436DCB">
      <w:pPr>
        <w:keepNext/>
        <w:spacing w:before="0" w:line="240" w:lineRule="auto"/>
        <w:jc w:val="left"/>
        <w:outlineLvl w:val="1"/>
        <w:rPr>
          <w:bCs/>
          <w:sz w:val="22"/>
          <w:szCs w:val="22"/>
        </w:rPr>
      </w:pPr>
      <w:r>
        <w:rPr>
          <w:bCs/>
          <w:sz w:val="22"/>
          <w:szCs w:val="22"/>
        </w:rPr>
        <w:t>Rozdelenie účtovného zisku alebo vysporiadanie straty</w:t>
      </w:r>
    </w:p>
    <w:tbl>
      <w:tblPr>
        <w:tblW w:w="37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487"/>
        <w:gridCol w:w="4963"/>
      </w:tblGrid>
      <w:tr w:rsidR="00436DCB" w:rsidRPr="00D90FC4" w14:paraId="4566AC52" w14:textId="77777777" w:rsidTr="006A43F0">
        <w:trPr>
          <w:trHeight w:val="765"/>
        </w:trPr>
        <w:tc>
          <w:tcPr>
            <w:tcW w:w="6487" w:type="dxa"/>
            <w:noWrap/>
            <w:vAlign w:val="center"/>
          </w:tcPr>
          <w:p w14:paraId="4959DCC2" w14:textId="77777777" w:rsidR="00436DCB" w:rsidRPr="00D90FC4" w:rsidRDefault="00436DCB" w:rsidP="006A43F0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Názov položky</w:t>
            </w:r>
          </w:p>
        </w:tc>
        <w:tc>
          <w:tcPr>
            <w:tcW w:w="4963" w:type="dxa"/>
            <w:vAlign w:val="center"/>
          </w:tcPr>
          <w:p w14:paraId="1776D8C5" w14:textId="77777777" w:rsidR="00436DCB" w:rsidRPr="00D90FC4" w:rsidRDefault="00436DCB" w:rsidP="006A43F0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Bezprostredne predchádzajúce účtovné obdobie</w:t>
            </w:r>
          </w:p>
        </w:tc>
      </w:tr>
      <w:tr w:rsidR="00436DCB" w:rsidRPr="00D90FC4" w14:paraId="0BC88C0B" w14:textId="77777777" w:rsidTr="006A43F0">
        <w:trPr>
          <w:trHeight w:val="330"/>
        </w:trPr>
        <w:tc>
          <w:tcPr>
            <w:tcW w:w="6487" w:type="dxa"/>
            <w:noWrap/>
            <w:vAlign w:val="center"/>
          </w:tcPr>
          <w:p w14:paraId="0EEDACD2" w14:textId="77777777" w:rsidR="00436DCB" w:rsidRPr="00D90FC4" w:rsidRDefault="00436DCB" w:rsidP="006A43F0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Účtovný zisk</w:t>
            </w:r>
          </w:p>
        </w:tc>
        <w:tc>
          <w:tcPr>
            <w:tcW w:w="4963" w:type="dxa"/>
            <w:noWrap/>
            <w:vAlign w:val="center"/>
          </w:tcPr>
          <w:p w14:paraId="4F0B9E66" w14:textId="5312C3C0" w:rsidR="00436DCB" w:rsidRPr="00D90FC4" w:rsidRDefault="00436DCB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56C17915" w14:textId="77777777" w:rsidTr="006A43F0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14:paraId="27B1456F" w14:textId="77777777"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Rozdelenie účtovného zisku</w:t>
            </w:r>
          </w:p>
        </w:tc>
      </w:tr>
      <w:tr w:rsidR="00436DCB" w:rsidRPr="00D90FC4" w14:paraId="1BF7D715" w14:textId="77777777" w:rsidTr="006A43F0">
        <w:trPr>
          <w:trHeight w:val="330"/>
        </w:trPr>
        <w:tc>
          <w:tcPr>
            <w:tcW w:w="6487" w:type="dxa"/>
            <w:noWrap/>
            <w:vAlign w:val="center"/>
          </w:tcPr>
          <w:p w14:paraId="574EF896" w14:textId="77777777"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základného imania</w:t>
            </w:r>
          </w:p>
        </w:tc>
        <w:tc>
          <w:tcPr>
            <w:tcW w:w="4963" w:type="dxa"/>
            <w:noWrap/>
            <w:vAlign w:val="center"/>
          </w:tcPr>
          <w:p w14:paraId="0BA38A28" w14:textId="77777777" w:rsidR="00436DCB" w:rsidRPr="00D90FC4" w:rsidRDefault="00436DCB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5C84C7F4" w14:textId="77777777" w:rsidTr="006A43F0">
        <w:trPr>
          <w:trHeight w:val="330"/>
        </w:trPr>
        <w:tc>
          <w:tcPr>
            <w:tcW w:w="6487" w:type="dxa"/>
            <w:noWrap/>
            <w:vAlign w:val="center"/>
          </w:tcPr>
          <w:p w14:paraId="0E02FD19" w14:textId="77777777"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</w:t>
            </w:r>
            <w:r w:rsidRPr="00D90FC4">
              <w:rPr>
                <w:sz w:val="22"/>
                <w:szCs w:val="22"/>
              </w:rPr>
              <w:t>ondu tvoreného podľa osobitného predpisu</w:t>
            </w:r>
          </w:p>
        </w:tc>
        <w:tc>
          <w:tcPr>
            <w:tcW w:w="4963" w:type="dxa"/>
            <w:noWrap/>
            <w:vAlign w:val="center"/>
          </w:tcPr>
          <w:p w14:paraId="23B471F7" w14:textId="77777777" w:rsidR="00436DCB" w:rsidRPr="00D90FC4" w:rsidRDefault="00436DCB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36A522D9" w14:textId="77777777" w:rsidTr="006A43F0">
        <w:trPr>
          <w:trHeight w:val="330"/>
        </w:trPr>
        <w:tc>
          <w:tcPr>
            <w:tcW w:w="6487" w:type="dxa"/>
            <w:noWrap/>
            <w:vAlign w:val="center"/>
          </w:tcPr>
          <w:p w14:paraId="6CF7B075" w14:textId="77777777"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 reprodukcie</w:t>
            </w:r>
          </w:p>
        </w:tc>
        <w:tc>
          <w:tcPr>
            <w:tcW w:w="4963" w:type="dxa"/>
            <w:noWrap/>
            <w:vAlign w:val="center"/>
          </w:tcPr>
          <w:p w14:paraId="75396A04" w14:textId="77777777" w:rsidR="00436DCB" w:rsidRPr="00D90FC4" w:rsidRDefault="00436DCB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3B5E8363" w14:textId="77777777" w:rsidTr="006A43F0">
        <w:trPr>
          <w:trHeight w:val="330"/>
        </w:trPr>
        <w:tc>
          <w:tcPr>
            <w:tcW w:w="6487" w:type="dxa"/>
            <w:noWrap/>
            <w:vAlign w:val="center"/>
          </w:tcPr>
          <w:p w14:paraId="7836C15C" w14:textId="77777777"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rezervného fondu</w:t>
            </w:r>
          </w:p>
        </w:tc>
        <w:tc>
          <w:tcPr>
            <w:tcW w:w="4963" w:type="dxa"/>
            <w:noWrap/>
            <w:vAlign w:val="center"/>
          </w:tcPr>
          <w:p w14:paraId="67A4E127" w14:textId="77777777" w:rsidR="00436DCB" w:rsidRPr="00D90FC4" w:rsidRDefault="00436DCB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5D7A2DCA" w14:textId="77777777" w:rsidTr="006A43F0">
        <w:trPr>
          <w:trHeight w:val="330"/>
        </w:trPr>
        <w:tc>
          <w:tcPr>
            <w:tcW w:w="6487" w:type="dxa"/>
            <w:noWrap/>
            <w:vAlign w:val="center"/>
          </w:tcPr>
          <w:p w14:paraId="33E34E39" w14:textId="77777777"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 tvoreného zo zisku</w:t>
            </w:r>
          </w:p>
        </w:tc>
        <w:tc>
          <w:tcPr>
            <w:tcW w:w="4963" w:type="dxa"/>
            <w:noWrap/>
            <w:vAlign w:val="center"/>
          </w:tcPr>
          <w:p w14:paraId="323CB1B5" w14:textId="77777777" w:rsidR="00436DCB" w:rsidRPr="00D90FC4" w:rsidRDefault="00436DCB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3C53A974" w14:textId="77777777" w:rsidTr="006A43F0">
        <w:trPr>
          <w:trHeight w:val="330"/>
        </w:trPr>
        <w:tc>
          <w:tcPr>
            <w:tcW w:w="6487" w:type="dxa"/>
            <w:noWrap/>
            <w:vAlign w:val="center"/>
          </w:tcPr>
          <w:p w14:paraId="333B91B3" w14:textId="77777777"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ostatných fondov</w:t>
            </w:r>
          </w:p>
        </w:tc>
        <w:tc>
          <w:tcPr>
            <w:tcW w:w="4963" w:type="dxa"/>
            <w:noWrap/>
            <w:vAlign w:val="center"/>
          </w:tcPr>
          <w:p w14:paraId="0F514869" w14:textId="77777777" w:rsidR="00436DCB" w:rsidRPr="00D90FC4" w:rsidRDefault="00436DCB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4F42FA0A" w14:textId="77777777" w:rsidTr="006A43F0">
        <w:trPr>
          <w:trHeight w:val="330"/>
        </w:trPr>
        <w:tc>
          <w:tcPr>
            <w:tcW w:w="6487" w:type="dxa"/>
            <w:noWrap/>
            <w:vAlign w:val="center"/>
          </w:tcPr>
          <w:p w14:paraId="7098A1A7" w14:textId="77777777"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Úhrada straty minulých období</w:t>
            </w:r>
          </w:p>
        </w:tc>
        <w:tc>
          <w:tcPr>
            <w:tcW w:w="4963" w:type="dxa"/>
            <w:noWrap/>
            <w:vAlign w:val="center"/>
          </w:tcPr>
          <w:p w14:paraId="2A7E6DB1" w14:textId="77777777" w:rsidR="00436DCB" w:rsidRPr="00D90FC4" w:rsidRDefault="00436DCB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655FFBBC" w14:textId="77777777" w:rsidTr="006A43F0">
        <w:trPr>
          <w:trHeight w:val="330"/>
        </w:trPr>
        <w:tc>
          <w:tcPr>
            <w:tcW w:w="6487" w:type="dxa"/>
            <w:noWrap/>
            <w:vAlign w:val="center"/>
          </w:tcPr>
          <w:p w14:paraId="577F2A32" w14:textId="77777777" w:rsidR="00436DCB" w:rsidRPr="00D90FC4" w:rsidRDefault="00436DCB" w:rsidP="00F040D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</w:t>
            </w:r>
            <w:r w:rsidR="00F040D0">
              <w:rPr>
                <w:color w:val="000000"/>
                <w:sz w:val="22"/>
                <w:szCs w:val="22"/>
              </w:rPr>
              <w:t>do nerozdeleného zisku minulých rokov</w:t>
            </w:r>
            <w:r w:rsidRPr="00D90FC4">
              <w:rPr>
                <w:color w:val="000000"/>
                <w:sz w:val="22"/>
                <w:szCs w:val="22"/>
              </w:rPr>
              <w:t xml:space="preserve"> </w:t>
            </w:r>
          </w:p>
        </w:tc>
        <w:tc>
          <w:tcPr>
            <w:tcW w:w="4963" w:type="dxa"/>
            <w:noWrap/>
            <w:vAlign w:val="center"/>
          </w:tcPr>
          <w:p w14:paraId="4482B4D4" w14:textId="11EC8C9F" w:rsidR="00436DCB" w:rsidRPr="00D90FC4" w:rsidRDefault="00436DCB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38779E9E" w14:textId="77777777" w:rsidTr="006A43F0">
        <w:trPr>
          <w:trHeight w:val="330"/>
        </w:trPr>
        <w:tc>
          <w:tcPr>
            <w:tcW w:w="6487" w:type="dxa"/>
            <w:noWrap/>
            <w:vAlign w:val="center"/>
          </w:tcPr>
          <w:p w14:paraId="2E494985" w14:textId="77777777"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Prevod  do n</w:t>
            </w:r>
            <w:r w:rsidRPr="00D90FC4">
              <w:rPr>
                <w:sz w:val="22"/>
                <w:szCs w:val="22"/>
              </w:rPr>
              <w:t>evysporiadaného výsledku hospodárenia minulých rokov</w:t>
            </w:r>
          </w:p>
        </w:tc>
        <w:tc>
          <w:tcPr>
            <w:tcW w:w="4963" w:type="dxa"/>
            <w:noWrap/>
            <w:vAlign w:val="center"/>
          </w:tcPr>
          <w:p w14:paraId="4C962E36" w14:textId="77777777" w:rsidR="00436DCB" w:rsidRPr="00D90FC4" w:rsidRDefault="00436DCB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6798F0F5" w14:textId="77777777" w:rsidTr="006A43F0">
        <w:trPr>
          <w:trHeight w:val="330"/>
        </w:trPr>
        <w:tc>
          <w:tcPr>
            <w:tcW w:w="6487" w:type="dxa"/>
            <w:noWrap/>
            <w:vAlign w:val="center"/>
          </w:tcPr>
          <w:p w14:paraId="600CD46F" w14:textId="77777777"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14:paraId="673E99A3" w14:textId="77777777" w:rsidR="00436DCB" w:rsidRPr="00D90FC4" w:rsidRDefault="00436DCB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67C9E071" w14:textId="77777777" w:rsidTr="006A43F0">
        <w:trPr>
          <w:trHeight w:val="330"/>
        </w:trPr>
        <w:tc>
          <w:tcPr>
            <w:tcW w:w="6487" w:type="dxa"/>
            <w:noWrap/>
            <w:vAlign w:val="center"/>
          </w:tcPr>
          <w:p w14:paraId="7160D2AC" w14:textId="77777777" w:rsidR="00436DCB" w:rsidRPr="00D90FC4" w:rsidRDefault="00436DCB" w:rsidP="006A43F0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Účtovná strata</w:t>
            </w:r>
          </w:p>
        </w:tc>
        <w:tc>
          <w:tcPr>
            <w:tcW w:w="4963" w:type="dxa"/>
            <w:noWrap/>
            <w:vAlign w:val="center"/>
          </w:tcPr>
          <w:p w14:paraId="2A7F115D" w14:textId="568CFA67" w:rsidR="00436DCB" w:rsidRPr="00D90FC4" w:rsidRDefault="00104DB7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15 643</w:t>
            </w:r>
          </w:p>
        </w:tc>
      </w:tr>
      <w:tr w:rsidR="00436DCB" w:rsidRPr="00D90FC4" w14:paraId="0E70E0DE" w14:textId="77777777" w:rsidTr="006A43F0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14:paraId="46B45014" w14:textId="77777777"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Vysporiadanie účtovnej straty</w:t>
            </w:r>
          </w:p>
        </w:tc>
      </w:tr>
      <w:tr w:rsidR="00436DCB" w:rsidRPr="00D90FC4" w14:paraId="4EF56AD3" w14:textId="77777777" w:rsidTr="006A43F0">
        <w:trPr>
          <w:trHeight w:val="330"/>
        </w:trPr>
        <w:tc>
          <w:tcPr>
            <w:tcW w:w="6487" w:type="dxa"/>
            <w:noWrap/>
            <w:vAlign w:val="center"/>
          </w:tcPr>
          <w:p w14:paraId="1B6F50B5" w14:textId="77777777"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Zo základného imania</w:t>
            </w:r>
          </w:p>
        </w:tc>
        <w:tc>
          <w:tcPr>
            <w:tcW w:w="4963" w:type="dxa"/>
            <w:noWrap/>
            <w:vAlign w:val="center"/>
          </w:tcPr>
          <w:p w14:paraId="1878021A" w14:textId="77777777" w:rsidR="00436DCB" w:rsidRPr="00D90FC4" w:rsidRDefault="00436DCB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0E5C2AE5" w14:textId="77777777" w:rsidTr="006A43F0">
        <w:trPr>
          <w:trHeight w:val="330"/>
        </w:trPr>
        <w:tc>
          <w:tcPr>
            <w:tcW w:w="6487" w:type="dxa"/>
            <w:noWrap/>
            <w:vAlign w:val="center"/>
          </w:tcPr>
          <w:p w14:paraId="380FF027" w14:textId="77777777"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rezervného fondu</w:t>
            </w:r>
          </w:p>
        </w:tc>
        <w:tc>
          <w:tcPr>
            <w:tcW w:w="4963" w:type="dxa"/>
            <w:noWrap/>
            <w:vAlign w:val="center"/>
          </w:tcPr>
          <w:p w14:paraId="567CD74B" w14:textId="77777777" w:rsidR="00436DCB" w:rsidRPr="00D90FC4" w:rsidRDefault="00436DCB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389F5291" w14:textId="77777777" w:rsidTr="006A43F0">
        <w:trPr>
          <w:trHeight w:val="330"/>
        </w:trPr>
        <w:tc>
          <w:tcPr>
            <w:tcW w:w="6487" w:type="dxa"/>
            <w:noWrap/>
            <w:vAlign w:val="center"/>
          </w:tcPr>
          <w:p w14:paraId="00E65415" w14:textId="77777777"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fondu tvoreného zo zisku</w:t>
            </w:r>
          </w:p>
        </w:tc>
        <w:tc>
          <w:tcPr>
            <w:tcW w:w="4963" w:type="dxa"/>
            <w:noWrap/>
            <w:vAlign w:val="center"/>
          </w:tcPr>
          <w:p w14:paraId="1F3468A5" w14:textId="77777777" w:rsidR="00436DCB" w:rsidRPr="00D90FC4" w:rsidRDefault="00436DCB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0065ABB9" w14:textId="77777777" w:rsidTr="006A43F0">
        <w:trPr>
          <w:trHeight w:val="330"/>
        </w:trPr>
        <w:tc>
          <w:tcPr>
            <w:tcW w:w="6487" w:type="dxa"/>
            <w:noWrap/>
            <w:vAlign w:val="center"/>
          </w:tcPr>
          <w:p w14:paraId="532F54BC" w14:textId="77777777"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ostatných fondov</w:t>
            </w:r>
          </w:p>
        </w:tc>
        <w:tc>
          <w:tcPr>
            <w:tcW w:w="4963" w:type="dxa"/>
            <w:noWrap/>
            <w:vAlign w:val="center"/>
          </w:tcPr>
          <w:p w14:paraId="59D2A08A" w14:textId="77777777" w:rsidR="00436DCB" w:rsidRPr="00D90FC4" w:rsidRDefault="00436DCB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0686C3FE" w14:textId="77777777" w:rsidTr="006A43F0">
        <w:trPr>
          <w:trHeight w:val="330"/>
        </w:trPr>
        <w:tc>
          <w:tcPr>
            <w:tcW w:w="6487" w:type="dxa"/>
            <w:noWrap/>
            <w:vAlign w:val="center"/>
          </w:tcPr>
          <w:p w14:paraId="577986A9" w14:textId="77777777"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 nerozdeleného zisku minulých rokov</w:t>
            </w:r>
          </w:p>
        </w:tc>
        <w:tc>
          <w:tcPr>
            <w:tcW w:w="4963" w:type="dxa"/>
            <w:noWrap/>
            <w:vAlign w:val="center"/>
          </w:tcPr>
          <w:p w14:paraId="6C2FF2E9" w14:textId="15044226" w:rsidR="00436DCB" w:rsidRPr="00D90FC4" w:rsidRDefault="00104DB7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15 643</w:t>
            </w:r>
          </w:p>
        </w:tc>
      </w:tr>
      <w:tr w:rsidR="00436DCB" w:rsidRPr="00D90FC4" w14:paraId="5E6E4225" w14:textId="77777777" w:rsidTr="006A43F0">
        <w:trPr>
          <w:trHeight w:val="330"/>
        </w:trPr>
        <w:tc>
          <w:tcPr>
            <w:tcW w:w="6487" w:type="dxa"/>
            <w:noWrap/>
            <w:vAlign w:val="center"/>
          </w:tcPr>
          <w:p w14:paraId="7B1997C0" w14:textId="77777777"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Prevod do n</w:t>
            </w:r>
            <w:r w:rsidRPr="00D90FC4">
              <w:rPr>
                <w:sz w:val="22"/>
                <w:szCs w:val="22"/>
              </w:rPr>
              <w:t>evysporiadaného výsledku hospodárenia minulých rokov</w:t>
            </w:r>
          </w:p>
        </w:tc>
        <w:tc>
          <w:tcPr>
            <w:tcW w:w="4963" w:type="dxa"/>
            <w:noWrap/>
            <w:vAlign w:val="center"/>
          </w:tcPr>
          <w:p w14:paraId="1FDF8E99" w14:textId="77777777" w:rsidR="00436DCB" w:rsidRPr="00D90FC4" w:rsidRDefault="00436DCB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46D364E7" w14:textId="77777777" w:rsidTr="006A43F0">
        <w:trPr>
          <w:trHeight w:val="330"/>
        </w:trPr>
        <w:tc>
          <w:tcPr>
            <w:tcW w:w="6487" w:type="dxa"/>
            <w:noWrap/>
            <w:vAlign w:val="center"/>
          </w:tcPr>
          <w:p w14:paraId="46EC78FB" w14:textId="77777777"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14:paraId="78EA1277" w14:textId="77777777" w:rsidR="00436DCB" w:rsidRPr="00D90FC4" w:rsidRDefault="00436DCB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</w:tbl>
    <w:p w14:paraId="36D2CD8E" w14:textId="77777777" w:rsidR="00436DCB" w:rsidRDefault="00436DCB"/>
    <w:p w14:paraId="5024A00B" w14:textId="77777777" w:rsidR="00436DCB" w:rsidRPr="00436DCB" w:rsidRDefault="00436DCB">
      <w:pPr>
        <w:rPr>
          <w:sz w:val="22"/>
          <w:szCs w:val="22"/>
        </w:rPr>
      </w:pPr>
      <w:r w:rsidRPr="00436DCB">
        <w:rPr>
          <w:sz w:val="22"/>
          <w:szCs w:val="22"/>
        </w:rPr>
        <w:lastRenderedPageBreak/>
        <w:t>Zmeny zložiek vlastného imania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22"/>
        <w:gridCol w:w="2977"/>
        <w:gridCol w:w="1984"/>
        <w:gridCol w:w="1843"/>
        <w:gridCol w:w="1984"/>
        <w:gridCol w:w="2835"/>
      </w:tblGrid>
      <w:tr w:rsidR="00436DCB" w:rsidRPr="00D90FC4" w14:paraId="1A559AE6" w14:textId="77777777" w:rsidTr="006A43F0">
        <w:tc>
          <w:tcPr>
            <w:tcW w:w="2622" w:type="dxa"/>
            <w:vAlign w:val="center"/>
          </w:tcPr>
          <w:p w14:paraId="281CAF92" w14:textId="77777777" w:rsidR="00436DCB" w:rsidRPr="00D90FC4" w:rsidRDefault="00436DCB" w:rsidP="006A43F0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977" w:type="dxa"/>
          </w:tcPr>
          <w:p w14:paraId="6F884B41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1984" w:type="dxa"/>
          </w:tcPr>
          <w:p w14:paraId="5ABBE6EF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Prírastky</w:t>
            </w:r>
          </w:p>
          <w:p w14:paraId="7597556F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1843" w:type="dxa"/>
          </w:tcPr>
          <w:p w14:paraId="49B571C5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  <w:p w14:paraId="50DA6284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1984" w:type="dxa"/>
          </w:tcPr>
          <w:p w14:paraId="65023486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Presuny</w:t>
            </w:r>
          </w:p>
          <w:p w14:paraId="20A5D8F7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2835" w:type="dxa"/>
          </w:tcPr>
          <w:p w14:paraId="15813EDE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436DCB" w:rsidRPr="00D90FC4" w14:paraId="44910A03" w14:textId="77777777" w:rsidTr="006A43F0">
        <w:trPr>
          <w:trHeight w:val="391"/>
        </w:trPr>
        <w:tc>
          <w:tcPr>
            <w:tcW w:w="14245" w:type="dxa"/>
            <w:gridSpan w:val="6"/>
            <w:vAlign w:val="center"/>
          </w:tcPr>
          <w:p w14:paraId="612431A2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</w:rPr>
              <w:t>Imanie a fondy</w:t>
            </w:r>
          </w:p>
        </w:tc>
      </w:tr>
      <w:tr w:rsidR="00436DCB" w:rsidRPr="00D90FC4" w14:paraId="28190AC0" w14:textId="77777777" w:rsidTr="006A43F0">
        <w:trPr>
          <w:trHeight w:val="391"/>
        </w:trPr>
        <w:tc>
          <w:tcPr>
            <w:tcW w:w="2622" w:type="dxa"/>
            <w:vAlign w:val="center"/>
          </w:tcPr>
          <w:p w14:paraId="0B3A0017" w14:textId="77777777" w:rsidR="00436DCB" w:rsidRPr="00D90FC4" w:rsidRDefault="00436DCB" w:rsidP="006A43F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Základné imanie</w:t>
            </w:r>
          </w:p>
        </w:tc>
        <w:tc>
          <w:tcPr>
            <w:tcW w:w="2977" w:type="dxa"/>
          </w:tcPr>
          <w:p w14:paraId="4B223484" w14:textId="77777777" w:rsidR="00436DCB" w:rsidRPr="00D90FC4" w:rsidRDefault="00D1376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6 639</w:t>
            </w:r>
          </w:p>
        </w:tc>
        <w:tc>
          <w:tcPr>
            <w:tcW w:w="1984" w:type="dxa"/>
          </w:tcPr>
          <w:p w14:paraId="7A4594B3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5A6694AE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2C62C894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64B5A8C9" w14:textId="77777777" w:rsidR="00436DCB" w:rsidRPr="00D90FC4" w:rsidRDefault="00D1376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6 639</w:t>
            </w:r>
          </w:p>
        </w:tc>
      </w:tr>
      <w:tr w:rsidR="00436DCB" w:rsidRPr="00D90FC4" w14:paraId="4099A83F" w14:textId="77777777" w:rsidTr="006A43F0">
        <w:tc>
          <w:tcPr>
            <w:tcW w:w="2622" w:type="dxa"/>
            <w:vAlign w:val="center"/>
          </w:tcPr>
          <w:p w14:paraId="63BE3885" w14:textId="77777777" w:rsidR="00436DCB" w:rsidRPr="00D90FC4" w:rsidRDefault="00436DCB" w:rsidP="006A43F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 toho: </w:t>
            </w:r>
          </w:p>
          <w:p w14:paraId="138B3F2E" w14:textId="77777777" w:rsidR="00436DCB" w:rsidRPr="00D90FC4" w:rsidRDefault="00436DCB" w:rsidP="006A43F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nadačné imanie v nadácii</w:t>
            </w:r>
          </w:p>
        </w:tc>
        <w:tc>
          <w:tcPr>
            <w:tcW w:w="2977" w:type="dxa"/>
          </w:tcPr>
          <w:p w14:paraId="60037AA9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00859305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1F65D054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1FF5F21F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395658CE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36DCB" w:rsidRPr="00D90FC4" w14:paraId="20B7F0D4" w14:textId="77777777" w:rsidTr="006A43F0">
        <w:trPr>
          <w:trHeight w:val="391"/>
        </w:trPr>
        <w:tc>
          <w:tcPr>
            <w:tcW w:w="2622" w:type="dxa"/>
            <w:vAlign w:val="center"/>
          </w:tcPr>
          <w:p w14:paraId="61D84D1B" w14:textId="77777777" w:rsidR="00436DCB" w:rsidRPr="00D90FC4" w:rsidRDefault="00436DCB" w:rsidP="006A43F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vklady zakladateľov</w:t>
            </w:r>
          </w:p>
        </w:tc>
        <w:tc>
          <w:tcPr>
            <w:tcW w:w="2977" w:type="dxa"/>
            <w:vAlign w:val="center"/>
          </w:tcPr>
          <w:p w14:paraId="4212E4F1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69E5CD1C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FFAAA07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3E5995E0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14:paraId="0DD78938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36DCB" w:rsidRPr="00D90FC4" w14:paraId="1A8652F9" w14:textId="77777777" w:rsidTr="006A43F0">
        <w:trPr>
          <w:trHeight w:val="391"/>
        </w:trPr>
        <w:tc>
          <w:tcPr>
            <w:tcW w:w="2622" w:type="dxa"/>
            <w:vAlign w:val="center"/>
          </w:tcPr>
          <w:p w14:paraId="4B9EB36E" w14:textId="77777777" w:rsidR="00436DCB" w:rsidRPr="00D90FC4" w:rsidRDefault="00436DCB" w:rsidP="006A43F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prioritný majetok</w:t>
            </w:r>
          </w:p>
        </w:tc>
        <w:tc>
          <w:tcPr>
            <w:tcW w:w="2977" w:type="dxa"/>
            <w:vAlign w:val="center"/>
          </w:tcPr>
          <w:p w14:paraId="22566891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67F641D7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D48B3AA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19216371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14:paraId="30F0A212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36DCB" w:rsidRPr="00D90FC4" w14:paraId="49328F47" w14:textId="77777777" w:rsidTr="006A43F0">
        <w:tc>
          <w:tcPr>
            <w:tcW w:w="2622" w:type="dxa"/>
            <w:vAlign w:val="center"/>
          </w:tcPr>
          <w:p w14:paraId="2E29EA68" w14:textId="77777777" w:rsidR="00436DCB" w:rsidRPr="00D90FC4" w:rsidRDefault="00436DCB" w:rsidP="006A43F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podľa osobitného predpisu</w:t>
            </w:r>
          </w:p>
        </w:tc>
        <w:tc>
          <w:tcPr>
            <w:tcW w:w="2977" w:type="dxa"/>
          </w:tcPr>
          <w:p w14:paraId="19126A5B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7286DEFA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3B250652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1670480A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6C886FB6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36DCB" w:rsidRPr="00D90FC4" w14:paraId="77939BDE" w14:textId="77777777" w:rsidTr="006A43F0">
        <w:trPr>
          <w:trHeight w:val="391"/>
        </w:trPr>
        <w:tc>
          <w:tcPr>
            <w:tcW w:w="2622" w:type="dxa"/>
            <w:vAlign w:val="center"/>
          </w:tcPr>
          <w:p w14:paraId="33AF81DE" w14:textId="77777777" w:rsidR="00436DCB" w:rsidRPr="00D90FC4" w:rsidRDefault="00436DCB" w:rsidP="006A43F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 reprodukcie</w:t>
            </w:r>
          </w:p>
        </w:tc>
        <w:tc>
          <w:tcPr>
            <w:tcW w:w="2977" w:type="dxa"/>
          </w:tcPr>
          <w:p w14:paraId="6F15EAC7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36DCB8EC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4CAF0D7A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72A4CFB1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37C0B95B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36DCB" w:rsidRPr="00D90FC4" w14:paraId="5893FF40" w14:textId="77777777" w:rsidTr="006A43F0">
        <w:tc>
          <w:tcPr>
            <w:tcW w:w="2622" w:type="dxa"/>
            <w:vAlign w:val="center"/>
          </w:tcPr>
          <w:p w14:paraId="74CF7C3F" w14:textId="77777777" w:rsidR="00436DCB" w:rsidRPr="00D90FC4" w:rsidRDefault="00436DCB" w:rsidP="006A43F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Oceňovacie rozdiely z precenenia majetku a záväzkov</w:t>
            </w:r>
          </w:p>
        </w:tc>
        <w:tc>
          <w:tcPr>
            <w:tcW w:w="2977" w:type="dxa"/>
          </w:tcPr>
          <w:p w14:paraId="56DE6C9B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2DF9498E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4F879EDB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20E62255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37BFEA80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36DCB" w:rsidRPr="00D90FC4" w14:paraId="02B5E6ED" w14:textId="77777777" w:rsidTr="006A43F0">
        <w:tc>
          <w:tcPr>
            <w:tcW w:w="2622" w:type="dxa"/>
            <w:vAlign w:val="center"/>
          </w:tcPr>
          <w:p w14:paraId="40B4106B" w14:textId="77777777" w:rsidR="00436DCB" w:rsidRPr="00D90FC4" w:rsidRDefault="00436DCB" w:rsidP="006A43F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2977" w:type="dxa"/>
          </w:tcPr>
          <w:p w14:paraId="56E6AE5D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6ABC094A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4ABD3E1D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5904BD65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25E2A3E2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36DCB" w:rsidRPr="00D90FC4" w14:paraId="2B75D2CD" w14:textId="77777777" w:rsidTr="006A43F0">
        <w:trPr>
          <w:trHeight w:val="391"/>
        </w:trPr>
        <w:tc>
          <w:tcPr>
            <w:tcW w:w="14245" w:type="dxa"/>
            <w:gridSpan w:val="6"/>
            <w:vAlign w:val="center"/>
          </w:tcPr>
          <w:p w14:paraId="1768D310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Fondy zo zisku</w:t>
            </w:r>
          </w:p>
        </w:tc>
      </w:tr>
      <w:tr w:rsidR="00436DCB" w:rsidRPr="00D90FC4" w14:paraId="45F210E7" w14:textId="77777777" w:rsidTr="006A43F0">
        <w:trPr>
          <w:trHeight w:val="391"/>
        </w:trPr>
        <w:tc>
          <w:tcPr>
            <w:tcW w:w="2622" w:type="dxa"/>
            <w:vAlign w:val="center"/>
          </w:tcPr>
          <w:p w14:paraId="6224BF9D" w14:textId="77777777" w:rsidR="00436DCB" w:rsidRPr="00D90FC4" w:rsidRDefault="00436DCB" w:rsidP="006A43F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Rezervný fond</w:t>
            </w:r>
          </w:p>
        </w:tc>
        <w:tc>
          <w:tcPr>
            <w:tcW w:w="2977" w:type="dxa"/>
          </w:tcPr>
          <w:p w14:paraId="36D7CC44" w14:textId="77777777" w:rsidR="00436DCB" w:rsidRPr="00D90FC4" w:rsidRDefault="00D1376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1 270</w:t>
            </w:r>
          </w:p>
        </w:tc>
        <w:tc>
          <w:tcPr>
            <w:tcW w:w="1984" w:type="dxa"/>
          </w:tcPr>
          <w:p w14:paraId="0FC42B91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73C80B80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5C6E25AF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08A891E7" w14:textId="77777777" w:rsidR="00436DCB" w:rsidRPr="00D90FC4" w:rsidRDefault="00D1376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1 270</w:t>
            </w:r>
          </w:p>
        </w:tc>
      </w:tr>
      <w:tr w:rsidR="00436DCB" w:rsidRPr="00D90FC4" w14:paraId="0FEDEE92" w14:textId="77777777" w:rsidTr="006A43F0">
        <w:trPr>
          <w:trHeight w:val="391"/>
        </w:trPr>
        <w:tc>
          <w:tcPr>
            <w:tcW w:w="2622" w:type="dxa"/>
            <w:vAlign w:val="center"/>
          </w:tcPr>
          <w:p w14:paraId="727F3A6B" w14:textId="77777777" w:rsidR="00436DCB" w:rsidRPr="00D90FC4" w:rsidRDefault="00436DCB" w:rsidP="006A43F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zo zisku</w:t>
            </w:r>
          </w:p>
        </w:tc>
        <w:tc>
          <w:tcPr>
            <w:tcW w:w="2977" w:type="dxa"/>
          </w:tcPr>
          <w:p w14:paraId="15F1062C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5A867DA8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748F6E4B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3D873266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06A55657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36DCB" w:rsidRPr="00D90FC4" w14:paraId="093A52D8" w14:textId="77777777" w:rsidTr="006A43F0">
        <w:trPr>
          <w:trHeight w:val="391"/>
        </w:trPr>
        <w:tc>
          <w:tcPr>
            <w:tcW w:w="2622" w:type="dxa"/>
            <w:vAlign w:val="center"/>
          </w:tcPr>
          <w:p w14:paraId="35E61BE6" w14:textId="77777777" w:rsidR="00436DCB" w:rsidRPr="00D90FC4" w:rsidRDefault="00436DCB" w:rsidP="006A43F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fondy</w:t>
            </w:r>
          </w:p>
        </w:tc>
        <w:tc>
          <w:tcPr>
            <w:tcW w:w="2977" w:type="dxa"/>
          </w:tcPr>
          <w:p w14:paraId="57C91D9F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59823926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73D73F38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23A12E13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79714393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36DCB" w:rsidRPr="00D90FC4" w14:paraId="2CF83881" w14:textId="77777777" w:rsidTr="006A43F0">
        <w:tc>
          <w:tcPr>
            <w:tcW w:w="2622" w:type="dxa"/>
            <w:vAlign w:val="center"/>
          </w:tcPr>
          <w:p w14:paraId="1D88E670" w14:textId="77777777" w:rsidR="00436DCB" w:rsidRPr="00D90FC4" w:rsidRDefault="00436DCB" w:rsidP="006A43F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Nevysporiadaný výsledok hospodárenia minulých rokov</w:t>
            </w:r>
          </w:p>
        </w:tc>
        <w:tc>
          <w:tcPr>
            <w:tcW w:w="2977" w:type="dxa"/>
          </w:tcPr>
          <w:p w14:paraId="27FD127B" w14:textId="68C35D61" w:rsidR="00436DCB" w:rsidRPr="00D90FC4" w:rsidRDefault="00104DB7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55 377</w:t>
            </w:r>
          </w:p>
        </w:tc>
        <w:tc>
          <w:tcPr>
            <w:tcW w:w="1984" w:type="dxa"/>
          </w:tcPr>
          <w:p w14:paraId="32BAD093" w14:textId="22D7FCCD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43E073B7" w14:textId="497F755D" w:rsidR="00436DCB" w:rsidRPr="00D90FC4" w:rsidRDefault="00104DB7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15643</w:t>
            </w:r>
          </w:p>
        </w:tc>
        <w:tc>
          <w:tcPr>
            <w:tcW w:w="1984" w:type="dxa"/>
          </w:tcPr>
          <w:p w14:paraId="14C404EE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3EFDE2F2" w14:textId="6F6F7B3E" w:rsidR="00436DCB" w:rsidRPr="00D90FC4" w:rsidRDefault="00104DB7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39 734</w:t>
            </w:r>
          </w:p>
        </w:tc>
      </w:tr>
      <w:tr w:rsidR="00436DCB" w:rsidRPr="00D90FC4" w14:paraId="5B9E1078" w14:textId="77777777" w:rsidTr="006A43F0">
        <w:tc>
          <w:tcPr>
            <w:tcW w:w="2622" w:type="dxa"/>
            <w:vAlign w:val="center"/>
          </w:tcPr>
          <w:p w14:paraId="499C777E" w14:textId="77777777" w:rsidR="00436DCB" w:rsidRPr="00D90FC4" w:rsidRDefault="00436DCB" w:rsidP="006A43F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Výsledok hospodárenia za účtovné obdobie</w:t>
            </w:r>
          </w:p>
        </w:tc>
        <w:tc>
          <w:tcPr>
            <w:tcW w:w="2977" w:type="dxa"/>
          </w:tcPr>
          <w:p w14:paraId="12A0F352" w14:textId="247C7175" w:rsidR="00436DCB" w:rsidRPr="00104DB7" w:rsidRDefault="00104DB7" w:rsidP="00104DB7">
            <w:pPr>
              <w:pStyle w:val="Odsekzoznamu"/>
              <w:numPr>
                <w:ilvl w:val="0"/>
                <w:numId w:val="3"/>
              </w:num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15 643</w:t>
            </w:r>
          </w:p>
        </w:tc>
        <w:tc>
          <w:tcPr>
            <w:tcW w:w="1984" w:type="dxa"/>
          </w:tcPr>
          <w:p w14:paraId="43A33C66" w14:textId="4EB0CAE1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6850E3F4" w14:textId="548E1037" w:rsidR="00436DCB" w:rsidRPr="00D90FC4" w:rsidRDefault="00104DB7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16443</w:t>
            </w:r>
          </w:p>
        </w:tc>
        <w:tc>
          <w:tcPr>
            <w:tcW w:w="1984" w:type="dxa"/>
          </w:tcPr>
          <w:p w14:paraId="0245EBC0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4F71CBA3" w14:textId="77B9ED91" w:rsidR="00436DCB" w:rsidRPr="00D90FC4" w:rsidRDefault="00104DB7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800</w:t>
            </w:r>
          </w:p>
        </w:tc>
      </w:tr>
      <w:tr w:rsidR="00436DCB" w:rsidRPr="00D90FC4" w14:paraId="422A5249" w14:textId="77777777" w:rsidTr="006A43F0">
        <w:trPr>
          <w:trHeight w:val="391"/>
        </w:trPr>
        <w:tc>
          <w:tcPr>
            <w:tcW w:w="2622" w:type="dxa"/>
            <w:vAlign w:val="center"/>
          </w:tcPr>
          <w:p w14:paraId="59EABDC9" w14:textId="77777777" w:rsidR="00436DCB" w:rsidRPr="00D90FC4" w:rsidRDefault="00436DCB" w:rsidP="006A43F0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</w:tcPr>
          <w:p w14:paraId="1D7F9AF8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984" w:type="dxa"/>
          </w:tcPr>
          <w:p w14:paraId="4368D27E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</w:tcPr>
          <w:p w14:paraId="276000AB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984" w:type="dxa"/>
          </w:tcPr>
          <w:p w14:paraId="2906723F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</w:tcPr>
          <w:p w14:paraId="7759915B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</w:tr>
    </w:tbl>
    <w:p w14:paraId="6CA388AB" w14:textId="77777777" w:rsidR="00436DCB" w:rsidRDefault="00436DCB"/>
    <w:sectPr w:rsidR="00436DCB" w:rsidSect="00436DCB">
      <w:headerReference w:type="default" r:id="rId8"/>
      <w:footerReference w:type="default" r:id="rId9"/>
      <w:pgSz w:w="16838" w:h="11906" w:orient="landscape"/>
      <w:pgMar w:top="1440" w:right="1080" w:bottom="1440" w:left="108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A9F927A" w14:textId="77777777" w:rsidR="00D65C75" w:rsidRDefault="00D65C75" w:rsidP="00436DCB">
      <w:pPr>
        <w:spacing w:before="0" w:after="0" w:line="240" w:lineRule="auto"/>
      </w:pPr>
      <w:r>
        <w:separator/>
      </w:r>
    </w:p>
  </w:endnote>
  <w:endnote w:type="continuationSeparator" w:id="0">
    <w:p w14:paraId="471D829A" w14:textId="77777777" w:rsidR="00D65C75" w:rsidRDefault="00D65C75" w:rsidP="00436DCB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106422061"/>
      <w:docPartObj>
        <w:docPartGallery w:val="Page Numbers (Bottom of Page)"/>
        <w:docPartUnique/>
      </w:docPartObj>
    </w:sdtPr>
    <w:sdtContent>
      <w:p w14:paraId="0CCDCE00" w14:textId="77777777" w:rsidR="006A43F0" w:rsidRDefault="006A43F0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D1376B">
          <w:rPr>
            <w:noProof/>
          </w:rPr>
          <w:t>4</w:t>
        </w:r>
        <w:r>
          <w:fldChar w:fldCharType="end"/>
        </w:r>
      </w:p>
    </w:sdtContent>
  </w:sdt>
  <w:p w14:paraId="4E648069" w14:textId="77777777" w:rsidR="006A43F0" w:rsidRDefault="006A43F0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94D539A" w14:textId="77777777" w:rsidR="00D65C75" w:rsidRDefault="00D65C75" w:rsidP="00436DCB">
      <w:pPr>
        <w:spacing w:before="0" w:after="0" w:line="240" w:lineRule="auto"/>
      </w:pPr>
      <w:r>
        <w:separator/>
      </w:r>
    </w:p>
  </w:footnote>
  <w:footnote w:type="continuationSeparator" w:id="0">
    <w:p w14:paraId="606E31A4" w14:textId="77777777" w:rsidR="00D65C75" w:rsidRDefault="00D65C75" w:rsidP="00436DCB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737255B" w14:textId="77777777" w:rsidR="006A43F0" w:rsidRDefault="006A43F0">
    <w:pPr>
      <w:pStyle w:val="Hlavika"/>
    </w:pPr>
    <w:r>
      <w:tab/>
    </w:r>
    <w:r>
      <w:tab/>
    </w:r>
    <w:r>
      <w:tab/>
    </w:r>
    <w:r>
      <w:tab/>
    </w:r>
    <w:r>
      <w:tab/>
    </w:r>
    <w:r>
      <w:tab/>
      <w:t>DIČ 2023023750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BB002DB"/>
    <w:multiLevelType w:val="hybridMultilevel"/>
    <w:tmpl w:val="8C74DF9C"/>
    <w:lvl w:ilvl="0" w:tplc="E7A68E02">
      <w:start w:val="55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2" w15:restartNumberingAfterBreak="0">
    <w:nsid w:val="6C4C7EC9"/>
    <w:multiLevelType w:val="hybridMultilevel"/>
    <w:tmpl w:val="55923766"/>
    <w:lvl w:ilvl="0" w:tplc="99F23F56">
      <w:start w:val="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245527387">
    <w:abstractNumId w:val="1"/>
  </w:num>
  <w:num w:numId="2" w16cid:durableId="1828787059">
    <w:abstractNumId w:val="2"/>
  </w:num>
  <w:num w:numId="3" w16cid:durableId="61066773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B3B8C"/>
    <w:rsid w:val="000231DA"/>
    <w:rsid w:val="000C539D"/>
    <w:rsid w:val="000C77A9"/>
    <w:rsid w:val="00104DB7"/>
    <w:rsid w:val="00157B98"/>
    <w:rsid w:val="00195E38"/>
    <w:rsid w:val="001B3B8C"/>
    <w:rsid w:val="00221901"/>
    <w:rsid w:val="00436DCB"/>
    <w:rsid w:val="00473470"/>
    <w:rsid w:val="00546EF4"/>
    <w:rsid w:val="005E47C4"/>
    <w:rsid w:val="005E6EA7"/>
    <w:rsid w:val="00630D54"/>
    <w:rsid w:val="006A43F0"/>
    <w:rsid w:val="006E5365"/>
    <w:rsid w:val="00700D9A"/>
    <w:rsid w:val="007872A4"/>
    <w:rsid w:val="0084399A"/>
    <w:rsid w:val="009027F7"/>
    <w:rsid w:val="00982984"/>
    <w:rsid w:val="00A269A2"/>
    <w:rsid w:val="00A60F2E"/>
    <w:rsid w:val="00A73649"/>
    <w:rsid w:val="00C10DAD"/>
    <w:rsid w:val="00D1376B"/>
    <w:rsid w:val="00D20964"/>
    <w:rsid w:val="00D55B2D"/>
    <w:rsid w:val="00D65C75"/>
    <w:rsid w:val="00E27961"/>
    <w:rsid w:val="00E61096"/>
    <w:rsid w:val="00F040D0"/>
    <w:rsid w:val="00F1113C"/>
    <w:rsid w:val="00FE03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DF2E144"/>
  <w15:chartTrackingRefBased/>
  <w15:docId w15:val="{FBFC4966-C853-493A-A471-EFB00C8B42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1B3B8C"/>
    <w:pPr>
      <w:spacing w:before="120" w:after="120" w:line="360" w:lineRule="auto"/>
      <w:jc w:val="both"/>
    </w:pPr>
    <w:rPr>
      <w:rFonts w:ascii="Arial Narrow" w:eastAsia="Times New Roman" w:hAnsi="Arial Narrow" w:cs="Arial"/>
      <w:sz w:val="20"/>
      <w:szCs w:val="24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Textopatrenia">
    <w:name w:val="Text opatrenia"/>
    <w:rsid w:val="001B3B8C"/>
    <w:pPr>
      <w:numPr>
        <w:numId w:val="1"/>
      </w:numPr>
      <w:spacing w:before="120" w:after="120" w:line="240" w:lineRule="auto"/>
      <w:jc w:val="both"/>
    </w:pPr>
    <w:rPr>
      <w:rFonts w:ascii="Arial Narrow" w:eastAsia="Times New Roman" w:hAnsi="Arial Narrow" w:cs="Arial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436DCB"/>
    <w:pPr>
      <w:tabs>
        <w:tab w:val="center" w:pos="4536"/>
        <w:tab w:val="right" w:pos="9072"/>
      </w:tabs>
      <w:spacing w:before="0"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36DCB"/>
    <w:rPr>
      <w:rFonts w:ascii="Arial Narrow" w:eastAsia="Times New Roman" w:hAnsi="Arial Narrow" w:cs="Arial"/>
      <w:sz w:val="20"/>
      <w:szCs w:val="24"/>
      <w:lang w:eastAsia="cs-CZ"/>
    </w:rPr>
  </w:style>
  <w:style w:type="paragraph" w:styleId="Pta">
    <w:name w:val="footer"/>
    <w:basedOn w:val="Normlny"/>
    <w:link w:val="PtaChar"/>
    <w:uiPriority w:val="99"/>
    <w:unhideWhenUsed/>
    <w:rsid w:val="00436DCB"/>
    <w:pPr>
      <w:tabs>
        <w:tab w:val="center" w:pos="4536"/>
        <w:tab w:val="right" w:pos="9072"/>
      </w:tabs>
      <w:spacing w:before="0"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436DCB"/>
    <w:rPr>
      <w:rFonts w:ascii="Arial Narrow" w:eastAsia="Times New Roman" w:hAnsi="Arial Narrow" w:cs="Arial"/>
      <w:sz w:val="20"/>
      <w:szCs w:val="24"/>
      <w:lang w:eastAsia="cs-CZ"/>
    </w:rPr>
  </w:style>
  <w:style w:type="paragraph" w:customStyle="1" w:styleId="TopHeader">
    <w:name w:val="Top Header"/>
    <w:basedOn w:val="Normlny"/>
    <w:qFormat/>
    <w:rsid w:val="00436DCB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Odsekzoznamu">
    <w:name w:val="List Paragraph"/>
    <w:basedOn w:val="Normlny"/>
    <w:uiPriority w:val="34"/>
    <w:qFormat/>
    <w:rsid w:val="00982984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982984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82984"/>
    <w:rPr>
      <w:rFonts w:ascii="Segoe UI" w:eastAsia="Times New Roman" w:hAnsi="Segoe UI" w:cs="Segoe UI"/>
      <w:sz w:val="18"/>
      <w:szCs w:val="18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820D117-2634-485E-9E1F-3033DC918B5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443</Words>
  <Characters>2530</Characters>
  <Application>Microsoft Office Word</Application>
  <DocSecurity>0</DocSecurity>
  <Lines>21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andrea hlinkova</dc:creator>
  <cp:keywords/>
  <dc:description/>
  <cp:lastModifiedBy>Andrea Hlinkova</cp:lastModifiedBy>
  <cp:revision>2</cp:revision>
  <cp:lastPrinted>2024-03-07T08:24:00Z</cp:lastPrinted>
  <dcterms:created xsi:type="dcterms:W3CDTF">2026-03-04T07:29:00Z</dcterms:created>
  <dcterms:modified xsi:type="dcterms:W3CDTF">2026-03-04T07:29:00Z</dcterms:modified>
</cp:coreProperties>
</file>