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6515D" w14:textId="77777777"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14:paraId="274C2578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2F46276A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37F38E4B" w14:textId="0FA9CD11" w:rsidR="00F270A1" w:rsidRDefault="00877202" w:rsidP="003733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7B3995">
        <w:rPr>
          <w:rFonts w:ascii="Calibri" w:eastAsia="Calibri" w:hAnsi="Calibri" w:cs="Calibri"/>
        </w:rPr>
        <w:t>DACCOUNT s </w:t>
      </w:r>
      <w:proofErr w:type="spellStart"/>
      <w:r w:rsidR="007B3995">
        <w:rPr>
          <w:rFonts w:ascii="Calibri" w:eastAsia="Calibri" w:hAnsi="Calibri" w:cs="Calibri"/>
        </w:rPr>
        <w:t>r.o</w:t>
      </w:r>
      <w:proofErr w:type="spellEnd"/>
      <w:r w:rsidR="007B3995">
        <w:rPr>
          <w:rFonts w:ascii="Calibri" w:eastAsia="Calibri" w:hAnsi="Calibri" w:cs="Calibri"/>
        </w:rPr>
        <w:t>./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s.r.o.,</w:t>
      </w:r>
      <w:r w:rsidR="00373373">
        <w:rPr>
          <w:rFonts w:ascii="Calibri" w:eastAsia="Calibri" w:hAnsi="Calibri" w:cs="Calibri"/>
        </w:rPr>
        <w:t>od</w:t>
      </w:r>
      <w:proofErr w:type="spellEnd"/>
      <w:r w:rsidR="00373373">
        <w:rPr>
          <w:rFonts w:ascii="Calibri" w:eastAsia="Calibri" w:hAnsi="Calibri" w:cs="Calibri"/>
        </w:rPr>
        <w:t xml:space="preserve">. 9.11.2021 premenovaná na </w:t>
      </w:r>
      <w:proofErr w:type="spellStart"/>
      <w:r w:rsidR="00373373">
        <w:rPr>
          <w:rFonts w:ascii="Calibri" w:eastAsia="Calibri" w:hAnsi="Calibri" w:cs="Calibri"/>
        </w:rPr>
        <w:t>Daccount</w:t>
      </w:r>
      <w:proofErr w:type="spellEnd"/>
      <w:r w:rsidR="00373373">
        <w:rPr>
          <w:rFonts w:ascii="Calibri" w:eastAsia="Calibri" w:hAnsi="Calibri" w:cs="Calibri"/>
        </w:rPr>
        <w:t xml:space="preserve"> s </w:t>
      </w:r>
      <w:proofErr w:type="spellStart"/>
      <w:r w:rsidR="00373373">
        <w:rPr>
          <w:rFonts w:ascii="Calibri" w:eastAsia="Calibri" w:hAnsi="Calibri" w:cs="Calibri"/>
        </w:rPr>
        <w:t>r.o</w:t>
      </w:r>
      <w:proofErr w:type="spellEnd"/>
      <w:r w:rsidR="00373373">
        <w:rPr>
          <w:rFonts w:ascii="Calibri" w:eastAsia="Calibri" w:hAnsi="Calibri" w:cs="Calibri"/>
        </w:rPr>
        <w:t>.</w:t>
      </w:r>
      <w:r w:rsidR="007B3995">
        <w:rPr>
          <w:rFonts w:ascii="Calibri" w:eastAsia="Calibri" w:hAnsi="Calibri" w:cs="Calibri"/>
        </w:rPr>
        <w:t>/</w:t>
      </w:r>
      <w:r w:rsidR="00373373">
        <w:rPr>
          <w:rFonts w:ascii="Calibri" w:eastAsia="Calibri" w:hAnsi="Calibri" w:cs="Calibri"/>
        </w:rPr>
        <w:t xml:space="preserve">    </w:t>
      </w:r>
      <w:r>
        <w:rPr>
          <w:rFonts w:ascii="Calibri" w:eastAsia="Calibri" w:hAnsi="Calibri" w:cs="Calibri"/>
        </w:rPr>
        <w:t xml:space="preserve"> ul</w:t>
      </w:r>
      <w:r w:rsidR="009966B1">
        <w:rPr>
          <w:rFonts w:ascii="Calibri" w:eastAsia="Calibri" w:hAnsi="Calibri" w:cs="Calibri"/>
        </w:rPr>
        <w:t>. Hviezdoslavova 3</w:t>
      </w:r>
      <w:r>
        <w:rPr>
          <w:rFonts w:ascii="Calibri" w:eastAsia="Calibri" w:hAnsi="Calibri" w:cs="Calibri"/>
        </w:rPr>
        <w:t>,  971 01 Prievidza.</w:t>
      </w:r>
    </w:p>
    <w:p w14:paraId="15A69FD3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344E2D8E" w14:textId="4246DD88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</w:t>
      </w:r>
      <w:r w:rsidR="00C431D0">
        <w:rPr>
          <w:rFonts w:ascii="Calibri" w:eastAsia="Calibri" w:hAnsi="Calibri" w:cs="Calibri"/>
        </w:rPr>
        <w:t>2</w:t>
      </w:r>
      <w:r w:rsidR="007B3995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.  Činnosť  spoločnosti zabezpečuje spoločník . </w:t>
      </w:r>
    </w:p>
    <w:p w14:paraId="36367A80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63065923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05968F5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7C0617EE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14:paraId="10D0F40F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14:paraId="3B2F9AD2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2C534D0C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14:paraId="12BF8846" w14:textId="20834A9F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C431D0">
        <w:rPr>
          <w:rFonts w:ascii="Calibri" w:eastAsia="Calibri" w:hAnsi="Calibri" w:cs="Calibri"/>
        </w:rPr>
        <w:t>2025</w:t>
      </w:r>
    </w:p>
    <w:p w14:paraId="58DBA0C6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7CB3A05F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121C518E" w14:textId="097F9DEE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</w:t>
      </w:r>
      <w:r w:rsidR="00C93CEA">
        <w:rPr>
          <w:rFonts w:ascii="Calibri" w:eastAsia="Calibri" w:hAnsi="Calibri" w:cs="Calibri"/>
        </w:rPr>
        <w:t xml:space="preserve"> a administratívnej </w:t>
      </w:r>
      <w:r>
        <w:rPr>
          <w:rFonts w:ascii="Calibri" w:eastAsia="Calibri" w:hAnsi="Calibri" w:cs="Calibri"/>
        </w:rPr>
        <w:t xml:space="preserve"> činnosti v rozsahu voľných živností, preto ani nemá žiadne výnimočné položky nákladov a</w:t>
      </w:r>
      <w:r w:rsidR="008E09F7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výnosov</w:t>
      </w:r>
      <w:r w:rsidR="008E09F7">
        <w:rPr>
          <w:rFonts w:ascii="Calibri" w:eastAsia="Calibri" w:hAnsi="Calibri" w:cs="Calibri"/>
        </w:rPr>
        <w:t>.</w:t>
      </w:r>
    </w:p>
    <w:p w14:paraId="63715D92" w14:textId="361ED9E9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F31742">
        <w:rPr>
          <w:rFonts w:ascii="Calibri" w:eastAsia="Calibri" w:hAnsi="Calibri" w:cs="Calibri"/>
        </w:rPr>
        <w:t>2025</w:t>
      </w:r>
    </w:p>
    <w:p w14:paraId="0F1F9198" w14:textId="3CBA2A55" w:rsidR="00EC0CA6" w:rsidRDefault="008E09F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</w:t>
      </w:r>
      <w:r w:rsidR="00C93CEA">
        <w:rPr>
          <w:rFonts w:ascii="Calibri" w:eastAsia="Calibri" w:hAnsi="Calibri" w:cs="Calibri"/>
        </w:rPr>
        <w:t>-</w:t>
      </w:r>
      <w:r w:rsidR="00877202">
        <w:rPr>
          <w:rFonts w:ascii="Calibri" w:eastAsia="Calibri" w:hAnsi="Calibri" w:cs="Calibri"/>
        </w:rPr>
        <w:t>ÚJ k 31.12.</w:t>
      </w:r>
      <w:r w:rsidR="007B3995">
        <w:rPr>
          <w:rFonts w:ascii="Calibri" w:eastAsia="Calibri" w:hAnsi="Calibri" w:cs="Calibri"/>
        </w:rPr>
        <w:t>202</w:t>
      </w:r>
      <w:r w:rsidR="00F31742">
        <w:rPr>
          <w:rFonts w:ascii="Calibri" w:eastAsia="Calibri" w:hAnsi="Calibri" w:cs="Calibri"/>
        </w:rPr>
        <w:t>5</w:t>
      </w:r>
      <w:r w:rsidR="00877202">
        <w:rPr>
          <w:rFonts w:ascii="Calibri" w:eastAsia="Calibri" w:hAnsi="Calibri" w:cs="Calibri"/>
        </w:rPr>
        <w:t xml:space="preserve"> vykazuje celkom pohľadávky v</w:t>
      </w:r>
      <w:r w:rsidR="00497C04">
        <w:rPr>
          <w:rFonts w:ascii="Calibri" w:eastAsia="Calibri" w:hAnsi="Calibri" w:cs="Calibri"/>
        </w:rPr>
        <w:t> </w:t>
      </w:r>
      <w:r w:rsidR="00877202">
        <w:rPr>
          <w:rFonts w:ascii="Calibri" w:eastAsia="Calibri" w:hAnsi="Calibri" w:cs="Calibri"/>
        </w:rPr>
        <w:t>čiastke</w:t>
      </w:r>
      <w:r w:rsidR="00497C04">
        <w:rPr>
          <w:rFonts w:ascii="Calibri" w:eastAsia="Calibri" w:hAnsi="Calibri" w:cs="Calibri"/>
        </w:rPr>
        <w:t xml:space="preserve"> </w:t>
      </w:r>
      <w:r w:rsidR="00C93CEA">
        <w:rPr>
          <w:rFonts w:ascii="Calibri" w:eastAsia="Calibri" w:hAnsi="Calibri" w:cs="Calibri"/>
        </w:rPr>
        <w:t>0</w:t>
      </w:r>
      <w:r w:rsidR="00877202"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14:paraId="492128BE" w14:textId="657710F0" w:rsidR="00F270A1" w:rsidRDefault="00C93CE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</w:t>
      </w:r>
      <w:r w:rsidR="00A70D2E">
        <w:rPr>
          <w:rFonts w:ascii="Calibri" w:eastAsia="Calibri" w:hAnsi="Calibri" w:cs="Calibri"/>
        </w:rPr>
        <w:t xml:space="preserve"> Stav záväzkov k  31.12.</w:t>
      </w:r>
      <w:r w:rsidR="007B3995">
        <w:rPr>
          <w:rFonts w:ascii="Calibri" w:eastAsia="Calibri" w:hAnsi="Calibri" w:cs="Calibri"/>
        </w:rPr>
        <w:t>202</w:t>
      </w:r>
      <w:r w:rsidR="00F31742">
        <w:rPr>
          <w:rFonts w:ascii="Calibri" w:eastAsia="Calibri" w:hAnsi="Calibri" w:cs="Calibri"/>
        </w:rPr>
        <w:t>5</w:t>
      </w:r>
      <w:r w:rsidR="00877202">
        <w:rPr>
          <w:rFonts w:ascii="Calibri" w:eastAsia="Calibri" w:hAnsi="Calibri" w:cs="Calibri"/>
        </w:rPr>
        <w:t xml:space="preserve"> predstavuje čiastku  </w:t>
      </w:r>
      <w:r w:rsidR="00F31742">
        <w:rPr>
          <w:rFonts w:ascii="Calibri" w:eastAsia="Calibri" w:hAnsi="Calibri" w:cs="Calibri"/>
        </w:rPr>
        <w:t>0</w:t>
      </w:r>
      <w:r w:rsidR="00A70D2E">
        <w:rPr>
          <w:rFonts w:ascii="Calibri" w:eastAsia="Calibri" w:hAnsi="Calibri" w:cs="Calibri"/>
        </w:rPr>
        <w:t xml:space="preserve"> </w:t>
      </w:r>
      <w:r w:rsidR="00877202">
        <w:rPr>
          <w:rFonts w:ascii="Calibri" w:eastAsia="Calibri" w:hAnsi="Calibri" w:cs="Calibri"/>
        </w:rPr>
        <w:t xml:space="preserve">€, , </w:t>
      </w:r>
      <w:proofErr w:type="spellStart"/>
      <w:r>
        <w:rPr>
          <w:rFonts w:ascii="Calibri" w:eastAsia="Calibri" w:hAnsi="Calibri" w:cs="Calibri"/>
        </w:rPr>
        <w:t>DzP</w:t>
      </w:r>
      <w:r w:rsidR="008E09F7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O</w:t>
      </w:r>
      <w:proofErr w:type="spellEnd"/>
      <w:r>
        <w:rPr>
          <w:rFonts w:ascii="Calibri" w:eastAsia="Calibri" w:hAnsi="Calibri" w:cs="Calibri"/>
        </w:rPr>
        <w:t xml:space="preserve"> </w:t>
      </w:r>
      <w:r w:rsidR="00F31742">
        <w:rPr>
          <w:rFonts w:ascii="Calibri" w:eastAsia="Calibri" w:hAnsi="Calibri" w:cs="Calibri"/>
        </w:rPr>
        <w:t>3044,71</w:t>
      </w:r>
    </w:p>
    <w:p w14:paraId="1824E787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14:paraId="5AD2EC1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68B874E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076A1C30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0CC8157D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72ED0ACA" w14:textId="77777777" w:rsidR="00F270A1" w:rsidRDefault="00F270A1">
      <w:pPr>
        <w:rPr>
          <w:rFonts w:ascii="Calibri" w:eastAsia="Calibri" w:hAnsi="Calibri" w:cs="Calibri"/>
        </w:rPr>
      </w:pPr>
    </w:p>
    <w:p w14:paraId="0AC3D1EF" w14:textId="1136A75C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Prievidza</w:t>
      </w:r>
      <w:r w:rsidR="008E09F7">
        <w:rPr>
          <w:rFonts w:ascii="Calibri" w:eastAsia="Calibri" w:hAnsi="Calibri" w:cs="Calibri"/>
        </w:rPr>
        <w:t xml:space="preserve"> </w:t>
      </w:r>
      <w:r w:rsidR="00F31742">
        <w:rPr>
          <w:rFonts w:ascii="Calibri" w:eastAsia="Calibri" w:hAnsi="Calibri" w:cs="Calibri"/>
        </w:rPr>
        <w:t>14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8E09F7">
        <w:rPr>
          <w:rFonts w:ascii="Calibri" w:eastAsia="Calibri" w:hAnsi="Calibri" w:cs="Calibri"/>
        </w:rPr>
        <w:t>202</w:t>
      </w:r>
      <w:r w:rsidR="00F31742">
        <w:rPr>
          <w:rFonts w:ascii="Calibri" w:eastAsia="Calibri" w:hAnsi="Calibri" w:cs="Calibri"/>
        </w:rPr>
        <w:t>6</w:t>
      </w:r>
      <w:r w:rsidR="0083350C">
        <w:rPr>
          <w:rFonts w:ascii="Calibri" w:eastAsia="Calibri" w:hAnsi="Calibri" w:cs="Calibri"/>
        </w:rPr>
        <w:tab/>
      </w:r>
    </w:p>
    <w:p w14:paraId="15597CB1" w14:textId="77777777" w:rsidR="00DD356A" w:rsidRDefault="00DD356A">
      <w:pPr>
        <w:rPr>
          <w:rFonts w:ascii="Calibri" w:eastAsia="Calibri" w:hAnsi="Calibri" w:cs="Calibri"/>
        </w:rPr>
      </w:pPr>
    </w:p>
    <w:p w14:paraId="251154FD" w14:textId="77777777" w:rsidR="00F270A1" w:rsidRDefault="00F270A1">
      <w:pPr>
        <w:rPr>
          <w:rFonts w:ascii="Calibri" w:eastAsia="Calibri" w:hAnsi="Calibri" w:cs="Calibri"/>
        </w:rPr>
      </w:pPr>
    </w:p>
    <w:p w14:paraId="24F63AB7" w14:textId="77777777"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val="fullPage" w:percent="57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0A1"/>
    <w:rsid w:val="0019056D"/>
    <w:rsid w:val="00280FA9"/>
    <w:rsid w:val="00373373"/>
    <w:rsid w:val="00437FF4"/>
    <w:rsid w:val="00497C04"/>
    <w:rsid w:val="004F732A"/>
    <w:rsid w:val="007B3995"/>
    <w:rsid w:val="007C70B7"/>
    <w:rsid w:val="0080276C"/>
    <w:rsid w:val="0083350C"/>
    <w:rsid w:val="00853E11"/>
    <w:rsid w:val="00877202"/>
    <w:rsid w:val="008E09F7"/>
    <w:rsid w:val="009966B1"/>
    <w:rsid w:val="00A70D2E"/>
    <w:rsid w:val="00A95D63"/>
    <w:rsid w:val="00B116EB"/>
    <w:rsid w:val="00C431D0"/>
    <w:rsid w:val="00C717BD"/>
    <w:rsid w:val="00C93CEA"/>
    <w:rsid w:val="00DD356A"/>
    <w:rsid w:val="00E83EFE"/>
    <w:rsid w:val="00EC0CA6"/>
    <w:rsid w:val="00F270A1"/>
    <w:rsid w:val="00F31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C1F11"/>
  <w15:docId w15:val="{AFE360CC-5ED2-462A-BC79-F410C203E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cp:lastPrinted>2026-03-14T18:28:00Z</cp:lastPrinted>
  <dcterms:created xsi:type="dcterms:W3CDTF">2026-03-14T18:28:00Z</dcterms:created>
  <dcterms:modified xsi:type="dcterms:W3CDTF">2026-03-14T18:28:00Z</dcterms:modified>
</cp:coreProperties>
</file>