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stPD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5275/4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59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098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59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98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