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F8A" w:rsidRPr="00EB3A62" w:rsidRDefault="00776F8A" w:rsidP="00776F8A">
      <w:pPr>
        <w:pStyle w:val="Nadpis3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 A. INFORMÁCIE O ÚČTOVNEJ JEDNOTKE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a) Obchodné meno a sídlo spoločnosti: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szCs w:val="22"/>
        </w:rPr>
        <w:t xml:space="preserve">     </w:t>
      </w:r>
      <w:r w:rsidRPr="00EB3A62">
        <w:rPr>
          <w:rFonts w:cs="Arial"/>
          <w:szCs w:val="22"/>
        </w:rPr>
        <w:t>PROTETIKA, a.s.</w:t>
      </w:r>
    </w:p>
    <w:p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Bojnická 10, 823 65 Bratislava</w:t>
      </w:r>
      <w:r w:rsidR="00F86AE5">
        <w:rPr>
          <w:rFonts w:cs="Arial"/>
          <w:szCs w:val="22"/>
        </w:rPr>
        <w:t xml:space="preserve">, </w:t>
      </w:r>
      <w:r w:rsidRPr="00EB3A62">
        <w:rPr>
          <w:rFonts w:cs="Arial"/>
          <w:szCs w:val="22"/>
        </w:rPr>
        <w:t xml:space="preserve"> Dátum založenia:   01.05.1992</w:t>
      </w:r>
      <w:r w:rsidR="00F86AE5">
        <w:rPr>
          <w:rFonts w:cs="Arial"/>
          <w:szCs w:val="22"/>
        </w:rPr>
        <w:t xml:space="preserve">, </w:t>
      </w:r>
      <w:r w:rsidRPr="00EB3A62">
        <w:rPr>
          <w:rFonts w:cs="Arial"/>
          <w:szCs w:val="22"/>
        </w:rPr>
        <w:t xml:space="preserve">IČO:  31322859     </w:t>
      </w:r>
    </w:p>
    <w:p w:rsidR="00776F8A" w:rsidRPr="00F86AE5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rFonts w:cs="Arial"/>
          <w:szCs w:val="22"/>
        </w:rPr>
        <w:t>Obchodná spoločnosť je zapísaná v ob</w:t>
      </w:r>
      <w:r>
        <w:rPr>
          <w:rFonts w:cs="Arial"/>
          <w:szCs w:val="22"/>
        </w:rPr>
        <w:t xml:space="preserve">chodnom registri </w:t>
      </w:r>
      <w:r w:rsidR="00BA693C">
        <w:rPr>
          <w:rFonts w:ascii="Arial CE" w:hAnsi="Arial CE" w:cs="Arial CE"/>
          <w:b/>
          <w:bCs/>
          <w:color w:val="000000"/>
          <w:shd w:val="clear" w:color="auto" w:fill="FFFFFF"/>
        </w:rPr>
        <w:t> </w:t>
      </w:r>
      <w:r w:rsidR="00BA693C" w:rsidRPr="00BA693C">
        <w:rPr>
          <w:rFonts w:cs="Arial CE"/>
          <w:bCs/>
          <w:color w:val="000000"/>
          <w:shd w:val="clear" w:color="auto" w:fill="FFFFFF"/>
        </w:rPr>
        <w:t>Mestského súdu Bratislava III</w:t>
      </w:r>
      <w:r w:rsidR="009D6308">
        <w:rPr>
          <w:rFonts w:cs="Arial"/>
          <w:szCs w:val="22"/>
        </w:rPr>
        <w:t xml:space="preserve">, oddiel Sa, vložka č. </w:t>
      </w:r>
      <w:r w:rsidRPr="00EB3A62">
        <w:rPr>
          <w:rFonts w:cs="Arial"/>
          <w:szCs w:val="22"/>
        </w:rPr>
        <w:t>428/B.</w:t>
      </w:r>
    </w:p>
    <w:p w:rsidR="00776F8A" w:rsidRPr="00EB3A62" w:rsidRDefault="00776F8A" w:rsidP="00776F8A">
      <w:pPr>
        <w:pStyle w:val="Zkladntext"/>
        <w:ind w:left="57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b w:val="0"/>
          <w:bCs w:val="0"/>
          <w:sz w:val="22"/>
          <w:szCs w:val="22"/>
        </w:rPr>
        <w:t xml:space="preserve">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b) </w:t>
      </w:r>
      <w:r w:rsidRPr="00EB3A62">
        <w:rPr>
          <w:rFonts w:ascii="Arial Narrow" w:hAnsi="Arial Narrow" w:cs="Arial"/>
          <w:sz w:val="22"/>
          <w:szCs w:val="22"/>
        </w:rPr>
        <w:t>Opis hospodárskej činnosti účtovnej jednotky: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výroba, vývoj a opravy ortopedických a terapeutických pomôcok, obalov pre farmaceutický priemysel, výroba zdravotníckych prístrojov a 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výkon iných činností súvisiacich so zabezpečením základného predmetu činnosti alebo ho podmieňujúce         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predaj výrobkov vlastnej produkcie a doplnkového sortimentu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vývoz a dovoz tovaru a materiálu vrátane zabezpečenia dovozu </w:t>
      </w:r>
      <w:proofErr w:type="spellStart"/>
      <w:r w:rsidRPr="00EB3A62">
        <w:rPr>
          <w:rFonts w:ascii="Arial Narrow" w:hAnsi="Arial Narrow"/>
          <w:sz w:val="22"/>
          <w:szCs w:val="22"/>
        </w:rPr>
        <w:t>ortopedicko</w:t>
      </w:r>
      <w:proofErr w:type="spellEnd"/>
      <w:r w:rsidRPr="00EB3A62">
        <w:rPr>
          <w:rFonts w:ascii="Arial Narrow" w:hAnsi="Arial Narrow"/>
          <w:sz w:val="22"/>
          <w:szCs w:val="22"/>
        </w:rPr>
        <w:t xml:space="preserve"> - protetických  výrobkov, materiálu, nástrojov, prístrojov a strojov pre potreby zdravotníctva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 zdravotníckych prístrojov a potrieb a ochranných pomôcok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poskytovanie prechodného ubytovania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pohostinská činnosť -  prevádzkovanie bufetu  a závodného stravovania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zásobovanie zdravotníckymi pomôckami a zdravotníckymi potrebami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výdajňa zdravotníckych potrieb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prenájom hnuteľných vecí   </w:t>
      </w:r>
    </w:p>
    <w:p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výroba, vývoj a opravy obuvi</w:t>
      </w:r>
    </w:p>
    <w:p w:rsidR="00BA693C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počítačové služby</w:t>
      </w:r>
      <w:r w:rsidRPr="00EB3A62">
        <w:rPr>
          <w:rFonts w:ascii="Arial Narrow" w:hAnsi="Arial Narrow"/>
          <w:sz w:val="22"/>
          <w:szCs w:val="22"/>
        </w:rPr>
        <w:t xml:space="preserve">  </w:t>
      </w:r>
    </w:p>
    <w:p w:rsidR="00776F8A" w:rsidRDefault="00BA693C" w:rsidP="00776F8A">
      <w:pPr>
        <w:pStyle w:val="Zoznamsodrkami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prenájom nehnuteľností spojený s poskytovaním iných než základných služieb spojených s prenájmom</w:t>
      </w:r>
      <w:r w:rsidR="00776F8A" w:rsidRPr="00EB3A62">
        <w:rPr>
          <w:rFonts w:ascii="Arial Narrow" w:hAnsi="Arial Narrow"/>
          <w:sz w:val="22"/>
          <w:szCs w:val="22"/>
        </w:rPr>
        <w:t xml:space="preserve"> </w:t>
      </w:r>
    </w:p>
    <w:p w:rsidR="00776F8A" w:rsidRPr="00BA693C" w:rsidRDefault="00776F8A" w:rsidP="00776F8A">
      <w:pPr>
        <w:jc w:val="both"/>
        <w:rPr>
          <w:b/>
          <w:bCs/>
          <w:szCs w:val="22"/>
        </w:rPr>
      </w:pPr>
    </w:p>
    <w:p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c) Počet zamestnancov :</w:t>
      </w:r>
    </w:p>
    <w:p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szCs w:val="22"/>
        </w:rPr>
        <w:t xml:space="preserve">    </w:t>
      </w:r>
      <w:r w:rsidRPr="00EB3A62">
        <w:rPr>
          <w:rFonts w:cs="Arial"/>
          <w:szCs w:val="22"/>
        </w:rPr>
        <w:t xml:space="preserve">Údaje o počte zamestnancov sú uvedené v nasledujúcom prehľade:    </w:t>
      </w:r>
      <w:r w:rsidRPr="00EB3A62">
        <w:rPr>
          <w:rFonts w:cs="Arial"/>
          <w:szCs w:val="22"/>
        </w:rPr>
        <w:tab/>
      </w:r>
      <w:r w:rsidRPr="00EB3A62">
        <w:rPr>
          <w:rFonts w:cs="Arial"/>
          <w:b/>
          <w:bCs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1"/>
        <w:gridCol w:w="3047"/>
        <w:gridCol w:w="3309"/>
      </w:tblGrid>
      <w:tr w:rsidR="00B2057C" w:rsidRPr="000F0551" w:rsidTr="004B0EC1">
        <w:trPr>
          <w:trHeight w:val="553"/>
          <w:jc w:val="center"/>
        </w:trPr>
        <w:tc>
          <w:tcPr>
            <w:tcW w:w="36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B2057C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Názov položky</w:t>
            </w:r>
          </w:p>
        </w:tc>
        <w:tc>
          <w:tcPr>
            <w:tcW w:w="26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4B0EC1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</w:t>
            </w:r>
            <w:r w:rsidR="009D6308">
              <w:rPr>
                <w:color w:val="000000"/>
              </w:rPr>
              <w:t>2</w:t>
            </w:r>
            <w:r w:rsidR="004B0EC1">
              <w:rPr>
                <w:color w:val="000000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57C" w:rsidRPr="001825E3" w:rsidRDefault="00B2057C" w:rsidP="004B0EC1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</w:t>
            </w:r>
            <w:r w:rsidR="009D6308">
              <w:rPr>
                <w:color w:val="000000"/>
              </w:rPr>
              <w:t>2</w:t>
            </w:r>
            <w:r w:rsidR="004B0EC1">
              <w:rPr>
                <w:color w:val="000000"/>
              </w:rPr>
              <w:t>4</w:t>
            </w:r>
          </w:p>
        </w:tc>
      </w:tr>
      <w:tr w:rsidR="004B0EC1" w:rsidRPr="000F0551" w:rsidTr="004B0EC1">
        <w:trPr>
          <w:jc w:val="center"/>
        </w:trPr>
        <w:tc>
          <w:tcPr>
            <w:tcW w:w="36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1C09" w:rsidRPr="001825E3" w:rsidRDefault="004B0EC1" w:rsidP="008C5E45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Priemerný prepočítaný počet zamestnancov</w:t>
            </w:r>
          </w:p>
        </w:tc>
        <w:tc>
          <w:tcPr>
            <w:tcW w:w="26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1825E3" w:rsidRDefault="006471B3" w:rsidP="008C5E4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1825E3" w:rsidRDefault="006471B3" w:rsidP="004B0EC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214</w:t>
            </w:r>
          </w:p>
        </w:tc>
      </w:tr>
      <w:tr w:rsidR="004B0EC1" w:rsidRPr="000F0551" w:rsidTr="004B0EC1">
        <w:trPr>
          <w:trHeight w:val="285"/>
          <w:jc w:val="center"/>
        </w:trPr>
        <w:tc>
          <w:tcPr>
            <w:tcW w:w="3674" w:type="dxa"/>
            <w:tcBorders>
              <w:right w:val="single" w:sz="12" w:space="0" w:color="auto"/>
            </w:tcBorders>
            <w:vAlign w:val="center"/>
          </w:tcPr>
          <w:p w:rsidR="004B0EC1" w:rsidRPr="001825E3" w:rsidRDefault="004B0EC1" w:rsidP="008C5E45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Stav zamestnancov ku dňu, ku ktorému sa zostavuje účtovná závierka:</w:t>
            </w:r>
          </w:p>
        </w:tc>
        <w:tc>
          <w:tcPr>
            <w:tcW w:w="263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1825E3" w:rsidRDefault="006471B3" w:rsidP="008C5E4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225</w:t>
            </w:r>
          </w:p>
        </w:tc>
        <w:tc>
          <w:tcPr>
            <w:tcW w:w="28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1825E3" w:rsidRDefault="006471B3" w:rsidP="004B0EC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231</w:t>
            </w:r>
          </w:p>
        </w:tc>
      </w:tr>
    </w:tbl>
    <w:p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e) Právny dôvod na zostavenie účtovnej závierky       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spoločnosti k 31.12.20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4B0EC1"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je zostavená podľa  Zákona č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.431/2002 </w:t>
      </w:r>
      <w:proofErr w:type="spellStart"/>
      <w:r>
        <w:rPr>
          <w:rFonts w:ascii="Arial Narrow" w:hAnsi="Arial Narrow" w:cs="Arial"/>
          <w:b w:val="0"/>
          <w:bCs w:val="0"/>
          <w:sz w:val="22"/>
          <w:szCs w:val="22"/>
        </w:rPr>
        <w:t>Z.z</w:t>
      </w:r>
      <w:proofErr w:type="spellEnd"/>
      <w:r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 účtovníctve za účtovné obdobie o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d 1. januára do 31. decembra 202</w:t>
      </w:r>
      <w:r w:rsidR="004B0EC1"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f) Dátum schválenia účtovnej závierky za predchádzajúce účtovné obdobie</w:t>
      </w:r>
    </w:p>
    <w:p w:rsidR="00776F8A" w:rsidRPr="009D6308" w:rsidRDefault="00776F8A" w:rsidP="00C251C7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 a.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s.  k 31.decembru 20</w:t>
      </w:r>
      <w:r w:rsidR="008C5E45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2D5CB5">
        <w:rPr>
          <w:rFonts w:ascii="Arial Narrow" w:hAnsi="Arial Narrow" w:cs="Arial"/>
          <w:b w:val="0"/>
          <w:bCs w:val="0"/>
          <w:sz w:val="22"/>
          <w:szCs w:val="22"/>
        </w:rPr>
        <w:t>4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, bola schválená valným </w:t>
      </w:r>
      <w:r w:rsidRPr="00666C36">
        <w:rPr>
          <w:rFonts w:ascii="Arial Narrow" w:hAnsi="Arial Narrow" w:cs="Arial"/>
          <w:b w:val="0"/>
          <w:bCs w:val="0"/>
          <w:sz w:val="22"/>
          <w:szCs w:val="22"/>
        </w:rPr>
        <w:t xml:space="preserve">zhromaždením dňa </w:t>
      </w:r>
      <w:r w:rsidR="00C82F4C">
        <w:rPr>
          <w:rFonts w:ascii="Arial Narrow" w:hAnsi="Arial Narrow" w:cs="Arial"/>
          <w:b w:val="0"/>
          <w:bCs w:val="0"/>
          <w:sz w:val="22"/>
          <w:szCs w:val="22"/>
        </w:rPr>
        <w:t>24</w:t>
      </w:r>
      <w:r w:rsidR="00641DB4" w:rsidRPr="00666C36">
        <w:rPr>
          <w:rFonts w:ascii="Arial Narrow" w:hAnsi="Arial Narrow" w:cs="Arial"/>
          <w:b w:val="0"/>
          <w:bCs w:val="0"/>
          <w:sz w:val="22"/>
          <w:szCs w:val="22"/>
        </w:rPr>
        <w:t>.</w:t>
      </w:r>
      <w:r w:rsidR="00C82F4C">
        <w:rPr>
          <w:rFonts w:ascii="Arial Narrow" w:hAnsi="Arial Narrow" w:cs="Arial"/>
          <w:b w:val="0"/>
          <w:bCs w:val="0"/>
          <w:sz w:val="22"/>
          <w:szCs w:val="22"/>
        </w:rPr>
        <w:t>4</w:t>
      </w:r>
      <w:r w:rsidR="00641DB4" w:rsidRPr="00666C36">
        <w:rPr>
          <w:rFonts w:ascii="Arial Narrow" w:hAnsi="Arial Narrow" w:cs="Arial"/>
          <w:b w:val="0"/>
          <w:bCs w:val="0"/>
          <w:sz w:val="22"/>
          <w:szCs w:val="22"/>
        </w:rPr>
        <w:t>.202</w:t>
      </w:r>
      <w:r w:rsidR="004B0EC1"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="00F61D50" w:rsidRPr="00666C36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776F8A" w:rsidRDefault="00776F8A" w:rsidP="00776F8A">
      <w:pPr>
        <w:jc w:val="both"/>
        <w:rPr>
          <w:b/>
          <w:bCs/>
          <w:szCs w:val="22"/>
        </w:rPr>
      </w:pPr>
    </w:p>
    <w:p w:rsidR="00776F8A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C. INFORMÁCIE O KONSOLIDOVANOM CELKU</w:t>
      </w:r>
    </w:p>
    <w:p w:rsidR="00776F8A" w:rsidRPr="000A5E99" w:rsidRDefault="00776F8A" w:rsidP="00776F8A">
      <w:pPr>
        <w:jc w:val="both"/>
        <w:rPr>
          <w:b/>
          <w:bCs/>
          <w:szCs w:val="22"/>
        </w:rPr>
      </w:pPr>
      <w:r w:rsidRPr="00EB3A62">
        <w:rPr>
          <w:rFonts w:cs="Arial"/>
          <w:szCs w:val="22"/>
        </w:rPr>
        <w:t xml:space="preserve">Spoločnosť sa zahrňuje do konsolidovanej účtovnej závierky spoločnosti United </w:t>
      </w:r>
      <w:proofErr w:type="spellStart"/>
      <w:r w:rsidRPr="00EB3A62">
        <w:rPr>
          <w:rFonts w:cs="Arial"/>
          <w:szCs w:val="22"/>
        </w:rPr>
        <w:t>Industries</w:t>
      </w:r>
      <w:proofErr w:type="spellEnd"/>
      <w:r w:rsidRPr="00EB3A62">
        <w:rPr>
          <w:rFonts w:cs="Arial"/>
          <w:szCs w:val="22"/>
        </w:rPr>
        <w:t xml:space="preserve">, </w:t>
      </w:r>
      <w:proofErr w:type="spellStart"/>
      <w:r w:rsidRPr="00EB3A62">
        <w:rPr>
          <w:rFonts w:cs="Arial"/>
          <w:szCs w:val="22"/>
        </w:rPr>
        <w:t>a.s</w:t>
      </w:r>
      <w:proofErr w:type="spellEnd"/>
      <w:r w:rsidRPr="00EB3A62">
        <w:rPr>
          <w:rFonts w:cs="Arial"/>
          <w:szCs w:val="22"/>
        </w:rPr>
        <w:t xml:space="preserve">., Šafárikovo </w:t>
      </w:r>
      <w:proofErr w:type="spellStart"/>
      <w:r w:rsidRPr="00EB3A62">
        <w:rPr>
          <w:rFonts w:cs="Arial"/>
          <w:szCs w:val="22"/>
        </w:rPr>
        <w:t>nám.č</w:t>
      </w:r>
      <w:proofErr w:type="spellEnd"/>
      <w:r w:rsidRPr="00EB3A62">
        <w:rPr>
          <w:rFonts w:cs="Arial"/>
          <w:szCs w:val="22"/>
        </w:rPr>
        <w:t xml:space="preserve">. 4, Bratislava, ktorá bude uložená v Zbierke listín </w:t>
      </w:r>
      <w:proofErr w:type="spellStart"/>
      <w:r w:rsidRPr="00EB3A62">
        <w:rPr>
          <w:rFonts w:cs="Arial"/>
          <w:szCs w:val="22"/>
        </w:rPr>
        <w:t>Okr.súd</w:t>
      </w:r>
      <w:proofErr w:type="spellEnd"/>
      <w:r w:rsidRPr="00EB3A62">
        <w:rPr>
          <w:rFonts w:cs="Arial"/>
          <w:szCs w:val="22"/>
        </w:rPr>
        <w:t xml:space="preserve"> Bratislava I</w:t>
      </w:r>
      <w:r w:rsidR="00642F74">
        <w:rPr>
          <w:rFonts w:cs="Arial"/>
          <w:szCs w:val="22"/>
        </w:rPr>
        <w:t>II</w:t>
      </w:r>
      <w:r w:rsidRPr="00EB3A62">
        <w:rPr>
          <w:rFonts w:cs="Arial"/>
          <w:szCs w:val="22"/>
        </w:rPr>
        <w:t xml:space="preserve">. vložka 1035/B.    </w:t>
      </w:r>
    </w:p>
    <w:p w:rsidR="00D26BAA" w:rsidRDefault="00D26BAA" w:rsidP="00776F8A">
      <w:pPr>
        <w:jc w:val="both"/>
        <w:rPr>
          <w:b/>
          <w:bCs/>
          <w:szCs w:val="22"/>
        </w:rPr>
      </w:pPr>
    </w:p>
    <w:p w:rsidR="00776F8A" w:rsidRPr="00F86AE5" w:rsidRDefault="00776F8A" w:rsidP="00F86AE5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E. INFORMÁCIE O ÚČTOVNÝCH ZÁSADÁCH, ÚČTOVNÝCH METÓDACH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a) Východiská pre zostavenie účtovnej závierky</w:t>
      </w:r>
    </w:p>
    <w:p w:rsidR="00776F8A" w:rsidRPr="00EB3A62" w:rsidRDefault="00776F8A" w:rsidP="00776F8A">
      <w:pPr>
        <w:pStyle w:val="Zkladntext"/>
        <w:tabs>
          <w:tab w:val="num" w:pos="142"/>
        </w:tabs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bola zostavená za predpokladu nepretržitého trvania spoločnosti a.s.</w:t>
      </w:r>
    </w:p>
    <w:p w:rsidR="00776F8A" w:rsidRPr="00F86AE5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Účtovné metódy a všeobecné účtovné zásady boli účtovnou jednotkou aplikované konzistentne.</w:t>
      </w:r>
      <w:r w:rsidRPr="00EB3A62">
        <w:rPr>
          <w:rFonts w:ascii="Arial Narrow" w:hAnsi="Arial Narrow" w:cs="Arial"/>
          <w:b w:val="0"/>
          <w:bCs w:val="0"/>
          <w:color w:val="FF000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b) Dlhodobý nehmotný a dlhodobý hmotný majetok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Dlhodobý majetok nakupovaný sa oceňoval obstarávacou cenou, ktor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á zahrňovala cenu obstarania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a náklady súvisiace s obstaraním (clo, prepravu, montáž, poistné a pod.)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Odpisový plán dlhodobého majetku a spôsob jeho zostavenia :</w:t>
      </w:r>
    </w:p>
    <w:p w:rsidR="00776F8A" w:rsidRPr="00F86AE5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Odpisový plán dlhodobého nehmotného majetku a.s. stanovila tak, že odpis dlhodobého nehmotného  majetku bude 24 mesiacov v OS 1, podobne aktivované náklady na vývoj,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ktoré presiahnu 2 400 €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sa odpisujú 24 mesiacov. Odpisový plán účtovných odpisov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dlhodobého hmotného majetku(DHM) akciová spoločnosť zostavila tak, že za základ vzala metódy používané pri vyčísľovaní daňových odpisov.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Protetika a.s. si zvolila spôsob odpisovania pre každý druh majetku, ktorý nie je možné v priebehu odpisovania meniť. </w:t>
      </w:r>
      <w:proofErr w:type="spellStart"/>
      <w:r w:rsidRPr="0050363C">
        <w:rPr>
          <w:rFonts w:ascii="Arial Narrow" w:hAnsi="Arial Narrow" w:cs="Arial"/>
          <w:b w:val="0"/>
          <w:bCs w:val="0"/>
          <w:sz w:val="22"/>
          <w:szCs w:val="22"/>
        </w:rPr>
        <w:t>Novonakúpený</w:t>
      </w:r>
      <w:proofErr w:type="spellEnd"/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majetok v r. </w:t>
      </w:r>
      <w:r w:rsidR="008C5E45" w:rsidRPr="0050363C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="008C5E45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817B8C"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="008C5E45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>s nižšou vstupnou cenou   do 1 700 € DM a s nižšou vstupnou cenou  do 2 400 € DNHM spoločnosť považovala za zásoby a tieto v roku obstarania zahrnula v plnej výške do výdavkov a zaevidovala do operatívnej evidencie. DHM – špeciálne nástroje, formy boli odpisované podľa vyrobenej produkcie v príslušnom roku.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c) Dlhodobý finančný majetok</w:t>
      </w:r>
    </w:p>
    <w:p w:rsidR="00776F8A" w:rsidRPr="00F86AE5" w:rsidRDefault="00776F8A" w:rsidP="00F86AE5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Spoločnosť vlastnila finančný majetok v dcérskych spoločnostiach, bol ocenený obstarávacími cenami, vrátane nákladov súvisiacich s obstaraním. Zníženie ich hodnoty vo výške rozdielu medzi základným a vlastným imaním (VI je nižšie ako ZI) sa vyjadruje u spoločnosti s rozhodujúcim vplyvom zúčtovaním s účtom 414-Oceňovacie rozdiely z precenenia majetku a záväzkov. U realizovateľných cenných papierov účtovaných na účte 063 sa zníženie reálnej hodnoty účtuje na účet 096-Opravné položky k dlhodobému finančnému majetku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EB3A62">
        <w:rPr>
          <w:rFonts w:ascii="Arial Narrow" w:hAnsi="Arial Narrow" w:cs="Arial"/>
          <w:color w:val="000000"/>
          <w:sz w:val="22"/>
          <w:szCs w:val="22"/>
        </w:rPr>
        <w:t>d) Zásoby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Zásoby materiálu a obchodného tovaru boli oc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enené obstarávacou cenou podľa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dodávateľských faktúr. Obstarávacia cena obsahovala všetky náklady  súvisiace s obstaraním /dopravné, clo, poistné atď./ V prípade, ak cena neobsahovala všetky súvisiace náklady, sledovali sa na analytických účtoch a mesačne sa rozpúšťali do spotreby podľa stanoveného vzorca pomerom oceňovacích rozdielov k zásobám vo väzbe na úbytok zásob na sklade.</w:t>
      </w:r>
    </w:p>
    <w:p w:rsidR="00776F8A" w:rsidRPr="00F86AE5" w:rsidRDefault="00776F8A" w:rsidP="00F86AE5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Pri vyskladňovaní zásob sa používal vážený aritmetický priemer z obstarávacích cien. Účtovná jednotka tvorila v roku 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817B8C"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zásoby vlastnej výroby a oceňovala ich vlastnými nákladmi podľa platného vnútropodnikového cenníka rozpracovanej výroby (priamy materiál, osobné náklady, výrobná a prev</w:t>
      </w:r>
      <w:r>
        <w:rPr>
          <w:rFonts w:ascii="Arial Narrow" w:hAnsi="Arial Narrow" w:cs="Arial"/>
          <w:b w:val="0"/>
          <w:bCs w:val="0"/>
          <w:sz w:val="22"/>
          <w:szCs w:val="22"/>
        </w:rPr>
        <w:t>ádzková réžia = vlastné náklady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).  Na zásoby staršie ako 1 rok boli vytvorené opravné položky viď časť F bod 3.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e)  Pohľadávky</w:t>
      </w:r>
    </w:p>
    <w:p w:rsidR="00776F8A" w:rsidRPr="00F86AE5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Pohľadávky sa pri ich vzniku oceňovali ich menovitou hodnotou, postúpené pohľadávky boli ocenené obstarávacou cenou, vrátane nákladov súvisiacich s obstaraním. Na pohľadávky staršie ako 1 rok boli tvorené opravné položky. Viď časť F bod 4.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f)  Peňažné prostriedky a ceniny</w:t>
      </w:r>
    </w:p>
    <w:p w:rsidR="00776F8A" w:rsidRPr="00F86AE5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Peňažné prostriedky a ceniny boli ocenené ich menovitou hodnotou.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g) Náklady  budúcich období a príjmy budúcich období</w:t>
      </w:r>
    </w:p>
    <w:p w:rsidR="00776F8A" w:rsidRPr="00F86AE5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Náklady budúcich období a príjmy budúcich období boli vo výške, ktorá je potrebná na dodržanie zásady vecnej a časovej súvislosti s účtovným obdobím. 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h)  Rezervy</w:t>
      </w:r>
    </w:p>
    <w:p w:rsidR="00C251C7" w:rsidRPr="00F86AE5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Rezervy sú záväzky s neurčitým časovým vymedzením, alebo výškou, tvorili sa na krytie známych rizík alebo strát z podnikania. Oceňovali sa v očakávanej výške záväzku. Viď časť G bod 3.</w:t>
      </w:r>
    </w:p>
    <w:p w:rsidR="003679B1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i)  Záväzky</w:t>
      </w:r>
      <w:r w:rsidR="003679B1">
        <w:rPr>
          <w:rFonts w:ascii="Arial Narrow" w:hAnsi="Arial Narrow" w:cs="Arial"/>
          <w:sz w:val="22"/>
          <w:szCs w:val="22"/>
        </w:rPr>
        <w:t xml:space="preserve"> </w:t>
      </w:r>
    </w:p>
    <w:p w:rsidR="00776F8A" w:rsidRPr="00F86AE5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Záväzky boli ocenené menovitou hodnotou. Ak sa pri inventúre zistilo, že záväzky sú iné ako ich výška v účtovníctve, uviedli sa záväzky v účtovníctve a v účtovnej závierke v tomto zistenom ocenení.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j)  Odložené dane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Odložené dane (odložená daňová pohľadávka a odložený daňový záväzok) sa vzťahujú na: </w:t>
      </w:r>
    </w:p>
    <w:p w:rsidR="00776F8A" w:rsidRPr="00BE785E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dočasné rozdiely medzi účtovnou hodnotou majetku a účtovnou hodnotou záväzkov a pohľadávok  vykázanou v súvahe a ich daňovou základňou,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umorovať daňovú stratu v budúcnosti,  ktorou sa rozumie možnosť odpočítať daňovú stratu od základu dane v budúcnosti,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previesť nevyužité daňové odpočty a iné daňové nároky do budúcich období.</w:t>
      </w:r>
    </w:p>
    <w:p w:rsidR="00776F8A" w:rsidRPr="00F86AE5" w:rsidRDefault="00BE785E" w:rsidP="00F86AE5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    </w:t>
      </w:r>
      <w:r w:rsidR="00776F8A" w:rsidRPr="00EB3A62">
        <w:rPr>
          <w:rFonts w:ascii="Arial Narrow" w:hAnsi="Arial Narrow" w:cs="Arial"/>
          <w:b w:val="0"/>
          <w:bCs w:val="0"/>
          <w:sz w:val="22"/>
          <w:szCs w:val="22"/>
        </w:rPr>
        <w:t>O odloženej daňovej pohľadávke je možné účtovať iba v prípade, ak možno v budúcnosti predpokladať dosiahnutie dostatočného základu dane, resp. dostatočné zdaniteľné rozdiely. Odložený daňový záväzok sa musí účtovať vždy. Výpočet odloženej dane za r.</w:t>
      </w:r>
      <w:r w:rsidR="00776F8A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776F8A" w:rsidRPr="00EB3A62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817B8C"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="00776F8A">
        <w:rPr>
          <w:rFonts w:ascii="Arial Narrow" w:hAnsi="Arial Narrow" w:cs="Arial"/>
          <w:b w:val="0"/>
          <w:bCs w:val="0"/>
          <w:sz w:val="22"/>
          <w:szCs w:val="22"/>
        </w:rPr>
        <w:t xml:space="preserve"> viď </w:t>
      </w:r>
      <w:r w:rsidR="00776F8A"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časť G bod 5.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k)  Výdavky budúcich období a výnosy budúcich období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Výdavky budúcich období a príjmy budúcich období sa vykazovali vo výške, ktorá je potrebná na dodržanie zásady vecnej a časovej súvislosti s účtovným obdobím.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l)  Leasing    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81D19">
        <w:rPr>
          <w:rFonts w:ascii="Arial Narrow" w:hAnsi="Arial Narrow" w:cs="Arial"/>
          <w:b w:val="0"/>
          <w:bCs w:val="0"/>
          <w:sz w:val="22"/>
          <w:szCs w:val="22"/>
        </w:rPr>
        <w:t>Od roku 2004 majetok prenajatý na základe finančného a operatívneho leasingu vykazuje ako svoj majetok nájomník, účtuje ho v triede 0 a odpisuje ako vlastný.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m)  Cudzia mena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Majetok a záväzky v cudzej mene sa prepočítavajú na eurá referenčným výmenným kurzom určeným a vyhláseným Európskou centrálnou bankou alebo Národnou bankou Slovenska: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 deň predchádzajúci dňu uskutočnenia účtovného prípadu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 deň, ku ktorému sa zostavuje účtovná závierka</w:t>
      </w:r>
    </w:p>
    <w:p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n)  Výnosy</w:t>
      </w:r>
    </w:p>
    <w:p w:rsidR="00776F8A" w:rsidRPr="00A128E3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Tržby za vlastné výkony a tovar neobsahovali daň z pridanej hodnoty. Boli tiež znížené o zľavy a zrážky(skontá, dobropisy a pod.) bez ohľadu na to, či zákazník mal vopred na zľavu nárok, alebo </w:t>
      </w:r>
      <w:r w:rsidR="00A128E3">
        <w:rPr>
          <w:rFonts w:ascii="Arial Narrow" w:hAnsi="Arial Narrow" w:cs="Arial"/>
          <w:b w:val="0"/>
          <w:bCs w:val="0"/>
          <w:sz w:val="22"/>
          <w:szCs w:val="22"/>
        </w:rPr>
        <w:t>či ide o dodatočne uznanú zľavu</w:t>
      </w:r>
    </w:p>
    <w:p w:rsidR="00776F8A" w:rsidRPr="00A92D74" w:rsidRDefault="00776F8A" w:rsidP="00A92D74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lastRenderedPageBreak/>
        <w:t>F. INFORMÁCIE  O ÚDAJOCH NA STRANE AKTÍV SÚVAHY</w:t>
      </w:r>
    </w:p>
    <w:p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1.Prehľad o pohybe  dlhodobého nehmotného majetku a dlhodobého hmotného  majetku je uvedený v nasledujúcich tabuľkách :</w:t>
      </w:r>
    </w:p>
    <w:tbl>
      <w:tblPr>
        <w:tblW w:w="5450" w:type="pct"/>
        <w:tblInd w:w="-46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44"/>
        <w:gridCol w:w="1201"/>
        <w:gridCol w:w="996"/>
        <w:gridCol w:w="964"/>
        <w:gridCol w:w="860"/>
        <w:gridCol w:w="758"/>
        <w:gridCol w:w="73"/>
        <w:gridCol w:w="995"/>
        <w:gridCol w:w="1326"/>
        <w:gridCol w:w="2157"/>
      </w:tblGrid>
      <w:tr w:rsidR="008C5E45" w:rsidRPr="00EB3A62" w:rsidTr="004B0EC1">
        <w:trPr>
          <w:cantSplit/>
          <w:trHeight w:val="334"/>
        </w:trPr>
        <w:tc>
          <w:tcPr>
            <w:tcW w:w="185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805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4B0EC1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2025</w:t>
            </w:r>
          </w:p>
        </w:tc>
      </w:tr>
      <w:tr w:rsidR="008C5E45" w:rsidRPr="00EB3A62" w:rsidTr="00F96539">
        <w:trPr>
          <w:cantSplit/>
          <w:trHeight w:val="1105"/>
        </w:trPr>
        <w:tc>
          <w:tcPr>
            <w:tcW w:w="185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Aktivov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. </w:t>
            </w:r>
            <w:r w:rsidRPr="00EB3A62">
              <w:rPr>
                <w:rFonts w:cs="Arial Narrow"/>
                <w:b/>
                <w:bCs/>
                <w:szCs w:val="22"/>
              </w:rPr>
              <w:t>náklady na vývoj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8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C5E45" w:rsidRPr="00EB3A62" w:rsidTr="004B0EC1">
        <w:trPr>
          <w:trHeight w:val="177"/>
        </w:trPr>
        <w:tc>
          <w:tcPr>
            <w:tcW w:w="1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8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8C5E45" w:rsidRPr="00EB3A62" w:rsidTr="004B0EC1">
        <w:trPr>
          <w:trHeight w:val="266"/>
        </w:trPr>
        <w:tc>
          <w:tcPr>
            <w:tcW w:w="990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4B0EC1" w:rsidRPr="00EB3A62" w:rsidTr="004B0EC1">
        <w:trPr>
          <w:trHeight w:val="278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180 333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12 879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193 212</w:t>
            </w:r>
          </w:p>
        </w:tc>
      </w:tr>
      <w:tr w:rsidR="008C5E45" w:rsidRPr="00EB3A62" w:rsidTr="004B0EC1">
        <w:trPr>
          <w:trHeight w:val="278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C5E45" w:rsidRPr="00EB3A62" w:rsidTr="004B0EC1">
        <w:trPr>
          <w:trHeight w:val="278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5 709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E45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5 709</w:t>
            </w:r>
          </w:p>
        </w:tc>
      </w:tr>
      <w:tr w:rsidR="008C5E45" w:rsidRPr="00EB3A62" w:rsidTr="004B0EC1">
        <w:trPr>
          <w:trHeight w:val="278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C5E45" w:rsidRPr="00EB3A62" w:rsidTr="004B0EC1">
        <w:trPr>
          <w:trHeight w:val="278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5E45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5E45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174 623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5E45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12 879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187 502</w:t>
            </w:r>
          </w:p>
        </w:tc>
      </w:tr>
      <w:tr w:rsidR="008C5E45" w:rsidRPr="00EB3A62" w:rsidTr="004B0EC1">
        <w:trPr>
          <w:trHeight w:val="278"/>
        </w:trPr>
        <w:tc>
          <w:tcPr>
            <w:tcW w:w="990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4B0EC1" w:rsidRPr="00EB3A62" w:rsidTr="004B0EC1">
        <w:trPr>
          <w:trHeight w:val="278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170 500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537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171 037</w:t>
            </w:r>
          </w:p>
        </w:tc>
      </w:tr>
      <w:tr w:rsidR="004B0EC1" w:rsidRPr="00EB3A62" w:rsidTr="004B0EC1">
        <w:trPr>
          <w:trHeight w:val="278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2D5CB5" w:rsidP="007B5F4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4 3</w:t>
            </w:r>
            <w:r w:rsidR="007B5F49">
              <w:rPr>
                <w:rFonts w:cs="Arial Narrow"/>
                <w:szCs w:val="22"/>
              </w:rPr>
              <w:t>20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3 219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2D5CB5" w:rsidP="007B5F4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7 53</w:t>
            </w:r>
            <w:r w:rsidR="007B5F49">
              <w:rPr>
                <w:rFonts w:cs="Arial Narrow"/>
                <w:szCs w:val="22"/>
              </w:rPr>
              <w:t>9</w:t>
            </w:r>
          </w:p>
        </w:tc>
      </w:tr>
      <w:tr w:rsidR="004B0EC1" w:rsidRPr="00EB3A62" w:rsidTr="004B0EC1">
        <w:trPr>
          <w:trHeight w:val="278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5 709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5 709</w:t>
            </w:r>
          </w:p>
        </w:tc>
      </w:tr>
      <w:tr w:rsidR="004B0EC1" w:rsidRPr="00EB3A62" w:rsidTr="004B0EC1">
        <w:trPr>
          <w:trHeight w:val="278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2D5CB5" w:rsidP="007B5F4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169 11</w:t>
            </w:r>
            <w:r w:rsidR="007B5F49">
              <w:rPr>
                <w:rFonts w:cs="Arial Narrow"/>
                <w:szCs w:val="22"/>
              </w:rPr>
              <w:t>1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3 756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2D5CB5" w:rsidP="007B5F4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172 86</w:t>
            </w:r>
            <w:r w:rsidR="007B5F49">
              <w:rPr>
                <w:rFonts w:cs="Arial Narrow"/>
                <w:szCs w:val="22"/>
              </w:rPr>
              <w:t>7</w:t>
            </w:r>
          </w:p>
        </w:tc>
      </w:tr>
      <w:tr w:rsidR="004B0EC1" w:rsidRPr="00EB3A62" w:rsidTr="004B0EC1">
        <w:trPr>
          <w:trHeight w:val="278"/>
        </w:trPr>
        <w:tc>
          <w:tcPr>
            <w:tcW w:w="990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4B0EC1" w:rsidRPr="00EB3A62" w:rsidTr="004B0EC1">
        <w:trPr>
          <w:trHeight w:val="278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9 833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12 342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22 175</w:t>
            </w:r>
          </w:p>
        </w:tc>
      </w:tr>
      <w:tr w:rsidR="004B0EC1" w:rsidRPr="00EB3A62" w:rsidTr="004B0EC1">
        <w:trPr>
          <w:trHeight w:val="290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2D5CB5" w:rsidP="007B5F4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5 51</w:t>
            </w:r>
            <w:r w:rsidR="007B5F49">
              <w:rPr>
                <w:rFonts w:cs="Arial Narrow"/>
                <w:szCs w:val="22"/>
              </w:rPr>
              <w:t>2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9 123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2D5CB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14 635</w:t>
            </w:r>
          </w:p>
        </w:tc>
      </w:tr>
    </w:tbl>
    <w:p w:rsidR="00AE2B7E" w:rsidRDefault="00AE2B7E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tbl>
      <w:tblPr>
        <w:tblW w:w="5450" w:type="pct"/>
        <w:tblInd w:w="-46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44"/>
        <w:gridCol w:w="1202"/>
        <w:gridCol w:w="996"/>
        <w:gridCol w:w="964"/>
        <w:gridCol w:w="860"/>
        <w:gridCol w:w="757"/>
        <w:gridCol w:w="73"/>
        <w:gridCol w:w="995"/>
        <w:gridCol w:w="1327"/>
        <w:gridCol w:w="2156"/>
      </w:tblGrid>
      <w:tr w:rsidR="004B0EC1" w:rsidRPr="00EB3A62" w:rsidTr="004B0EC1">
        <w:trPr>
          <w:cantSplit/>
          <w:trHeight w:val="334"/>
        </w:trPr>
        <w:tc>
          <w:tcPr>
            <w:tcW w:w="18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97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2024</w:t>
            </w:r>
          </w:p>
        </w:tc>
      </w:tr>
      <w:tr w:rsidR="004B0EC1" w:rsidRPr="00EB3A62" w:rsidTr="00F96539">
        <w:trPr>
          <w:cantSplit/>
          <w:trHeight w:val="1043"/>
        </w:trPr>
        <w:tc>
          <w:tcPr>
            <w:tcW w:w="183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>
              <w:rPr>
                <w:rFonts w:cs="Arial Narrow"/>
                <w:b/>
                <w:bCs/>
                <w:szCs w:val="22"/>
              </w:rPr>
              <w:t>Aktivov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 xml:space="preserve">. </w:t>
            </w:r>
            <w:r w:rsidRPr="00EB3A62">
              <w:rPr>
                <w:rFonts w:cs="Arial Narrow"/>
                <w:b/>
                <w:bCs/>
                <w:szCs w:val="22"/>
              </w:rPr>
              <w:t>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B0EC1" w:rsidRPr="00EB3A62" w:rsidTr="004B0EC1">
        <w:trPr>
          <w:trHeight w:val="177"/>
        </w:trPr>
        <w:tc>
          <w:tcPr>
            <w:tcW w:w="18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0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4B0EC1" w:rsidRPr="00EB3A62" w:rsidTr="004B0EC1">
        <w:trPr>
          <w:trHeight w:val="266"/>
        </w:trPr>
        <w:tc>
          <w:tcPr>
            <w:tcW w:w="980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4B0EC1" w:rsidRPr="00EB3A62" w:rsidTr="004B0EC1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180 332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324 306</w:t>
            </w:r>
          </w:p>
        </w:tc>
      </w:tr>
      <w:tr w:rsidR="004B0EC1" w:rsidRPr="00EB3A62" w:rsidTr="004B0EC1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12 879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12 880</w:t>
            </w:r>
          </w:p>
        </w:tc>
      </w:tr>
      <w:tr w:rsidR="004B0EC1" w:rsidRPr="00EB3A62" w:rsidTr="004B0EC1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</w:tr>
      <w:tr w:rsidR="004B0EC1" w:rsidRPr="00EB3A62" w:rsidTr="004B0EC1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B0EC1" w:rsidRPr="00EB3A62" w:rsidTr="004B0EC1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180 333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12 879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193 212</w:t>
            </w:r>
          </w:p>
        </w:tc>
      </w:tr>
      <w:tr w:rsidR="004B0EC1" w:rsidRPr="00EB3A62" w:rsidTr="004B0EC1">
        <w:trPr>
          <w:trHeight w:val="278"/>
        </w:trPr>
        <w:tc>
          <w:tcPr>
            <w:tcW w:w="980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4B0EC1" w:rsidRPr="00EB3A62" w:rsidTr="004B0EC1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160 333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304 307</w:t>
            </w:r>
          </w:p>
        </w:tc>
      </w:tr>
      <w:tr w:rsidR="004B0EC1" w:rsidRPr="00EB3A62" w:rsidTr="004B0EC1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10 167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10 704</w:t>
            </w:r>
          </w:p>
        </w:tc>
      </w:tr>
      <w:tr w:rsidR="004B0EC1" w:rsidRPr="00EB3A62" w:rsidTr="004B0EC1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</w:tr>
      <w:tr w:rsidR="004B0EC1" w:rsidRPr="00EB3A62" w:rsidTr="004B0EC1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170 500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171 037</w:t>
            </w:r>
          </w:p>
        </w:tc>
      </w:tr>
      <w:tr w:rsidR="004B0EC1" w:rsidRPr="00EB3A62" w:rsidTr="004B0EC1">
        <w:trPr>
          <w:trHeight w:val="278"/>
        </w:trPr>
        <w:tc>
          <w:tcPr>
            <w:tcW w:w="980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lastRenderedPageBreak/>
              <w:t>Zostatková hodnota </w:t>
            </w:r>
          </w:p>
        </w:tc>
      </w:tr>
      <w:tr w:rsidR="004B0EC1" w:rsidRPr="00EB3A62" w:rsidTr="004B0EC1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19 999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19 999</w:t>
            </w:r>
          </w:p>
        </w:tc>
      </w:tr>
      <w:tr w:rsidR="004B0EC1" w:rsidRPr="00EB3A62" w:rsidTr="004B0EC1">
        <w:trPr>
          <w:trHeight w:val="290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9 833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12 342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22 175</w:t>
            </w:r>
          </w:p>
        </w:tc>
      </w:tr>
    </w:tbl>
    <w:p w:rsidR="004B0EC1" w:rsidRDefault="004B0EC1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tbl>
      <w:tblPr>
        <w:tblW w:w="551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98"/>
        <w:gridCol w:w="1251"/>
        <w:gridCol w:w="1138"/>
        <w:gridCol w:w="8"/>
        <w:gridCol w:w="1156"/>
        <w:gridCol w:w="600"/>
        <w:gridCol w:w="19"/>
        <w:gridCol w:w="41"/>
        <w:gridCol w:w="831"/>
        <w:gridCol w:w="995"/>
        <w:gridCol w:w="930"/>
        <w:gridCol w:w="728"/>
        <w:gridCol w:w="1110"/>
      </w:tblGrid>
      <w:tr w:rsidR="008C5E45" w:rsidRPr="00EB3A62" w:rsidTr="00A128E3">
        <w:trPr>
          <w:cantSplit/>
          <w:trHeight w:val="145"/>
          <w:tblHeader/>
          <w:jc w:val="center"/>
        </w:trPr>
        <w:tc>
          <w:tcPr>
            <w:tcW w:w="279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807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8C5E45" w:rsidRPr="00EB3A62" w:rsidRDefault="00DC1CB7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</w:t>
            </w:r>
            <w:r w:rsidR="004B0EC1" w:rsidRPr="00C01C09">
              <w:rPr>
                <w:rFonts w:cs="Arial Narrow"/>
                <w:b/>
                <w:bCs/>
                <w:szCs w:val="22"/>
              </w:rPr>
              <w:t>2025</w:t>
            </w:r>
            <w:r w:rsidR="004B0EC1">
              <w:rPr>
                <w:rFonts w:cs="Arial Narrow"/>
                <w:b/>
                <w:bCs/>
                <w:szCs w:val="22"/>
              </w:rPr>
              <w:t xml:space="preserve">        </w:t>
            </w:r>
            <w:r w:rsidR="008C5E45"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</w:t>
            </w:r>
          </w:p>
        </w:tc>
      </w:tr>
      <w:tr w:rsidR="008C5E45" w:rsidRPr="00EB3A62" w:rsidTr="00A128E3">
        <w:trPr>
          <w:cantSplit/>
          <w:trHeight w:val="1537"/>
          <w:tblHeader/>
          <w:jc w:val="center"/>
        </w:trPr>
        <w:tc>
          <w:tcPr>
            <w:tcW w:w="279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6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Pestovateľské celky</w:t>
            </w:r>
            <w:r>
              <w:rPr>
                <w:rFonts w:cs="Arial Narrow"/>
                <w:b/>
                <w:bCs/>
                <w:szCs w:val="22"/>
              </w:rPr>
              <w:br/>
            </w:r>
            <w:r w:rsidRPr="00EB3A62">
              <w:rPr>
                <w:rFonts w:cs="Arial Narrow"/>
                <w:b/>
                <w:bCs/>
                <w:szCs w:val="22"/>
              </w:rPr>
              <w:t>trvalých porastov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C5E45" w:rsidRPr="00EB3A62" w:rsidTr="00A128E3">
        <w:trPr>
          <w:trHeight w:val="155"/>
          <w:tblHeader/>
          <w:jc w:val="center"/>
        </w:trPr>
        <w:tc>
          <w:tcPr>
            <w:tcW w:w="27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6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9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8C5E45" w:rsidRPr="00C01C09" w:rsidTr="00A128E3">
        <w:trPr>
          <w:trHeight w:val="278"/>
          <w:tblHeader/>
          <w:jc w:val="center"/>
        </w:trPr>
        <w:tc>
          <w:tcPr>
            <w:tcW w:w="1160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4B0EC1" w:rsidRPr="00EB3A62" w:rsidTr="00A128E3">
        <w:trPr>
          <w:trHeight w:val="278"/>
          <w:tblHeader/>
          <w:jc w:val="center"/>
        </w:trPr>
        <w:tc>
          <w:tcPr>
            <w:tcW w:w="27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187 407</w:t>
            </w:r>
          </w:p>
        </w:tc>
        <w:tc>
          <w:tcPr>
            <w:tcW w:w="11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954 998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7B5F4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2 901 </w:t>
            </w:r>
            <w:r w:rsidR="007B5F49">
              <w:rPr>
                <w:rFonts w:cs="Arial Narrow"/>
                <w:szCs w:val="22"/>
              </w:rPr>
              <w:t>415</w:t>
            </w:r>
          </w:p>
        </w:tc>
        <w:tc>
          <w:tcPr>
            <w:tcW w:w="6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241 638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4 299 349</w:t>
            </w:r>
          </w:p>
        </w:tc>
      </w:tr>
      <w:tr w:rsidR="00DC1CB7" w:rsidRPr="00EB3A62" w:rsidTr="00A128E3">
        <w:trPr>
          <w:trHeight w:val="278"/>
          <w:tblHeader/>
          <w:jc w:val="center"/>
        </w:trPr>
        <w:tc>
          <w:tcPr>
            <w:tcW w:w="27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CB7" w:rsidRPr="00EB3A62" w:rsidRDefault="002D5CB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203 341</w:t>
            </w: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7B5F49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</w:t>
            </w:r>
            <w:r w:rsidR="002D5CB5">
              <w:rPr>
                <w:rFonts w:cs="Arial Narrow"/>
                <w:szCs w:val="22"/>
              </w:rPr>
              <w:t>3 783</w:t>
            </w:r>
          </w:p>
        </w:tc>
        <w:tc>
          <w:tcPr>
            <w:tcW w:w="6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2D5CB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441 646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848 770</w:t>
            </w:r>
          </w:p>
        </w:tc>
      </w:tr>
      <w:tr w:rsidR="00DC1CB7" w:rsidRPr="00EB3A62" w:rsidTr="00A128E3">
        <w:trPr>
          <w:trHeight w:val="278"/>
          <w:tblHeader/>
          <w:jc w:val="center"/>
        </w:trPr>
        <w:tc>
          <w:tcPr>
            <w:tcW w:w="27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26 962</w:t>
            </w: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325 398</w:t>
            </w:r>
          </w:p>
        </w:tc>
        <w:tc>
          <w:tcPr>
            <w:tcW w:w="6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451 014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803 374</w:t>
            </w:r>
          </w:p>
        </w:tc>
      </w:tr>
      <w:tr w:rsidR="00DC1CB7" w:rsidRPr="00EB3A62" w:rsidTr="00A128E3">
        <w:trPr>
          <w:trHeight w:val="278"/>
          <w:tblHeader/>
          <w:jc w:val="center"/>
        </w:trPr>
        <w:tc>
          <w:tcPr>
            <w:tcW w:w="27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C1CB7" w:rsidRPr="00EB3A62" w:rsidTr="00A128E3">
        <w:trPr>
          <w:trHeight w:val="278"/>
          <w:tblHeader/>
          <w:jc w:val="center"/>
        </w:trPr>
        <w:tc>
          <w:tcPr>
            <w:tcW w:w="27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187 407</w:t>
            </w:r>
          </w:p>
        </w:tc>
        <w:tc>
          <w:tcPr>
            <w:tcW w:w="11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1 131 377</w:t>
            </w: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2 809 800</w:t>
            </w:r>
          </w:p>
        </w:tc>
        <w:tc>
          <w:tcPr>
            <w:tcW w:w="6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241 638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4 522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4 374 744</w:t>
            </w:r>
          </w:p>
        </w:tc>
      </w:tr>
      <w:tr w:rsidR="00DC1CB7" w:rsidRPr="00EB3A62" w:rsidTr="00A128E3">
        <w:trPr>
          <w:trHeight w:val="278"/>
          <w:tblHeader/>
          <w:jc w:val="center"/>
        </w:trPr>
        <w:tc>
          <w:tcPr>
            <w:tcW w:w="1160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4B0EC1" w:rsidRPr="00EB3A62" w:rsidTr="00A128E3">
        <w:trPr>
          <w:trHeight w:val="683"/>
          <w:tblHeader/>
          <w:jc w:val="center"/>
        </w:trPr>
        <w:tc>
          <w:tcPr>
            <w:tcW w:w="27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725 191</w:t>
            </w:r>
          </w:p>
        </w:tc>
        <w:tc>
          <w:tcPr>
            <w:tcW w:w="11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2 587 894</w:t>
            </w:r>
          </w:p>
        </w:tc>
        <w:tc>
          <w:tcPr>
            <w:tcW w:w="6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183 251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3 496 336</w:t>
            </w:r>
          </w:p>
        </w:tc>
      </w:tr>
      <w:tr w:rsidR="00DC1CB7" w:rsidRPr="00EB3A62" w:rsidTr="00A128E3">
        <w:trPr>
          <w:trHeight w:val="278"/>
          <w:tblHeader/>
          <w:jc w:val="center"/>
        </w:trPr>
        <w:tc>
          <w:tcPr>
            <w:tcW w:w="27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26 591</w:t>
            </w:r>
          </w:p>
        </w:tc>
        <w:tc>
          <w:tcPr>
            <w:tcW w:w="11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7C763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139 27</w:t>
            </w:r>
            <w:r w:rsidR="007C763D">
              <w:rPr>
                <w:rFonts w:cs="Arial Narrow"/>
                <w:szCs w:val="22"/>
              </w:rPr>
              <w:t>4</w:t>
            </w: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7 274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1CB7" w:rsidRPr="00EB3A62" w:rsidRDefault="00176D65" w:rsidP="007C763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173 1</w:t>
            </w:r>
            <w:r w:rsidR="007C763D">
              <w:rPr>
                <w:rFonts w:cs="Arial Narrow"/>
                <w:szCs w:val="22"/>
              </w:rPr>
              <w:t>39</w:t>
            </w:r>
          </w:p>
        </w:tc>
      </w:tr>
      <w:tr w:rsidR="00DC1CB7" w:rsidRPr="00EB3A62" w:rsidTr="00A128E3">
        <w:trPr>
          <w:trHeight w:val="278"/>
          <w:tblHeader/>
          <w:jc w:val="center"/>
        </w:trPr>
        <w:tc>
          <w:tcPr>
            <w:tcW w:w="27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26 962</w:t>
            </w:r>
          </w:p>
        </w:tc>
        <w:tc>
          <w:tcPr>
            <w:tcW w:w="11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7C763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325 39</w:t>
            </w:r>
            <w:r w:rsidR="007C763D">
              <w:rPr>
                <w:rFonts w:cs="Arial Narrow"/>
                <w:szCs w:val="22"/>
              </w:rPr>
              <w:t>9</w:t>
            </w: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1CB7" w:rsidRPr="00EB3A62" w:rsidRDefault="00176D65" w:rsidP="007C763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352 36</w:t>
            </w:r>
            <w:r w:rsidR="007C763D">
              <w:rPr>
                <w:rFonts w:cs="Arial Narrow"/>
                <w:szCs w:val="22"/>
              </w:rPr>
              <w:t>1</w:t>
            </w:r>
          </w:p>
        </w:tc>
      </w:tr>
      <w:tr w:rsidR="00DC1CB7" w:rsidRPr="00EB3A62" w:rsidTr="00A128E3">
        <w:trPr>
          <w:trHeight w:val="278"/>
          <w:tblHeader/>
          <w:jc w:val="center"/>
        </w:trPr>
        <w:tc>
          <w:tcPr>
            <w:tcW w:w="27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7C763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724 8</w:t>
            </w:r>
            <w:r w:rsidR="007C763D">
              <w:rPr>
                <w:rFonts w:cs="Arial Narrow"/>
                <w:szCs w:val="22"/>
              </w:rPr>
              <w:t>20</w:t>
            </w:r>
          </w:p>
        </w:tc>
        <w:tc>
          <w:tcPr>
            <w:tcW w:w="11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7C763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2 401 7</w:t>
            </w:r>
            <w:r w:rsidR="007C763D">
              <w:rPr>
                <w:rFonts w:cs="Arial Narrow"/>
                <w:szCs w:val="22"/>
              </w:rPr>
              <w:t>69</w:t>
            </w:r>
          </w:p>
        </w:tc>
        <w:tc>
          <w:tcPr>
            <w:tcW w:w="6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190 525</w:t>
            </w: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CB7" w:rsidRPr="00EB3A62" w:rsidRDefault="00D748D6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3 317 114</w:t>
            </w:r>
          </w:p>
        </w:tc>
      </w:tr>
      <w:tr w:rsidR="00DC1CB7" w:rsidRPr="00EB3A62" w:rsidTr="00A128E3">
        <w:trPr>
          <w:trHeight w:val="278"/>
          <w:tblHeader/>
          <w:jc w:val="center"/>
        </w:trPr>
        <w:tc>
          <w:tcPr>
            <w:tcW w:w="1160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4B0EC1" w:rsidRPr="00EB3A62" w:rsidTr="00A128E3">
        <w:trPr>
          <w:trHeight w:val="278"/>
          <w:tblHeader/>
          <w:jc w:val="center"/>
        </w:trPr>
        <w:tc>
          <w:tcPr>
            <w:tcW w:w="27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187 407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229 807</w:t>
            </w:r>
          </w:p>
        </w:tc>
        <w:tc>
          <w:tcPr>
            <w:tcW w:w="11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313 522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58 387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803 013</w:t>
            </w:r>
          </w:p>
        </w:tc>
      </w:tr>
      <w:tr w:rsidR="00DC1CB7" w:rsidRPr="00EB3A62" w:rsidTr="00A128E3">
        <w:trPr>
          <w:trHeight w:val="290"/>
          <w:tblHeader/>
          <w:jc w:val="center"/>
        </w:trPr>
        <w:tc>
          <w:tcPr>
            <w:tcW w:w="27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187 407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10117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406 55</w:t>
            </w:r>
            <w:r w:rsidR="00101170">
              <w:rPr>
                <w:rFonts w:cs="Arial Narrow"/>
                <w:szCs w:val="22"/>
              </w:rPr>
              <w:t>7</w:t>
            </w:r>
          </w:p>
        </w:tc>
        <w:tc>
          <w:tcPr>
            <w:tcW w:w="11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7B5F49" w:rsidP="0010117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408 03</w:t>
            </w:r>
            <w:r w:rsidR="00101170">
              <w:rPr>
                <w:rFonts w:cs="Arial Narrow"/>
                <w:szCs w:val="22"/>
              </w:rPr>
              <w:t>1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51 113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4 522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CB7" w:rsidRPr="00EB3A62" w:rsidRDefault="00176D65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1 057 630</w:t>
            </w:r>
          </w:p>
        </w:tc>
      </w:tr>
    </w:tbl>
    <w:p w:rsidR="008C5E45" w:rsidRDefault="008C5E45" w:rsidP="00AE2B7E">
      <w:pPr>
        <w:rPr>
          <w:szCs w:val="22"/>
        </w:rPr>
      </w:pPr>
    </w:p>
    <w:tbl>
      <w:tblPr>
        <w:tblW w:w="55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2"/>
        <w:gridCol w:w="1251"/>
        <w:gridCol w:w="1137"/>
        <w:gridCol w:w="8"/>
        <w:gridCol w:w="1156"/>
        <w:gridCol w:w="600"/>
        <w:gridCol w:w="19"/>
        <w:gridCol w:w="41"/>
        <w:gridCol w:w="831"/>
        <w:gridCol w:w="996"/>
        <w:gridCol w:w="762"/>
        <w:gridCol w:w="896"/>
        <w:gridCol w:w="1110"/>
      </w:tblGrid>
      <w:tr w:rsidR="004B0EC1" w:rsidRPr="00EB3A62" w:rsidTr="004B0EC1">
        <w:trPr>
          <w:cantSplit/>
          <w:trHeight w:val="145"/>
          <w:tblHeader/>
          <w:jc w:val="center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27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2024</w:t>
            </w:r>
            <w:r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</w:t>
            </w:r>
          </w:p>
        </w:tc>
      </w:tr>
      <w:tr w:rsidR="004B0EC1" w:rsidRPr="00EB3A62" w:rsidTr="004B0EC1">
        <w:trPr>
          <w:cantSplit/>
          <w:trHeight w:val="1537"/>
          <w:tblHeader/>
          <w:jc w:val="center"/>
        </w:trPr>
        <w:tc>
          <w:tcPr>
            <w:tcW w:w="23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Pestovateľské celky</w:t>
            </w:r>
            <w:r>
              <w:rPr>
                <w:rFonts w:cs="Arial Narrow"/>
                <w:b/>
                <w:bCs/>
                <w:szCs w:val="22"/>
              </w:rPr>
              <w:br/>
            </w:r>
            <w:r w:rsidRPr="00EB3A62">
              <w:rPr>
                <w:rFonts w:cs="Arial Narrow"/>
                <w:b/>
                <w:bCs/>
                <w:szCs w:val="22"/>
              </w:rPr>
              <w:t>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proofErr w:type="spellStart"/>
            <w:r w:rsidRPr="00EB3A62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EB3A62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B0EC1" w:rsidRPr="00EB3A62" w:rsidTr="004B0EC1">
        <w:trPr>
          <w:trHeight w:val="155"/>
          <w:tblHeader/>
          <w:jc w:val="center"/>
        </w:trPr>
        <w:tc>
          <w:tcPr>
            <w:tcW w:w="23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99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484 959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1 733 220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2 768 778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242 684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5 243 531</w:t>
            </w: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175 358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175 358</w:t>
            </w: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297 552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778 222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42 720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1 046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1 119 540</w:t>
            </w: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187 407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954 998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2 901 146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241 638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4 299 349</w:t>
            </w: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99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1 168 733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2 516 417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176 751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3 861 901</w:t>
            </w: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56 421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114 197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7 546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178 164</w:t>
            </w: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499 963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42 720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1 046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543 729</w:t>
            </w: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725 191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2 587 894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183 251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3 496 336</w:t>
            </w: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99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4B0EC1" w:rsidRPr="00EB3A62" w:rsidTr="004B0EC1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484 959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564 488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252 361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65 933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1 381 629</w:t>
            </w:r>
          </w:p>
        </w:tc>
      </w:tr>
      <w:tr w:rsidR="004B0EC1" w:rsidRPr="00EB3A62" w:rsidTr="004B0EC1">
        <w:trPr>
          <w:trHeight w:val="290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187 407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229 807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313 522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58 387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803 013</w:t>
            </w:r>
          </w:p>
        </w:tc>
      </w:tr>
    </w:tbl>
    <w:p w:rsidR="00F91F5F" w:rsidRDefault="00F91F5F" w:rsidP="00776F8A">
      <w:pPr>
        <w:jc w:val="both"/>
        <w:rPr>
          <w:rFonts w:cs="Arial"/>
          <w:b/>
          <w:bCs/>
          <w:szCs w:val="22"/>
        </w:rPr>
      </w:pPr>
    </w:p>
    <w:p w:rsidR="00776F8A" w:rsidRPr="00104F33" w:rsidRDefault="00776F8A" w:rsidP="00776F8A">
      <w:pPr>
        <w:jc w:val="both"/>
        <w:rPr>
          <w:rFonts w:cs="Arial"/>
          <w:b/>
          <w:bCs/>
          <w:szCs w:val="22"/>
        </w:rPr>
      </w:pPr>
      <w:r w:rsidRPr="00104F33">
        <w:rPr>
          <w:rFonts w:cs="Arial"/>
          <w:b/>
          <w:bCs/>
          <w:szCs w:val="22"/>
        </w:rPr>
        <w:t xml:space="preserve">Spôsob a výška poistenia dlhodobého hmotného majetku </w:t>
      </w:r>
      <w:r w:rsidRPr="00104F33">
        <w:rPr>
          <w:szCs w:val="22"/>
        </w:rPr>
        <w:t>v €</w:t>
      </w:r>
    </w:p>
    <w:tbl>
      <w:tblPr>
        <w:tblW w:w="5436" w:type="pct"/>
        <w:tblInd w:w="-44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507"/>
        <w:gridCol w:w="2120"/>
        <w:gridCol w:w="1892"/>
        <w:gridCol w:w="2674"/>
        <w:gridCol w:w="2341"/>
      </w:tblGrid>
      <w:tr w:rsidR="00776F8A" w:rsidRPr="00104F33" w:rsidTr="00C54D92">
        <w:trPr>
          <w:trHeight w:val="572"/>
        </w:trPr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8157CA" w:rsidRDefault="00776F8A" w:rsidP="008157CA">
            <w:pPr>
              <w:pStyle w:val="Nadpis6"/>
              <w:jc w:val="both"/>
            </w:pPr>
            <w:r w:rsidRPr="00104F33">
              <w:t>Poisťovňa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pStyle w:val="Nadpis6"/>
              <w:jc w:val="both"/>
            </w:pPr>
            <w:r w:rsidRPr="00104F33">
              <w:t>Poistený majetok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Poistná suma</w:t>
            </w:r>
          </w:p>
          <w:p w:rsidR="00776F8A" w:rsidRPr="00104F33" w:rsidRDefault="00BE4F2C" w:rsidP="00C11254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 31.12.20</w:t>
            </w:r>
            <w:r w:rsidR="004B0EC1">
              <w:rPr>
                <w:b/>
                <w:bCs/>
                <w:szCs w:val="22"/>
              </w:rPr>
              <w:t>25</w:t>
            </w:r>
          </w:p>
        </w:tc>
        <w:tc>
          <w:tcPr>
            <w:tcW w:w="115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Platnosť zmluvy od-do</w:t>
            </w:r>
          </w:p>
        </w:tc>
        <w:tc>
          <w:tcPr>
            <w:tcW w:w="101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104F33" w:rsidRDefault="004B0EC1" w:rsidP="008157C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Poistné Q k 31.12.2025</w:t>
            </w:r>
          </w:p>
        </w:tc>
      </w:tr>
      <w:tr w:rsidR="00776F8A" w:rsidRPr="00104F33" w:rsidTr="00F477A7">
        <w:trPr>
          <w:trHeight w:val="440"/>
        </w:trPr>
        <w:tc>
          <w:tcPr>
            <w:tcW w:w="10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9A6B22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GENERALI poisťovňa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nehnuteľnosti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6F8A" w:rsidRPr="0061687F" w:rsidRDefault="00A84E47" w:rsidP="00A84E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5 180 226</w:t>
            </w:r>
          </w:p>
        </w:tc>
        <w:tc>
          <w:tcPr>
            <w:tcW w:w="1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687F" w:rsidRPr="0061687F" w:rsidRDefault="00C54D92" w:rsidP="004B0E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1.1.2</w:t>
            </w:r>
            <w:r w:rsidR="004B0EC1">
              <w:rPr>
                <w:szCs w:val="22"/>
              </w:rPr>
              <w:t>5</w:t>
            </w:r>
            <w:r w:rsidR="00BE4F2C">
              <w:rPr>
                <w:szCs w:val="22"/>
              </w:rPr>
              <w:t xml:space="preserve"> – 31.12.</w:t>
            </w:r>
            <w:r w:rsidR="00C11254">
              <w:rPr>
                <w:szCs w:val="22"/>
              </w:rPr>
              <w:t>2</w:t>
            </w:r>
            <w:r w:rsidR="004B0EC1">
              <w:rPr>
                <w:szCs w:val="22"/>
              </w:rPr>
              <w:t>5</w:t>
            </w:r>
          </w:p>
        </w:tc>
        <w:tc>
          <w:tcPr>
            <w:tcW w:w="10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6F8A" w:rsidRPr="0061687F" w:rsidRDefault="00A84E47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1 299</w:t>
            </w:r>
          </w:p>
        </w:tc>
      </w:tr>
      <w:tr w:rsidR="00776F8A" w:rsidRPr="00104F33" w:rsidTr="00F477A7">
        <w:trPr>
          <w:trHeight w:val="232"/>
        </w:trPr>
        <w:tc>
          <w:tcPr>
            <w:tcW w:w="108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9A6B22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GENERALI poisťovňa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104F33" w:rsidRDefault="00CC3326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stroj. zariadenia</w:t>
            </w:r>
          </w:p>
          <w:p w:rsidR="00776F8A" w:rsidRPr="00104F33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A84E47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371 680</w:t>
            </w:r>
          </w:p>
        </w:tc>
        <w:tc>
          <w:tcPr>
            <w:tcW w:w="115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6F8A" w:rsidRPr="0061687F" w:rsidRDefault="00BE4F2C" w:rsidP="004B0E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</w:t>
            </w:r>
            <w:r w:rsidR="00C11254">
              <w:rPr>
                <w:szCs w:val="22"/>
              </w:rPr>
              <w:t>2</w:t>
            </w:r>
            <w:r w:rsidR="004B0EC1">
              <w:rPr>
                <w:szCs w:val="22"/>
              </w:rPr>
              <w:t>5</w:t>
            </w:r>
            <w:r>
              <w:rPr>
                <w:szCs w:val="22"/>
              </w:rPr>
              <w:t xml:space="preserve"> – 31.12.</w:t>
            </w:r>
            <w:r w:rsidR="00C11254">
              <w:rPr>
                <w:szCs w:val="22"/>
              </w:rPr>
              <w:t>2</w:t>
            </w:r>
            <w:r w:rsidR="004B0EC1">
              <w:rPr>
                <w:szCs w:val="22"/>
              </w:rPr>
              <w:t>5</w:t>
            </w:r>
          </w:p>
        </w:tc>
        <w:tc>
          <w:tcPr>
            <w:tcW w:w="101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76F8A" w:rsidRPr="0061687F" w:rsidRDefault="00A84E47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</w:tbl>
    <w:p w:rsidR="00873CDE" w:rsidRPr="00A128E3" w:rsidRDefault="00776F8A" w:rsidP="00A128E3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04F33">
        <w:rPr>
          <w:rFonts w:ascii="Arial Narrow" w:hAnsi="Arial Narrow" w:cs="Arial"/>
          <w:b w:val="0"/>
          <w:bCs w:val="0"/>
          <w:sz w:val="22"/>
          <w:szCs w:val="22"/>
        </w:rPr>
        <w:t>Druh poistenia : pre prípad poškodenia a zničenia ž</w:t>
      </w:r>
      <w:r w:rsidR="00A128E3">
        <w:rPr>
          <w:rFonts w:ascii="Arial Narrow" w:hAnsi="Arial Narrow" w:cs="Arial"/>
          <w:b w:val="0"/>
          <w:bCs w:val="0"/>
          <w:sz w:val="22"/>
          <w:szCs w:val="22"/>
        </w:rPr>
        <w:t>ivelnou udalosťou a odcudzenia.</w:t>
      </w:r>
    </w:p>
    <w:p w:rsidR="00873CDE" w:rsidRDefault="00873CDE" w:rsidP="00776F8A">
      <w:pPr>
        <w:jc w:val="both"/>
        <w:rPr>
          <w:b/>
          <w:bCs/>
          <w:szCs w:val="22"/>
        </w:rPr>
      </w:pPr>
    </w:p>
    <w:p w:rsidR="00776F8A" w:rsidRPr="00104F33" w:rsidRDefault="00776F8A" w:rsidP="00776F8A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t>2. Dlhodobý finančný majetok</w:t>
      </w:r>
      <w:r w:rsidRPr="00104F33">
        <w:rPr>
          <w:szCs w:val="22"/>
        </w:rPr>
        <w:t xml:space="preserve">         </w:t>
      </w:r>
    </w:p>
    <w:p w:rsidR="00DE0500" w:rsidRDefault="00776F8A" w:rsidP="00776F8A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2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87"/>
        <w:gridCol w:w="1298"/>
        <w:gridCol w:w="1315"/>
        <w:gridCol w:w="12"/>
        <w:gridCol w:w="1143"/>
        <w:gridCol w:w="996"/>
        <w:gridCol w:w="580"/>
        <w:gridCol w:w="14"/>
        <w:gridCol w:w="13"/>
        <w:gridCol w:w="1029"/>
        <w:gridCol w:w="12"/>
        <w:gridCol w:w="17"/>
        <w:gridCol w:w="869"/>
        <w:gridCol w:w="14"/>
        <w:gridCol w:w="934"/>
        <w:gridCol w:w="1162"/>
      </w:tblGrid>
      <w:tr w:rsidR="00DE0500" w:rsidRPr="00EB3A62" w:rsidTr="004B0EC1">
        <w:trPr>
          <w:cantSplit/>
          <w:trHeight w:val="277"/>
          <w:jc w:val="center"/>
        </w:trPr>
        <w:tc>
          <w:tcPr>
            <w:tcW w:w="14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</w:pPr>
            <w:r w:rsidRPr="00EB3A62">
              <w:t>Dlhodobý finančný majetok</w:t>
            </w:r>
          </w:p>
          <w:p w:rsidR="00DE0500" w:rsidRPr="00EB3A62" w:rsidRDefault="00DE0500" w:rsidP="006328FD">
            <w:pPr>
              <w:pStyle w:val="TopHeader"/>
              <w:jc w:val="both"/>
            </w:pPr>
          </w:p>
          <w:p w:rsidR="00DE0500" w:rsidRPr="00EB3A62" w:rsidRDefault="00DE0500" w:rsidP="006328FD">
            <w:pPr>
              <w:pStyle w:val="TopHeader"/>
              <w:jc w:val="both"/>
            </w:pPr>
          </w:p>
        </w:tc>
        <w:tc>
          <w:tcPr>
            <w:tcW w:w="812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4B0EC1" w:rsidP="006328FD">
            <w:pPr>
              <w:pStyle w:val="TopHeader"/>
              <w:jc w:val="both"/>
            </w:pPr>
            <w:r>
              <w:t xml:space="preserve">  2025</w:t>
            </w:r>
            <w:r w:rsidR="00DE0500" w:rsidRPr="00EB3A62">
              <w:t xml:space="preserve">                                                                                                                                                   </w:t>
            </w:r>
          </w:p>
        </w:tc>
      </w:tr>
      <w:tr w:rsidR="00DE0500" w:rsidRPr="00EB3A62" w:rsidTr="004B0EC1">
        <w:trPr>
          <w:cantSplit/>
          <w:trHeight w:val="1393"/>
          <w:jc w:val="center"/>
        </w:trPr>
        <w:tc>
          <w:tcPr>
            <w:tcW w:w="14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1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>CP a po</w:t>
            </w:r>
            <w:r>
              <w:t xml:space="preserve">diely </w:t>
            </w:r>
            <w:r>
              <w:br/>
              <w:t xml:space="preserve">v spoločnosti s podstatným </w:t>
            </w:r>
            <w:r w:rsidRPr="00EB3A62">
              <w:t>vplyvom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5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DE0500" w:rsidRPr="00EB3A62" w:rsidTr="004B0EC1">
        <w:trPr>
          <w:trHeight w:val="195"/>
          <w:jc w:val="center"/>
        </w:trPr>
        <w:tc>
          <w:tcPr>
            <w:tcW w:w="14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14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9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8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5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8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10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0500" w:rsidRPr="00EB3A62" w:rsidRDefault="00DE0500" w:rsidP="006328FD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DE0500" w:rsidRPr="00EB3A62" w:rsidTr="004B0EC1">
        <w:trPr>
          <w:trHeight w:val="278"/>
          <w:jc w:val="center"/>
        </w:trPr>
        <w:tc>
          <w:tcPr>
            <w:tcW w:w="957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0500" w:rsidRPr="00EB3A62" w:rsidRDefault="00DE0500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4 378 145</w:t>
            </w:r>
          </w:p>
        </w:tc>
        <w:tc>
          <w:tcPr>
            <w:tcW w:w="114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6 016 141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260 000</w:t>
            </w: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10 654 286</w:t>
            </w:r>
          </w:p>
        </w:tc>
      </w:tr>
      <w:tr w:rsidR="006328FD" w:rsidRPr="00EB3A62" w:rsidTr="004B0EC1">
        <w:trPr>
          <w:trHeight w:val="278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176D6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1 463</w:t>
            </w:r>
          </w:p>
        </w:tc>
        <w:tc>
          <w:tcPr>
            <w:tcW w:w="11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176D6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63 500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FD" w:rsidRPr="00EB3A62" w:rsidRDefault="00176D6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64 963</w:t>
            </w:r>
          </w:p>
        </w:tc>
      </w:tr>
      <w:tr w:rsidR="006328FD" w:rsidRPr="00EB3A62" w:rsidTr="004B0EC1">
        <w:trPr>
          <w:trHeight w:val="278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176D6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196 757</w:t>
            </w:r>
          </w:p>
        </w:tc>
        <w:tc>
          <w:tcPr>
            <w:tcW w:w="11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176D6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18 070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FD" w:rsidRPr="00EB3A62" w:rsidRDefault="00176D6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214 826</w:t>
            </w:r>
          </w:p>
        </w:tc>
      </w:tr>
      <w:tr w:rsidR="006328FD" w:rsidRPr="00EB3A62" w:rsidTr="004B0EC1">
        <w:trPr>
          <w:trHeight w:val="278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328FD" w:rsidRPr="00EB3A62" w:rsidTr="004B0EC1">
        <w:trPr>
          <w:trHeight w:val="278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176D6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4 182 850</w:t>
            </w:r>
          </w:p>
        </w:tc>
        <w:tc>
          <w:tcPr>
            <w:tcW w:w="11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176D6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6 061 573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FD" w:rsidRPr="00EB3A62" w:rsidRDefault="00176D6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10 504 423</w:t>
            </w:r>
          </w:p>
        </w:tc>
      </w:tr>
      <w:tr w:rsidR="006328FD" w:rsidRPr="00EB3A62" w:rsidTr="004B0EC1">
        <w:trPr>
          <w:trHeight w:val="278"/>
          <w:jc w:val="center"/>
        </w:trPr>
        <w:tc>
          <w:tcPr>
            <w:tcW w:w="957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4B0EC1" w:rsidRPr="00EB3A62" w:rsidRDefault="004B0EC1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4 833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4 833</w:t>
            </w:r>
          </w:p>
        </w:tc>
      </w:tr>
      <w:tr w:rsidR="006328FD" w:rsidRPr="00EB3A62" w:rsidTr="004B0EC1">
        <w:trPr>
          <w:trHeight w:val="278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4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328FD" w:rsidRPr="00EB3A62" w:rsidTr="004B0EC1">
        <w:trPr>
          <w:trHeight w:val="278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176D6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4 833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28FD" w:rsidRPr="00EB3A62" w:rsidRDefault="00176D6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4 833</w:t>
            </w:r>
          </w:p>
        </w:tc>
      </w:tr>
      <w:tr w:rsidR="006328FD" w:rsidRPr="00EB3A62" w:rsidTr="004B0EC1">
        <w:trPr>
          <w:trHeight w:val="278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176D6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328FD" w:rsidRPr="00EB3A62" w:rsidTr="004B0EC1">
        <w:trPr>
          <w:trHeight w:val="278"/>
          <w:jc w:val="center"/>
        </w:trPr>
        <w:tc>
          <w:tcPr>
            <w:tcW w:w="957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15255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4B0EC1" w:rsidRPr="00EB3A62" w:rsidRDefault="004B0EC1" w:rsidP="0015255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4 378 145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6 011 308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260 000</w:t>
            </w:r>
          </w:p>
        </w:tc>
        <w:tc>
          <w:tcPr>
            <w:tcW w:w="5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10 649 453</w:t>
            </w:r>
          </w:p>
        </w:tc>
      </w:tr>
      <w:tr w:rsidR="00152558" w:rsidRPr="00EB3A62" w:rsidTr="004B0EC1">
        <w:trPr>
          <w:trHeight w:val="290"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2558" w:rsidRPr="00EB3A62" w:rsidRDefault="00152558" w:rsidP="0015255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2558" w:rsidRPr="00EB3A62" w:rsidRDefault="00176D65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4 182 850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2558" w:rsidRPr="00EB3A62" w:rsidRDefault="00176D65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6 061 572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2558" w:rsidRPr="00EB3A62" w:rsidRDefault="00176D65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260 000</w:t>
            </w:r>
          </w:p>
        </w:tc>
        <w:tc>
          <w:tcPr>
            <w:tcW w:w="5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2558" w:rsidRPr="00EB3A62" w:rsidRDefault="00176D65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10 504 423</w:t>
            </w:r>
          </w:p>
        </w:tc>
      </w:tr>
    </w:tbl>
    <w:p w:rsidR="004B0EC1" w:rsidRDefault="004B0EC1" w:rsidP="00776F8A">
      <w:pPr>
        <w:jc w:val="both"/>
        <w:rPr>
          <w:rFonts w:cs="Arial"/>
          <w:szCs w:val="22"/>
        </w:rPr>
      </w:pPr>
    </w:p>
    <w:tbl>
      <w:tblPr>
        <w:tblW w:w="52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86"/>
        <w:gridCol w:w="1299"/>
        <w:gridCol w:w="1315"/>
        <w:gridCol w:w="12"/>
        <w:gridCol w:w="1143"/>
        <w:gridCol w:w="996"/>
        <w:gridCol w:w="580"/>
        <w:gridCol w:w="14"/>
        <w:gridCol w:w="13"/>
        <w:gridCol w:w="1028"/>
        <w:gridCol w:w="12"/>
        <w:gridCol w:w="18"/>
        <w:gridCol w:w="869"/>
        <w:gridCol w:w="14"/>
        <w:gridCol w:w="934"/>
        <w:gridCol w:w="1162"/>
      </w:tblGrid>
      <w:tr w:rsidR="004B0EC1" w:rsidRPr="00EB3A62" w:rsidTr="004B0EC1">
        <w:trPr>
          <w:cantSplit/>
          <w:trHeight w:val="277"/>
          <w:jc w:val="center"/>
        </w:trPr>
        <w:tc>
          <w:tcPr>
            <w:tcW w:w="144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</w:pPr>
            <w:r w:rsidRPr="00EB3A62">
              <w:t>Dlhodobý finančný majetok</w:t>
            </w:r>
          </w:p>
          <w:p w:rsidR="004B0EC1" w:rsidRPr="00EB3A62" w:rsidRDefault="004B0EC1" w:rsidP="004B0EC1">
            <w:pPr>
              <w:pStyle w:val="TopHeader"/>
              <w:jc w:val="both"/>
            </w:pPr>
          </w:p>
          <w:p w:rsidR="004B0EC1" w:rsidRPr="00EB3A62" w:rsidRDefault="004B0EC1" w:rsidP="004B0EC1">
            <w:pPr>
              <w:pStyle w:val="TopHeader"/>
              <w:jc w:val="both"/>
            </w:pPr>
          </w:p>
        </w:tc>
        <w:tc>
          <w:tcPr>
            <w:tcW w:w="80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</w:pPr>
            <w:r>
              <w:t xml:space="preserve">  2024</w:t>
            </w:r>
            <w:r w:rsidRPr="00EB3A62">
              <w:t xml:space="preserve">                                                                                                                                                    </w:t>
            </w:r>
          </w:p>
        </w:tc>
      </w:tr>
      <w:tr w:rsidR="004B0EC1" w:rsidRPr="00EB3A62" w:rsidTr="004B0EC1">
        <w:trPr>
          <w:cantSplit/>
          <w:trHeight w:val="1393"/>
          <w:jc w:val="center"/>
        </w:trPr>
        <w:tc>
          <w:tcPr>
            <w:tcW w:w="144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>CP a po</w:t>
            </w:r>
            <w:r>
              <w:t xml:space="preserve">diely </w:t>
            </w:r>
            <w:r>
              <w:br/>
              <w:t xml:space="preserve">v spoločnosti s podstatným </w:t>
            </w:r>
            <w:r w:rsidRPr="00EB3A62">
              <w:t>vplyvom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</w:t>
            </w:r>
            <w:proofErr w:type="spellStart"/>
            <w:r w:rsidRPr="00EB3A62">
              <w:t>kons</w:t>
            </w:r>
            <w:proofErr w:type="spellEnd"/>
            <w:r w:rsidRPr="00EB3A62">
              <w:t>.</w:t>
            </w:r>
            <w:r w:rsidRPr="00EB3A62">
              <w:br/>
              <w:t>celku</w:t>
            </w:r>
          </w:p>
        </w:tc>
        <w:tc>
          <w:tcPr>
            <w:tcW w:w="50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</w:pPr>
            <w:proofErr w:type="spellStart"/>
            <w:r w:rsidRPr="00EB3A62">
              <w:t>Obsta-rávaný</w:t>
            </w:r>
            <w:proofErr w:type="spellEnd"/>
            <w:r w:rsidRPr="00EB3A62">
              <w:t xml:space="preserve"> </w:t>
            </w:r>
            <w:r w:rsidRPr="00EB3A62">
              <w:br/>
              <w:t xml:space="preserve"> DFM</w:t>
            </w: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</w:pPr>
            <w:proofErr w:type="spellStart"/>
            <w:r w:rsidRPr="00EB3A62">
              <w:t>Poskyt-nuté</w:t>
            </w:r>
            <w:proofErr w:type="spellEnd"/>
            <w:r w:rsidRPr="00EB3A62">
              <w:t xml:space="preserve"> </w:t>
            </w:r>
            <w:proofErr w:type="spellStart"/>
            <w:r w:rsidRPr="00EB3A62">
              <w:t>preddav-ky</w:t>
            </w:r>
            <w:proofErr w:type="spellEnd"/>
            <w:r w:rsidRPr="00EB3A62">
              <w:t xml:space="preserve"> na DFM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4B0EC1" w:rsidRPr="00EB3A62" w:rsidTr="004B0EC1">
        <w:trPr>
          <w:trHeight w:val="195"/>
          <w:jc w:val="center"/>
        </w:trPr>
        <w:tc>
          <w:tcPr>
            <w:tcW w:w="14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50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8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0EC1" w:rsidRPr="00EB3A62" w:rsidRDefault="004B0EC1" w:rsidP="004B0EC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4 468 563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4 760 598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9 229 161</w:t>
            </w: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54 204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1 255 544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260 000</w:t>
            </w: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1 567 748</w:t>
            </w: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144 622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144 623</w:t>
            </w: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4 378 145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6 016 141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260 000</w:t>
            </w: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10 654 286</w:t>
            </w: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4 833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1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4 833</w:t>
            </w: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4 833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4 833</w:t>
            </w: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4B0EC1" w:rsidRPr="00EB3A62" w:rsidTr="004B0EC1">
        <w:trPr>
          <w:trHeight w:val="278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4 468 563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4 755 737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9 224 300</w:t>
            </w:r>
          </w:p>
        </w:tc>
      </w:tr>
      <w:tr w:rsidR="004B0EC1" w:rsidRPr="00EB3A62" w:rsidTr="004B0EC1">
        <w:trPr>
          <w:trHeight w:val="290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4 378 145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6 011 308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260 000</w:t>
            </w:r>
          </w:p>
        </w:tc>
        <w:tc>
          <w:tcPr>
            <w:tcW w:w="5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EB3A62" w:rsidRDefault="004B0EC1" w:rsidP="004B0EC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10 649 453</w:t>
            </w:r>
          </w:p>
        </w:tc>
      </w:tr>
    </w:tbl>
    <w:p w:rsidR="004B0EC1" w:rsidRDefault="004B0EC1" w:rsidP="00776F8A">
      <w:pPr>
        <w:jc w:val="both"/>
        <w:rPr>
          <w:rFonts w:cs="Arial"/>
          <w:szCs w:val="22"/>
        </w:rPr>
      </w:pPr>
    </w:p>
    <w:p w:rsidR="004B0EC1" w:rsidRDefault="004B0EC1" w:rsidP="00776F8A">
      <w:pPr>
        <w:jc w:val="both"/>
        <w:rPr>
          <w:rFonts w:cs="Arial"/>
          <w:szCs w:val="22"/>
        </w:rPr>
      </w:pPr>
    </w:p>
    <w:p w:rsidR="00A128E3" w:rsidRDefault="00A128E3" w:rsidP="00776F8A">
      <w:pPr>
        <w:jc w:val="both"/>
        <w:rPr>
          <w:rFonts w:cs="Arial"/>
          <w:szCs w:val="22"/>
        </w:rPr>
      </w:pPr>
    </w:p>
    <w:p w:rsidR="004B0EC1" w:rsidRDefault="004B0EC1" w:rsidP="00776F8A">
      <w:pPr>
        <w:jc w:val="both"/>
        <w:rPr>
          <w:rFonts w:cs="Arial"/>
          <w:szCs w:val="22"/>
        </w:rPr>
      </w:pPr>
    </w:p>
    <w:p w:rsidR="00873CDE" w:rsidRDefault="00873CDE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873CDE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873CDE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>Prehľad obchodných spoločností, v ktorých má účtovná jednotka väčší ako 20 % podiel  na ich ZI / dcér a spoločných podnikov /</w:t>
      </w:r>
    </w:p>
    <w:tbl>
      <w:tblPr>
        <w:tblW w:w="52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3"/>
        <w:gridCol w:w="1204"/>
        <w:gridCol w:w="1733"/>
        <w:gridCol w:w="1733"/>
        <w:gridCol w:w="1733"/>
        <w:gridCol w:w="1954"/>
      </w:tblGrid>
      <w:tr w:rsidR="00776F8A" w:rsidRPr="000741F5" w:rsidTr="00926CD1">
        <w:trPr>
          <w:cantSplit/>
          <w:jc w:val="center"/>
        </w:trPr>
        <w:tc>
          <w:tcPr>
            <w:tcW w:w="239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Obchodné meno a sídlo spoločnosti, v ktorej má ÚJ umiestnený DFM</w:t>
            </w:r>
          </w:p>
        </w:tc>
        <w:tc>
          <w:tcPr>
            <w:tcW w:w="7088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741F5" w:rsidRDefault="004B0EC1" w:rsidP="006963B1">
            <w:pPr>
              <w:pStyle w:val="TopHeader"/>
              <w:jc w:val="both"/>
            </w:pPr>
            <w:r>
              <w:t xml:space="preserve"> 2025</w:t>
            </w:r>
          </w:p>
        </w:tc>
      </w:tr>
      <w:tr w:rsidR="00776F8A" w:rsidRPr="000741F5" w:rsidTr="00926CD1">
        <w:trPr>
          <w:cantSplit/>
          <w:trHeight w:val="1394"/>
          <w:jc w:val="center"/>
        </w:trPr>
        <w:tc>
          <w:tcPr>
            <w:tcW w:w="239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ZI v  %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hlasovacích právach v %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Hodnota</w:t>
            </w:r>
            <w:r w:rsidRPr="000741F5">
              <w:br/>
              <w:t> vlastného imania ÚJ, v ktorej má ÚJ umiestnený DFM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 xml:space="preserve">Výsledok hospodárenia ÚJ, v ktorej má ÚJ umiestnený DFM 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</w:pPr>
            <w:r w:rsidRPr="000741F5">
              <w:t>Účtovná hodnota DFM</w:t>
            </w:r>
          </w:p>
        </w:tc>
      </w:tr>
      <w:tr w:rsidR="00776F8A" w:rsidRPr="000741F5" w:rsidTr="00926CD1">
        <w:trPr>
          <w:trHeight w:hRule="exact" w:val="227"/>
          <w:jc w:val="center"/>
        </w:trPr>
        <w:tc>
          <w:tcPr>
            <w:tcW w:w="239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b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C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d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e</w:t>
            </w: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f</w:t>
            </w:r>
          </w:p>
        </w:tc>
      </w:tr>
      <w:tr w:rsidR="00776F8A" w:rsidRPr="000741F5" w:rsidTr="00926CD1">
        <w:trPr>
          <w:trHeight w:hRule="exact" w:val="329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0741F5" w:rsidRDefault="00776F8A" w:rsidP="006963B1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776F8A" w:rsidRPr="00690ABD" w:rsidTr="00926CD1">
        <w:trPr>
          <w:trHeight w:hRule="exact" w:val="818"/>
          <w:jc w:val="center"/>
        </w:trPr>
        <w:tc>
          <w:tcPr>
            <w:tcW w:w="23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 xml:space="preserve">CENTRUM ORTOPEDICKEJ PROTETIKY </w:t>
            </w:r>
            <w:proofErr w:type="spellStart"/>
            <w:r w:rsidRPr="003808CB">
              <w:rPr>
                <w:sz w:val="22"/>
              </w:rPr>
              <w:t>spol.s</w:t>
            </w:r>
            <w:proofErr w:type="spellEnd"/>
            <w:r w:rsidRPr="003808CB">
              <w:rPr>
                <w:sz w:val="22"/>
              </w:rPr>
              <w:t xml:space="preserve"> </w:t>
            </w:r>
            <w:proofErr w:type="spellStart"/>
            <w:r w:rsidRPr="003808CB">
              <w:rPr>
                <w:sz w:val="22"/>
              </w:rPr>
              <w:t>r.o</w:t>
            </w:r>
            <w:proofErr w:type="spellEnd"/>
            <w:r w:rsidRPr="003808CB">
              <w:rPr>
                <w:sz w:val="22"/>
              </w:rPr>
              <w:t>.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>Košice</w:t>
            </w: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Košice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65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70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205 668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102 241</w:t>
            </w:r>
          </w:p>
        </w:tc>
        <w:tc>
          <w:tcPr>
            <w:tcW w:w="1657" w:type="dxa"/>
            <w:tcBorders>
              <w:top w:val="single" w:sz="12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133 684</w:t>
            </w:r>
          </w:p>
        </w:tc>
      </w:tr>
      <w:tr w:rsidR="00776F8A" w:rsidRPr="00690ABD" w:rsidTr="00926CD1">
        <w:trPr>
          <w:trHeight w:hRule="exact" w:val="482"/>
          <w:jc w:val="center"/>
        </w:trPr>
        <w:tc>
          <w:tcPr>
            <w:tcW w:w="2395" w:type="dxa"/>
            <w:tcBorders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PROTETIKA TRADE, a.s. Bratislava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70" w:type="dxa"/>
            <w:tcBorders>
              <w:bottom w:val="single" w:sz="6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70" w:type="dxa"/>
            <w:tcBorders>
              <w:bottom w:val="single" w:sz="6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3 934 034</w:t>
            </w:r>
          </w:p>
        </w:tc>
        <w:tc>
          <w:tcPr>
            <w:tcW w:w="1470" w:type="dxa"/>
            <w:tcBorders>
              <w:bottom w:val="single" w:sz="6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36 099</w:t>
            </w:r>
          </w:p>
        </w:tc>
        <w:tc>
          <w:tcPr>
            <w:tcW w:w="1657" w:type="dxa"/>
            <w:tcBorders>
              <w:bottom w:val="single" w:sz="6" w:space="0" w:color="auto"/>
            </w:tcBorders>
            <w:vAlign w:val="center"/>
          </w:tcPr>
          <w:p w:rsidR="00776F8A" w:rsidRPr="006B580B" w:rsidRDefault="00667474" w:rsidP="00D15B8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1 294 034</w:t>
            </w:r>
          </w:p>
        </w:tc>
      </w:tr>
      <w:tr w:rsidR="00776F8A" w:rsidRPr="00690ABD" w:rsidTr="00926CD1">
        <w:trPr>
          <w:trHeight w:hRule="exact" w:val="329"/>
          <w:jc w:val="center"/>
        </w:trPr>
        <w:tc>
          <w:tcPr>
            <w:tcW w:w="23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proofErr w:type="spellStart"/>
            <w:r w:rsidRPr="003808CB">
              <w:rPr>
                <w:rFonts w:cs="Arial"/>
                <w:szCs w:val="22"/>
              </w:rPr>
              <w:t>Ortex</w:t>
            </w:r>
            <w:proofErr w:type="spellEnd"/>
            <w:r w:rsidRPr="003808CB">
              <w:rPr>
                <w:rFonts w:cs="Arial"/>
                <w:szCs w:val="22"/>
              </w:rPr>
              <w:t xml:space="preserve">, </w:t>
            </w:r>
            <w:proofErr w:type="spellStart"/>
            <w:r w:rsidRPr="003808CB">
              <w:rPr>
                <w:rFonts w:cs="Arial"/>
                <w:szCs w:val="22"/>
              </w:rPr>
              <w:t>Ltd.Ukrajina</w:t>
            </w:r>
            <w:proofErr w:type="spellEnd"/>
          </w:p>
        </w:tc>
        <w:tc>
          <w:tcPr>
            <w:tcW w:w="1021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70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70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94 745</w:t>
            </w:r>
          </w:p>
        </w:tc>
        <w:tc>
          <w:tcPr>
            <w:tcW w:w="1470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-2 901</w:t>
            </w:r>
          </w:p>
        </w:tc>
        <w:tc>
          <w:tcPr>
            <w:tcW w:w="1657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85 000</w:t>
            </w:r>
          </w:p>
        </w:tc>
      </w:tr>
      <w:tr w:rsidR="00776F8A" w:rsidRPr="00690ABD" w:rsidTr="00926CD1">
        <w:trPr>
          <w:trHeight w:hRule="exact" w:val="613"/>
          <w:jc w:val="center"/>
        </w:trPr>
        <w:tc>
          <w:tcPr>
            <w:tcW w:w="23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</w:t>
            </w:r>
            <w:proofErr w:type="spellStart"/>
            <w:r w:rsidRPr="003808CB">
              <w:rPr>
                <w:rFonts w:cs="Arial"/>
                <w:szCs w:val="22"/>
              </w:rPr>
              <w:t>Bardejov,spol.s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,</w:t>
            </w:r>
            <w:proofErr w:type="spellStart"/>
            <w:r w:rsidRPr="003808CB">
              <w:rPr>
                <w:rFonts w:cs="Arial"/>
                <w:szCs w:val="22"/>
              </w:rPr>
              <w:t>P.r.o</w:t>
            </w:r>
            <w:proofErr w:type="spellEnd"/>
          </w:p>
        </w:tc>
        <w:tc>
          <w:tcPr>
            <w:tcW w:w="10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44 763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FF79B5" w:rsidRDefault="00667474" w:rsidP="00FF79B5">
            <w:pPr>
              <w:pStyle w:val="Odsekzoznamu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15 206</w:t>
            </w:r>
          </w:p>
        </w:tc>
        <w:tc>
          <w:tcPr>
            <w:tcW w:w="16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22 829</w:t>
            </w:r>
          </w:p>
        </w:tc>
      </w:tr>
      <w:tr w:rsidR="00776F8A" w:rsidRPr="000741F5" w:rsidTr="00926CD1">
        <w:trPr>
          <w:trHeight w:hRule="exact" w:val="594"/>
          <w:jc w:val="center"/>
        </w:trPr>
        <w:tc>
          <w:tcPr>
            <w:tcW w:w="23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PROTETIKA CZ PLUS </w:t>
            </w:r>
            <w:proofErr w:type="spellStart"/>
            <w:r w:rsidRPr="003808CB">
              <w:rPr>
                <w:rFonts w:cs="Arial"/>
                <w:szCs w:val="22"/>
              </w:rPr>
              <w:t>spol.s</w:t>
            </w:r>
            <w:proofErr w:type="spellEnd"/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</w:t>
            </w:r>
            <w:proofErr w:type="spellStart"/>
            <w:r w:rsidRPr="003808CB">
              <w:rPr>
                <w:rFonts w:cs="Arial"/>
                <w:szCs w:val="22"/>
              </w:rPr>
              <w:t>plus,s.r.o</w:t>
            </w:r>
            <w:proofErr w:type="spellEnd"/>
            <w:r w:rsidRPr="003808CB">
              <w:rPr>
                <w:rFonts w:cs="Arial"/>
                <w:szCs w:val="22"/>
              </w:rPr>
              <w:t>. Břeclav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7 028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-95 612</w:t>
            </w:r>
          </w:p>
        </w:tc>
        <w:tc>
          <w:tcPr>
            <w:tcW w:w="165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76F8A" w:rsidRPr="006B580B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7 303</w:t>
            </w:r>
          </w:p>
        </w:tc>
      </w:tr>
      <w:tr w:rsidR="00776F8A" w:rsidRPr="0035428F" w:rsidTr="00926CD1">
        <w:trPr>
          <w:trHeight w:hRule="exact" w:val="329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pStyle w:val="Nadpis6"/>
              <w:spacing w:before="0" w:after="0"/>
              <w:jc w:val="both"/>
              <w:rPr>
                <w:rFonts w:cs="Arial"/>
                <w:bCs w:val="0"/>
              </w:rPr>
            </w:pPr>
            <w:r w:rsidRPr="0035428F">
              <w:rPr>
                <w:rFonts w:cs="Arial"/>
                <w:bCs w:val="0"/>
              </w:rPr>
              <w:t xml:space="preserve">Ostatné realizovateľné CP a podiely  </w:t>
            </w:r>
          </w:p>
        </w:tc>
      </w:tr>
      <w:tr w:rsidR="00776F8A" w:rsidRPr="0035428F" w:rsidTr="00926CD1">
        <w:trPr>
          <w:trHeight w:hRule="exact" w:val="581"/>
          <w:jc w:val="center"/>
        </w:trPr>
        <w:tc>
          <w:tcPr>
            <w:tcW w:w="23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 xml:space="preserve">STAVOINDUSTRIA </w:t>
            </w:r>
            <w:proofErr w:type="spellStart"/>
            <w:r w:rsidRPr="0035428F">
              <w:rPr>
                <w:rFonts w:cs="Arial"/>
                <w:szCs w:val="22"/>
              </w:rPr>
              <w:t>SK,a.s</w:t>
            </w:r>
            <w:proofErr w:type="spellEnd"/>
            <w:r w:rsidRPr="0035428F">
              <w:rPr>
                <w:rFonts w:cs="Arial"/>
                <w:szCs w:val="22"/>
              </w:rPr>
              <w:t>.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35428F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 akcií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776F8A" w:rsidRPr="0035428F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1 855 758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776F8A" w:rsidRPr="004372C4" w:rsidRDefault="00667474" w:rsidP="004372C4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-34 861</w:t>
            </w:r>
          </w:p>
        </w:tc>
        <w:tc>
          <w:tcPr>
            <w:tcW w:w="1657" w:type="dxa"/>
            <w:tcBorders>
              <w:top w:val="single" w:sz="12" w:space="0" w:color="auto"/>
            </w:tcBorders>
            <w:vAlign w:val="center"/>
          </w:tcPr>
          <w:p w:rsidR="00776F8A" w:rsidRPr="0035428F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187</w:t>
            </w:r>
          </w:p>
        </w:tc>
      </w:tr>
      <w:tr w:rsidR="00BB1F4A" w:rsidRPr="0035428F" w:rsidTr="00926CD1">
        <w:trPr>
          <w:trHeight w:hRule="exact" w:val="581"/>
          <w:jc w:val="center"/>
        </w:trPr>
        <w:tc>
          <w:tcPr>
            <w:tcW w:w="23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1F4A" w:rsidRPr="0050239D" w:rsidRDefault="00BB1F4A" w:rsidP="006963B1">
            <w:pPr>
              <w:jc w:val="both"/>
              <w:rPr>
                <w:rFonts w:cs="Arial"/>
                <w:szCs w:val="22"/>
              </w:rPr>
            </w:pPr>
            <w:r w:rsidRPr="0050239D">
              <w:rPr>
                <w:rFonts w:cs="Arial"/>
                <w:szCs w:val="22"/>
              </w:rPr>
              <w:t>UNITED INDUSTRIES, a.s.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1F4A" w:rsidRPr="0050239D" w:rsidRDefault="0050239D" w:rsidP="006963B1">
            <w:pPr>
              <w:jc w:val="right"/>
              <w:rPr>
                <w:rFonts w:cs="Arial"/>
                <w:szCs w:val="22"/>
              </w:rPr>
            </w:pPr>
            <w:r w:rsidRPr="0050239D">
              <w:rPr>
                <w:rFonts w:cs="Arial"/>
                <w:szCs w:val="22"/>
              </w:rPr>
              <w:t>63</w:t>
            </w:r>
            <w:r w:rsidR="00BB1F4A" w:rsidRPr="0050239D">
              <w:rPr>
                <w:rFonts w:cs="Arial"/>
                <w:szCs w:val="22"/>
              </w:rPr>
              <w:t xml:space="preserve"> akcií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BB1F4A" w:rsidRPr="0050239D" w:rsidRDefault="00794A2A" w:rsidP="006963B1">
            <w:pPr>
              <w:jc w:val="right"/>
              <w:rPr>
                <w:rFonts w:cs="Arial"/>
                <w:szCs w:val="22"/>
              </w:rPr>
            </w:pPr>
            <w:r w:rsidRPr="0050239D">
              <w:rPr>
                <w:rFonts w:cs="Arial"/>
                <w:szCs w:val="22"/>
              </w:rPr>
              <w:t>6,765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BB1F4A" w:rsidRPr="0050239D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83 175 904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:rsidR="00BB1F4A" w:rsidRPr="0050239D" w:rsidRDefault="00667474" w:rsidP="004372C4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-717 313</w:t>
            </w:r>
          </w:p>
        </w:tc>
        <w:tc>
          <w:tcPr>
            <w:tcW w:w="1657" w:type="dxa"/>
            <w:tcBorders>
              <w:top w:val="single" w:sz="12" w:space="0" w:color="auto"/>
            </w:tcBorders>
            <w:vAlign w:val="center"/>
          </w:tcPr>
          <w:p w:rsidR="00BB1F4A" w:rsidRPr="0035428F" w:rsidRDefault="00667474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6 061 386</w:t>
            </w:r>
          </w:p>
        </w:tc>
      </w:tr>
      <w:tr w:rsidR="00776F8A" w:rsidRPr="000741F5" w:rsidTr="00926CD1">
        <w:trPr>
          <w:trHeight w:hRule="exact" w:val="329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776F8A" w:rsidRPr="000741F5" w:rsidTr="00926CD1">
        <w:trPr>
          <w:trHeight w:hRule="exact" w:val="612"/>
          <w:jc w:val="center"/>
        </w:trPr>
        <w:tc>
          <w:tcPr>
            <w:tcW w:w="23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  <w:r w:rsidRPr="003808CB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</w:tbl>
    <w:p w:rsidR="0073108C" w:rsidRPr="00EB3A62" w:rsidRDefault="0073108C" w:rsidP="00776F8A">
      <w:pPr>
        <w:jc w:val="both"/>
        <w:rPr>
          <w:szCs w:val="22"/>
        </w:rPr>
      </w:pPr>
    </w:p>
    <w:p w:rsidR="0073108C" w:rsidRPr="00A128E3" w:rsidRDefault="00A128E3" w:rsidP="00A128E3">
      <w:pPr>
        <w:pStyle w:val="Zkladntex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3. Zásoby:</w:t>
      </w:r>
    </w:p>
    <w:tbl>
      <w:tblPr>
        <w:tblW w:w="519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81"/>
        <w:gridCol w:w="3531"/>
      </w:tblGrid>
      <w:tr w:rsidR="00776F8A" w:rsidRPr="000F0551" w:rsidTr="00BE785E">
        <w:trPr>
          <w:jc w:val="center"/>
        </w:trPr>
        <w:tc>
          <w:tcPr>
            <w:tcW w:w="63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Zásoby</w:t>
            </w:r>
          </w:p>
        </w:tc>
        <w:tc>
          <w:tcPr>
            <w:tcW w:w="29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E8359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 </w:t>
            </w:r>
            <w:r w:rsidR="00EE6AC7">
              <w:rPr>
                <w:color w:val="000000"/>
              </w:rPr>
              <w:t>za bežné účtovné obdobie r. 20</w:t>
            </w:r>
            <w:r w:rsidR="004B0EC1">
              <w:rPr>
                <w:color w:val="000000"/>
              </w:rPr>
              <w:t>25</w:t>
            </w:r>
          </w:p>
        </w:tc>
      </w:tr>
      <w:tr w:rsidR="00776F8A" w:rsidRPr="000F0551" w:rsidTr="00BE785E">
        <w:trPr>
          <w:jc w:val="center"/>
        </w:trPr>
        <w:tc>
          <w:tcPr>
            <w:tcW w:w="63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E403C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</w:t>
            </w:r>
          </w:p>
        </w:tc>
        <w:tc>
          <w:tcPr>
            <w:tcW w:w="299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BA693C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7 561 079</w:t>
            </w:r>
          </w:p>
        </w:tc>
      </w:tr>
      <w:tr w:rsidR="00776F8A" w:rsidRPr="000F0551" w:rsidTr="00BE785E">
        <w:trPr>
          <w:jc w:val="center"/>
        </w:trPr>
        <w:tc>
          <w:tcPr>
            <w:tcW w:w="63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99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6BF2" w:rsidRPr="000F0551" w:rsidRDefault="00EC6BF2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:rsidR="00776F8A" w:rsidRDefault="00776F8A" w:rsidP="00776F8A">
      <w:pPr>
        <w:jc w:val="both"/>
        <w:rPr>
          <w:color w:val="FF0000"/>
          <w:szCs w:val="22"/>
        </w:rPr>
      </w:pPr>
    </w:p>
    <w:p w:rsidR="00776F8A" w:rsidRPr="000F0551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0F0551">
        <w:rPr>
          <w:rFonts w:ascii="Arial Narrow" w:hAnsi="Arial Narrow" w:cs="Arial"/>
          <w:color w:val="000000"/>
          <w:sz w:val="22"/>
          <w:szCs w:val="22"/>
        </w:rPr>
        <w:t>4. Údaje o pohľadávkach</w:t>
      </w:r>
    </w:p>
    <w:p w:rsidR="00776F8A" w:rsidRPr="000F0551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Vývoj opravnej položky v priebehu účtovného obdobia je zobrazený v nasledujúcom prehľade : </w:t>
      </w:r>
    </w:p>
    <w:tbl>
      <w:tblPr>
        <w:tblW w:w="519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1477"/>
        <w:gridCol w:w="1313"/>
        <w:gridCol w:w="1968"/>
        <w:gridCol w:w="2131"/>
        <w:gridCol w:w="1725"/>
      </w:tblGrid>
      <w:tr w:rsidR="00776F8A" w:rsidRPr="000F0551" w:rsidTr="00926CD1">
        <w:trPr>
          <w:cantSplit/>
          <w:jc w:val="center"/>
        </w:trPr>
        <w:tc>
          <w:tcPr>
            <w:tcW w:w="203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</w:t>
            </w:r>
          </w:p>
        </w:tc>
        <w:tc>
          <w:tcPr>
            <w:tcW w:w="73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3824AD" w:rsidP="004B0EC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202</w:t>
            </w:r>
            <w:r w:rsidR="004B0EC1">
              <w:rPr>
                <w:color w:val="000000"/>
              </w:rPr>
              <w:t>5</w:t>
            </w:r>
          </w:p>
        </w:tc>
      </w:tr>
      <w:tr w:rsidR="00776F8A" w:rsidRPr="000F0551" w:rsidTr="00926CD1">
        <w:trPr>
          <w:cantSplit/>
          <w:trHeight w:val="970"/>
          <w:jc w:val="center"/>
        </w:trPr>
        <w:tc>
          <w:tcPr>
            <w:tcW w:w="203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Tvorba</w:t>
            </w:r>
          </w:p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Zúčtovanie OP z dôvodu vyradenia majetku </w:t>
            </w:r>
            <w:r w:rsidRPr="000F0551">
              <w:rPr>
                <w:color w:val="000000"/>
              </w:rPr>
              <w:br/>
              <w:t>z účtovníctva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konci účtovného obdobia</w:t>
            </w: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e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f</w:t>
            </w: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Pohľadávky z obchodného styku 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CA04C8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3 231</w:t>
            </w: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4303D8" w:rsidP="004303D8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1 0</w:t>
            </w:r>
            <w:r w:rsidR="00CA04C8">
              <w:rPr>
                <w:rFonts w:cs="Arial"/>
                <w:color w:val="000000"/>
                <w:szCs w:val="22"/>
              </w:rPr>
              <w:t>64</w:t>
            </w: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CA04C8" w:rsidP="00CA04C8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490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4303D8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3 805</w:t>
            </w: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776F8A" w:rsidRPr="000F0551" w:rsidRDefault="00CA04C8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7 295</w:t>
            </w: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:rsidR="00776F8A" w:rsidRPr="000F0551" w:rsidRDefault="004303D8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11 700</w:t>
            </w: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auto"/>
            </w:tcBorders>
            <w:vAlign w:val="center"/>
          </w:tcPr>
          <w:p w:rsidR="00776F8A" w:rsidRPr="000F0551" w:rsidRDefault="004303D8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18 995</w:t>
            </w: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Ostatné pohľadávky v rámci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kons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 celku</w:t>
            </w: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:rsidR="00776F8A" w:rsidRPr="000F0551" w:rsidRDefault="00CA04C8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504</w:t>
            </w: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:rsidR="00776F8A" w:rsidRPr="004874C3" w:rsidRDefault="00776F8A" w:rsidP="002C432E">
            <w:pPr>
              <w:pStyle w:val="Odsekzoznamu"/>
              <w:jc w:val="center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463" w:type="dxa"/>
            <w:tcBorders>
              <w:bottom w:val="single" w:sz="6" w:space="0" w:color="auto"/>
            </w:tcBorders>
            <w:vAlign w:val="center"/>
          </w:tcPr>
          <w:p w:rsidR="00776F8A" w:rsidRPr="004874C3" w:rsidRDefault="004303D8" w:rsidP="004874C3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504</w:t>
            </w: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Pohľadávky voči </w:t>
            </w:r>
            <w:r w:rsidRPr="000F0551">
              <w:rPr>
                <w:rFonts w:cs="Arial"/>
                <w:color w:val="000000"/>
                <w:szCs w:val="22"/>
              </w:rPr>
              <w:lastRenderedPageBreak/>
              <w:t>spoločníkom, členom a združeniu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03D8" w:rsidRPr="000F0551" w:rsidRDefault="004303D8" w:rsidP="004303D8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926CD1">
        <w:trPr>
          <w:jc w:val="center"/>
        </w:trPr>
        <w:tc>
          <w:tcPr>
            <w:tcW w:w="203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Pohľadávky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CA04C8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11 030</w:t>
            </w: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AC1937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12 764</w:t>
            </w: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AC1937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490</w:t>
            </w:r>
          </w:p>
        </w:tc>
        <w:tc>
          <w:tcPr>
            <w:tcW w:w="1463" w:type="dxa"/>
            <w:tcBorders>
              <w:bottom w:val="single" w:sz="12" w:space="0" w:color="auto"/>
            </w:tcBorders>
            <w:vAlign w:val="center"/>
          </w:tcPr>
          <w:p w:rsidR="00776F8A" w:rsidRPr="000F0551" w:rsidRDefault="00AC1937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23 304</w:t>
            </w:r>
          </w:p>
        </w:tc>
      </w:tr>
    </w:tbl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vytvorené pohľadávkam, pri ktorých je opodstatnené predpokladať, že ich dlžník nezaplatí.</w:t>
      </w:r>
    </w:p>
    <w:p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zúčtované z dôvodu vyradenia pohľadávky z účtovníctva alebo z dôvodu zániku opodstatnenosti (úhrady).</w:t>
      </w:r>
    </w:p>
    <w:p w:rsidR="00776F8A" w:rsidRPr="000F0551" w:rsidRDefault="00776F8A" w:rsidP="00776F8A">
      <w:pPr>
        <w:jc w:val="both"/>
        <w:rPr>
          <w:color w:val="000000"/>
          <w:szCs w:val="22"/>
        </w:rPr>
      </w:pPr>
    </w:p>
    <w:p w:rsidR="00776F8A" w:rsidRPr="0066411F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b w:val="0"/>
          <w:bCs w:val="0"/>
          <w:color w:val="000000"/>
          <w:szCs w:val="22"/>
        </w:rPr>
      </w:pPr>
      <w:r w:rsidRPr="000F0551">
        <w:rPr>
          <w:rFonts w:cs="Arial"/>
          <w:b w:val="0"/>
          <w:bCs w:val="0"/>
          <w:color w:val="000000"/>
          <w:szCs w:val="22"/>
        </w:rPr>
        <w:t>Veková št</w:t>
      </w:r>
      <w:r w:rsidR="00EE6AC7">
        <w:rPr>
          <w:rFonts w:cs="Arial"/>
          <w:b w:val="0"/>
          <w:bCs w:val="0"/>
          <w:color w:val="000000"/>
          <w:szCs w:val="22"/>
        </w:rPr>
        <w:t xml:space="preserve">ruktúra pohľadávok k  </w:t>
      </w:r>
      <w:r w:rsidR="00EE6AC7" w:rsidRPr="004F44A6">
        <w:rPr>
          <w:rFonts w:cs="Arial"/>
          <w:bCs w:val="0"/>
          <w:color w:val="000000"/>
          <w:szCs w:val="22"/>
        </w:rPr>
        <w:t>31.12.20</w:t>
      </w:r>
      <w:r w:rsidR="00873CDE">
        <w:rPr>
          <w:rFonts w:cs="Arial"/>
          <w:bCs w:val="0"/>
          <w:color w:val="000000"/>
          <w:szCs w:val="22"/>
        </w:rPr>
        <w:t>2</w:t>
      </w:r>
      <w:r w:rsidR="004B0EC1">
        <w:rPr>
          <w:rFonts w:cs="Arial"/>
          <w:bCs w:val="0"/>
          <w:color w:val="000000"/>
          <w:szCs w:val="22"/>
        </w:rPr>
        <w:t>5</w:t>
      </w:r>
      <w:r w:rsidRPr="000F0551">
        <w:rPr>
          <w:rFonts w:cs="Arial"/>
          <w:b w:val="0"/>
          <w:bCs w:val="0"/>
          <w:color w:val="000000"/>
          <w:szCs w:val="22"/>
        </w:rPr>
        <w:t xml:space="preserve">: </w:t>
      </w:r>
    </w:p>
    <w:tbl>
      <w:tblPr>
        <w:tblW w:w="516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91"/>
        <w:gridCol w:w="2345"/>
        <w:gridCol w:w="2345"/>
        <w:gridCol w:w="2357"/>
      </w:tblGrid>
      <w:tr w:rsidR="00776F8A" w:rsidRPr="000F0551" w:rsidTr="00873CDE">
        <w:trPr>
          <w:jc w:val="center"/>
        </w:trPr>
        <w:tc>
          <w:tcPr>
            <w:tcW w:w="33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 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 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 spolu</w:t>
            </w:r>
          </w:p>
        </w:tc>
      </w:tr>
      <w:tr w:rsidR="00776F8A" w:rsidRPr="000F0551" w:rsidTr="00873CDE">
        <w:trPr>
          <w:trHeight w:hRule="exact" w:val="227"/>
          <w:jc w:val="center"/>
        </w:trPr>
        <w:tc>
          <w:tcPr>
            <w:tcW w:w="33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c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d</w:t>
            </w:r>
          </w:p>
        </w:tc>
      </w:tr>
      <w:tr w:rsidR="00776F8A" w:rsidRPr="000F0551" w:rsidTr="00873CDE">
        <w:trPr>
          <w:trHeight w:hRule="exact" w:val="329"/>
          <w:jc w:val="center"/>
        </w:trPr>
        <w:tc>
          <w:tcPr>
            <w:tcW w:w="9296" w:type="dxa"/>
            <w:gridSpan w:val="4"/>
            <w:tcBorders>
              <w:bottom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</w:t>
            </w:r>
          </w:p>
        </w:tc>
      </w:tr>
      <w:tr w:rsidR="00776F8A" w:rsidRPr="000F0551" w:rsidTr="00873CDE">
        <w:trPr>
          <w:trHeight w:hRule="exact" w:val="329"/>
          <w:jc w:val="center"/>
        </w:trPr>
        <w:tc>
          <w:tcPr>
            <w:tcW w:w="33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873CDE">
        <w:trPr>
          <w:trHeight w:val="694"/>
          <w:jc w:val="center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873CDE">
        <w:trPr>
          <w:jc w:val="center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873CDE">
        <w:trPr>
          <w:jc w:val="center"/>
        </w:trPr>
        <w:tc>
          <w:tcPr>
            <w:tcW w:w="336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:rsidTr="00873CDE">
        <w:trPr>
          <w:trHeight w:hRule="exact" w:val="329"/>
          <w:jc w:val="center"/>
        </w:trPr>
        <w:tc>
          <w:tcPr>
            <w:tcW w:w="336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6F8A" w:rsidRPr="000F0551" w:rsidRDefault="00AC1937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160 027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776F8A" w:rsidRPr="000F0551" w:rsidRDefault="00AC1937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160 027</w:t>
            </w:r>
          </w:p>
        </w:tc>
      </w:tr>
      <w:tr w:rsidR="009A43E1" w:rsidRPr="000F0551" w:rsidTr="00873CDE">
        <w:trPr>
          <w:trHeight w:hRule="exact" w:val="329"/>
          <w:jc w:val="center"/>
        </w:trPr>
        <w:tc>
          <w:tcPr>
            <w:tcW w:w="33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AC1937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160 027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0F0551" w:rsidRDefault="00AC1937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160 027</w:t>
            </w:r>
          </w:p>
        </w:tc>
      </w:tr>
      <w:tr w:rsidR="009A43E1" w:rsidRPr="000F0551" w:rsidTr="00873CDE">
        <w:trPr>
          <w:trHeight w:hRule="exact" w:val="329"/>
          <w:jc w:val="center"/>
        </w:trPr>
        <w:tc>
          <w:tcPr>
            <w:tcW w:w="929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b/>
                <w:color w:val="000000"/>
                <w:szCs w:val="22"/>
              </w:rPr>
            </w:pPr>
          </w:p>
        </w:tc>
      </w:tr>
      <w:tr w:rsidR="009A43E1" w:rsidRPr="000F0551" w:rsidTr="00873CDE">
        <w:trPr>
          <w:trHeight w:val="397"/>
          <w:jc w:val="center"/>
        </w:trPr>
        <w:tc>
          <w:tcPr>
            <w:tcW w:w="33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43E1" w:rsidRPr="000F0551" w:rsidRDefault="003C04E7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1 156 004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9A43E1" w:rsidRPr="000F0551" w:rsidRDefault="003C04E7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128 273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9A43E1" w:rsidRPr="000F0551" w:rsidRDefault="0098164D" w:rsidP="0098164D">
            <w:pPr>
              <w:jc w:val="center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                        1 284 277    </w:t>
            </w:r>
          </w:p>
        </w:tc>
      </w:tr>
      <w:tr w:rsidR="009A43E1" w:rsidRPr="000F0551" w:rsidTr="00873CDE">
        <w:trPr>
          <w:jc w:val="center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3C04E7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81 640</w:t>
            </w:r>
          </w:p>
        </w:tc>
        <w:tc>
          <w:tcPr>
            <w:tcW w:w="1975" w:type="dxa"/>
            <w:vAlign w:val="center"/>
          </w:tcPr>
          <w:p w:rsidR="009A43E1" w:rsidRPr="000F0551" w:rsidRDefault="003C04E7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1 212 289</w:t>
            </w:r>
          </w:p>
        </w:tc>
        <w:tc>
          <w:tcPr>
            <w:tcW w:w="1985" w:type="dxa"/>
            <w:vAlign w:val="center"/>
          </w:tcPr>
          <w:p w:rsidR="009A43E1" w:rsidRPr="000F0551" w:rsidRDefault="009816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1 293 929</w:t>
            </w:r>
          </w:p>
        </w:tc>
      </w:tr>
      <w:tr w:rsidR="009A43E1" w:rsidRPr="000F0551" w:rsidTr="00873CDE">
        <w:trPr>
          <w:jc w:val="center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9816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92 320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9816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92 320</w:t>
            </w:r>
          </w:p>
        </w:tc>
      </w:tr>
      <w:tr w:rsidR="009A43E1" w:rsidRPr="000F0551" w:rsidTr="00873CDE">
        <w:trPr>
          <w:jc w:val="center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9A43E1" w:rsidRPr="000F0551" w:rsidTr="00873CDE">
        <w:trPr>
          <w:trHeight w:hRule="exact" w:val="329"/>
          <w:jc w:val="center"/>
        </w:trPr>
        <w:tc>
          <w:tcPr>
            <w:tcW w:w="336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43E1" w:rsidRPr="000F0551" w:rsidRDefault="009816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261 721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9A43E1" w:rsidRPr="000F0551" w:rsidRDefault="009816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261 721</w:t>
            </w:r>
          </w:p>
        </w:tc>
      </w:tr>
      <w:tr w:rsidR="009A43E1" w:rsidRPr="000F0551" w:rsidTr="00873CDE">
        <w:trPr>
          <w:trHeight w:hRule="exact" w:val="329"/>
          <w:jc w:val="center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9A43E1" w:rsidRPr="000F0551" w:rsidRDefault="009816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169 380</w:t>
            </w:r>
          </w:p>
        </w:tc>
        <w:tc>
          <w:tcPr>
            <w:tcW w:w="1975" w:type="dxa"/>
            <w:vAlign w:val="center"/>
          </w:tcPr>
          <w:p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9A43E1" w:rsidRPr="000F0551" w:rsidRDefault="0098164D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169 380</w:t>
            </w:r>
          </w:p>
        </w:tc>
      </w:tr>
      <w:tr w:rsidR="009A43E1" w:rsidRPr="000F0551" w:rsidTr="00873CDE">
        <w:trPr>
          <w:trHeight w:hRule="exact" w:val="329"/>
          <w:jc w:val="center"/>
        </w:trPr>
        <w:tc>
          <w:tcPr>
            <w:tcW w:w="33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43E1" w:rsidRPr="00734D2B" w:rsidRDefault="003C04E7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1 761 065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3C04E7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1 340 562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9A43E1" w:rsidRPr="00734D2B" w:rsidRDefault="00833292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3 101 627</w:t>
            </w:r>
          </w:p>
        </w:tc>
      </w:tr>
    </w:tbl>
    <w:p w:rsidR="00776F8A" w:rsidRPr="000F0551" w:rsidRDefault="00776F8A" w:rsidP="00776F8A">
      <w:pPr>
        <w:pStyle w:val="Nzov"/>
        <w:keepNext w:val="0"/>
        <w:spacing w:before="0" w:beforeAutospacing="0" w:after="60"/>
        <w:jc w:val="both"/>
        <w:rPr>
          <w:color w:val="000000"/>
          <w:szCs w:val="22"/>
        </w:rPr>
      </w:pPr>
    </w:p>
    <w:p w:rsidR="00281EDB" w:rsidRDefault="00281EDB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</w:p>
    <w:p w:rsidR="00776F8A" w:rsidRPr="00E74EDC" w:rsidRDefault="00776F8A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5. Finančné účty</w:t>
      </w:r>
    </w:p>
    <w:p w:rsidR="00776F8A" w:rsidRPr="00BF7C97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Ako finančné účty sú vykázané peniaze v pokladnici, účty v bankách a cenné papiere.</w:t>
      </w:r>
    </w:p>
    <w:p w:rsidR="00776F8A" w:rsidRPr="00C254CA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Prehľad jednotlivých položiek fin</w:t>
      </w:r>
      <w:r>
        <w:rPr>
          <w:rFonts w:cs="Arial"/>
          <w:szCs w:val="22"/>
        </w:rPr>
        <w:t>ančných účtov :</w:t>
      </w:r>
    </w:p>
    <w:tbl>
      <w:tblPr>
        <w:tblW w:w="508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1"/>
        <w:gridCol w:w="3115"/>
        <w:gridCol w:w="2703"/>
      </w:tblGrid>
      <w:tr w:rsidR="00776F8A" w:rsidRPr="00BF7C97" w:rsidTr="004B0EC1">
        <w:trPr>
          <w:trHeight w:val="644"/>
          <w:jc w:val="center"/>
        </w:trPr>
        <w:tc>
          <w:tcPr>
            <w:tcW w:w="43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6963B1">
            <w:pPr>
              <w:pStyle w:val="TopHeader"/>
              <w:jc w:val="both"/>
            </w:pPr>
          </w:p>
          <w:p w:rsidR="00776F8A" w:rsidRPr="00BF7C97" w:rsidRDefault="00776F8A" w:rsidP="006963B1">
            <w:pPr>
              <w:pStyle w:val="TopHeader"/>
              <w:jc w:val="both"/>
            </w:pPr>
            <w:r w:rsidRPr="00BF7C97">
              <w:t>Názov položky</w:t>
            </w:r>
          </w:p>
          <w:p w:rsidR="00776F8A" w:rsidRPr="00BF7C97" w:rsidRDefault="00776F8A" w:rsidP="006963B1">
            <w:pPr>
              <w:pStyle w:val="TopHeader"/>
              <w:jc w:val="both"/>
            </w:pPr>
          </w:p>
        </w:tc>
        <w:tc>
          <w:tcPr>
            <w:tcW w:w="2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776F8A" w:rsidP="00E83591">
            <w:pPr>
              <w:pStyle w:val="TopHeader"/>
              <w:jc w:val="both"/>
            </w:pPr>
            <w:r>
              <w:t>k 31.12.2</w:t>
            </w:r>
            <w:r w:rsidR="00EE6AC7">
              <w:t>0</w:t>
            </w:r>
            <w:r w:rsidR="00C00B1D">
              <w:t>25</w:t>
            </w:r>
            <w:r w:rsidRPr="00BF7C97">
              <w:t xml:space="preserve">                      </w:t>
            </w:r>
          </w:p>
        </w:tc>
        <w:tc>
          <w:tcPr>
            <w:tcW w:w="23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6F8A" w:rsidRPr="00BF7C97" w:rsidRDefault="00EE6AC7" w:rsidP="00EC55DE">
            <w:pPr>
              <w:pStyle w:val="TopHeader"/>
              <w:jc w:val="both"/>
            </w:pPr>
            <w:r>
              <w:t>k 31.12.20</w:t>
            </w:r>
            <w:r w:rsidR="00C00B1D">
              <w:t>24</w:t>
            </w:r>
            <w:r w:rsidR="00776F8A" w:rsidRPr="00BF7C97">
              <w:t xml:space="preserve">                    </w:t>
            </w:r>
          </w:p>
        </w:tc>
      </w:tr>
      <w:tr w:rsidR="004B0EC1" w:rsidRPr="00BF7C97" w:rsidTr="004B0EC1">
        <w:trPr>
          <w:trHeight w:val="340"/>
          <w:jc w:val="center"/>
        </w:trPr>
        <w:tc>
          <w:tcPr>
            <w:tcW w:w="437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0EC1" w:rsidRPr="00BF7C97" w:rsidRDefault="004B0EC1" w:rsidP="00873CDE">
            <w:pPr>
              <w:jc w:val="both"/>
              <w:rPr>
                <w:szCs w:val="22"/>
              </w:rPr>
            </w:pPr>
            <w:r w:rsidRPr="00BF7C97">
              <w:rPr>
                <w:szCs w:val="22"/>
              </w:rPr>
              <w:t>Pokladnica, ceniny</w:t>
            </w:r>
          </w:p>
        </w:tc>
        <w:tc>
          <w:tcPr>
            <w:tcW w:w="269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B0EC1" w:rsidRPr="00BF7C97" w:rsidRDefault="00BA693C" w:rsidP="00873C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5 367</w:t>
            </w:r>
          </w:p>
        </w:tc>
        <w:tc>
          <w:tcPr>
            <w:tcW w:w="2339" w:type="dxa"/>
            <w:tcBorders>
              <w:top w:val="single" w:sz="12" w:space="0" w:color="auto"/>
            </w:tcBorders>
            <w:vAlign w:val="center"/>
          </w:tcPr>
          <w:p w:rsidR="004B0EC1" w:rsidRPr="00BF7C97" w:rsidRDefault="004B0EC1" w:rsidP="004B0EC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13 009</w:t>
            </w:r>
          </w:p>
        </w:tc>
      </w:tr>
      <w:tr w:rsidR="004B0EC1" w:rsidRPr="00BF7C97" w:rsidTr="004B0EC1">
        <w:trPr>
          <w:trHeight w:val="340"/>
          <w:jc w:val="center"/>
        </w:trPr>
        <w:tc>
          <w:tcPr>
            <w:tcW w:w="4370" w:type="dxa"/>
            <w:tcBorders>
              <w:right w:val="single" w:sz="12" w:space="0" w:color="auto"/>
            </w:tcBorders>
            <w:vAlign w:val="center"/>
          </w:tcPr>
          <w:p w:rsidR="004B0EC1" w:rsidRPr="00BF7C97" w:rsidRDefault="004B0EC1" w:rsidP="00873CDE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5" w:type="dxa"/>
            <w:tcBorders>
              <w:left w:val="single" w:sz="12" w:space="0" w:color="auto"/>
            </w:tcBorders>
            <w:vAlign w:val="center"/>
          </w:tcPr>
          <w:p w:rsidR="004B0EC1" w:rsidRPr="00BF7C97" w:rsidRDefault="00BA693C" w:rsidP="00873C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1 035 630</w:t>
            </w:r>
          </w:p>
        </w:tc>
        <w:tc>
          <w:tcPr>
            <w:tcW w:w="2339" w:type="dxa"/>
            <w:vAlign w:val="center"/>
          </w:tcPr>
          <w:p w:rsidR="004B0EC1" w:rsidRPr="00BF7C97" w:rsidRDefault="004B0EC1" w:rsidP="004B0EC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1 416 696</w:t>
            </w:r>
          </w:p>
        </w:tc>
      </w:tr>
      <w:tr w:rsidR="004B0EC1" w:rsidRPr="00BF7C97" w:rsidTr="004B0EC1">
        <w:trPr>
          <w:trHeight w:val="340"/>
          <w:jc w:val="center"/>
        </w:trPr>
        <w:tc>
          <w:tcPr>
            <w:tcW w:w="4370" w:type="dxa"/>
            <w:tcBorders>
              <w:right w:val="single" w:sz="12" w:space="0" w:color="auto"/>
            </w:tcBorders>
            <w:vAlign w:val="center"/>
          </w:tcPr>
          <w:p w:rsidR="004B0EC1" w:rsidRPr="00BF7C97" w:rsidRDefault="004B0EC1" w:rsidP="00873CDE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5" w:type="dxa"/>
            <w:tcBorders>
              <w:left w:val="single" w:sz="12" w:space="0" w:color="auto"/>
            </w:tcBorders>
            <w:vAlign w:val="center"/>
          </w:tcPr>
          <w:p w:rsidR="004B0EC1" w:rsidRPr="00BF7C97" w:rsidRDefault="00BA693C" w:rsidP="00873C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10 631</w:t>
            </w:r>
          </w:p>
        </w:tc>
        <w:tc>
          <w:tcPr>
            <w:tcW w:w="2339" w:type="dxa"/>
            <w:vAlign w:val="center"/>
          </w:tcPr>
          <w:p w:rsidR="004B0EC1" w:rsidRPr="00BF7C97" w:rsidRDefault="004B0EC1" w:rsidP="004B0EC1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12 543</w:t>
            </w:r>
          </w:p>
        </w:tc>
      </w:tr>
      <w:tr w:rsidR="004B0EC1" w:rsidRPr="00BF7C97" w:rsidTr="004B0EC1">
        <w:trPr>
          <w:trHeight w:val="340"/>
          <w:jc w:val="center"/>
        </w:trPr>
        <w:tc>
          <w:tcPr>
            <w:tcW w:w="43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0EC1" w:rsidRPr="00BF7C97" w:rsidRDefault="004B0EC1" w:rsidP="00873CDE">
            <w:pPr>
              <w:jc w:val="both"/>
              <w:rPr>
                <w:rFonts w:cs="Arial"/>
                <w:b/>
                <w:bCs/>
                <w:szCs w:val="22"/>
              </w:rPr>
            </w:pPr>
            <w:r w:rsidRPr="00BF7C97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0EC1" w:rsidRPr="00BF7C97" w:rsidRDefault="00BA693C" w:rsidP="00873CDE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1 051 628</w:t>
            </w:r>
          </w:p>
        </w:tc>
        <w:tc>
          <w:tcPr>
            <w:tcW w:w="2339" w:type="dxa"/>
            <w:tcBorders>
              <w:bottom w:val="single" w:sz="12" w:space="0" w:color="auto"/>
            </w:tcBorders>
            <w:vAlign w:val="center"/>
          </w:tcPr>
          <w:p w:rsidR="004B0EC1" w:rsidRPr="00BF7C97" w:rsidRDefault="004B0EC1" w:rsidP="004B0EC1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1 442 247</w:t>
            </w:r>
          </w:p>
        </w:tc>
      </w:tr>
    </w:tbl>
    <w:p w:rsidR="00776F8A" w:rsidRDefault="00776F8A" w:rsidP="00776F8A">
      <w:pPr>
        <w:jc w:val="both"/>
        <w:rPr>
          <w:rFonts w:cs="Arial"/>
          <w:b/>
          <w:szCs w:val="22"/>
        </w:rPr>
      </w:pPr>
    </w:p>
    <w:p w:rsidR="00776F8A" w:rsidRPr="00B678AA" w:rsidRDefault="00776F8A" w:rsidP="00776F8A">
      <w:pPr>
        <w:jc w:val="both"/>
        <w:rPr>
          <w:rFonts w:cs="Arial"/>
          <w:b/>
          <w:szCs w:val="22"/>
        </w:rPr>
      </w:pPr>
      <w:r w:rsidRPr="00B678AA">
        <w:rPr>
          <w:rFonts w:cs="Arial"/>
          <w:b/>
          <w:szCs w:val="22"/>
        </w:rPr>
        <w:t xml:space="preserve">6. Vlastné akcie </w:t>
      </w:r>
    </w:p>
    <w:p w:rsidR="00794A2A" w:rsidRPr="00A128E3" w:rsidRDefault="00776F8A" w:rsidP="00776F8A">
      <w:pPr>
        <w:jc w:val="both"/>
        <w:rPr>
          <w:rFonts w:cs="Arial"/>
          <w:szCs w:val="22"/>
        </w:rPr>
      </w:pPr>
      <w:r w:rsidRPr="00B678AA">
        <w:rPr>
          <w:rFonts w:cs="Arial"/>
          <w:szCs w:val="22"/>
        </w:rPr>
        <w:t>Akciová spoločnos</w:t>
      </w:r>
      <w:r w:rsidR="00EE6AC7" w:rsidRPr="00B678AA">
        <w:rPr>
          <w:rFonts w:cs="Arial"/>
          <w:szCs w:val="22"/>
        </w:rPr>
        <w:t>ť vlastní  k 31.12.20</w:t>
      </w:r>
      <w:r w:rsidR="00873CDE" w:rsidRPr="00B678AA">
        <w:rPr>
          <w:rFonts w:cs="Arial"/>
          <w:szCs w:val="22"/>
        </w:rPr>
        <w:t>2</w:t>
      </w:r>
      <w:r w:rsidR="00817B8C" w:rsidRPr="00B678AA">
        <w:rPr>
          <w:rFonts w:cs="Arial"/>
          <w:szCs w:val="22"/>
        </w:rPr>
        <w:t>5</w:t>
      </w:r>
      <w:r w:rsidRPr="00B678AA">
        <w:rPr>
          <w:rFonts w:cs="Arial"/>
          <w:szCs w:val="22"/>
        </w:rPr>
        <w:t xml:space="preserve"> vlastné akcie v hodnote 90 075 €, ktoré nadobudla  z dôvodu premeny </w:t>
      </w:r>
      <w:r w:rsidR="00912327" w:rsidRPr="00B678AA">
        <w:rPr>
          <w:rFonts w:cs="Arial"/>
          <w:szCs w:val="22"/>
        </w:rPr>
        <w:t>verejnej</w:t>
      </w:r>
      <w:r w:rsidRPr="00B678AA">
        <w:rPr>
          <w:rFonts w:cs="Arial"/>
          <w:szCs w:val="22"/>
        </w:rPr>
        <w:t xml:space="preserve"> a.s. na </w:t>
      </w:r>
      <w:r w:rsidR="00912327" w:rsidRPr="00B678AA">
        <w:rPr>
          <w:rFonts w:cs="Arial"/>
          <w:szCs w:val="22"/>
        </w:rPr>
        <w:t>súkrom</w:t>
      </w:r>
      <w:r w:rsidRPr="00B678AA">
        <w:rPr>
          <w:rFonts w:cs="Arial"/>
          <w:szCs w:val="22"/>
        </w:rPr>
        <w:t>nú a.s. v počte 667 kusov, čo predstavuje 0,763 % -</w:t>
      </w:r>
      <w:proofErr w:type="spellStart"/>
      <w:r w:rsidRPr="00B678AA">
        <w:rPr>
          <w:rFonts w:cs="Arial"/>
          <w:szCs w:val="22"/>
        </w:rPr>
        <w:t>ný</w:t>
      </w:r>
      <w:proofErr w:type="spellEnd"/>
      <w:r w:rsidRPr="00B678AA">
        <w:rPr>
          <w:rFonts w:cs="Arial"/>
          <w:szCs w:val="22"/>
        </w:rPr>
        <w:t xml:space="preserve"> podiel</w:t>
      </w:r>
      <w:r w:rsidR="00363704" w:rsidRPr="00B678AA">
        <w:rPr>
          <w:rFonts w:cs="Arial"/>
          <w:szCs w:val="22"/>
        </w:rPr>
        <w:t xml:space="preserve"> na počte akcií</w:t>
      </w:r>
      <w:r w:rsidRPr="00B678AA">
        <w:rPr>
          <w:rFonts w:cs="Arial"/>
          <w:szCs w:val="22"/>
        </w:rPr>
        <w:t xml:space="preserve"> na základnom imaní. Vlastné  akcie  boli nadobudnuté za 133,82  € za 1 akciu + 817,06 € komisionárske poplatky a poplatky trhu. V priebehu roku 20</w:t>
      </w:r>
      <w:r w:rsidR="00C73BD9" w:rsidRPr="00B678AA">
        <w:rPr>
          <w:rFonts w:cs="Arial"/>
          <w:szCs w:val="22"/>
        </w:rPr>
        <w:t>2</w:t>
      </w:r>
      <w:r w:rsidR="00817B8C" w:rsidRPr="00B678AA">
        <w:rPr>
          <w:rFonts w:cs="Arial"/>
          <w:szCs w:val="22"/>
        </w:rPr>
        <w:t>5</w:t>
      </w:r>
      <w:r w:rsidRPr="00B678AA">
        <w:rPr>
          <w:rFonts w:cs="Arial"/>
          <w:szCs w:val="22"/>
        </w:rPr>
        <w:t xml:space="preserve"> neboli nadobudnuté ďalšie vlastné akcie a žiadn</w:t>
      </w:r>
      <w:r w:rsidR="00A128E3">
        <w:rPr>
          <w:rFonts w:cs="Arial"/>
          <w:szCs w:val="22"/>
        </w:rPr>
        <w:t>e neboli prevedené na inú osobu.</w:t>
      </w:r>
    </w:p>
    <w:p w:rsidR="00776F8A" w:rsidRDefault="00776F8A" w:rsidP="00776F8A">
      <w:pPr>
        <w:jc w:val="both"/>
        <w:rPr>
          <w:rFonts w:cs="Arial"/>
          <w:color w:val="000000"/>
          <w:szCs w:val="22"/>
        </w:rPr>
      </w:pPr>
      <w:r w:rsidRPr="00F37337">
        <w:rPr>
          <w:rFonts w:cs="Arial"/>
          <w:b/>
          <w:color w:val="000000"/>
          <w:szCs w:val="22"/>
        </w:rPr>
        <w:lastRenderedPageBreak/>
        <w:t>7. Časové rozlíšenie</w:t>
      </w:r>
      <w:r w:rsidRPr="000F0551">
        <w:rPr>
          <w:rFonts w:cs="Arial"/>
          <w:color w:val="000000"/>
          <w:szCs w:val="22"/>
        </w:rPr>
        <w:t xml:space="preserve"> </w:t>
      </w:r>
    </w:p>
    <w:p w:rsidR="00776F8A" w:rsidRPr="00BE0CB5" w:rsidRDefault="00776F8A" w:rsidP="00776F8A">
      <w:pPr>
        <w:jc w:val="both"/>
        <w:rPr>
          <w:rFonts w:cs="Arial"/>
          <w:b/>
          <w:szCs w:val="22"/>
        </w:rPr>
      </w:pPr>
      <w:r w:rsidRPr="000F0551">
        <w:rPr>
          <w:rFonts w:cs="Arial"/>
          <w:color w:val="000000"/>
          <w:szCs w:val="22"/>
        </w:rPr>
        <w:t>Popis významných položiek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8"/>
        <w:gridCol w:w="2953"/>
        <w:gridCol w:w="2816"/>
      </w:tblGrid>
      <w:tr w:rsidR="00776F8A" w:rsidRPr="000F0551" w:rsidTr="00C00B1D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0046FF" w:rsidP="00E8359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C00B1D">
              <w:rPr>
                <w:color w:val="000000"/>
              </w:rPr>
              <w:t>25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E83591" w:rsidP="00EC55DE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C00B1D">
              <w:rPr>
                <w:color w:val="000000"/>
              </w:rPr>
              <w:t>24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E403C1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1 462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C00B1D" w:rsidP="002D5CB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980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B1D" w:rsidRPr="000F0551" w:rsidRDefault="00E403C1" w:rsidP="00873CDE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Ochranné známky, </w:t>
            </w:r>
            <w:proofErr w:type="spellStart"/>
            <w:r>
              <w:rPr>
                <w:rFonts w:cs="Arial"/>
                <w:color w:val="000000"/>
                <w:szCs w:val="22"/>
              </w:rPr>
              <w:t>endpoint</w:t>
            </w:r>
            <w:proofErr w:type="spellEnd"/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00B1D" w:rsidRPr="000F0551" w:rsidRDefault="00E403C1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1 462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00B1D" w:rsidRPr="000F0551" w:rsidRDefault="00C00B1D" w:rsidP="002D5CB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980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E403C1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27 466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C00B1D" w:rsidP="002D5CB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38 529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Poistné majetku,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zák.poist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0B1D" w:rsidRPr="000F0551" w:rsidRDefault="00E403C1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808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00B1D" w:rsidRPr="000F0551" w:rsidRDefault="00C00B1D" w:rsidP="002D5CB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959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Meranie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nevyr.obuvi</w:t>
            </w:r>
            <w:proofErr w:type="spellEnd"/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E403C1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510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C00B1D" w:rsidP="002D5CB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1 200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Nájomné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E403C1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12 870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C00B1D" w:rsidP="002D5CB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15 622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color w:val="000000"/>
                <w:szCs w:val="22"/>
              </w:rPr>
            </w:pPr>
            <w:proofErr w:type="spellStart"/>
            <w:r w:rsidRPr="000F0551">
              <w:rPr>
                <w:rFonts w:cs="Arial"/>
                <w:color w:val="000000"/>
                <w:szCs w:val="22"/>
              </w:rPr>
              <w:t>Parkovné,diaľ.známky</w:t>
            </w:r>
            <w:proofErr w:type="spellEnd"/>
            <w:r>
              <w:rPr>
                <w:rFonts w:cs="Arial"/>
                <w:color w:val="000000"/>
                <w:szCs w:val="22"/>
              </w:rPr>
              <w:t>; 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E403C1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1 894 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C00B1D" w:rsidP="002D5CB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1 699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Inernet.pripojenie,,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domény,telefón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 xml:space="preserve"> </w:t>
            </w:r>
            <w:proofErr w:type="spellStart"/>
            <w:r w:rsidRPr="000F0551">
              <w:rPr>
                <w:rFonts w:cs="Arial"/>
                <w:color w:val="000000"/>
                <w:szCs w:val="22"/>
              </w:rPr>
              <w:t>mes.popl</w:t>
            </w:r>
            <w:proofErr w:type="spellEnd"/>
            <w:r w:rsidRPr="000F0551">
              <w:rPr>
                <w:rFonts w:cs="Arial"/>
                <w:color w:val="000000"/>
                <w:szCs w:val="22"/>
              </w:rPr>
              <w:t>.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C00B1D" w:rsidP="002D5CB5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Licencie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E403C1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4 233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00B1D" w:rsidRPr="000F0551" w:rsidRDefault="00C00B1D" w:rsidP="002D5CB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3 025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ZPC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2D5CB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4 583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Ostatné (Profesia, EPI, Daň. centrum)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E403C1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7 152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2D5CB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10 295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Software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2D5CB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1 146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450408" w:rsidRDefault="00C00B1D" w:rsidP="00873CDE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450408" w:rsidRDefault="00C00B1D" w:rsidP="002D5CB5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  <w:tr w:rsidR="00C00B1D" w:rsidRPr="000F0551" w:rsidTr="00C00B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873C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450408" w:rsidRDefault="00C00B1D" w:rsidP="00873CDE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450408" w:rsidRDefault="00C00B1D" w:rsidP="002D5CB5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</w:tbl>
    <w:p w:rsidR="00794A2A" w:rsidRDefault="00794A2A" w:rsidP="00776F8A">
      <w:pPr>
        <w:jc w:val="both"/>
        <w:rPr>
          <w:b/>
          <w:bCs/>
          <w:szCs w:val="22"/>
        </w:rPr>
      </w:pPr>
    </w:p>
    <w:p w:rsidR="00776F8A" w:rsidRPr="001538DC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G.  INFORMÁCIE A ÚDAJOCH NA STRANE PASÍV SÚVAHY</w:t>
      </w:r>
    </w:p>
    <w:p w:rsidR="00776F8A" w:rsidRPr="006C23F6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1. Vlastné imanie</w:t>
      </w:r>
      <w:r>
        <w:rPr>
          <w:b/>
          <w:bCs/>
          <w:szCs w:val="22"/>
        </w:rPr>
        <w:t xml:space="preserve"> - </w:t>
      </w:r>
      <w:r w:rsidRPr="001538DC">
        <w:rPr>
          <w:rFonts w:cs="Arial"/>
          <w:szCs w:val="22"/>
        </w:rPr>
        <w:t xml:space="preserve"> Popis základného imania zapísaného v OR: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606"/>
        <w:gridCol w:w="2268"/>
      </w:tblGrid>
      <w:tr w:rsidR="00776F8A" w:rsidRPr="001538DC" w:rsidTr="006963B1">
        <w:trPr>
          <w:trHeight w:val="45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TopHeader"/>
              <w:jc w:val="both"/>
            </w:pPr>
            <w:r w:rsidRPr="001538DC">
              <w:t>Text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6"/>
              <w:spacing w:before="0" w:after="0"/>
              <w:jc w:val="right"/>
              <w:rPr>
                <w:rFonts w:eastAsia="Arial Unicode MS"/>
              </w:rPr>
            </w:pPr>
            <w:r w:rsidRPr="001538DC">
              <w:t>v  €</w:t>
            </w:r>
          </w:p>
        </w:tc>
      </w:tr>
      <w:tr w:rsidR="00776F8A" w:rsidRPr="001538DC" w:rsidTr="0073108C">
        <w:trPr>
          <w:trHeight w:val="315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pStyle w:val="Nadpis8"/>
              <w:spacing w:before="0" w:after="0"/>
              <w:jc w:val="both"/>
              <w:rPr>
                <w:b/>
                <w:bCs/>
                <w:i w:val="0"/>
                <w:iCs w:val="0"/>
                <w:szCs w:val="22"/>
              </w:rPr>
            </w:pPr>
            <w:r w:rsidRPr="001538DC">
              <w:rPr>
                <w:b/>
                <w:bCs/>
                <w:i w:val="0"/>
                <w:iCs w:val="0"/>
                <w:szCs w:val="22"/>
              </w:rPr>
              <w:t>Základné imanie celkom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281EDB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2 971 498</w:t>
            </w:r>
          </w:p>
        </w:tc>
      </w:tr>
      <w:tr w:rsidR="00776F8A" w:rsidRPr="001538DC" w:rsidTr="0073108C">
        <w:trPr>
          <w:trHeight w:val="28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Počet akcií na meno – listinné /a.s./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1538DC" w:rsidRDefault="00281EDB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87 397</w:t>
            </w:r>
          </w:p>
        </w:tc>
      </w:tr>
      <w:tr w:rsidR="00776F8A" w:rsidRPr="001538DC" w:rsidTr="0073108C">
        <w:trPr>
          <w:trHeight w:val="395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Menovitá hodnota / akcie /a.s./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1538DC" w:rsidRDefault="00281EDB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</w:tbl>
    <w:p w:rsidR="00794A2A" w:rsidRDefault="00776F8A" w:rsidP="0073108C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8E09A3">
        <w:rPr>
          <w:rFonts w:ascii="Arial Narrow" w:hAnsi="Arial Narrow" w:cs="Arial"/>
          <w:b w:val="0"/>
          <w:bCs w:val="0"/>
          <w:sz w:val="22"/>
          <w:szCs w:val="22"/>
        </w:rPr>
        <w:t xml:space="preserve">Podiel zisku na 1 akciu </w:t>
      </w:r>
      <w:r w:rsidRPr="00C73BD9">
        <w:rPr>
          <w:rFonts w:ascii="Arial Narrow" w:hAnsi="Arial Narrow" w:cs="Arial"/>
          <w:b w:val="0"/>
          <w:bCs w:val="0"/>
          <w:sz w:val="22"/>
          <w:szCs w:val="22"/>
        </w:rPr>
        <w:t xml:space="preserve">predstavuje  </w:t>
      </w:r>
      <w:r w:rsidR="00281EDB">
        <w:rPr>
          <w:rFonts w:ascii="Arial Narrow" w:hAnsi="Arial Narrow" w:cs="Arial"/>
          <w:b w:val="0"/>
          <w:bCs w:val="0"/>
          <w:sz w:val="22"/>
          <w:szCs w:val="22"/>
        </w:rPr>
        <w:t>4</w:t>
      </w:r>
      <w:r w:rsidR="0056030D" w:rsidRPr="00C73BD9">
        <w:rPr>
          <w:rFonts w:ascii="Arial Narrow" w:hAnsi="Arial Narrow" w:cs="Arial"/>
          <w:b w:val="0"/>
          <w:bCs w:val="0"/>
          <w:sz w:val="22"/>
          <w:szCs w:val="22"/>
        </w:rPr>
        <w:t>,</w:t>
      </w:r>
      <w:r w:rsidR="00281EDB">
        <w:rPr>
          <w:rFonts w:ascii="Arial Narrow" w:hAnsi="Arial Narrow" w:cs="Arial"/>
          <w:b w:val="0"/>
          <w:bCs w:val="0"/>
          <w:sz w:val="22"/>
          <w:szCs w:val="22"/>
        </w:rPr>
        <w:t>53</w:t>
      </w:r>
      <w:r w:rsidRPr="005A4C6F">
        <w:rPr>
          <w:rFonts w:ascii="Arial Narrow" w:hAnsi="Arial Narrow" w:cs="Arial"/>
          <w:b w:val="0"/>
          <w:bCs w:val="0"/>
          <w:sz w:val="22"/>
          <w:szCs w:val="22"/>
        </w:rPr>
        <w:t xml:space="preserve"> €.</w:t>
      </w: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73108C" w:rsidRPr="0073108C" w:rsidRDefault="0073108C" w:rsidP="0073108C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76F8A" w:rsidRPr="0050239D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50239D">
        <w:rPr>
          <w:szCs w:val="22"/>
        </w:rPr>
        <w:t>2. Informácia  o rozdelení účtovného zisku 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985"/>
        <w:gridCol w:w="2698"/>
      </w:tblGrid>
      <w:tr w:rsidR="00776F8A" w:rsidRPr="0050239D" w:rsidTr="0073108C">
        <w:trPr>
          <w:trHeight w:val="465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pStyle w:val="TopHeader"/>
              <w:jc w:val="both"/>
            </w:pPr>
            <w:r w:rsidRPr="0050239D">
              <w:t>Názov položky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50239D" w:rsidRDefault="00E83591" w:rsidP="00397546">
            <w:pPr>
              <w:pStyle w:val="TopHeader"/>
              <w:jc w:val="right"/>
            </w:pPr>
            <w:r w:rsidRPr="0050239D">
              <w:t>20</w:t>
            </w:r>
            <w:r w:rsidR="00EB6B96" w:rsidRPr="0050239D">
              <w:t>2</w:t>
            </w:r>
            <w:r w:rsidR="00C00B1D">
              <w:t>4</w:t>
            </w:r>
          </w:p>
        </w:tc>
      </w:tr>
      <w:tr w:rsidR="00776F8A" w:rsidRPr="0050239D" w:rsidTr="0073108C">
        <w:trPr>
          <w:trHeight w:val="330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50239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281EDB" w:rsidP="00281ED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323 867</w:t>
            </w:r>
          </w:p>
        </w:tc>
      </w:tr>
      <w:tr w:rsidR="00776F8A" w:rsidRPr="0050239D" w:rsidTr="0073108C">
        <w:trPr>
          <w:trHeight w:val="330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50239D" w:rsidRDefault="00C00B1D" w:rsidP="0039754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2025</w:t>
            </w:r>
          </w:p>
        </w:tc>
      </w:tr>
      <w:tr w:rsidR="00776F8A" w:rsidRPr="0050239D" w:rsidTr="0073108C">
        <w:trPr>
          <w:trHeight w:val="330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Prídel do zákonného rezervného fondu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right"/>
              <w:rPr>
                <w:szCs w:val="22"/>
              </w:rPr>
            </w:pPr>
          </w:p>
        </w:tc>
      </w:tr>
      <w:tr w:rsidR="00776F8A" w:rsidRPr="0050239D" w:rsidTr="0073108C">
        <w:trPr>
          <w:trHeight w:val="330"/>
          <w:jc w:val="center"/>
        </w:trPr>
        <w:tc>
          <w:tcPr>
            <w:tcW w:w="67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Prídel do štatutárnych a ostatných fondov</w:t>
            </w:r>
          </w:p>
        </w:tc>
        <w:tc>
          <w:tcPr>
            <w:tcW w:w="22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281EDB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323 867</w:t>
            </w:r>
          </w:p>
        </w:tc>
      </w:tr>
      <w:tr w:rsidR="00776F8A" w:rsidRPr="0050239D" w:rsidTr="0073108C">
        <w:trPr>
          <w:trHeight w:val="330"/>
          <w:jc w:val="center"/>
        </w:trPr>
        <w:tc>
          <w:tcPr>
            <w:tcW w:w="67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Prídel do sociálneho fondu</w:t>
            </w:r>
          </w:p>
        </w:tc>
        <w:tc>
          <w:tcPr>
            <w:tcW w:w="227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50239D" w:rsidTr="0073108C">
        <w:trPr>
          <w:trHeight w:val="330"/>
          <w:jc w:val="center"/>
        </w:trPr>
        <w:tc>
          <w:tcPr>
            <w:tcW w:w="6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Prídel na zvýšenie základného imania</w:t>
            </w:r>
          </w:p>
        </w:tc>
        <w:tc>
          <w:tcPr>
            <w:tcW w:w="2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:rsidTr="0073108C">
        <w:trPr>
          <w:trHeight w:val="330"/>
          <w:jc w:val="center"/>
        </w:trPr>
        <w:tc>
          <w:tcPr>
            <w:tcW w:w="67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50239D">
              <w:rPr>
                <w:b/>
                <w:bCs/>
                <w:szCs w:val="22"/>
              </w:rPr>
              <w:t>Spolu</w:t>
            </w:r>
          </w:p>
        </w:tc>
        <w:tc>
          <w:tcPr>
            <w:tcW w:w="2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</w:tbl>
    <w:p w:rsidR="00794A2A" w:rsidRPr="00EB6B96" w:rsidRDefault="00794A2A" w:rsidP="00EB6B96"/>
    <w:p w:rsidR="00B1593A" w:rsidRPr="00B1593A" w:rsidRDefault="00776F8A" w:rsidP="00B1593A">
      <w:pPr>
        <w:pStyle w:val="Nzov"/>
        <w:spacing w:before="0" w:beforeAutospacing="0" w:after="0"/>
        <w:jc w:val="both"/>
        <w:rPr>
          <w:szCs w:val="22"/>
        </w:rPr>
      </w:pPr>
      <w:r w:rsidRPr="00656961">
        <w:rPr>
          <w:szCs w:val="22"/>
        </w:rPr>
        <w:t>3. Informácie  o rezervách :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568"/>
        <w:gridCol w:w="1964"/>
        <w:gridCol w:w="1163"/>
        <w:gridCol w:w="15"/>
        <w:gridCol w:w="1133"/>
        <w:gridCol w:w="32"/>
        <w:gridCol w:w="1154"/>
        <w:gridCol w:w="1656"/>
      </w:tblGrid>
      <w:tr w:rsidR="00B1593A" w:rsidRPr="00BE0CB5" w:rsidTr="00D26BAA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D26BAA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C00B1D" w:rsidP="00D26BAA">
            <w:pPr>
              <w:pStyle w:val="TopHeader"/>
              <w:jc w:val="both"/>
            </w:pPr>
            <w:r>
              <w:t>2025</w:t>
            </w:r>
          </w:p>
        </w:tc>
      </w:tr>
      <w:tr w:rsidR="00B1593A" w:rsidRPr="00BE0CB5" w:rsidTr="00D26BAA">
        <w:trPr>
          <w:cantSplit/>
          <w:trHeight w:val="493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593A" w:rsidRPr="00BE0CB5" w:rsidRDefault="00B1593A" w:rsidP="00D26BAA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D26BAA">
            <w:pPr>
              <w:pStyle w:val="TopHeader"/>
              <w:jc w:val="both"/>
            </w:pPr>
            <w:r>
              <w:t xml:space="preserve">Stav na začiatku </w:t>
            </w:r>
            <w:proofErr w:type="spellStart"/>
            <w:r>
              <w:t>účt.</w:t>
            </w:r>
            <w:r w:rsidRPr="00BE0CB5">
              <w:t>obdobia</w:t>
            </w:r>
            <w:proofErr w:type="spellEnd"/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D26BAA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D26BAA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D26BAA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D26BAA">
            <w:pPr>
              <w:pStyle w:val="TopHeader"/>
              <w:jc w:val="both"/>
            </w:pPr>
            <w:r w:rsidRPr="00BE0CB5">
              <w:t>Stav na konci</w:t>
            </w:r>
            <w:r>
              <w:t xml:space="preserve"> </w:t>
            </w:r>
            <w:proofErr w:type="spellStart"/>
            <w:r>
              <w:t>účt.</w:t>
            </w:r>
            <w:r w:rsidRPr="00BE0CB5">
              <w:t>obdobia</w:t>
            </w:r>
            <w:proofErr w:type="spellEnd"/>
          </w:p>
        </w:tc>
      </w:tr>
      <w:tr w:rsidR="00B1593A" w:rsidRPr="00BE0CB5" w:rsidTr="00D26BA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D26BAA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D26BAA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D26BAA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D26BAA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D26BAA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D26BAA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B1593A" w:rsidRPr="00BE0CB5" w:rsidTr="00D26BA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593A" w:rsidRPr="00BE0CB5" w:rsidRDefault="00B1593A" w:rsidP="00B1593A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B1593A" w:rsidRPr="00BE0CB5" w:rsidTr="00D26BA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B1593A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lastRenderedPageBreak/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593A" w:rsidRPr="00BE0CB5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C00B1D" w:rsidRPr="00BE0CB5" w:rsidTr="00D26BA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BE0CB5" w:rsidRDefault="00C00B1D" w:rsidP="00B1593A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628 673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744 997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589 181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00B1D" w:rsidRPr="00E628A4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30 492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744 997</w:t>
            </w:r>
          </w:p>
        </w:tc>
      </w:tr>
      <w:tr w:rsidR="00C00B1D" w:rsidRPr="00BE0CB5" w:rsidTr="00D26BAA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B1593A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464 573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587 711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439 901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00B1D" w:rsidRPr="00E628A4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24 672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587 711</w:t>
            </w:r>
          </w:p>
        </w:tc>
      </w:tr>
      <w:tr w:rsidR="00C00B1D" w:rsidRPr="00656961" w:rsidTr="00D26BA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B1593A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656961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656961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6 180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00B1D" w:rsidRPr="00E628A4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5 820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17 000</w:t>
            </w:r>
          </w:p>
        </w:tc>
      </w:tr>
      <w:tr w:rsidR="00C00B1D" w:rsidRPr="00656961" w:rsidTr="00D26BA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B1593A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152 100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656961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140 286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656961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152 100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00B1D" w:rsidRPr="00E628A4" w:rsidRDefault="00C00B1D" w:rsidP="00B1593A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2D376C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140 286</w:t>
            </w:r>
          </w:p>
        </w:tc>
      </w:tr>
    </w:tbl>
    <w:p w:rsidR="00C00B1D" w:rsidRDefault="00C00B1D" w:rsidP="00B1593A"/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568"/>
        <w:gridCol w:w="1964"/>
        <w:gridCol w:w="1163"/>
        <w:gridCol w:w="15"/>
        <w:gridCol w:w="1133"/>
        <w:gridCol w:w="32"/>
        <w:gridCol w:w="1154"/>
        <w:gridCol w:w="1656"/>
      </w:tblGrid>
      <w:tr w:rsidR="00C00B1D" w:rsidRPr="00BE0CB5" w:rsidTr="002D5CB5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pStyle w:val="TopHeader"/>
              <w:jc w:val="both"/>
            </w:pPr>
            <w:r>
              <w:t>2024</w:t>
            </w:r>
          </w:p>
        </w:tc>
      </w:tr>
      <w:tr w:rsidR="00C00B1D" w:rsidRPr="00BE0CB5" w:rsidTr="002D5CB5">
        <w:trPr>
          <w:cantSplit/>
          <w:trHeight w:val="493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00B1D" w:rsidRPr="00BE0CB5" w:rsidRDefault="00C00B1D" w:rsidP="002D5CB5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pStyle w:val="TopHeader"/>
              <w:jc w:val="both"/>
            </w:pPr>
            <w:r>
              <w:t xml:space="preserve">Stav na začiatku </w:t>
            </w:r>
            <w:proofErr w:type="spellStart"/>
            <w:r>
              <w:t>účt.</w:t>
            </w:r>
            <w:r w:rsidRPr="00BE0CB5">
              <w:t>obdobia</w:t>
            </w:r>
            <w:proofErr w:type="spellEnd"/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pStyle w:val="TopHeader"/>
              <w:jc w:val="both"/>
            </w:pPr>
            <w:r w:rsidRPr="00BE0CB5">
              <w:t>Stav na konci</w:t>
            </w:r>
            <w:r>
              <w:t xml:space="preserve"> </w:t>
            </w:r>
            <w:proofErr w:type="spellStart"/>
            <w:r>
              <w:t>účt.</w:t>
            </w:r>
            <w:r w:rsidRPr="00BE0CB5">
              <w:t>obdobia</w:t>
            </w:r>
            <w:proofErr w:type="spellEnd"/>
          </w:p>
        </w:tc>
      </w:tr>
      <w:tr w:rsidR="00C00B1D" w:rsidRPr="00BE0CB5" w:rsidTr="002D5CB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C00B1D" w:rsidRPr="00BE0CB5" w:rsidTr="002D5CB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BE0CB5" w:rsidRDefault="00C00B1D" w:rsidP="002D5CB5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</w:p>
        </w:tc>
      </w:tr>
      <w:tr w:rsidR="00C00B1D" w:rsidRPr="00BE0CB5" w:rsidTr="002D5CB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</w:p>
        </w:tc>
      </w:tr>
      <w:tr w:rsidR="00C00B1D" w:rsidRPr="00BE0CB5" w:rsidTr="002D5CB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BE0CB5" w:rsidRDefault="00C00B1D" w:rsidP="002D5CB5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559 413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628 673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483 326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00B1D" w:rsidRPr="00E628A4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76 087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628 673</w:t>
            </w:r>
          </w:p>
        </w:tc>
      </w:tr>
      <w:tr w:rsidR="00C00B1D" w:rsidRPr="00BE0CB5" w:rsidTr="002D5CB5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 xml:space="preserve">odmeny, odchodné, </w:t>
            </w:r>
            <w:proofErr w:type="spellStart"/>
            <w:r w:rsidRPr="00BE0CB5">
              <w:rPr>
                <w:szCs w:val="22"/>
              </w:rPr>
              <w:t>výročia,DR</w:t>
            </w:r>
            <w:proofErr w:type="spellEnd"/>
            <w:r w:rsidRPr="00BE0CB5">
              <w:rPr>
                <w:szCs w:val="22"/>
              </w:rPr>
              <w:t xml:space="preserve"> </w:t>
            </w:r>
            <w:proofErr w:type="spellStart"/>
            <w:r w:rsidRPr="00BE0CB5">
              <w:rPr>
                <w:szCs w:val="22"/>
              </w:rPr>
              <w:t>vr.poist</w:t>
            </w:r>
            <w:proofErr w:type="spellEnd"/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414 713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464 573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340 945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00B1D" w:rsidRPr="00E628A4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73 768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BE0CB5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464 573</w:t>
            </w:r>
          </w:p>
        </w:tc>
      </w:tr>
      <w:tr w:rsidR="00C00B1D" w:rsidRPr="00656961" w:rsidTr="002D5CB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2D5CB5">
            <w:pPr>
              <w:jc w:val="both"/>
              <w:rPr>
                <w:szCs w:val="22"/>
              </w:rPr>
            </w:pPr>
            <w:proofErr w:type="spellStart"/>
            <w:r w:rsidRPr="00BE0CB5">
              <w:rPr>
                <w:szCs w:val="22"/>
              </w:rPr>
              <w:t>nevyfaktúrované</w:t>
            </w:r>
            <w:proofErr w:type="spellEnd"/>
            <w:r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6 181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00B1D" w:rsidRPr="00E628A4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2 319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12 000</w:t>
            </w:r>
          </w:p>
        </w:tc>
      </w:tr>
      <w:tr w:rsidR="00C00B1D" w:rsidRPr="00656961" w:rsidTr="002D5CB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2D5CB5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nevyčerpané dovolenky </w:t>
            </w:r>
            <w:proofErr w:type="spellStart"/>
            <w:r w:rsidRPr="00656961">
              <w:rPr>
                <w:szCs w:val="22"/>
              </w:rPr>
              <w:t>vr.poist</w:t>
            </w:r>
            <w:proofErr w:type="spellEnd"/>
            <w:r w:rsidRPr="00656961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152 100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136 200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00B1D" w:rsidRPr="00E628A4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152 100</w:t>
            </w:r>
          </w:p>
        </w:tc>
      </w:tr>
    </w:tbl>
    <w:p w:rsidR="00EB6B96" w:rsidRPr="00EB6B96" w:rsidRDefault="00EB6B96" w:rsidP="00EB6B96"/>
    <w:p w:rsidR="00776F8A" w:rsidRPr="000F0551" w:rsidRDefault="00776F8A" w:rsidP="00776F8A">
      <w:pPr>
        <w:pStyle w:val="Nzov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4. Informácie  o záväzkoch :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4321"/>
        <w:gridCol w:w="3362"/>
        <w:gridCol w:w="3002"/>
      </w:tblGrid>
      <w:tr w:rsidR="00776F8A" w:rsidRPr="000F0551" w:rsidTr="006963B1">
        <w:trPr>
          <w:trHeight w:val="33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EB4DAE" w:rsidP="00C00B1D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B1593A">
              <w:rPr>
                <w:color w:val="000000"/>
              </w:rPr>
              <w:t>2</w:t>
            </w:r>
            <w:r w:rsidR="00C00B1D">
              <w:rPr>
                <w:color w:val="000000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EB4DAE" w:rsidP="00C00B1D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EB6B96">
              <w:rPr>
                <w:color w:val="000000"/>
              </w:rPr>
              <w:t>2</w:t>
            </w:r>
            <w:r w:rsidR="00C00B1D">
              <w:rPr>
                <w:color w:val="000000"/>
              </w:rPr>
              <w:t>4</w:t>
            </w:r>
          </w:p>
        </w:tc>
      </w:tr>
      <w:tr w:rsidR="00C00B1D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790134" w:rsidRDefault="003C275E" w:rsidP="00B1593A">
            <w:pPr>
              <w:pStyle w:val="TopHeader"/>
              <w:jc w:val="right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298 368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790134" w:rsidRDefault="00C00B1D" w:rsidP="002D5CB5">
            <w:pPr>
              <w:pStyle w:val="TopHeader"/>
              <w:jc w:val="right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349 375</w:t>
            </w:r>
          </w:p>
        </w:tc>
      </w:tr>
      <w:tr w:rsidR="00C00B1D" w:rsidRPr="000F0551" w:rsidTr="0073108C">
        <w:trPr>
          <w:trHeight w:val="51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790134" w:rsidRDefault="003C275E" w:rsidP="00B1593A">
            <w:pPr>
              <w:jc w:val="right"/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269 637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790134" w:rsidRDefault="00C00B1D" w:rsidP="002D5CB5">
            <w:pPr>
              <w:jc w:val="right"/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320 644</w:t>
            </w:r>
          </w:p>
        </w:tc>
      </w:tr>
      <w:tr w:rsidR="00C00B1D" w:rsidRPr="000F0551" w:rsidTr="006963B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5F5BA1" w:rsidRDefault="003C275E" w:rsidP="00B1593A">
            <w:pPr>
              <w:jc w:val="right"/>
              <w:rPr>
                <w:b/>
                <w:color w:val="000000"/>
                <w:szCs w:val="22"/>
              </w:rPr>
            </w:pPr>
            <w:r>
              <w:rPr>
                <w:b/>
                <w:color w:val="000000"/>
                <w:szCs w:val="22"/>
              </w:rPr>
              <w:t>3 930 679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5F5BA1" w:rsidRDefault="00C00B1D" w:rsidP="002D5CB5">
            <w:pPr>
              <w:jc w:val="right"/>
              <w:rPr>
                <w:b/>
                <w:color w:val="000000"/>
                <w:szCs w:val="22"/>
              </w:rPr>
            </w:pPr>
            <w:r>
              <w:rPr>
                <w:b/>
                <w:color w:val="000000"/>
                <w:szCs w:val="22"/>
              </w:rPr>
              <w:t>2 032 939</w:t>
            </w:r>
          </w:p>
        </w:tc>
      </w:tr>
      <w:tr w:rsidR="00C00B1D" w:rsidRPr="000F0551" w:rsidTr="006963B1">
        <w:trPr>
          <w:trHeight w:val="49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FF262E" w:rsidRDefault="003C275E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98 753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FF262E" w:rsidRDefault="00C00B1D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110 485</w:t>
            </w:r>
          </w:p>
        </w:tc>
      </w:tr>
      <w:tr w:rsidR="00C00B1D" w:rsidRPr="000F0551" w:rsidTr="0073108C">
        <w:trPr>
          <w:trHeight w:val="41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00B1D" w:rsidRPr="00FF262E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00B1D" w:rsidRPr="00FF262E" w:rsidRDefault="00C00B1D" w:rsidP="002D5CB5">
            <w:pPr>
              <w:jc w:val="right"/>
              <w:rPr>
                <w:color w:val="000000"/>
                <w:szCs w:val="22"/>
              </w:rPr>
            </w:pPr>
          </w:p>
        </w:tc>
      </w:tr>
      <w:tr w:rsidR="00C00B1D" w:rsidRPr="000F0551" w:rsidTr="006963B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0B1D" w:rsidRPr="005F5BA1" w:rsidRDefault="003C275E" w:rsidP="00B1593A">
            <w:pPr>
              <w:jc w:val="right"/>
              <w:rPr>
                <w:b/>
                <w:color w:val="000000"/>
                <w:szCs w:val="22"/>
              </w:rPr>
            </w:pPr>
            <w:r>
              <w:rPr>
                <w:b/>
                <w:color w:val="000000"/>
                <w:szCs w:val="22"/>
              </w:rPr>
              <w:t>98 753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5F5BA1" w:rsidRDefault="00C00B1D" w:rsidP="002D5CB5">
            <w:pPr>
              <w:jc w:val="right"/>
              <w:rPr>
                <w:b/>
                <w:color w:val="000000"/>
                <w:szCs w:val="22"/>
              </w:rPr>
            </w:pPr>
            <w:r>
              <w:rPr>
                <w:b/>
                <w:color w:val="000000"/>
                <w:szCs w:val="22"/>
              </w:rPr>
              <w:t>110 485</w:t>
            </w:r>
          </w:p>
        </w:tc>
      </w:tr>
    </w:tbl>
    <w:p w:rsidR="00281EDB" w:rsidRDefault="00281EDB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</w:p>
    <w:p w:rsidR="00776F8A" w:rsidRPr="000F0551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5. Informácie  o odloženom daňovom záväzku 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094"/>
        <w:gridCol w:w="2784"/>
        <w:gridCol w:w="2805"/>
      </w:tblGrid>
      <w:tr w:rsidR="00776F8A" w:rsidRPr="000F0551" w:rsidTr="00D319FC">
        <w:trPr>
          <w:trHeight w:val="333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BC31D6" w:rsidP="00C00B1D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B1593A">
              <w:rPr>
                <w:color w:val="000000"/>
              </w:rPr>
              <w:t>2</w:t>
            </w:r>
            <w:r w:rsidR="00C00B1D">
              <w:rPr>
                <w:color w:val="000000"/>
              </w:rPr>
              <w:t>5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BC31D6" w:rsidP="00C00B1D">
            <w:pPr>
              <w:pStyle w:val="TopHeader"/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A43EDD">
              <w:rPr>
                <w:color w:val="000000"/>
              </w:rPr>
              <w:t>2</w:t>
            </w:r>
            <w:r w:rsidR="00C00B1D">
              <w:rPr>
                <w:color w:val="000000"/>
              </w:rPr>
              <w:t>4</w:t>
            </w:r>
          </w:p>
        </w:tc>
      </w:tr>
      <w:tr w:rsidR="00C00B1D" w:rsidRPr="000F0551" w:rsidTr="00D319FC">
        <w:trPr>
          <w:trHeight w:val="530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0F0551" w:rsidRDefault="00281EDB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31 445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33 102</w:t>
            </w:r>
          </w:p>
        </w:tc>
      </w:tr>
      <w:tr w:rsidR="00C00B1D" w:rsidRPr="000F0551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2D5CB5">
            <w:pPr>
              <w:jc w:val="right"/>
              <w:rPr>
                <w:color w:val="000000"/>
                <w:szCs w:val="22"/>
              </w:rPr>
            </w:pPr>
          </w:p>
        </w:tc>
      </w:tr>
      <w:tr w:rsidR="00C00B1D" w:rsidRPr="000F0551" w:rsidTr="00D319FC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00B1D" w:rsidRPr="000F0551" w:rsidRDefault="00281EDB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31 445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33 102</w:t>
            </w:r>
          </w:p>
        </w:tc>
      </w:tr>
      <w:tr w:rsidR="00C00B1D" w:rsidRPr="000F0551" w:rsidTr="00D319FC">
        <w:trPr>
          <w:trHeight w:val="442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0F0551" w:rsidRDefault="00C00B1D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0F0551" w:rsidRDefault="00281EDB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616 915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-506 002</w:t>
            </w:r>
          </w:p>
        </w:tc>
      </w:tr>
      <w:tr w:rsidR="00C00B1D" w:rsidRPr="000F0551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00B1D" w:rsidRPr="000F0551" w:rsidRDefault="00281EDB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616 915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-506  002</w:t>
            </w:r>
          </w:p>
        </w:tc>
      </w:tr>
      <w:tr w:rsidR="00C00B1D" w:rsidRPr="000F0551" w:rsidTr="00D319FC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2D5CB5">
            <w:pPr>
              <w:jc w:val="right"/>
              <w:rPr>
                <w:color w:val="000000"/>
                <w:szCs w:val="22"/>
              </w:rPr>
            </w:pPr>
          </w:p>
        </w:tc>
      </w:tr>
      <w:tr w:rsidR="00C00B1D" w:rsidRPr="000F0551" w:rsidTr="00D319FC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2D5CB5">
            <w:pPr>
              <w:jc w:val="right"/>
              <w:rPr>
                <w:color w:val="000000"/>
                <w:szCs w:val="22"/>
              </w:rPr>
            </w:pPr>
          </w:p>
        </w:tc>
      </w:tr>
      <w:tr w:rsidR="00C00B1D" w:rsidRPr="000F0551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2D5CB5">
            <w:pPr>
              <w:jc w:val="right"/>
              <w:rPr>
                <w:color w:val="000000"/>
                <w:szCs w:val="22"/>
              </w:rPr>
            </w:pPr>
          </w:p>
        </w:tc>
      </w:tr>
      <w:tr w:rsidR="00C00B1D" w:rsidRPr="000F0551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0F0551" w:rsidRDefault="00281EDB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24 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</w:tr>
      <w:tr w:rsidR="00C00B1D" w:rsidRPr="000F0551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00B1D" w:rsidRPr="000F0551" w:rsidRDefault="00281EDB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101 422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77 782</w:t>
            </w:r>
          </w:p>
        </w:tc>
      </w:tr>
      <w:tr w:rsidR="00C00B1D" w:rsidRPr="000F0551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lastRenderedPageBreak/>
              <w:t>Uplatnená daňová pohľadávka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0B1D" w:rsidRPr="000F0551" w:rsidRDefault="00281EDB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23 640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15 759</w:t>
            </w:r>
          </w:p>
        </w:tc>
      </w:tr>
      <w:tr w:rsidR="00C00B1D" w:rsidRPr="000F0551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0B1D" w:rsidRPr="000F0551" w:rsidRDefault="00281EDB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23 640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15 759</w:t>
            </w:r>
          </w:p>
        </w:tc>
      </w:tr>
      <w:tr w:rsidR="00C00B1D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C00B1D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C00B1D" w:rsidRPr="000F0551" w:rsidTr="006963B1">
        <w:trPr>
          <w:trHeight w:val="330"/>
        </w:trPr>
        <w:tc>
          <w:tcPr>
            <w:tcW w:w="238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C00B1D" w:rsidRPr="000F0551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ako náklad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C00B1D" w:rsidRPr="000F0551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0F0551" w:rsidRDefault="00C00B1D" w:rsidP="00B1593A">
            <w:pPr>
              <w:jc w:val="right"/>
              <w:rPr>
                <w:color w:val="000000"/>
                <w:szCs w:val="22"/>
              </w:rPr>
            </w:pPr>
          </w:p>
        </w:tc>
      </w:tr>
    </w:tbl>
    <w:p w:rsidR="00010793" w:rsidRDefault="00010793" w:rsidP="00776F8A">
      <w:pPr>
        <w:pStyle w:val="Nzov"/>
        <w:spacing w:before="0" w:beforeAutospacing="0" w:after="60"/>
        <w:jc w:val="both"/>
        <w:rPr>
          <w:szCs w:val="22"/>
        </w:rPr>
      </w:pPr>
    </w:p>
    <w:p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6. Informácie 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4947"/>
        <w:gridCol w:w="2864"/>
        <w:gridCol w:w="2874"/>
      </w:tblGrid>
      <w:tr w:rsidR="00776F8A" w:rsidRPr="00656961" w:rsidTr="006963B1">
        <w:trPr>
          <w:trHeight w:val="532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656961" w:rsidRDefault="00EA0BD8" w:rsidP="00C00B1D">
            <w:pPr>
              <w:pStyle w:val="TopHeader"/>
              <w:jc w:val="right"/>
            </w:pPr>
            <w:r>
              <w:t>202</w:t>
            </w:r>
            <w:r w:rsidR="00C00B1D">
              <w:t>5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656961" w:rsidRDefault="00BC31D6" w:rsidP="00C00B1D">
            <w:pPr>
              <w:pStyle w:val="TopHeader"/>
              <w:jc w:val="right"/>
            </w:pPr>
            <w:r>
              <w:t>20</w:t>
            </w:r>
            <w:r w:rsidR="00A43EDD">
              <w:t>2</w:t>
            </w:r>
            <w:r w:rsidR="00C00B1D">
              <w:t>4</w:t>
            </w:r>
          </w:p>
        </w:tc>
      </w:tr>
      <w:tr w:rsidR="00C00B1D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B1593A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656961" w:rsidRDefault="00E403C1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23 633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18 366</w:t>
            </w:r>
          </w:p>
        </w:tc>
      </w:tr>
      <w:tr w:rsidR="00C00B1D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656961" w:rsidRDefault="00C00B1D" w:rsidP="00B1593A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na ťarchu nákladov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656961" w:rsidRDefault="00E403C1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54 842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50 870</w:t>
            </w:r>
          </w:p>
        </w:tc>
      </w:tr>
      <w:tr w:rsidR="00C00B1D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B1593A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Ostatná tvorba sociálneho fondu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656961" w:rsidRDefault="00E403C1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1 042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C00B1D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B1593A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656961" w:rsidRDefault="00E403C1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79 517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69 945</w:t>
            </w:r>
          </w:p>
        </w:tc>
      </w:tr>
      <w:tr w:rsidR="00C00B1D" w:rsidRPr="00656961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656961" w:rsidRDefault="00C00B1D" w:rsidP="00B1593A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B1D" w:rsidRPr="00656961" w:rsidRDefault="00E403C1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55 546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656961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46 312</w:t>
            </w:r>
          </w:p>
        </w:tc>
      </w:tr>
      <w:tr w:rsidR="00C00B1D" w:rsidRPr="002760D2" w:rsidTr="006963B1">
        <w:trPr>
          <w:trHeight w:val="345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2760D2" w:rsidRDefault="00C00B1D" w:rsidP="00B1593A">
            <w:pPr>
              <w:jc w:val="both"/>
              <w:rPr>
                <w:b/>
                <w:bCs/>
                <w:szCs w:val="22"/>
              </w:rPr>
            </w:pPr>
            <w:r w:rsidRPr="002760D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00B1D" w:rsidRPr="002760D2" w:rsidRDefault="00E403C1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23 971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2760D2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23 633</w:t>
            </w:r>
          </w:p>
        </w:tc>
      </w:tr>
    </w:tbl>
    <w:p w:rsidR="00B678AA" w:rsidRPr="00EB3A62" w:rsidRDefault="00B678AA" w:rsidP="00776F8A">
      <w:pPr>
        <w:jc w:val="both"/>
        <w:rPr>
          <w:color w:val="FF0000"/>
          <w:szCs w:val="22"/>
        </w:rPr>
      </w:pPr>
    </w:p>
    <w:p w:rsidR="00666C36" w:rsidRPr="00D37009" w:rsidRDefault="00776F8A" w:rsidP="00D37009">
      <w:pPr>
        <w:pStyle w:val="Nadpis3"/>
        <w:spacing w:before="0" w:after="0"/>
        <w:jc w:val="both"/>
        <w:rPr>
          <w:rFonts w:ascii="Arial Narrow" w:hAnsi="Arial Narrow"/>
          <w:sz w:val="22"/>
          <w:szCs w:val="22"/>
        </w:rPr>
      </w:pPr>
      <w:r w:rsidRPr="00722D1F">
        <w:rPr>
          <w:rFonts w:ascii="Arial Narrow" w:hAnsi="Arial Narrow"/>
          <w:sz w:val="22"/>
          <w:szCs w:val="22"/>
        </w:rPr>
        <w:t>H.  INFORMÁCIE O</w:t>
      </w:r>
      <w:r w:rsidR="00666C36">
        <w:rPr>
          <w:rFonts w:ascii="Arial Narrow" w:hAnsi="Arial Narrow"/>
          <w:sz w:val="22"/>
          <w:szCs w:val="22"/>
        </w:rPr>
        <w:t> </w:t>
      </w:r>
      <w:r w:rsidRPr="00722D1F">
        <w:rPr>
          <w:rFonts w:ascii="Arial Narrow" w:hAnsi="Arial Narrow"/>
          <w:sz w:val="22"/>
          <w:szCs w:val="22"/>
        </w:rPr>
        <w:t>VÝNOSOCH</w:t>
      </w:r>
    </w:p>
    <w:p w:rsidR="00833E8F" w:rsidRDefault="00833E8F" w:rsidP="00833E8F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1</w:t>
      </w:r>
      <w:r w:rsidRPr="00722D1F">
        <w:rPr>
          <w:szCs w:val="22"/>
        </w:rPr>
        <w:t>. Informácia  o čistom obrate</w:t>
      </w:r>
    </w:p>
    <w:tbl>
      <w:tblPr>
        <w:tblW w:w="5166" w:type="pct"/>
        <w:jc w:val="center"/>
        <w:tblLook w:val="04A0" w:firstRow="1" w:lastRow="0" w:firstColumn="1" w:lastColumn="0" w:noHBand="0" w:noVBand="1"/>
      </w:tblPr>
      <w:tblGrid>
        <w:gridCol w:w="6998"/>
        <w:gridCol w:w="2020"/>
        <w:gridCol w:w="2020"/>
      </w:tblGrid>
      <w:tr w:rsidR="00833E8F" w:rsidRPr="00722D1F" w:rsidTr="00833E8F">
        <w:trPr>
          <w:trHeight w:val="363"/>
          <w:jc w:val="center"/>
        </w:trPr>
        <w:tc>
          <w:tcPr>
            <w:tcW w:w="31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833E8F" w:rsidP="008B7BDD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E8F" w:rsidRPr="00722D1F" w:rsidRDefault="00DC6CB3" w:rsidP="00C00B1D">
            <w:pPr>
              <w:pStyle w:val="TopHeader"/>
            </w:pPr>
            <w:r>
              <w:t>202</w:t>
            </w:r>
            <w:r w:rsidR="00C00B1D">
              <w:t>5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E8F" w:rsidRPr="00722D1F" w:rsidRDefault="00DC6CB3" w:rsidP="008B7BDD">
            <w:pPr>
              <w:pStyle w:val="TopHeader"/>
            </w:pPr>
            <w:r>
              <w:t>202</w:t>
            </w:r>
            <w:r w:rsidR="00C00B1D">
              <w:t>4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DC6CB3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vlastné výrobky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281EDB" w:rsidP="00DC6C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9 171 591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8 759 572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DC6CB3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 predaja služieb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281EDB" w:rsidP="00DC6C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141 099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181 943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DC6CB3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tovar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281EDB" w:rsidP="00DC6C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12 890 277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11 946 732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DC6CB3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nehnuteľnosti na predaj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DC6CB3">
            <w:pPr>
              <w:jc w:val="right"/>
              <w:rPr>
                <w:szCs w:val="22"/>
              </w:rPr>
            </w:pP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</w:p>
        </w:tc>
      </w:tr>
      <w:tr w:rsidR="00C00B1D" w:rsidRPr="00722D1F" w:rsidTr="00833E8F">
        <w:trPr>
          <w:trHeight w:val="345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DC6CB3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DC6C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22 202 966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20 888 248</w:t>
            </w:r>
          </w:p>
        </w:tc>
      </w:tr>
    </w:tbl>
    <w:p w:rsidR="00417F6E" w:rsidRPr="00722D1F" w:rsidRDefault="00417F6E" w:rsidP="00776F8A">
      <w:pPr>
        <w:jc w:val="both"/>
        <w:rPr>
          <w:szCs w:val="22"/>
        </w:rPr>
      </w:pPr>
    </w:p>
    <w:p w:rsidR="00776F8A" w:rsidRPr="00722D1F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 xml:space="preserve">2.Zmena stavu vnútroorganizačných zásob </w:t>
      </w:r>
    </w:p>
    <w:tbl>
      <w:tblPr>
        <w:tblW w:w="5200" w:type="pct"/>
        <w:jc w:val="center"/>
        <w:tblLayout w:type="fixed"/>
        <w:tblLook w:val="04A0" w:firstRow="1" w:lastRow="0" w:firstColumn="1" w:lastColumn="0" w:noHBand="0" w:noVBand="1"/>
      </w:tblPr>
      <w:tblGrid>
        <w:gridCol w:w="3092"/>
        <w:gridCol w:w="1313"/>
        <w:gridCol w:w="1278"/>
        <w:gridCol w:w="1511"/>
        <w:gridCol w:w="1877"/>
        <w:gridCol w:w="2039"/>
      </w:tblGrid>
      <w:tr w:rsidR="00776F8A" w:rsidRPr="00722D1F" w:rsidTr="00C00B1D">
        <w:trPr>
          <w:cantSplit/>
          <w:trHeight w:val="656"/>
          <w:jc w:val="center"/>
        </w:trPr>
        <w:tc>
          <w:tcPr>
            <w:tcW w:w="26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C00B1D" w:rsidP="00EA0BD8">
            <w:pPr>
              <w:pStyle w:val="TopHeader"/>
              <w:jc w:val="both"/>
            </w:pPr>
            <w:r>
              <w:t>2025</w:t>
            </w:r>
          </w:p>
        </w:tc>
        <w:tc>
          <w:tcPr>
            <w:tcW w:w="24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C00B1D" w:rsidP="00EA0BD8">
            <w:pPr>
              <w:pStyle w:val="TopHeader"/>
              <w:jc w:val="both"/>
            </w:pPr>
            <w:r>
              <w:t>2024</w:t>
            </w:r>
          </w:p>
        </w:tc>
        <w:tc>
          <w:tcPr>
            <w:tcW w:w="3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>
              <w:t xml:space="preserve">Zmena stavu </w:t>
            </w:r>
            <w:r w:rsidRPr="00722D1F">
              <w:t xml:space="preserve">vnútroorganizačných zásob </w:t>
            </w:r>
          </w:p>
        </w:tc>
      </w:tr>
      <w:tr w:rsidR="00776F8A" w:rsidRPr="00722D1F" w:rsidTr="00C00B1D">
        <w:trPr>
          <w:cantSplit/>
          <w:trHeight w:val="826"/>
          <w:jc w:val="center"/>
        </w:trPr>
        <w:tc>
          <w:tcPr>
            <w:tcW w:w="267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Začiatočný stav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C60FED" w:rsidP="00AA7645">
            <w:pPr>
              <w:pStyle w:val="TopHeader"/>
              <w:jc w:val="both"/>
            </w:pPr>
            <w:r>
              <w:t>20</w:t>
            </w:r>
            <w:r w:rsidR="00EA0BD8">
              <w:t>2</w:t>
            </w:r>
            <w:r w:rsidR="00C00B1D">
              <w:t>5</w:t>
            </w:r>
          </w:p>
        </w:tc>
        <w:tc>
          <w:tcPr>
            <w:tcW w:w="17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C60FED" w:rsidP="00AA7645">
            <w:pPr>
              <w:pStyle w:val="TopHeader"/>
              <w:jc w:val="both"/>
            </w:pPr>
            <w:r>
              <w:t>20</w:t>
            </w:r>
            <w:r w:rsidR="00C00B1D">
              <w:t>24</w:t>
            </w:r>
          </w:p>
        </w:tc>
      </w:tr>
      <w:tr w:rsidR="00776F8A" w:rsidRPr="00722D1F" w:rsidTr="00C00B1D">
        <w:trPr>
          <w:trHeight w:val="80"/>
          <w:jc w:val="center"/>
        </w:trPr>
        <w:tc>
          <w:tcPr>
            <w:tcW w:w="26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3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62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7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jc w:val="both"/>
              <w:rPr>
                <w:szCs w:val="22"/>
              </w:rPr>
            </w:pPr>
          </w:p>
        </w:tc>
      </w:tr>
      <w:tr w:rsidR="00C00B1D" w:rsidRPr="00722D1F" w:rsidTr="00C00B1D">
        <w:trPr>
          <w:trHeight w:val="633"/>
          <w:jc w:val="center"/>
        </w:trPr>
        <w:tc>
          <w:tcPr>
            <w:tcW w:w="26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666C3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Nedokončená výroba </w:t>
            </w:r>
            <w:r w:rsidRPr="00722D1F">
              <w:rPr>
                <w:szCs w:val="22"/>
              </w:rPr>
              <w:br/>
              <w:t>a polotovary vlastnej výroby</w:t>
            </w:r>
          </w:p>
        </w:tc>
        <w:tc>
          <w:tcPr>
            <w:tcW w:w="11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7736AF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40 452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69 334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</w:t>
            </w:r>
            <w:r w:rsidR="007736AF">
              <w:rPr>
                <w:szCs w:val="22"/>
              </w:rPr>
              <w:t> </w:t>
            </w:r>
            <w:r>
              <w:rPr>
                <w:szCs w:val="22"/>
              </w:rPr>
              <w:t>838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736AF" w:rsidRDefault="007736AF" w:rsidP="007736AF">
            <w:pPr>
              <w:pStyle w:val="Odsekzoznamu"/>
              <w:numPr>
                <w:ilvl w:val="0"/>
                <w:numId w:val="20"/>
              </w:numPr>
              <w:jc w:val="right"/>
              <w:rPr>
                <w:szCs w:val="22"/>
              </w:rPr>
            </w:pPr>
            <w:r>
              <w:rPr>
                <w:szCs w:val="22"/>
              </w:rPr>
              <w:t>28 882</w:t>
            </w:r>
          </w:p>
        </w:tc>
        <w:tc>
          <w:tcPr>
            <w:tcW w:w="1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24 496</w:t>
            </w:r>
          </w:p>
        </w:tc>
      </w:tr>
      <w:tr w:rsidR="00C00B1D" w:rsidRPr="00722D1F" w:rsidTr="00C00B1D">
        <w:trPr>
          <w:trHeight w:val="330"/>
          <w:jc w:val="center"/>
        </w:trPr>
        <w:tc>
          <w:tcPr>
            <w:tcW w:w="26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Výrobky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7736AF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865 984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718 568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794 185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2752A9" w:rsidRDefault="007736AF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147 416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2752A9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-75 617</w:t>
            </w:r>
          </w:p>
        </w:tc>
      </w:tr>
      <w:tr w:rsidR="00C00B1D" w:rsidRPr="00722D1F" w:rsidTr="00C00B1D">
        <w:trPr>
          <w:trHeight w:val="345"/>
          <w:jc w:val="center"/>
        </w:trPr>
        <w:tc>
          <w:tcPr>
            <w:tcW w:w="26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7736AF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906 436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787 902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839 023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7736AF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118 534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-51 121</w:t>
            </w:r>
          </w:p>
        </w:tc>
      </w:tr>
      <w:tr w:rsidR="00C00B1D" w:rsidRPr="00722D1F" w:rsidTr="00C00B1D">
        <w:trPr>
          <w:trHeight w:val="330"/>
          <w:jc w:val="center"/>
        </w:trPr>
        <w:tc>
          <w:tcPr>
            <w:tcW w:w="26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7736AF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93 742</w:t>
            </w:r>
          </w:p>
        </w:tc>
        <w:tc>
          <w:tcPr>
            <w:tcW w:w="17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66 509</w:t>
            </w:r>
          </w:p>
        </w:tc>
      </w:tr>
      <w:tr w:rsidR="00C00B1D" w:rsidRPr="00722D1F" w:rsidTr="00C00B1D">
        <w:trPr>
          <w:trHeight w:val="330"/>
          <w:jc w:val="center"/>
        </w:trPr>
        <w:tc>
          <w:tcPr>
            <w:tcW w:w="26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Reprezentačné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right"/>
              <w:rPr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</w:p>
        </w:tc>
      </w:tr>
      <w:tr w:rsidR="00C00B1D" w:rsidRPr="00722D1F" w:rsidTr="00C00B1D">
        <w:trPr>
          <w:trHeight w:val="330"/>
          <w:jc w:val="center"/>
        </w:trPr>
        <w:tc>
          <w:tcPr>
            <w:tcW w:w="26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right"/>
              <w:rPr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</w:p>
        </w:tc>
      </w:tr>
      <w:tr w:rsidR="00C00B1D" w:rsidRPr="00722D1F" w:rsidTr="00C00B1D">
        <w:trPr>
          <w:trHeight w:val="330"/>
          <w:jc w:val="center"/>
        </w:trPr>
        <w:tc>
          <w:tcPr>
            <w:tcW w:w="26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7736AF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13 925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20 452</w:t>
            </w:r>
          </w:p>
        </w:tc>
      </w:tr>
      <w:tr w:rsidR="00C00B1D" w:rsidRPr="00722D1F" w:rsidTr="00C00B1D">
        <w:trPr>
          <w:trHeight w:val="705"/>
          <w:jc w:val="center"/>
        </w:trPr>
        <w:tc>
          <w:tcPr>
            <w:tcW w:w="26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666C36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lastRenderedPageBreak/>
              <w:t xml:space="preserve">Zmena stavu </w:t>
            </w:r>
            <w:proofErr w:type="spellStart"/>
            <w:r w:rsidRPr="00722D1F">
              <w:rPr>
                <w:b/>
                <w:bCs/>
                <w:szCs w:val="22"/>
              </w:rPr>
              <w:t>vnútroorga-nizačných</w:t>
            </w:r>
            <w:proofErr w:type="spellEnd"/>
            <w:r w:rsidRPr="00722D1F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666C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7736AF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226 201</w:t>
            </w:r>
          </w:p>
        </w:tc>
        <w:tc>
          <w:tcPr>
            <w:tcW w:w="17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35 840</w:t>
            </w:r>
          </w:p>
        </w:tc>
      </w:tr>
    </w:tbl>
    <w:p w:rsidR="00417F6E" w:rsidRDefault="00776F8A" w:rsidP="00776F8A">
      <w:pPr>
        <w:jc w:val="both"/>
        <w:rPr>
          <w:rFonts w:cs="Arial"/>
          <w:szCs w:val="22"/>
        </w:rPr>
      </w:pPr>
      <w:r w:rsidRPr="00722D1F">
        <w:rPr>
          <w:rFonts w:cs="Arial"/>
          <w:szCs w:val="22"/>
        </w:rPr>
        <w:t xml:space="preserve">Rozdiel je spôsobený tým, že niektoré položky sa neúčtujú prostredníctvom zmeny stavu, ale priamo na  príslušné účty nákladov a výnosov. </w:t>
      </w:r>
    </w:p>
    <w:p w:rsidR="00666C36" w:rsidRPr="00A55D1D" w:rsidRDefault="00666C36" w:rsidP="00776F8A">
      <w:pPr>
        <w:jc w:val="both"/>
        <w:rPr>
          <w:rFonts w:cs="Arial"/>
          <w:szCs w:val="22"/>
        </w:rPr>
      </w:pPr>
    </w:p>
    <w:p w:rsidR="00776F8A" w:rsidRPr="00722D1F" w:rsidRDefault="00363704" w:rsidP="00776F8A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3.  Aktivácia nákladov a výnosov</w:t>
      </w:r>
      <w:r w:rsidR="00776F8A" w:rsidRPr="00722D1F">
        <w:rPr>
          <w:szCs w:val="22"/>
        </w:rPr>
        <w:t xml:space="preserve"> z hospodárskej</w:t>
      </w:r>
      <w:r w:rsidR="00776F8A">
        <w:rPr>
          <w:szCs w:val="22"/>
        </w:rPr>
        <w:t xml:space="preserve"> činnosti, finančnej činnosti </w:t>
      </w:r>
    </w:p>
    <w:tbl>
      <w:tblPr>
        <w:tblW w:w="5200" w:type="pct"/>
        <w:jc w:val="center"/>
        <w:tblLook w:val="04A0" w:firstRow="1" w:lastRow="0" w:firstColumn="1" w:lastColumn="0" w:noHBand="0" w:noVBand="1"/>
      </w:tblPr>
      <w:tblGrid>
        <w:gridCol w:w="7293"/>
        <w:gridCol w:w="1971"/>
        <w:gridCol w:w="1846"/>
      </w:tblGrid>
      <w:tr w:rsidR="00776F8A" w:rsidRPr="00722D1F" w:rsidTr="00833E8F">
        <w:trPr>
          <w:trHeight w:val="496"/>
          <w:jc w:val="center"/>
        </w:trPr>
        <w:tc>
          <w:tcPr>
            <w:tcW w:w="32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AE2B7E" w:rsidP="00C00B1D">
            <w:pPr>
              <w:pStyle w:val="TopHeader"/>
            </w:pPr>
            <w:r>
              <w:t>202</w:t>
            </w:r>
            <w:r w:rsidR="00C00B1D">
              <w:t>5</w:t>
            </w:r>
          </w:p>
        </w:tc>
        <w:tc>
          <w:tcPr>
            <w:tcW w:w="8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AE2B7E" w:rsidP="00C00B1D">
            <w:pPr>
              <w:pStyle w:val="TopHeader"/>
            </w:pPr>
            <w:r>
              <w:t>202</w:t>
            </w:r>
            <w:r w:rsidR="00C00B1D">
              <w:t>4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Významné položky pri aktivácii nákladov, z toho:</w:t>
            </w:r>
            <w:r w:rsidRPr="00722D1F">
              <w:rPr>
                <w:szCs w:val="22"/>
              </w:rPr>
              <w:t> 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E403C1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624 875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707 703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Aktivácia materiálu a tovaru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561 373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644 920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Ostatná aktivácia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63 502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62 783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Tržby z predaja materiálu a  majetku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86 108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71 979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17 747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29 697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Náhrady škôd od poisťovne</w:t>
            </w:r>
            <w:r>
              <w:rPr>
                <w:szCs w:val="22"/>
              </w:rPr>
              <w:t>, GLS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2 750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Inventúrne prebytky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right"/>
              <w:rPr>
                <w:szCs w:val="22"/>
              </w:rPr>
            </w:pP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AA2728" w:rsidRDefault="00C00B1D" w:rsidP="00AE2B7E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Výnosy z postúpených pohľadávok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AA2728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6 860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AA2728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7 456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AA2728" w:rsidRDefault="00C00B1D" w:rsidP="00AE2B7E">
            <w:pPr>
              <w:jc w:val="both"/>
              <w:rPr>
                <w:szCs w:val="22"/>
              </w:rPr>
            </w:pPr>
            <w:r w:rsidRPr="00AA2728">
              <w:rPr>
                <w:szCs w:val="22"/>
              </w:rPr>
              <w:t>Iné</w:t>
            </w:r>
            <w:r>
              <w:rPr>
                <w:szCs w:val="22"/>
              </w:rPr>
              <w:t xml:space="preserve"> (</w:t>
            </w:r>
            <w:proofErr w:type="spellStart"/>
            <w:r>
              <w:rPr>
                <w:szCs w:val="22"/>
              </w:rPr>
              <w:t>post.pohľl</w:t>
            </w:r>
            <w:proofErr w:type="spellEnd"/>
            <w:r>
              <w:rPr>
                <w:szCs w:val="22"/>
              </w:rPr>
              <w:t xml:space="preserve">; ostatné </w:t>
            </w:r>
            <w:proofErr w:type="spellStart"/>
            <w:r>
              <w:rPr>
                <w:szCs w:val="22"/>
              </w:rPr>
              <w:t>prev.výnosy</w:t>
            </w:r>
            <w:proofErr w:type="spellEnd"/>
            <w:r>
              <w:rPr>
                <w:szCs w:val="22"/>
              </w:rPr>
              <w:t>)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AA2728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8 137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AA2728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22 241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113 130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97 699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zisky, z toho: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1 745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2 318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113 130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95 381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cenných papierov a podielov v dcérskych účtovných jednotkách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66 892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82 635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Výnosové úroky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334567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9 280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12 746</w:t>
            </w:r>
          </w:p>
        </w:tc>
      </w:tr>
      <w:tr w:rsidR="00C00B1D" w:rsidRPr="00722D1F" w:rsidTr="00833E8F">
        <w:trPr>
          <w:trHeight w:val="345"/>
          <w:jc w:val="center"/>
        </w:trPr>
        <w:tc>
          <w:tcPr>
            <w:tcW w:w="32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AE2B7E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Ostatné fin.</w:t>
            </w:r>
            <w:r>
              <w:rPr>
                <w:bCs/>
                <w:szCs w:val="22"/>
              </w:rPr>
              <w:t xml:space="preserve"> </w:t>
            </w:r>
            <w:r w:rsidRPr="00722D1F">
              <w:rPr>
                <w:bCs/>
                <w:szCs w:val="22"/>
              </w:rPr>
              <w:t>výnosy</w:t>
            </w:r>
            <w:r w:rsidR="00F75062">
              <w:rPr>
                <w:bCs/>
                <w:szCs w:val="22"/>
              </w:rPr>
              <w:t>, predaj CP, kurzové zisky</w:t>
            </w:r>
          </w:p>
        </w:tc>
        <w:tc>
          <w:tcPr>
            <w:tcW w:w="8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F75062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36 958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5 043</w:t>
            </w:r>
          </w:p>
        </w:tc>
      </w:tr>
    </w:tbl>
    <w:p w:rsidR="00C00B1D" w:rsidRPr="00722D1F" w:rsidRDefault="00C00B1D" w:rsidP="00776F8A">
      <w:pPr>
        <w:jc w:val="both"/>
        <w:rPr>
          <w:szCs w:val="22"/>
        </w:rPr>
      </w:pPr>
    </w:p>
    <w:p w:rsidR="00776F8A" w:rsidRPr="00722D1F" w:rsidRDefault="00776F8A" w:rsidP="00776F8A">
      <w:pPr>
        <w:jc w:val="both"/>
        <w:rPr>
          <w:rFonts w:cs="Arial"/>
          <w:szCs w:val="22"/>
        </w:rPr>
      </w:pPr>
      <w:r w:rsidRPr="00722D1F">
        <w:rPr>
          <w:szCs w:val="22"/>
        </w:rPr>
        <w:t xml:space="preserve"> </w:t>
      </w:r>
      <w:r w:rsidRPr="00722D1F">
        <w:rPr>
          <w:rFonts w:cs="Arial"/>
          <w:szCs w:val="22"/>
        </w:rPr>
        <w:t>Údaje o vývoji v  €</w:t>
      </w:r>
      <w:r w:rsidRPr="00722D1F">
        <w:rPr>
          <w:rFonts w:cs="Arial"/>
          <w:b/>
          <w:bCs/>
          <w:szCs w:val="22"/>
        </w:rPr>
        <w:t xml:space="preserve"> </w:t>
      </w:r>
    </w:p>
    <w:tbl>
      <w:tblPr>
        <w:tblW w:w="0" w:type="auto"/>
        <w:tblInd w:w="-1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056"/>
        <w:gridCol w:w="1559"/>
        <w:gridCol w:w="1559"/>
      </w:tblGrid>
      <w:tr w:rsidR="00776F8A" w:rsidRPr="00722D1F" w:rsidTr="006963B1">
        <w:trPr>
          <w:trHeight w:val="370"/>
        </w:trPr>
        <w:tc>
          <w:tcPr>
            <w:tcW w:w="40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Druh nákladu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6F7390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B40F64">
              <w:rPr>
                <w:b/>
                <w:bCs/>
                <w:szCs w:val="22"/>
              </w:rPr>
              <w:t>20</w:t>
            </w:r>
            <w:r w:rsidR="00C00B1D">
              <w:rPr>
                <w:b/>
                <w:bCs/>
                <w:szCs w:val="22"/>
              </w:rPr>
              <w:t>25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F8A" w:rsidRPr="00722D1F" w:rsidRDefault="00776F8A" w:rsidP="00AA764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6F7390">
              <w:rPr>
                <w:b/>
                <w:bCs/>
                <w:szCs w:val="22"/>
              </w:rPr>
              <w:t>20</w:t>
            </w:r>
            <w:r w:rsidR="00C00B1D">
              <w:rPr>
                <w:b/>
                <w:bCs/>
                <w:szCs w:val="22"/>
              </w:rPr>
              <w:t>24</w:t>
            </w:r>
          </w:p>
        </w:tc>
      </w:tr>
      <w:tr w:rsidR="00C00B1D" w:rsidRPr="00722D1F" w:rsidTr="00DC75A9">
        <w:trPr>
          <w:trHeight w:val="373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00B1D" w:rsidRPr="00722D1F" w:rsidRDefault="005C310B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59 313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58 289</w:t>
            </w:r>
          </w:p>
        </w:tc>
      </w:tr>
      <w:tr w:rsidR="00C00B1D" w:rsidRPr="00722D1F" w:rsidTr="0073108C">
        <w:trPr>
          <w:trHeight w:val="264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Neaktivované náklady na vývoj-zruš.</w:t>
            </w:r>
          </w:p>
          <w:p w:rsidR="00C00B1D" w:rsidRPr="00722D1F" w:rsidRDefault="00C00B1D" w:rsidP="00AE2B7E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AE2B7E">
            <w:pPr>
              <w:jc w:val="right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</w:p>
        </w:tc>
      </w:tr>
      <w:tr w:rsidR="00C00B1D" w:rsidRPr="00722D1F" w:rsidTr="0073108C">
        <w:trPr>
          <w:trHeight w:val="314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B1D" w:rsidRPr="00722D1F" w:rsidRDefault="00C00B1D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Vynaložené náklady na výskum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722D1F" w:rsidRDefault="005C310B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59 313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58 289</w:t>
            </w:r>
          </w:p>
        </w:tc>
      </w:tr>
    </w:tbl>
    <w:p w:rsidR="00833E8F" w:rsidRDefault="00833E8F" w:rsidP="00776F8A">
      <w:pPr>
        <w:pStyle w:val="Nzov"/>
        <w:spacing w:before="0" w:beforeAutospacing="0" w:after="60"/>
        <w:jc w:val="both"/>
        <w:rPr>
          <w:b w:val="0"/>
          <w:bCs w:val="0"/>
          <w:kern w:val="0"/>
          <w:szCs w:val="22"/>
        </w:rPr>
      </w:pPr>
    </w:p>
    <w:p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I. Informácia o nákladoch</w:t>
      </w:r>
    </w:p>
    <w:tbl>
      <w:tblPr>
        <w:tblW w:w="5166" w:type="pct"/>
        <w:jc w:val="center"/>
        <w:tblLayout w:type="fixed"/>
        <w:tblLook w:val="04A0" w:firstRow="1" w:lastRow="0" w:firstColumn="1" w:lastColumn="0" w:noHBand="0" w:noVBand="1"/>
      </w:tblPr>
      <w:tblGrid>
        <w:gridCol w:w="7131"/>
        <w:gridCol w:w="1967"/>
        <w:gridCol w:w="1940"/>
      </w:tblGrid>
      <w:tr w:rsidR="00776F8A" w:rsidRPr="00722D1F" w:rsidTr="00833E8F">
        <w:trPr>
          <w:trHeight w:val="448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C00B1D" w:rsidP="006963B1">
            <w:pPr>
              <w:pStyle w:val="TopHeader"/>
            </w:pPr>
            <w:r>
              <w:t>2025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722D1F" w:rsidRDefault="00B40F64" w:rsidP="002960A1">
            <w:pPr>
              <w:pStyle w:val="TopHeader"/>
            </w:pPr>
            <w:r>
              <w:t>20</w:t>
            </w:r>
            <w:r w:rsidR="00C00B1D">
              <w:t>24</w:t>
            </w:r>
          </w:p>
        </w:tc>
      </w:tr>
      <w:tr w:rsidR="00C00B1D" w:rsidRPr="00722D1F" w:rsidTr="00833E8F">
        <w:trPr>
          <w:trHeight w:val="377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3 522 697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3 447 234</w:t>
            </w:r>
          </w:p>
        </w:tc>
      </w:tr>
      <w:tr w:rsidR="00C00B1D" w:rsidRPr="00722D1F" w:rsidTr="00833E8F">
        <w:trPr>
          <w:trHeight w:val="377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47631D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7 490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12 170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 xml:space="preserve">iné </w:t>
            </w:r>
            <w:proofErr w:type="spellStart"/>
            <w:r w:rsidRPr="00722D1F">
              <w:rPr>
                <w:szCs w:val="22"/>
              </w:rPr>
              <w:t>uisťovacie</w:t>
            </w:r>
            <w:proofErr w:type="spellEnd"/>
            <w:r w:rsidRPr="00722D1F">
              <w:rPr>
                <w:szCs w:val="22"/>
              </w:rPr>
              <w:t xml:space="preserve"> audítorské služby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2 490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7 170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 neaudítorské služby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3 515 207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3 435 064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opravy a udržiavanie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100 407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125 241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Cestovné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148 226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167 747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lastRenderedPageBreak/>
              <w:t>Nájomné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1 066 909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1 164 487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prepravné, poštovné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262 753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228 887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služby ORTEX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514 808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462 320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1 422 104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1 286 382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b/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nákladov z hospodárskej činnosti</w:t>
            </w:r>
            <w:r w:rsidRPr="00722D1F">
              <w:rPr>
                <w:b/>
                <w:szCs w:val="22"/>
              </w:rPr>
              <w:t>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170 271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187 556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93 742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66 509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poistné majetku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55 097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32 890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21 432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88 156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183 147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150 203</w:t>
            </w:r>
          </w:p>
        </w:tc>
      </w:tr>
      <w:tr w:rsidR="00C00B1D" w:rsidRPr="00722D1F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47631D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straty,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23 589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6 386</w:t>
            </w:r>
          </w:p>
        </w:tc>
      </w:tr>
      <w:tr w:rsidR="00C00B1D" w:rsidRPr="00722D1F" w:rsidTr="00833E8F">
        <w:trPr>
          <w:trHeight w:val="329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0B1D" w:rsidRPr="00722D1F" w:rsidRDefault="00C00B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2 183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722D1F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1 389</w:t>
            </w:r>
          </w:p>
        </w:tc>
      </w:tr>
      <w:tr w:rsidR="00C00B1D" w:rsidRPr="005A595B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C00B1D" w:rsidP="0047631D">
            <w:pPr>
              <w:jc w:val="both"/>
              <w:rPr>
                <w:i/>
                <w:szCs w:val="22"/>
              </w:rPr>
            </w:pPr>
            <w:r w:rsidRPr="005A595B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159 549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143 818</w:t>
            </w:r>
          </w:p>
        </w:tc>
      </w:tr>
      <w:tr w:rsidR="00C00B1D" w:rsidRPr="005A595B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5A595B" w:rsidRDefault="00C00B1D" w:rsidP="0047631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nákladové úroky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67 995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52 482</w:t>
            </w:r>
          </w:p>
        </w:tc>
      </w:tr>
      <w:tr w:rsidR="00C00B1D" w:rsidRPr="005A595B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5A595B" w:rsidRDefault="00C00B1D" w:rsidP="0047631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bankové poplatky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78 309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83 137</w:t>
            </w:r>
          </w:p>
        </w:tc>
      </w:tr>
      <w:tr w:rsidR="00C00B1D" w:rsidRPr="005A595B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5A595B" w:rsidRDefault="00C00B1D" w:rsidP="0047631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tvorba a </w:t>
            </w:r>
            <w:proofErr w:type="spellStart"/>
            <w:r w:rsidRPr="005A595B">
              <w:rPr>
                <w:szCs w:val="22"/>
              </w:rPr>
              <w:t>zúčt.OP</w:t>
            </w:r>
            <w:proofErr w:type="spellEnd"/>
            <w:r w:rsidRPr="005A595B">
              <w:rPr>
                <w:szCs w:val="22"/>
              </w:rPr>
              <w:t xml:space="preserve"> k </w:t>
            </w:r>
            <w:proofErr w:type="spellStart"/>
            <w:r w:rsidRPr="005A595B">
              <w:rPr>
                <w:szCs w:val="22"/>
              </w:rPr>
              <w:t>fin.majetku</w:t>
            </w:r>
            <w:proofErr w:type="spellEnd"/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- 4 833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-27</w:t>
            </w:r>
          </w:p>
        </w:tc>
      </w:tr>
      <w:tr w:rsidR="00C00B1D" w:rsidRPr="005A595B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5A595B" w:rsidRDefault="00C00B1D" w:rsidP="0047631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Predané CP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C00B1D" w:rsidP="002D5CB5">
            <w:pPr>
              <w:jc w:val="right"/>
              <w:rPr>
                <w:szCs w:val="22"/>
              </w:rPr>
            </w:pPr>
          </w:p>
        </w:tc>
      </w:tr>
      <w:tr w:rsidR="00C00B1D" w:rsidRPr="005A595B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B1D" w:rsidRPr="005A595B" w:rsidRDefault="00C00B1D" w:rsidP="0047631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Ostatné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5C310B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18 078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A595B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8 226</w:t>
            </w:r>
          </w:p>
        </w:tc>
      </w:tr>
    </w:tbl>
    <w:p w:rsidR="00C00B1D" w:rsidRPr="00C00B1D" w:rsidRDefault="00C00B1D" w:rsidP="00C00B1D"/>
    <w:p w:rsidR="00776F8A" w:rsidRPr="0050239D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50239D">
        <w:rPr>
          <w:szCs w:val="22"/>
        </w:rPr>
        <w:t>J. Informácia o daniach z príjmov</w:t>
      </w:r>
    </w:p>
    <w:tbl>
      <w:tblPr>
        <w:tblW w:w="5191" w:type="pct"/>
        <w:jc w:val="center"/>
        <w:tblLayout w:type="fixed"/>
        <w:tblLook w:val="04A0" w:firstRow="1" w:lastRow="0" w:firstColumn="1" w:lastColumn="0" w:noHBand="0" w:noVBand="1"/>
      </w:tblPr>
      <w:tblGrid>
        <w:gridCol w:w="3209"/>
        <w:gridCol w:w="1669"/>
        <w:gridCol w:w="1392"/>
        <w:gridCol w:w="770"/>
        <w:gridCol w:w="1657"/>
        <w:gridCol w:w="1402"/>
        <w:gridCol w:w="992"/>
      </w:tblGrid>
      <w:tr w:rsidR="00776F8A" w:rsidRPr="0050239D" w:rsidTr="00C00B1D">
        <w:trPr>
          <w:cantSplit/>
          <w:trHeight w:val="361"/>
          <w:jc w:val="center"/>
        </w:trPr>
        <w:tc>
          <w:tcPr>
            <w:tcW w:w="27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pStyle w:val="TopHeader"/>
              <w:jc w:val="both"/>
            </w:pPr>
            <w:r w:rsidRPr="0050239D">
              <w:t>Názov položky</w:t>
            </w:r>
          </w:p>
        </w:tc>
        <w:tc>
          <w:tcPr>
            <w:tcW w:w="33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C00B1D" w:rsidP="006963B1">
            <w:pPr>
              <w:pStyle w:val="TopHeader"/>
              <w:jc w:val="both"/>
            </w:pPr>
            <w:r>
              <w:t>2025</w:t>
            </w:r>
          </w:p>
        </w:tc>
        <w:tc>
          <w:tcPr>
            <w:tcW w:w="35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50239D" w:rsidRDefault="006F7390" w:rsidP="00DF34EC">
            <w:pPr>
              <w:pStyle w:val="TopHeader"/>
              <w:jc w:val="both"/>
            </w:pPr>
            <w:r w:rsidRPr="0050239D">
              <w:t>20</w:t>
            </w:r>
            <w:r w:rsidR="00C00B1D">
              <w:t>24</w:t>
            </w:r>
          </w:p>
        </w:tc>
      </w:tr>
      <w:tr w:rsidR="00776F8A" w:rsidRPr="0050239D" w:rsidTr="00C00B1D">
        <w:trPr>
          <w:cantSplit/>
          <w:trHeight w:val="395"/>
          <w:jc w:val="center"/>
        </w:trPr>
        <w:tc>
          <w:tcPr>
            <w:tcW w:w="27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50239D" w:rsidRDefault="00776F8A" w:rsidP="006963B1">
            <w:pPr>
              <w:pStyle w:val="TopHeader"/>
              <w:jc w:val="both"/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pStyle w:val="TopHeader"/>
              <w:jc w:val="both"/>
            </w:pPr>
            <w:r w:rsidRPr="0050239D"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pStyle w:val="TopHeader"/>
              <w:jc w:val="both"/>
            </w:pPr>
            <w:r w:rsidRPr="0050239D">
              <w:t>Daň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pStyle w:val="TopHeader"/>
              <w:jc w:val="both"/>
            </w:pPr>
            <w:r w:rsidRPr="0050239D">
              <w:t>Daň v %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pStyle w:val="TopHeader"/>
              <w:jc w:val="both"/>
            </w:pPr>
            <w:r w:rsidRPr="0050239D">
              <w:t>Základ dane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pStyle w:val="TopHeader"/>
              <w:jc w:val="both"/>
            </w:pPr>
            <w:r w:rsidRPr="0050239D">
              <w:t>Daň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pStyle w:val="TopHeader"/>
              <w:jc w:val="both"/>
            </w:pPr>
            <w:r w:rsidRPr="0050239D">
              <w:t>Daň v %</w:t>
            </w:r>
          </w:p>
        </w:tc>
      </w:tr>
      <w:tr w:rsidR="00776F8A" w:rsidRPr="0050239D" w:rsidTr="00C00B1D">
        <w:trPr>
          <w:trHeight w:val="225"/>
          <w:jc w:val="center"/>
        </w:trPr>
        <w:tc>
          <w:tcPr>
            <w:tcW w:w="27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a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b</w:t>
            </w: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c</w:t>
            </w:r>
          </w:p>
        </w:tc>
        <w:tc>
          <w:tcPr>
            <w:tcW w:w="66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d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e</w:t>
            </w:r>
          </w:p>
        </w:tc>
        <w:tc>
          <w:tcPr>
            <w:tcW w:w="12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f</w:t>
            </w:r>
          </w:p>
        </w:tc>
        <w:tc>
          <w:tcPr>
            <w:tcW w:w="8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g</w:t>
            </w:r>
          </w:p>
        </w:tc>
      </w:tr>
      <w:tr w:rsidR="00C00B1D" w:rsidRPr="0050239D" w:rsidTr="00C00B1D">
        <w:trPr>
          <w:trHeight w:val="330"/>
          <w:jc w:val="center"/>
        </w:trPr>
        <w:tc>
          <w:tcPr>
            <w:tcW w:w="27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Výsledok hospodárenia pred  zdanením, z toho: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9F79B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590 801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9F79B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463 </w:t>
            </w:r>
            <w:r w:rsidR="009F79BD">
              <w:rPr>
                <w:szCs w:val="22"/>
              </w:rPr>
              <w:t>08</w:t>
            </w:r>
            <w:r>
              <w:rPr>
                <w:szCs w:val="22"/>
              </w:rPr>
              <w:t>0</w:t>
            </w:r>
          </w:p>
        </w:tc>
        <w:tc>
          <w:tcPr>
            <w:tcW w:w="12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</w:tr>
      <w:tr w:rsidR="00C00B1D" w:rsidRPr="0050239D" w:rsidTr="00C00B1D">
        <w:trPr>
          <w:trHeight w:val="330"/>
          <w:jc w:val="center"/>
        </w:trPr>
        <w:tc>
          <w:tcPr>
            <w:tcW w:w="27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 xml:space="preserve">teoretická daň 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9F79B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141 792</w:t>
            </w:r>
          </w:p>
        </w:tc>
        <w:tc>
          <w:tcPr>
            <w:tcW w:w="66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BC327F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2</w:t>
            </w:r>
            <w:r w:rsidR="00BC327F">
              <w:rPr>
                <w:szCs w:val="22"/>
              </w:rPr>
              <w:t>4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97 247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21</w:t>
            </w:r>
          </w:p>
        </w:tc>
      </w:tr>
      <w:tr w:rsidR="00C00B1D" w:rsidRPr="0050239D" w:rsidTr="00C00B1D">
        <w:trPr>
          <w:trHeight w:val="330"/>
          <w:jc w:val="center"/>
        </w:trPr>
        <w:tc>
          <w:tcPr>
            <w:tcW w:w="27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Daňovo neuznané náklady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9F79B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894 267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3E37D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214 624</w:t>
            </w: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805 386</w:t>
            </w:r>
          </w:p>
        </w:tc>
        <w:tc>
          <w:tcPr>
            <w:tcW w:w="12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169 131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</w:tr>
      <w:tr w:rsidR="00C00B1D" w:rsidRPr="0050239D" w:rsidTr="00C00B1D">
        <w:trPr>
          <w:trHeight w:val="330"/>
          <w:jc w:val="center"/>
        </w:trPr>
        <w:tc>
          <w:tcPr>
            <w:tcW w:w="27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Výnosy nepodliehajúce dani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9F79B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- 572 894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3E37D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- 137 494</w:t>
            </w:r>
          </w:p>
        </w:tc>
        <w:tc>
          <w:tcPr>
            <w:tcW w:w="66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-530 506</w:t>
            </w:r>
          </w:p>
        </w:tc>
        <w:tc>
          <w:tcPr>
            <w:tcW w:w="12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-111 406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</w:tr>
      <w:tr w:rsidR="00C00B1D" w:rsidRPr="0050239D" w:rsidTr="00C00B1D">
        <w:trPr>
          <w:trHeight w:val="330"/>
          <w:jc w:val="center"/>
        </w:trPr>
        <w:tc>
          <w:tcPr>
            <w:tcW w:w="27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Umorenie daňovej straty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</w:tr>
      <w:tr w:rsidR="00C00B1D" w:rsidRPr="0050239D" w:rsidTr="00C00B1D">
        <w:trPr>
          <w:trHeight w:val="330"/>
          <w:jc w:val="center"/>
        </w:trPr>
        <w:tc>
          <w:tcPr>
            <w:tcW w:w="27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Spolu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3E37D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912 174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737 961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</w:tr>
      <w:tr w:rsidR="00C00B1D" w:rsidRPr="0050239D" w:rsidTr="00C00B1D">
        <w:trPr>
          <w:trHeight w:val="330"/>
          <w:jc w:val="center"/>
        </w:trPr>
        <w:tc>
          <w:tcPr>
            <w:tcW w:w="27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Splatná daň z príjmov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3E37D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218 922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154 972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</w:tr>
      <w:tr w:rsidR="00C00B1D" w:rsidRPr="0050239D" w:rsidTr="00C00B1D">
        <w:trPr>
          <w:trHeight w:val="330"/>
          <w:jc w:val="center"/>
        </w:trPr>
        <w:tc>
          <w:tcPr>
            <w:tcW w:w="27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Odložená daň z príjmov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3E37D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- 23 640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-15 759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</w:tr>
      <w:tr w:rsidR="00C00B1D" w:rsidRPr="0050239D" w:rsidTr="00C00B1D">
        <w:trPr>
          <w:trHeight w:val="345"/>
          <w:jc w:val="center"/>
        </w:trPr>
        <w:tc>
          <w:tcPr>
            <w:tcW w:w="2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 xml:space="preserve">Celková daň z príjmov 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3E37D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195 282</w:t>
            </w:r>
          </w:p>
        </w:tc>
        <w:tc>
          <w:tcPr>
            <w:tcW w:w="66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0B1D" w:rsidRPr="0050239D" w:rsidRDefault="00C00B1D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139 213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B1D" w:rsidRPr="0050239D" w:rsidRDefault="00C00B1D" w:rsidP="0047631D">
            <w:pPr>
              <w:jc w:val="right"/>
              <w:rPr>
                <w:szCs w:val="22"/>
              </w:rPr>
            </w:pPr>
          </w:p>
        </w:tc>
      </w:tr>
    </w:tbl>
    <w:p w:rsidR="00382F4A" w:rsidRPr="0050239D" w:rsidRDefault="00382F4A" w:rsidP="00776F8A">
      <w:pPr>
        <w:jc w:val="both"/>
        <w:rPr>
          <w:b/>
          <w:bCs/>
          <w:szCs w:val="22"/>
        </w:rPr>
      </w:pPr>
    </w:p>
    <w:p w:rsidR="00776F8A" w:rsidRPr="001D790D" w:rsidRDefault="00776F8A" w:rsidP="00776F8A"/>
    <w:p w:rsidR="00776F8A" w:rsidRPr="001825E3" w:rsidRDefault="00A128E3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>
        <w:rPr>
          <w:color w:val="000000"/>
          <w:szCs w:val="22"/>
        </w:rPr>
        <w:t>K</w:t>
      </w:r>
      <w:r w:rsidR="00776F8A" w:rsidRPr="001825E3">
        <w:rPr>
          <w:color w:val="000000"/>
          <w:szCs w:val="22"/>
        </w:rPr>
        <w:t>. Informácie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39"/>
        <w:gridCol w:w="1521"/>
        <w:gridCol w:w="32"/>
        <w:gridCol w:w="1477"/>
        <w:gridCol w:w="1067"/>
        <w:gridCol w:w="1535"/>
        <w:gridCol w:w="17"/>
        <w:gridCol w:w="1407"/>
        <w:gridCol w:w="32"/>
        <w:gridCol w:w="1256"/>
      </w:tblGrid>
      <w:tr w:rsidR="00776F8A" w:rsidRPr="001825E3" w:rsidTr="00817B8C">
        <w:trPr>
          <w:cantSplit/>
          <w:trHeight w:val="495"/>
          <w:jc w:val="center"/>
        </w:trPr>
        <w:tc>
          <w:tcPr>
            <w:tcW w:w="202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Druh príjmu, výhody</w:t>
            </w:r>
          </w:p>
        </w:tc>
        <w:tc>
          <w:tcPr>
            <w:tcW w:w="354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 xml:space="preserve">Hodnota príjmu, výhody bývalých členov orgánov                                                        </w:t>
            </w:r>
          </w:p>
        </w:tc>
      </w:tr>
      <w:tr w:rsidR="00776F8A" w:rsidRPr="001825E3" w:rsidTr="00817B8C">
        <w:trPr>
          <w:cantSplit/>
          <w:trHeight w:val="330"/>
          <w:jc w:val="center"/>
        </w:trPr>
        <w:tc>
          <w:tcPr>
            <w:tcW w:w="202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  <w:tc>
          <w:tcPr>
            <w:tcW w:w="13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</w:tr>
      <w:tr w:rsidR="00776F8A" w:rsidRPr="001825E3" w:rsidTr="00817B8C">
        <w:trPr>
          <w:cantSplit/>
          <w:trHeight w:val="330"/>
          <w:jc w:val="center"/>
        </w:trPr>
        <w:tc>
          <w:tcPr>
            <w:tcW w:w="202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54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6F7390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</w:t>
            </w:r>
            <w:r w:rsidR="00817B8C">
              <w:rPr>
                <w:b w:val="0"/>
                <w:color w:val="000000"/>
              </w:rPr>
              <w:t>25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B148A9" w:rsidP="00D21E0D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</w:t>
            </w:r>
            <w:r w:rsidR="006F7390">
              <w:rPr>
                <w:b w:val="0"/>
                <w:color w:val="000000"/>
              </w:rPr>
              <w:t>2</w:t>
            </w:r>
            <w:r w:rsidR="0047631D">
              <w:rPr>
                <w:b w:val="0"/>
                <w:color w:val="000000"/>
              </w:rPr>
              <w:t>4</w:t>
            </w:r>
          </w:p>
        </w:tc>
      </w:tr>
      <w:tr w:rsidR="00776F8A" w:rsidRPr="001825E3" w:rsidTr="00817B8C">
        <w:trPr>
          <w:trHeight w:val="345"/>
          <w:jc w:val="center"/>
        </w:trPr>
        <w:tc>
          <w:tcPr>
            <w:tcW w:w="2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a</w:t>
            </w:r>
          </w:p>
        </w:tc>
        <w:tc>
          <w:tcPr>
            <w:tcW w:w="354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817B8C" w:rsidP="006963B1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2024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1825E3" w:rsidRDefault="006F7390" w:rsidP="00D21E0D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</w:t>
            </w:r>
            <w:r w:rsidR="0047631D">
              <w:rPr>
                <w:b w:val="0"/>
                <w:color w:val="000000"/>
              </w:rPr>
              <w:t>23</w:t>
            </w:r>
          </w:p>
        </w:tc>
      </w:tr>
      <w:tr w:rsidR="00817B8C" w:rsidRPr="001825E3" w:rsidTr="00817B8C">
        <w:trPr>
          <w:cantSplit/>
          <w:trHeight w:val="245"/>
          <w:jc w:val="center"/>
        </w:trPr>
        <w:tc>
          <w:tcPr>
            <w:tcW w:w="202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C91E4D" w:rsidP="004763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78 000</w:t>
            </w:r>
          </w:p>
        </w:tc>
        <w:tc>
          <w:tcPr>
            <w:tcW w:w="1306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C91E4D" w:rsidP="004763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15 000</w:t>
            </w:r>
          </w:p>
        </w:tc>
        <w:tc>
          <w:tcPr>
            <w:tcW w:w="92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7B8C" w:rsidRPr="001825E3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141 000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7B8C" w:rsidRPr="001825E3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69 000</w:t>
            </w:r>
          </w:p>
        </w:tc>
        <w:tc>
          <w:tcPr>
            <w:tcW w:w="111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817B8C" w:rsidRPr="001825E3" w:rsidTr="00817B8C">
        <w:trPr>
          <w:cantSplit/>
          <w:trHeight w:val="307"/>
          <w:jc w:val="center"/>
        </w:trPr>
        <w:tc>
          <w:tcPr>
            <w:tcW w:w="202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C91E4D" w:rsidP="004763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14 100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C91E4D" w:rsidP="004763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69 000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179 296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66 800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817B8C" w:rsidRPr="001825E3" w:rsidTr="00817B8C">
        <w:trPr>
          <w:cantSplit/>
          <w:trHeight w:val="243"/>
          <w:jc w:val="center"/>
        </w:trPr>
        <w:tc>
          <w:tcPr>
            <w:tcW w:w="202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817B8C" w:rsidRPr="001825E3" w:rsidTr="00817B8C">
        <w:trPr>
          <w:cantSplit/>
          <w:trHeight w:val="161"/>
          <w:jc w:val="center"/>
        </w:trPr>
        <w:tc>
          <w:tcPr>
            <w:tcW w:w="202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817B8C" w:rsidRPr="001825E3" w:rsidTr="00817B8C">
        <w:trPr>
          <w:cantSplit/>
          <w:trHeight w:val="191"/>
          <w:jc w:val="center"/>
        </w:trPr>
        <w:tc>
          <w:tcPr>
            <w:tcW w:w="202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817B8C" w:rsidRPr="001825E3" w:rsidTr="00817B8C">
        <w:trPr>
          <w:cantSplit/>
          <w:trHeight w:val="209"/>
          <w:jc w:val="center"/>
        </w:trPr>
        <w:tc>
          <w:tcPr>
            <w:tcW w:w="202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11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1825E3" w:rsidRDefault="00817B8C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</w:tbl>
    <w:p w:rsidR="00321F1E" w:rsidRDefault="00321F1E" w:rsidP="00776F8A">
      <w:pPr>
        <w:jc w:val="both"/>
        <w:outlineLvl w:val="0"/>
        <w:rPr>
          <w:b/>
          <w:bCs/>
          <w:color w:val="000000"/>
          <w:kern w:val="28"/>
          <w:szCs w:val="22"/>
        </w:rPr>
      </w:pPr>
    </w:p>
    <w:p w:rsidR="00776F8A" w:rsidRPr="009E731E" w:rsidRDefault="00A128E3" w:rsidP="00776F8A">
      <w:pPr>
        <w:jc w:val="both"/>
        <w:outlineLvl w:val="0"/>
        <w:rPr>
          <w:b/>
          <w:bCs/>
          <w:color w:val="000000"/>
          <w:kern w:val="28"/>
          <w:szCs w:val="22"/>
        </w:rPr>
      </w:pPr>
      <w:r>
        <w:rPr>
          <w:b/>
          <w:bCs/>
          <w:color w:val="000000"/>
          <w:kern w:val="28"/>
          <w:szCs w:val="22"/>
        </w:rPr>
        <w:t>L</w:t>
      </w:r>
      <w:r w:rsidR="00776F8A" w:rsidRPr="000F0551">
        <w:rPr>
          <w:b/>
          <w:bCs/>
          <w:color w:val="000000"/>
          <w:kern w:val="28"/>
          <w:szCs w:val="22"/>
        </w:rPr>
        <w:t>. Informácie  o ekonomických vzťahoch medzi účtovnou j</w:t>
      </w:r>
      <w:r w:rsidR="00776F8A">
        <w:rPr>
          <w:b/>
          <w:bCs/>
          <w:color w:val="000000"/>
          <w:kern w:val="28"/>
          <w:szCs w:val="22"/>
        </w:rPr>
        <w:t>ednotkou a spriaznenými osobami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67"/>
        <w:gridCol w:w="1288"/>
        <w:gridCol w:w="2564"/>
        <w:gridCol w:w="2564"/>
      </w:tblGrid>
      <w:tr w:rsidR="00776F8A" w:rsidRPr="000F0551" w:rsidTr="007022DA">
        <w:trPr>
          <w:cantSplit/>
          <w:trHeight w:val="208"/>
          <w:jc w:val="center"/>
        </w:trPr>
        <w:tc>
          <w:tcPr>
            <w:tcW w:w="42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Spriaznená osoba 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512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7022DA">
        <w:trPr>
          <w:cantSplit/>
          <w:trHeight w:val="455"/>
          <w:jc w:val="center"/>
        </w:trPr>
        <w:tc>
          <w:tcPr>
            <w:tcW w:w="426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DC0D7E" w:rsidP="006F739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817B8C">
              <w:rPr>
                <w:b/>
                <w:bCs/>
                <w:color w:val="000000"/>
                <w:szCs w:val="22"/>
              </w:rPr>
              <w:t>25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DC0D7E" w:rsidP="00DB36F6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</w:t>
            </w:r>
            <w:r w:rsidR="006F7390">
              <w:rPr>
                <w:b/>
                <w:bCs/>
                <w:color w:val="000000"/>
                <w:szCs w:val="22"/>
              </w:rPr>
              <w:t>0</w:t>
            </w:r>
            <w:r w:rsidR="00817B8C">
              <w:rPr>
                <w:b/>
                <w:bCs/>
                <w:color w:val="000000"/>
                <w:szCs w:val="22"/>
              </w:rPr>
              <w:t>24</w:t>
            </w:r>
          </w:p>
        </w:tc>
      </w:tr>
      <w:tr w:rsidR="00776F8A" w:rsidRPr="000F0551" w:rsidTr="007022DA">
        <w:trPr>
          <w:trHeight w:val="307"/>
          <w:jc w:val="center"/>
        </w:trPr>
        <w:tc>
          <w:tcPr>
            <w:tcW w:w="42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a</w:t>
            </w:r>
          </w:p>
        </w:tc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b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c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</w:t>
            </w:r>
          </w:p>
        </w:tc>
      </w:tr>
      <w:tr w:rsidR="00844AF6" w:rsidRPr="000F0551" w:rsidTr="007022DA">
        <w:trPr>
          <w:trHeight w:val="300"/>
          <w:jc w:val="center"/>
        </w:trPr>
        <w:tc>
          <w:tcPr>
            <w:tcW w:w="426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COMERSET s.r.o. - poradenstvo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4AF6" w:rsidRPr="000F0551" w:rsidRDefault="00C91E4D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</w:tr>
      <w:tr w:rsidR="00844AF6" w:rsidRPr="000F0551" w:rsidTr="007022DA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NIFÉ- úroky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44AF6" w:rsidRPr="000F0551" w:rsidRDefault="00C91E4D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4AF6" w:rsidRPr="000F0551" w:rsidRDefault="00C91E4D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7 800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4AF6" w:rsidRPr="000F0551" w:rsidRDefault="00C91E4D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7 821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-úroky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17B8C" w:rsidRPr="000F0551" w:rsidRDefault="00C91E4D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-14 331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3 430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 nákup služby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-543 287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-546 156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</w:t>
            </w:r>
            <w:proofErr w:type="spellStart"/>
            <w:r w:rsidRPr="000F0551">
              <w:rPr>
                <w:color w:val="000000"/>
                <w:szCs w:val="22"/>
              </w:rPr>
              <w:t>Industries</w:t>
            </w:r>
            <w:proofErr w:type="spellEnd"/>
            <w:r w:rsidRPr="000F0551">
              <w:rPr>
                <w:color w:val="000000"/>
                <w:szCs w:val="22"/>
              </w:rPr>
              <w:t xml:space="preserve"> Bratislava –služby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1 173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4 776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Levické </w:t>
            </w:r>
            <w:proofErr w:type="spellStart"/>
            <w:r>
              <w:rPr>
                <w:color w:val="000000"/>
                <w:szCs w:val="22"/>
              </w:rPr>
              <w:t>mliekárne</w:t>
            </w:r>
            <w:proofErr w:type="spellEnd"/>
            <w:r>
              <w:rPr>
                <w:color w:val="000000"/>
                <w:szCs w:val="22"/>
              </w:rPr>
              <w:t xml:space="preserve"> - nájomné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Default="00817B8C" w:rsidP="00844AF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Default="00817B8C" w:rsidP="002D5CB5">
            <w:pPr>
              <w:jc w:val="right"/>
              <w:rPr>
                <w:color w:val="000000"/>
                <w:szCs w:val="22"/>
              </w:rPr>
            </w:pP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proofErr w:type="spellStart"/>
            <w:r>
              <w:rPr>
                <w:color w:val="000000"/>
                <w:szCs w:val="22"/>
              </w:rPr>
              <w:t>Shebo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Cs w:val="22"/>
              </w:rPr>
              <w:t>Winery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Cs w:val="22"/>
              </w:rPr>
              <w:t>Trade</w:t>
            </w:r>
            <w:proofErr w:type="spellEnd"/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-6 798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-5 638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817B8C" w:rsidRDefault="00817B8C" w:rsidP="00844AF6">
            <w:pPr>
              <w:jc w:val="both"/>
              <w:rPr>
                <w:color w:val="000000"/>
                <w:szCs w:val="22"/>
              </w:rPr>
            </w:pPr>
            <w:proofErr w:type="spellStart"/>
            <w:r>
              <w:rPr>
                <w:color w:val="000000"/>
                <w:szCs w:val="22"/>
              </w:rPr>
              <w:t>Shebo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Cs w:val="22"/>
              </w:rPr>
              <w:t>Winery</w:t>
            </w:r>
            <w:proofErr w:type="spellEnd"/>
            <w:r>
              <w:rPr>
                <w:color w:val="000000"/>
                <w:szCs w:val="22"/>
              </w:rPr>
              <w:t xml:space="preserve"> - služby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844AF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40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proofErr w:type="spellStart"/>
            <w:r>
              <w:rPr>
                <w:color w:val="000000"/>
                <w:szCs w:val="22"/>
              </w:rPr>
              <w:t>Shebo</w:t>
            </w:r>
            <w:proofErr w:type="spellEnd"/>
            <w:r>
              <w:rPr>
                <w:color w:val="000000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Cs w:val="22"/>
              </w:rPr>
              <w:t>Winery</w:t>
            </w:r>
            <w:proofErr w:type="spellEnd"/>
            <w:r w:rsidRPr="000F0551">
              <w:rPr>
                <w:color w:val="000000"/>
                <w:szCs w:val="22"/>
              </w:rPr>
              <w:t xml:space="preserve"> - úroky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900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902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Hotely Plus - služby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-30 109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-26 162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In </w:t>
            </w:r>
            <w:proofErr w:type="spellStart"/>
            <w:r>
              <w:rPr>
                <w:color w:val="000000"/>
                <w:szCs w:val="22"/>
              </w:rPr>
              <w:t>Harmony</w:t>
            </w:r>
            <w:proofErr w:type="spellEnd"/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-30 000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-30 330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Ing. </w:t>
            </w:r>
            <w:proofErr w:type="spellStart"/>
            <w:r>
              <w:rPr>
                <w:color w:val="000000"/>
                <w:szCs w:val="22"/>
              </w:rPr>
              <w:t>Fodor</w:t>
            </w:r>
            <w:proofErr w:type="spellEnd"/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844AF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-6 000</w:t>
            </w:r>
          </w:p>
        </w:tc>
      </w:tr>
      <w:tr w:rsidR="00817B8C" w:rsidRPr="000F0551" w:rsidTr="000E37B1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Florin</w:t>
            </w:r>
            <w:proofErr w:type="spellEnd"/>
            <w:r w:rsidRPr="000F0551">
              <w:rPr>
                <w:color w:val="000000"/>
                <w:szCs w:val="22"/>
              </w:rPr>
              <w:t xml:space="preserve"> - služby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817B8C" w:rsidRPr="000F0551" w:rsidRDefault="00817B8C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844AF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22333">
            <w:pPr>
              <w:jc w:val="center"/>
              <w:rPr>
                <w:color w:val="000000"/>
                <w:szCs w:val="22"/>
              </w:rPr>
            </w:pPr>
          </w:p>
        </w:tc>
      </w:tr>
      <w:tr w:rsidR="000E37B1" w:rsidRPr="000F0551" w:rsidTr="000E37B1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0E37B1" w:rsidRPr="000F0551" w:rsidRDefault="000E37B1" w:rsidP="00844AF6">
            <w:pPr>
              <w:jc w:val="both"/>
              <w:rPr>
                <w:color w:val="000000"/>
                <w:szCs w:val="22"/>
              </w:rPr>
            </w:pPr>
            <w:r w:rsidRPr="000E37B1">
              <w:rPr>
                <w:color w:val="000000"/>
                <w:szCs w:val="22"/>
              </w:rPr>
              <w:t>Cukrová I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0E37B1" w:rsidRPr="000F0551" w:rsidRDefault="00222333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7B1" w:rsidRPr="000F0551" w:rsidRDefault="00222333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-1 581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7B1" w:rsidRDefault="000E37B1" w:rsidP="002D5CB5">
            <w:pPr>
              <w:jc w:val="right"/>
              <w:rPr>
                <w:color w:val="000000"/>
                <w:szCs w:val="22"/>
              </w:rPr>
            </w:pPr>
          </w:p>
        </w:tc>
      </w:tr>
      <w:tr w:rsidR="000E37B1" w:rsidRPr="000F0551" w:rsidTr="000E37B1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0E37B1" w:rsidRPr="000F0551" w:rsidRDefault="00222333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Pri Kalvárii II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0E37B1" w:rsidRPr="000F0551" w:rsidRDefault="00222333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7B1" w:rsidRPr="000F0551" w:rsidRDefault="00222333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-1 594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37B1" w:rsidRDefault="000E37B1" w:rsidP="002D5CB5">
            <w:pPr>
              <w:jc w:val="right"/>
              <w:rPr>
                <w:color w:val="000000"/>
                <w:szCs w:val="22"/>
              </w:rPr>
            </w:pPr>
          </w:p>
        </w:tc>
      </w:tr>
      <w:tr w:rsidR="000E37B1" w:rsidRPr="000F0551" w:rsidTr="007022DA">
        <w:trPr>
          <w:trHeight w:val="330"/>
          <w:jc w:val="center"/>
        </w:trPr>
        <w:tc>
          <w:tcPr>
            <w:tcW w:w="42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E37B1" w:rsidRPr="000F0551" w:rsidRDefault="00222333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UI REVI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E37B1" w:rsidRPr="000F0551" w:rsidRDefault="00222333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7B1" w:rsidRPr="000F0551" w:rsidRDefault="00222333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-1 594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7B1" w:rsidRDefault="000E37B1" w:rsidP="002D5CB5">
            <w:pPr>
              <w:jc w:val="right"/>
              <w:rPr>
                <w:color w:val="000000"/>
                <w:szCs w:val="22"/>
              </w:rPr>
            </w:pPr>
          </w:p>
        </w:tc>
      </w:tr>
    </w:tbl>
    <w:p w:rsidR="00010793" w:rsidRDefault="00010793" w:rsidP="00776F8A">
      <w:pPr>
        <w:jc w:val="both"/>
        <w:rPr>
          <w:color w:val="000000"/>
          <w:szCs w:val="22"/>
        </w:rPr>
      </w:pPr>
    </w:p>
    <w:p w:rsidR="00883C97" w:rsidRDefault="00A128E3" w:rsidP="00776F8A">
      <w:pPr>
        <w:jc w:val="both"/>
      </w:pPr>
      <w:r>
        <w:t>B</w:t>
      </w:r>
      <w:r w:rsidR="00883C97">
        <w:t xml:space="preserve">olo zavedené skupinové  úverové financovanie zabezpečované matkou skupiny United </w:t>
      </w:r>
      <w:proofErr w:type="spellStart"/>
      <w:r w:rsidR="00883C97">
        <w:t>Industries</w:t>
      </w:r>
      <w:proofErr w:type="spellEnd"/>
      <w:r w:rsidR="00222333">
        <w:t>:</w:t>
      </w:r>
    </w:p>
    <w:p w:rsidR="00883C97" w:rsidRPr="008B74C5" w:rsidRDefault="00222333" w:rsidP="00883C97">
      <w:pPr>
        <w:pStyle w:val="Obyajntext"/>
        <w:rPr>
          <w:rFonts w:ascii="Arial Narrow" w:hAnsi="Arial Narrow"/>
        </w:rPr>
      </w:pPr>
      <w:r>
        <w:rPr>
          <w:rFonts w:ascii="Arial Narrow" w:hAnsi="Arial Narrow"/>
        </w:rPr>
        <w:t xml:space="preserve">  </w:t>
      </w:r>
      <w:r w:rsidR="00883C97" w:rsidRPr="008B74C5">
        <w:rPr>
          <w:rFonts w:ascii="Arial Narrow" w:hAnsi="Arial Narrow"/>
        </w:rPr>
        <w:t xml:space="preserve">VÚB banka, </w:t>
      </w:r>
      <w:proofErr w:type="spellStart"/>
      <w:r w:rsidR="00883C97" w:rsidRPr="008B74C5">
        <w:rPr>
          <w:rFonts w:ascii="Arial Narrow" w:hAnsi="Arial Narrow"/>
        </w:rPr>
        <w:t>a.s</w:t>
      </w:r>
      <w:proofErr w:type="spellEnd"/>
      <w:r w:rsidR="00883C97" w:rsidRPr="008B74C5">
        <w:rPr>
          <w:rFonts w:ascii="Arial Narrow" w:hAnsi="Arial Narrow"/>
        </w:rPr>
        <w:t>. 68/ZF/2025</w:t>
      </w:r>
      <w:r w:rsidR="00AB41CC">
        <w:rPr>
          <w:rFonts w:ascii="Arial Narrow" w:hAnsi="Arial Narrow"/>
        </w:rPr>
        <w:t xml:space="preserve"> - </w:t>
      </w:r>
      <w:r w:rsidR="00883C97" w:rsidRPr="008B74C5">
        <w:rPr>
          <w:rFonts w:ascii="Arial Narrow" w:hAnsi="Arial Narrow"/>
        </w:rPr>
        <w:t>Ručiteľ na základe Ručiteľskej listiny č. 77/RL/2025</w:t>
      </w:r>
    </w:p>
    <w:p w:rsidR="00883C97" w:rsidRPr="008B74C5" w:rsidRDefault="00222333" w:rsidP="00883C97">
      <w:pPr>
        <w:pStyle w:val="Obyajntext"/>
        <w:rPr>
          <w:rFonts w:ascii="Arial Narrow" w:hAnsi="Arial Narrow"/>
        </w:rPr>
      </w:pPr>
      <w:r>
        <w:rPr>
          <w:rFonts w:ascii="Arial Narrow" w:hAnsi="Arial Narrow"/>
        </w:rPr>
        <w:t xml:space="preserve">  </w:t>
      </w:r>
      <w:r w:rsidR="00883C97" w:rsidRPr="008B74C5">
        <w:rPr>
          <w:rFonts w:ascii="Arial Narrow" w:hAnsi="Arial Narrow"/>
        </w:rPr>
        <w:t xml:space="preserve">Československá obchodná banka, </w:t>
      </w:r>
      <w:proofErr w:type="spellStart"/>
      <w:r w:rsidR="00883C97" w:rsidRPr="008B74C5">
        <w:rPr>
          <w:rFonts w:ascii="Arial Narrow" w:hAnsi="Arial Narrow"/>
        </w:rPr>
        <w:t>a.s</w:t>
      </w:r>
      <w:proofErr w:type="spellEnd"/>
      <w:r w:rsidR="00883C97" w:rsidRPr="008B74C5">
        <w:rPr>
          <w:rFonts w:ascii="Arial Narrow" w:hAnsi="Arial Narrow"/>
        </w:rPr>
        <w:t>. 0631/25/46185</w:t>
      </w:r>
      <w:r w:rsidR="00AB41CC">
        <w:rPr>
          <w:rFonts w:ascii="Arial Narrow" w:hAnsi="Arial Narrow"/>
        </w:rPr>
        <w:t xml:space="preserve"> - </w:t>
      </w:r>
      <w:r w:rsidR="00883C97" w:rsidRPr="008B74C5">
        <w:rPr>
          <w:rFonts w:ascii="Arial Narrow" w:hAnsi="Arial Narrow"/>
        </w:rPr>
        <w:t xml:space="preserve">Spoludlžník úveru, ku ktorému Protetika </w:t>
      </w:r>
      <w:proofErr w:type="spellStart"/>
      <w:r w:rsidR="00883C97" w:rsidRPr="008B74C5">
        <w:rPr>
          <w:rFonts w:ascii="Arial Narrow" w:hAnsi="Arial Narrow"/>
        </w:rPr>
        <w:t>a.s</w:t>
      </w:r>
      <w:proofErr w:type="spellEnd"/>
      <w:r w:rsidR="00883C97" w:rsidRPr="008B74C5">
        <w:rPr>
          <w:rFonts w:ascii="Arial Narrow" w:hAnsi="Arial Narrow"/>
        </w:rPr>
        <w:t>. poskytla nasledovné zabezpečenie:</w:t>
      </w:r>
    </w:p>
    <w:p w:rsidR="00883C97" w:rsidRPr="008B74C5" w:rsidRDefault="00883C97" w:rsidP="00883C97">
      <w:pPr>
        <w:pStyle w:val="Obyajntext"/>
        <w:rPr>
          <w:rFonts w:ascii="Arial Narrow" w:hAnsi="Arial Narrow"/>
        </w:rPr>
      </w:pPr>
      <w:r w:rsidRPr="008B74C5">
        <w:rPr>
          <w:rFonts w:ascii="Arial Narrow" w:hAnsi="Arial Narrow"/>
        </w:rPr>
        <w:t>- Zmluva o zriadení záložného práva k pohľadávkam č. 0634/25/46184</w:t>
      </w:r>
    </w:p>
    <w:p w:rsidR="00883C97" w:rsidRPr="008B74C5" w:rsidRDefault="00883C97" w:rsidP="00883C97">
      <w:pPr>
        <w:pStyle w:val="Obyajntext"/>
        <w:rPr>
          <w:rFonts w:ascii="Arial Narrow" w:hAnsi="Arial Narrow"/>
        </w:rPr>
      </w:pPr>
      <w:r w:rsidRPr="008B74C5">
        <w:rPr>
          <w:rFonts w:ascii="Arial Narrow" w:hAnsi="Arial Narrow"/>
        </w:rPr>
        <w:t xml:space="preserve">- Zmluva o zriadení záložného práva k nehnuteľnostiam č. 0662/25/46184 (pozemok parcela č. 13608/24 a stavba </w:t>
      </w:r>
      <w:proofErr w:type="spellStart"/>
      <w:r w:rsidRPr="008B74C5">
        <w:rPr>
          <w:rFonts w:ascii="Arial Narrow" w:hAnsi="Arial Narrow"/>
        </w:rPr>
        <w:t>s.č</w:t>
      </w:r>
      <w:proofErr w:type="spellEnd"/>
      <w:r w:rsidRPr="008B74C5">
        <w:rPr>
          <w:rFonts w:ascii="Arial Narrow" w:hAnsi="Arial Narrow"/>
        </w:rPr>
        <w:t>. 1492 na parcele 13608/24)</w:t>
      </w:r>
    </w:p>
    <w:p w:rsidR="00883C97" w:rsidRPr="000F0551" w:rsidRDefault="00883C97" w:rsidP="00776F8A">
      <w:pPr>
        <w:jc w:val="both"/>
        <w:rPr>
          <w:color w:val="000000"/>
          <w:szCs w:val="22"/>
        </w:rPr>
      </w:pPr>
    </w:p>
    <w:tbl>
      <w:tblPr>
        <w:tblW w:w="5016" w:type="pct"/>
        <w:jc w:val="center"/>
        <w:tblLayout w:type="fixed"/>
        <w:tblLook w:val="04A0" w:firstRow="1" w:lastRow="0" w:firstColumn="1" w:lastColumn="0" w:noHBand="0" w:noVBand="1"/>
      </w:tblPr>
      <w:tblGrid>
        <w:gridCol w:w="4301"/>
        <w:gridCol w:w="1288"/>
        <w:gridCol w:w="2564"/>
        <w:gridCol w:w="2564"/>
      </w:tblGrid>
      <w:tr w:rsidR="00776F8A" w:rsidRPr="000F0551" w:rsidTr="007022DA">
        <w:trPr>
          <w:cantSplit/>
          <w:trHeight w:val="259"/>
          <w:jc w:val="center"/>
        </w:trPr>
        <w:tc>
          <w:tcPr>
            <w:tcW w:w="4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Dcérska účtovná jednotka/Materská účtovná jednotka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512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:rsidTr="00222333">
        <w:trPr>
          <w:cantSplit/>
          <w:trHeight w:val="400"/>
          <w:jc w:val="center"/>
        </w:trPr>
        <w:tc>
          <w:tcPr>
            <w:tcW w:w="4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28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55274D" w:rsidP="006F739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817B8C">
              <w:rPr>
                <w:b/>
                <w:bCs/>
                <w:color w:val="000000"/>
                <w:szCs w:val="22"/>
              </w:rPr>
              <w:t>25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6F8A" w:rsidRPr="000F0551" w:rsidRDefault="00776F8A" w:rsidP="00504AED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817B8C">
              <w:rPr>
                <w:b/>
                <w:bCs/>
                <w:color w:val="000000"/>
                <w:szCs w:val="22"/>
              </w:rPr>
              <w:t>24</w:t>
            </w:r>
          </w:p>
        </w:tc>
      </w:tr>
      <w:tr w:rsidR="00776F8A" w:rsidRPr="000F0551" w:rsidTr="007022DA">
        <w:trPr>
          <w:trHeight w:val="330"/>
          <w:jc w:val="center"/>
        </w:trPr>
        <w:tc>
          <w:tcPr>
            <w:tcW w:w="4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c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d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2 730 084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2 473 248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 nákup služby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-118 000</w:t>
            </w:r>
          </w:p>
        </w:tc>
        <w:tc>
          <w:tcPr>
            <w:tcW w:w="25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výr.,mat.,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 xml:space="preserve">.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8500B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53 042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40 942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COP Košice-nákup </w:t>
            </w:r>
            <w:r w:rsidRPr="000F0551">
              <w:rPr>
                <w:color w:val="000000"/>
                <w:szCs w:val="22"/>
              </w:rPr>
              <w:t>mat.,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>.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-600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Košice-nákup služieb- meranie obuvi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-11 905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-8 420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služieb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80 246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90 723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lastRenderedPageBreak/>
              <w:t>Protetika Bardejov-</w:t>
            </w:r>
            <w:r>
              <w:rPr>
                <w:color w:val="000000"/>
                <w:szCs w:val="22"/>
              </w:rPr>
              <w:t>predaj služieb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</w:t>
            </w:r>
            <w:r>
              <w:rPr>
                <w:color w:val="000000"/>
                <w:szCs w:val="22"/>
              </w:rPr>
              <w:t>3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17 467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4 618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Bardejov-úroky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582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 predaj výrobkov a </w:t>
            </w:r>
            <w:proofErr w:type="spellStart"/>
            <w:r w:rsidRPr="000F0551">
              <w:rPr>
                <w:color w:val="000000"/>
                <w:szCs w:val="22"/>
              </w:rPr>
              <w:t>tov</w:t>
            </w:r>
            <w:proofErr w:type="spellEnd"/>
            <w:r w:rsidRPr="000F0551">
              <w:rPr>
                <w:color w:val="000000"/>
                <w:szCs w:val="22"/>
              </w:rPr>
              <w:t>.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17 740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18 644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- nájomné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8500B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-30 040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-30 040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– nákup tovarov a výr.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Ukrajina-predaj materiálu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34 329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31 160</w:t>
            </w: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Ukrajina-nákup materiálu, tovarov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</w:p>
        </w:tc>
      </w:tr>
      <w:tr w:rsidR="00817B8C" w:rsidRPr="000F0551" w:rsidTr="007022DA">
        <w:trPr>
          <w:trHeight w:val="330"/>
          <w:jc w:val="center"/>
        </w:trPr>
        <w:tc>
          <w:tcPr>
            <w:tcW w:w="4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proofErr w:type="spellStart"/>
            <w:r w:rsidRPr="000F0551">
              <w:rPr>
                <w:color w:val="000000"/>
                <w:szCs w:val="22"/>
              </w:rPr>
              <w:t>Ortex</w:t>
            </w:r>
            <w:proofErr w:type="spellEnd"/>
            <w:r w:rsidRPr="000F0551">
              <w:rPr>
                <w:color w:val="000000"/>
                <w:szCs w:val="22"/>
              </w:rPr>
              <w:t xml:space="preserve"> Ukrajina –nákup služby – cena práce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C91E4D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-479 267</w:t>
            </w: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7B8C" w:rsidRPr="000F0551" w:rsidRDefault="00817B8C" w:rsidP="002D5CB5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-425 690</w:t>
            </w:r>
          </w:p>
        </w:tc>
      </w:tr>
    </w:tbl>
    <w:p w:rsidR="00140D8E" w:rsidRDefault="00140D8E" w:rsidP="00776F8A">
      <w:pPr>
        <w:jc w:val="both"/>
        <w:rPr>
          <w:rFonts w:cs="Arial"/>
          <w:color w:val="000000"/>
          <w:szCs w:val="22"/>
        </w:rPr>
      </w:pP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kód obchodu : 01- kúpa, 02 – predaj, 03- poskytnutie služby, 08- úver, pôžička,11-iný obchod</w:t>
      </w:r>
    </w:p>
    <w:p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bookmarkStart w:id="0" w:name="_GoBack"/>
      <w:bookmarkEnd w:id="0"/>
      <w:r w:rsidRPr="000F0551">
        <w:rPr>
          <w:rFonts w:cs="Arial"/>
          <w:color w:val="000000"/>
          <w:szCs w:val="22"/>
        </w:rPr>
        <w:t>Obchody medzi účtovnou jednotkou a spriaznenými osobami boli uzavreté na základe obvyklých obchodných podmienok, pričom boli použité ceny ako pri nezávislých osobách v porovnateľných obchodných vzťahoch.</w:t>
      </w:r>
    </w:p>
    <w:p w:rsidR="00140D8E" w:rsidRDefault="00140D8E" w:rsidP="00776F8A">
      <w:pPr>
        <w:jc w:val="both"/>
        <w:rPr>
          <w:b/>
          <w:bCs/>
          <w:szCs w:val="22"/>
        </w:rPr>
      </w:pPr>
    </w:p>
    <w:p w:rsidR="00776F8A" w:rsidRPr="00C254CA" w:rsidRDefault="00A128E3" w:rsidP="00776F8A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M</w:t>
      </w:r>
      <w:r w:rsidR="00776F8A" w:rsidRPr="001B5E5D">
        <w:rPr>
          <w:b/>
          <w:bCs/>
          <w:szCs w:val="22"/>
        </w:rPr>
        <w:t>. INFORMÁCIE O SKUTOČNOSTIACH, K</w:t>
      </w:r>
      <w:r w:rsidR="00776F8A">
        <w:rPr>
          <w:b/>
          <w:bCs/>
          <w:szCs w:val="22"/>
        </w:rPr>
        <w:t>TORÉ NASTALI PO DNI, KU KTORÉMU</w:t>
      </w:r>
      <w:r w:rsidR="00776F8A" w:rsidRPr="001B5E5D">
        <w:rPr>
          <w:b/>
          <w:bCs/>
          <w:szCs w:val="22"/>
        </w:rPr>
        <w:t xml:space="preserve"> SA ZOSTAVUJE ÚČTOVNÁ ZÁVIERKA, DO DŇA ZOSTAVENIA</w:t>
      </w:r>
      <w:r w:rsidR="00776F8A" w:rsidRPr="001B5E5D">
        <w:rPr>
          <w:szCs w:val="22"/>
        </w:rPr>
        <w:t> </w:t>
      </w:r>
    </w:p>
    <w:p w:rsidR="00A02BC9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B5E5D">
        <w:rPr>
          <w:rFonts w:ascii="Arial Narrow" w:hAnsi="Arial Narrow" w:cs="Arial"/>
          <w:b w:val="0"/>
          <w:bCs w:val="0"/>
          <w:sz w:val="22"/>
          <w:szCs w:val="22"/>
        </w:rPr>
        <w:t>Po dni, ku ktorému sa účtovná závierka zostavuje nenastali žiadne udalosti, ktoré by podstatne zmeni</w:t>
      </w:r>
      <w:r w:rsidR="00972D3B">
        <w:rPr>
          <w:rFonts w:ascii="Arial Narrow" w:hAnsi="Arial Narrow" w:cs="Arial"/>
          <w:b w:val="0"/>
          <w:bCs w:val="0"/>
          <w:sz w:val="22"/>
          <w:szCs w:val="22"/>
        </w:rPr>
        <w:t>li vykazované údaje k 31.12.20</w:t>
      </w:r>
      <w:r w:rsidR="005661B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817B8C"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Pr="001B5E5D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DD2357" w:rsidRDefault="00DD2357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F03AE5" w:rsidRDefault="00A128E3" w:rsidP="00776F8A">
      <w:pPr>
        <w:pStyle w:val="Zkladntex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N</w:t>
      </w:r>
      <w:r w:rsidR="00776F8A" w:rsidRPr="0082004C">
        <w:rPr>
          <w:rFonts w:ascii="Arial Narrow" w:hAnsi="Arial Narrow" w:cs="Arial"/>
          <w:sz w:val="22"/>
          <w:szCs w:val="22"/>
        </w:rPr>
        <w:t>.</w:t>
      </w:r>
      <w:r w:rsidR="00776F8A">
        <w:rPr>
          <w:rFonts w:ascii="Arial Narrow" w:hAnsi="Arial Narrow" w:cs="Arial"/>
          <w:sz w:val="22"/>
          <w:szCs w:val="22"/>
        </w:rPr>
        <w:t xml:space="preserve">  Prehľad zmien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08"/>
        <w:gridCol w:w="1607"/>
        <w:gridCol w:w="1642"/>
        <w:gridCol w:w="1642"/>
        <w:gridCol w:w="1642"/>
        <w:gridCol w:w="1642"/>
      </w:tblGrid>
      <w:tr w:rsidR="00F03AE5" w:rsidRPr="0082004C" w:rsidTr="00817B8C">
        <w:trPr>
          <w:trHeight w:val="318"/>
          <w:jc w:val="center"/>
        </w:trPr>
        <w:tc>
          <w:tcPr>
            <w:tcW w:w="21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707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AE5" w:rsidRPr="00364FF8" w:rsidRDefault="00817B8C" w:rsidP="00F03AE5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2025</w:t>
            </w:r>
          </w:p>
        </w:tc>
      </w:tr>
      <w:tr w:rsidR="00F03AE5" w:rsidRPr="0082004C" w:rsidTr="00817B8C">
        <w:trPr>
          <w:jc w:val="center"/>
        </w:trPr>
        <w:tc>
          <w:tcPr>
            <w:tcW w:w="21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AE5" w:rsidRPr="0082004C" w:rsidRDefault="00817B8C" w:rsidP="00F03AE5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31.12.2024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4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3AE5" w:rsidRPr="0082004C" w:rsidRDefault="00817B8C" w:rsidP="00F03AE5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31.12.2025</w:t>
            </w:r>
          </w:p>
        </w:tc>
      </w:tr>
      <w:tr w:rsidR="00F03AE5" w:rsidRPr="0082004C" w:rsidTr="00817B8C">
        <w:trPr>
          <w:trHeight w:val="330"/>
          <w:jc w:val="center"/>
        </w:trPr>
        <w:tc>
          <w:tcPr>
            <w:tcW w:w="21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4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4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4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4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817B8C" w:rsidRPr="0082004C" w:rsidTr="00817B8C">
        <w:trPr>
          <w:trHeight w:val="454"/>
          <w:jc w:val="center"/>
        </w:trPr>
        <w:tc>
          <w:tcPr>
            <w:tcW w:w="21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7736AF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69 918</w:t>
            </w: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7736AF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2 971 498</w:t>
            </w:r>
          </w:p>
        </w:tc>
      </w:tr>
      <w:tr w:rsidR="00817B8C" w:rsidRPr="0082004C" w:rsidTr="00817B8C">
        <w:trPr>
          <w:trHeight w:val="330"/>
          <w:jc w:val="center"/>
        </w:trPr>
        <w:tc>
          <w:tcPr>
            <w:tcW w:w="21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</w:p>
        </w:tc>
      </w:tr>
      <w:tr w:rsidR="00817B8C" w:rsidRPr="0082004C" w:rsidTr="00817B8C">
        <w:trPr>
          <w:trHeight w:val="330"/>
          <w:jc w:val="center"/>
        </w:trPr>
        <w:tc>
          <w:tcPr>
            <w:tcW w:w="216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</w:p>
        </w:tc>
      </w:tr>
      <w:tr w:rsidR="00817B8C" w:rsidRPr="001B6307" w:rsidTr="00817B8C">
        <w:trPr>
          <w:trHeight w:val="330"/>
          <w:jc w:val="center"/>
        </w:trPr>
        <w:tc>
          <w:tcPr>
            <w:tcW w:w="21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1B6307" w:rsidRDefault="00817B8C" w:rsidP="00AE2C9B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B6307" w:rsidRDefault="007736AF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817B8C" w:rsidRPr="001B6307" w:rsidTr="00817B8C">
        <w:trPr>
          <w:trHeight w:val="454"/>
          <w:jc w:val="center"/>
        </w:trPr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1B6307" w:rsidRDefault="00817B8C" w:rsidP="00AE2C9B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B6307" w:rsidRDefault="007736AF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817B8C" w:rsidRPr="001B6307" w:rsidTr="00817B8C">
        <w:trPr>
          <w:trHeight w:val="330"/>
          <w:jc w:val="center"/>
        </w:trPr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1B6307" w:rsidRDefault="00817B8C" w:rsidP="00AE2C9B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1 964 544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7736AF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64 964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7736AF" w:rsidP="009F79B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196 75</w:t>
            </w:r>
            <w:r w:rsidR="009F79BD">
              <w:rPr>
                <w:szCs w:val="22"/>
              </w:rPr>
              <w:t>8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B6307" w:rsidRDefault="007736AF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1 832 750</w:t>
            </w:r>
          </w:p>
        </w:tc>
      </w:tr>
      <w:tr w:rsidR="00817B8C" w:rsidRPr="001B6307" w:rsidTr="00817B8C">
        <w:trPr>
          <w:trHeight w:val="330"/>
          <w:jc w:val="center"/>
        </w:trPr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1B6307" w:rsidRDefault="00817B8C" w:rsidP="00AE2C9B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11 969 811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9F79BD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253 949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1B6307" w:rsidRDefault="009F79BD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12 223 760</w:t>
            </w:r>
          </w:p>
        </w:tc>
      </w:tr>
      <w:tr w:rsidR="00817B8C" w:rsidRPr="0082004C" w:rsidTr="00817B8C">
        <w:trPr>
          <w:trHeight w:val="330"/>
          <w:jc w:val="center"/>
        </w:trPr>
        <w:tc>
          <w:tcPr>
            <w:tcW w:w="21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E3079B" w:rsidRDefault="00817B8C" w:rsidP="00AE2C9B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</w:p>
        </w:tc>
      </w:tr>
      <w:tr w:rsidR="00817B8C" w:rsidRPr="0082004C" w:rsidTr="00817B8C">
        <w:trPr>
          <w:trHeight w:val="330"/>
          <w:jc w:val="center"/>
        </w:trPr>
        <w:tc>
          <w:tcPr>
            <w:tcW w:w="21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</w:p>
        </w:tc>
      </w:tr>
      <w:tr w:rsidR="00817B8C" w:rsidRPr="0082004C" w:rsidTr="00817B8C">
        <w:trPr>
          <w:trHeight w:val="416"/>
          <w:jc w:val="center"/>
        </w:trPr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17B8C" w:rsidRPr="0082004C" w:rsidRDefault="00817B8C" w:rsidP="00AE2C9B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323 867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9F79BD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71 652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AE2C9B">
            <w:pPr>
              <w:jc w:val="right"/>
              <w:rPr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9F79BD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395 519</w:t>
            </w:r>
          </w:p>
        </w:tc>
      </w:tr>
      <w:tr w:rsidR="00817B8C" w:rsidRPr="0082004C" w:rsidTr="00817B8C">
        <w:trPr>
          <w:trHeight w:val="330"/>
          <w:jc w:val="center"/>
        </w:trPr>
        <w:tc>
          <w:tcPr>
            <w:tcW w:w="2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817B8C" w:rsidRPr="0082004C" w:rsidTr="00817B8C">
        <w:trPr>
          <w:trHeight w:val="397"/>
          <w:jc w:val="center"/>
        </w:trPr>
        <w:tc>
          <w:tcPr>
            <w:tcW w:w="21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F03AE5" w:rsidRDefault="00F03AE5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08"/>
        <w:gridCol w:w="1607"/>
        <w:gridCol w:w="1642"/>
        <w:gridCol w:w="1642"/>
        <w:gridCol w:w="1642"/>
        <w:gridCol w:w="1642"/>
      </w:tblGrid>
      <w:tr w:rsidR="00817B8C" w:rsidRPr="0082004C" w:rsidTr="002D5CB5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7B8C" w:rsidRPr="00364FF8" w:rsidRDefault="00817B8C" w:rsidP="002D5CB5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2024</w:t>
            </w:r>
          </w:p>
        </w:tc>
      </w:tr>
      <w:tr w:rsidR="00817B8C" w:rsidRPr="0082004C" w:rsidTr="002D5CB5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31.12.2023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31.12.2024</w:t>
            </w:r>
          </w:p>
        </w:tc>
      </w:tr>
      <w:tr w:rsidR="00817B8C" w:rsidRPr="0082004C" w:rsidTr="002D5CB5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7B8C" w:rsidRPr="0082004C" w:rsidRDefault="00817B8C" w:rsidP="002D5CB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817B8C" w:rsidRPr="0082004C" w:rsidTr="002D5CB5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817B8C" w:rsidRPr="0082004C" w:rsidTr="002D5CB5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lastRenderedPageBreak/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</w:tr>
      <w:tr w:rsidR="00817B8C" w:rsidRPr="0082004C" w:rsidTr="002D5CB5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</w:tr>
      <w:tr w:rsidR="00817B8C" w:rsidRPr="001B6307" w:rsidTr="002D5CB5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1B6307" w:rsidRDefault="00817B8C" w:rsidP="002D5CB5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817B8C" w:rsidRPr="001B6307" w:rsidTr="002D5CB5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1B6307" w:rsidRDefault="00817B8C" w:rsidP="002D5CB5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817B8C" w:rsidRPr="001B6307" w:rsidTr="002D5CB5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1B6307" w:rsidRDefault="00817B8C" w:rsidP="002D5CB5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1 480 593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682 573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144 622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1 964 544</w:t>
            </w:r>
          </w:p>
        </w:tc>
      </w:tr>
      <w:tr w:rsidR="00817B8C" w:rsidRPr="001B6307" w:rsidTr="002D5CB5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1B6307" w:rsidRDefault="00817B8C" w:rsidP="002D5CB5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11 679 393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290 418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7B8C" w:rsidRPr="001B6307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11 969 811</w:t>
            </w:r>
          </w:p>
        </w:tc>
      </w:tr>
      <w:tr w:rsidR="00817B8C" w:rsidRPr="0082004C" w:rsidTr="002D5CB5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E3079B" w:rsidRDefault="00817B8C" w:rsidP="002D5CB5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</w:tr>
      <w:tr w:rsidR="00817B8C" w:rsidRPr="0082004C" w:rsidTr="002D5CB5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</w:p>
        </w:tc>
      </w:tr>
      <w:tr w:rsidR="00817B8C" w:rsidRPr="0082004C" w:rsidTr="002D5CB5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17B8C" w:rsidRPr="0082004C" w:rsidRDefault="00817B8C" w:rsidP="002D5CB5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290 417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33 450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7B8C" w:rsidRPr="00AA2728" w:rsidRDefault="00817B8C" w:rsidP="002D5CB5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323 867</w:t>
            </w:r>
          </w:p>
        </w:tc>
      </w:tr>
      <w:tr w:rsidR="00817B8C" w:rsidRPr="0082004C" w:rsidTr="002D5CB5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817B8C" w:rsidRPr="0082004C" w:rsidTr="002D5CB5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Ďalšie zmeny </w:t>
            </w:r>
            <w:proofErr w:type="spellStart"/>
            <w:r w:rsidRPr="0082004C">
              <w:rPr>
                <w:szCs w:val="22"/>
              </w:rPr>
              <w:t>vl.imania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7B8C" w:rsidRPr="0082004C" w:rsidRDefault="00817B8C" w:rsidP="002D5CB5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F03AE5" w:rsidRDefault="00F03AE5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:rsidR="00C24E3A" w:rsidRPr="007B47EA" w:rsidRDefault="00A128E3" w:rsidP="0044278C">
      <w:pPr>
        <w:pStyle w:val="Zkladntext"/>
        <w:rPr>
          <w:rFonts w:ascii="Arial Narrow" w:hAnsi="Arial Narrow" w:cs="Arial"/>
          <w:bCs w:val="0"/>
          <w:sz w:val="22"/>
          <w:szCs w:val="22"/>
        </w:rPr>
      </w:pPr>
      <w:r>
        <w:rPr>
          <w:rFonts w:ascii="Arial Narrow" w:hAnsi="Arial Narrow" w:cs="Arial"/>
          <w:bCs w:val="0"/>
          <w:sz w:val="22"/>
          <w:szCs w:val="22"/>
        </w:rPr>
        <w:t>O</w:t>
      </w:r>
      <w:r w:rsidR="00132CBA" w:rsidRPr="00132CBA">
        <w:rPr>
          <w:rFonts w:ascii="Arial Narrow" w:hAnsi="Arial Narrow" w:cs="Arial"/>
          <w:bCs w:val="0"/>
          <w:sz w:val="22"/>
          <w:szCs w:val="22"/>
        </w:rPr>
        <w:t>. MIMORIADNE UDALOSTI</w:t>
      </w:r>
    </w:p>
    <w:p w:rsidR="0044278C" w:rsidRDefault="0044278C" w:rsidP="0044278C">
      <w:pPr>
        <w:jc w:val="both"/>
        <w:rPr>
          <w:sz w:val="24"/>
        </w:rPr>
      </w:pPr>
      <w:r>
        <w:rPr>
          <w:sz w:val="24"/>
        </w:rPr>
        <w:t xml:space="preserve">- </w:t>
      </w:r>
      <w:r w:rsidRPr="0044278C">
        <w:rPr>
          <w:sz w:val="24"/>
        </w:rPr>
        <w:t>V súvislosti s vojnovým konfliktom na Ukrajine vedenie spoločnosti urobil</w:t>
      </w:r>
      <w:r w:rsidRPr="0044278C">
        <w:rPr>
          <w:color w:val="1F497D"/>
          <w:sz w:val="24"/>
        </w:rPr>
        <w:t>o</w:t>
      </w:r>
      <w:r w:rsidRPr="0044278C">
        <w:rPr>
          <w:sz w:val="24"/>
        </w:rPr>
        <w:t xml:space="preserve"> analýzu možných dopadov na spoločnosť a na základe informácii, ktoré má ve</w:t>
      </w:r>
      <w:r w:rsidR="00D32D3D">
        <w:rPr>
          <w:sz w:val="24"/>
        </w:rPr>
        <w:t>denie v súčasnosti k dispozícii</w:t>
      </w:r>
      <w:r w:rsidRPr="0044278C">
        <w:rPr>
          <w:color w:val="1F497D"/>
          <w:sz w:val="24"/>
        </w:rPr>
        <w:t>,</w:t>
      </w:r>
      <w:r w:rsidR="00D32D3D">
        <w:rPr>
          <w:color w:val="1F497D"/>
          <w:sz w:val="24"/>
        </w:rPr>
        <w:t xml:space="preserve"> </w:t>
      </w:r>
      <w:r w:rsidRPr="0044278C">
        <w:rPr>
          <w:sz w:val="24"/>
        </w:rPr>
        <w:t>nepredpokladá významnejší výpadok dodávok ( materiálu, tovarov, služieb) ani výpadok pred</w:t>
      </w:r>
      <w:r w:rsidR="00D112E8">
        <w:rPr>
          <w:sz w:val="24"/>
        </w:rPr>
        <w:t>aja svojich výrobkov v roku 2024</w:t>
      </w:r>
      <w:r w:rsidRPr="0044278C">
        <w:rPr>
          <w:sz w:val="24"/>
        </w:rPr>
        <w:t xml:space="preserve"> a nepredpokladá významné ohrozenie predpokladu nepretržitého pokračovania v činnosti v blízkej budúcnosti(t.j. počas nasledujúcich 12 mesiacov od dátumu zostavenia účtovnej závierky) vzhľadom na skutočnosť, že spoločnosť priamo ani sprostredkovane významnejšie neobchoduje s RF a nákup služieb od dcérskej  spoločnosti </w:t>
      </w:r>
      <w:proofErr w:type="spellStart"/>
      <w:r w:rsidRPr="0044278C">
        <w:rPr>
          <w:sz w:val="24"/>
        </w:rPr>
        <w:t>Ortex</w:t>
      </w:r>
      <w:proofErr w:type="spellEnd"/>
      <w:r w:rsidRPr="0044278C">
        <w:rPr>
          <w:sz w:val="24"/>
        </w:rPr>
        <w:t xml:space="preserve"> </w:t>
      </w:r>
      <w:proofErr w:type="spellStart"/>
      <w:r w:rsidRPr="0044278C">
        <w:rPr>
          <w:sz w:val="24"/>
        </w:rPr>
        <w:t>Ltd</w:t>
      </w:r>
      <w:proofErr w:type="spellEnd"/>
      <w:r w:rsidRPr="0044278C">
        <w:rPr>
          <w:sz w:val="24"/>
        </w:rPr>
        <w:t xml:space="preserve">., Zakarpatská oblasť, </w:t>
      </w:r>
      <w:proofErr w:type="spellStart"/>
      <w:r w:rsidRPr="0044278C">
        <w:rPr>
          <w:sz w:val="24"/>
        </w:rPr>
        <w:t>Vinohradiv</w:t>
      </w:r>
      <w:proofErr w:type="spellEnd"/>
      <w:r w:rsidRPr="0044278C">
        <w:rPr>
          <w:sz w:val="24"/>
        </w:rPr>
        <w:t xml:space="preserve"> má alternatívne zabezpečený. </w:t>
      </w:r>
    </w:p>
    <w:p w:rsidR="0072573A" w:rsidRDefault="0072573A" w:rsidP="0044278C">
      <w:pPr>
        <w:jc w:val="both"/>
        <w:rPr>
          <w:sz w:val="24"/>
        </w:rPr>
      </w:pPr>
    </w:p>
    <w:p w:rsidR="00273A91" w:rsidRDefault="009E6C75" w:rsidP="00776F8A">
      <w:pPr>
        <w:jc w:val="both"/>
        <w:rPr>
          <w:b/>
          <w:bCs/>
          <w:szCs w:val="22"/>
        </w:rPr>
      </w:pPr>
      <w:r>
        <w:rPr>
          <w:sz w:val="24"/>
        </w:rPr>
        <w:t xml:space="preserve">- </w:t>
      </w:r>
      <w:r w:rsidR="006F2875" w:rsidRPr="009E6C75">
        <w:rPr>
          <w:sz w:val="24"/>
        </w:rPr>
        <w:t xml:space="preserve">V rámci reorganizácie skupiny United </w:t>
      </w:r>
      <w:proofErr w:type="spellStart"/>
      <w:r w:rsidR="006F2875" w:rsidRPr="009E6C75">
        <w:rPr>
          <w:sz w:val="24"/>
        </w:rPr>
        <w:t>Industries</w:t>
      </w:r>
      <w:proofErr w:type="spellEnd"/>
      <w:r w:rsidR="006F2875" w:rsidRPr="009E6C75">
        <w:rPr>
          <w:sz w:val="24"/>
        </w:rPr>
        <w:t xml:space="preserve">, PROTETIKA, </w:t>
      </w:r>
      <w:proofErr w:type="spellStart"/>
      <w:r w:rsidR="006F2875" w:rsidRPr="009E6C75">
        <w:rPr>
          <w:sz w:val="24"/>
        </w:rPr>
        <w:t>a.s</w:t>
      </w:r>
      <w:proofErr w:type="spellEnd"/>
      <w:r w:rsidR="006F2875" w:rsidRPr="009E6C75">
        <w:rPr>
          <w:sz w:val="24"/>
        </w:rPr>
        <w:t xml:space="preserve">. </w:t>
      </w:r>
      <w:r>
        <w:rPr>
          <w:sz w:val="24"/>
        </w:rPr>
        <w:t>nadobudla k</w:t>
      </w:r>
      <w:r w:rsidR="00CB3517">
        <w:rPr>
          <w:sz w:val="24"/>
        </w:rPr>
        <w:t> 1.9.2024</w:t>
      </w:r>
      <w:r>
        <w:rPr>
          <w:sz w:val="24"/>
        </w:rPr>
        <w:t xml:space="preserve"> </w:t>
      </w:r>
      <w:r w:rsidR="00CB3517">
        <w:rPr>
          <w:sz w:val="24"/>
        </w:rPr>
        <w:t>8</w:t>
      </w:r>
      <w:r>
        <w:rPr>
          <w:sz w:val="24"/>
        </w:rPr>
        <w:t xml:space="preserve"> akcií spoločnosti United </w:t>
      </w:r>
      <w:proofErr w:type="spellStart"/>
      <w:r>
        <w:rPr>
          <w:sz w:val="24"/>
        </w:rPr>
        <w:t>Industries</w:t>
      </w:r>
      <w:proofErr w:type="spellEnd"/>
      <w:r>
        <w:rPr>
          <w:sz w:val="24"/>
        </w:rPr>
        <w:t xml:space="preserve"> v celkovej hodnote </w:t>
      </w:r>
      <w:r w:rsidR="00CB3517">
        <w:rPr>
          <w:sz w:val="24"/>
        </w:rPr>
        <w:t>681 176</w:t>
      </w:r>
      <w:r>
        <w:rPr>
          <w:sz w:val="24"/>
        </w:rPr>
        <w:t xml:space="preserve"> Eur. Akcie boli splatené nepeňažným vkladom</w:t>
      </w:r>
      <w:r w:rsidR="006F2875" w:rsidRPr="009E6C75">
        <w:rPr>
          <w:sz w:val="24"/>
        </w:rPr>
        <w:t xml:space="preserve"> </w:t>
      </w:r>
      <w:r w:rsidR="00CB3517">
        <w:rPr>
          <w:sz w:val="24"/>
        </w:rPr>
        <w:t>– príslušenstvo, prístavba a technické zhodnotenie nachádzajúce sa v okrese Senec, obec Rovinka, katastrálne územie Rovinka</w:t>
      </w:r>
    </w:p>
    <w:p w:rsidR="00BF3D85" w:rsidRDefault="00BF3D85" w:rsidP="00776F8A">
      <w:pPr>
        <w:jc w:val="both"/>
        <w:rPr>
          <w:b/>
          <w:bCs/>
          <w:szCs w:val="22"/>
        </w:rPr>
      </w:pPr>
    </w:p>
    <w:p w:rsidR="00776F8A" w:rsidRPr="007A5F87" w:rsidRDefault="00A128E3" w:rsidP="00776F8A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P</w:t>
      </w:r>
      <w:r w:rsidR="00776F8A" w:rsidRPr="007A5F87">
        <w:rPr>
          <w:b/>
          <w:bCs/>
          <w:szCs w:val="22"/>
        </w:rPr>
        <w:t>. PREH</w:t>
      </w:r>
      <w:r w:rsidR="00776F8A">
        <w:rPr>
          <w:b/>
          <w:bCs/>
          <w:szCs w:val="22"/>
        </w:rPr>
        <w:t xml:space="preserve">ĽAD PEŇAŽNÝCH TOKOV </w:t>
      </w:r>
      <w:r w:rsidR="00DF0F30">
        <w:rPr>
          <w:b/>
          <w:bCs/>
          <w:szCs w:val="22"/>
        </w:rPr>
        <w:t>K 31.12.20</w:t>
      </w:r>
      <w:r w:rsidR="00B1593A">
        <w:rPr>
          <w:b/>
          <w:bCs/>
          <w:szCs w:val="22"/>
        </w:rPr>
        <w:t>2</w:t>
      </w:r>
      <w:r w:rsidR="00817B8C">
        <w:rPr>
          <w:b/>
          <w:bCs/>
          <w:szCs w:val="22"/>
        </w:rPr>
        <w:t>5</w:t>
      </w:r>
    </w:p>
    <w:p w:rsidR="00776F8A" w:rsidRPr="007A5F8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 xml:space="preserve">Peňažnými prostriedkami (angl. cash) sa rozumejú peňažné hotovosti, ekvivalenty peňažných hotovostí, peňažné prostriedky na bežných účtoch v bankách, kontokorentný účet a časť zostatku účtu Peniaze na ceste , ktorý sa viaže k prevodu medzi bežným účtom a pokladnicou alebo medzi dvoma bankovými účtami. </w:t>
      </w:r>
    </w:p>
    <w:p w:rsidR="0015463E" w:rsidRPr="004A0A21" w:rsidRDefault="00776F8A" w:rsidP="004A0A21">
      <w:pPr>
        <w:pStyle w:val="Zkladntext"/>
        <w:rPr>
          <w:rFonts w:ascii="Arial Narrow" w:hAnsi="Arial Narrow" w:cs="Arial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>Prehľad peňažných tokov z prevádzkovej činnosti bol vypracovaný pomocou  nepriamej metódy. Priama metóda bola použitá pri peňažných tokoch z investičnej a finančnej činnosti</w:t>
      </w:r>
      <w:r w:rsidR="00047FD9">
        <w:rPr>
          <w:rFonts w:ascii="Arial Narrow" w:hAnsi="Arial Narrow" w:cs="Arial"/>
          <w:b w:val="0"/>
          <w:bCs w:val="0"/>
          <w:sz w:val="22"/>
          <w:szCs w:val="22"/>
        </w:rPr>
        <w:t>.</w:t>
      </w:r>
      <w:r w:rsidRPr="007A5F87">
        <w:rPr>
          <w:rFonts w:ascii="Arial Narrow" w:hAnsi="Arial Narrow" w:cs="Arial"/>
          <w:sz w:val="22"/>
          <w:szCs w:val="22"/>
        </w:rPr>
        <w:t xml:space="preserve"> </w:t>
      </w:r>
    </w:p>
    <w:p w:rsidR="004A564D" w:rsidRDefault="004A564D" w:rsidP="004A564D"/>
    <w:tbl>
      <w:tblPr>
        <w:tblW w:w="1034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1"/>
        <w:gridCol w:w="5312"/>
        <w:gridCol w:w="481"/>
        <w:gridCol w:w="1860"/>
        <w:gridCol w:w="1984"/>
      </w:tblGrid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4"/>
                <w:szCs w:val="20"/>
                <w:lang w:eastAsia="sk-SK"/>
              </w:rPr>
            </w:pPr>
          </w:p>
        </w:tc>
        <w:tc>
          <w:tcPr>
            <w:tcW w:w="5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Príloha č.: </w:t>
            </w:r>
          </w:p>
        </w:tc>
      </w:tr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31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Prehľad peňažných tokov s použitím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nepriamej metódy za PROTETIKA,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a.s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(CASH FLOW STATEMENTS) k 31.12.2025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 €</w:t>
            </w:r>
          </w:p>
        </w:tc>
      </w:tr>
      <w:tr w:rsidR="005D1A0F" w:rsidRPr="005D1A0F" w:rsidTr="00222333">
        <w:trPr>
          <w:trHeight w:val="375"/>
        </w:trPr>
        <w:tc>
          <w:tcPr>
            <w:tcW w:w="71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Ozn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31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4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5D1A0F" w:rsidRPr="005D1A0F" w:rsidTr="00222333">
        <w:trPr>
          <w:trHeight w:val="31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minulé</w:t>
            </w:r>
          </w:p>
        </w:tc>
      </w:tr>
      <w:tr w:rsidR="005D1A0F" w:rsidRPr="005D1A0F" w:rsidTr="00222333">
        <w:trPr>
          <w:trHeight w:val="31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hospodárskych činností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5D1A0F" w:rsidRPr="005D1A0F" w:rsidTr="00222333">
        <w:trPr>
          <w:trHeight w:val="31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590 801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463 080</w:t>
            </w:r>
          </w:p>
        </w:tc>
      </w:tr>
      <w:tr w:rsidR="005D1A0F" w:rsidRPr="005D1A0F" w:rsidTr="00222333">
        <w:trPr>
          <w:trHeight w:val="27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Nepeňažné operácie A.1.1. až A.1.13.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221 171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159 433</w:t>
            </w:r>
          </w:p>
        </w:tc>
      </w:tr>
      <w:tr w:rsidR="005D1A0F" w:rsidRPr="005D1A0F" w:rsidTr="00222333">
        <w:trPr>
          <w:trHeight w:val="25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Odpisy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nehmot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. a hmotného majetku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180 679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188 603</w:t>
            </w:r>
          </w:p>
        </w:tc>
      </w:tr>
      <w:tr w:rsidR="005D1A0F" w:rsidRPr="005D1A0F" w:rsidTr="00222333">
        <w:trPr>
          <w:trHeight w:val="25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Zost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cena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majetku účtovaná pri vyradení do nákladov 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25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A.1.3.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25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dlhodobých rezerv 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25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12 275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7 540</w:t>
            </w:r>
          </w:p>
        </w:tc>
      </w:tr>
      <w:tr w:rsidR="005D1A0F" w:rsidRPr="005D1A0F" w:rsidTr="00222333">
        <w:trPr>
          <w:trHeight w:val="25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10 583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-10 951</w:t>
            </w:r>
          </w:p>
        </w:tc>
      </w:tr>
      <w:tr w:rsidR="005D1A0F" w:rsidRPr="005D1A0F" w:rsidTr="00222333">
        <w:trPr>
          <w:trHeight w:val="25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-66 892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-82 635</w:t>
            </w:r>
          </w:p>
        </w:tc>
      </w:tr>
      <w:tr w:rsidR="005D1A0F" w:rsidRPr="005D1A0F" w:rsidTr="00222333">
        <w:trPr>
          <w:trHeight w:val="25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67 995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52 482</w:t>
            </w:r>
          </w:p>
        </w:tc>
      </w:tr>
      <w:tr w:rsidR="005D1A0F" w:rsidRPr="005D1A0F" w:rsidTr="00222333">
        <w:trPr>
          <w:trHeight w:val="52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-9 280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-12 746</w:t>
            </w:r>
          </w:p>
        </w:tc>
      </w:tr>
      <w:tr w:rsidR="005D1A0F" w:rsidRPr="005D1A0F" w:rsidTr="00222333">
        <w:trPr>
          <w:trHeight w:val="52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5D1A0F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5D1A0F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5D1A0F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prostriedkom a </w:t>
            </w:r>
            <w:proofErr w:type="spellStart"/>
            <w:r w:rsidRPr="005D1A0F">
              <w:rPr>
                <w:rFonts w:ascii="Arial CE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5D1A0F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ekvivalentom ku dňu zostavenia </w:t>
            </w:r>
            <w:proofErr w:type="spellStart"/>
            <w:r w:rsidRPr="005D1A0F">
              <w:rPr>
                <w:rFonts w:ascii="Arial CE" w:hAnsi="Arial CE" w:cs="Arial CE"/>
                <w:sz w:val="20"/>
                <w:szCs w:val="20"/>
                <w:lang w:eastAsia="sk-SK"/>
              </w:rPr>
              <w:t>úč.závierky</w:t>
            </w:r>
            <w:proofErr w:type="spellEnd"/>
          </w:p>
        </w:tc>
        <w:tc>
          <w:tcPr>
            <w:tcW w:w="4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-12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-8</w:t>
            </w:r>
          </w:p>
        </w:tc>
      </w:tr>
      <w:tr w:rsidR="005D1A0F" w:rsidRPr="005D1A0F" w:rsidTr="00222333">
        <w:trPr>
          <w:trHeight w:val="52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Kurzová strata vyčíslená k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úč.závierky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2 183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1 389</w:t>
            </w:r>
          </w:p>
        </w:tc>
      </w:tr>
      <w:tr w:rsidR="005D1A0F" w:rsidRPr="005D1A0F" w:rsidTr="00222333">
        <w:trPr>
          <w:trHeight w:val="76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79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23 640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15 759</w:t>
            </w:r>
          </w:p>
        </w:tc>
      </w:tr>
      <w:tr w:rsidR="005D1A0F" w:rsidRPr="005D1A0F" w:rsidTr="00222333">
        <w:trPr>
          <w:trHeight w:val="57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-419 423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117 327</w:t>
            </w:r>
          </w:p>
        </w:tc>
      </w:tr>
      <w:tr w:rsidR="005D1A0F" w:rsidRPr="005D1A0F" w:rsidTr="00222333">
        <w:trPr>
          <w:trHeight w:val="25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-306 157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-288 354</w:t>
            </w:r>
          </w:p>
        </w:tc>
      </w:tr>
      <w:tr w:rsidR="005D1A0F" w:rsidRPr="005D1A0F" w:rsidTr="00222333">
        <w:trPr>
          <w:trHeight w:val="259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708 691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820 777</w:t>
            </w:r>
          </w:p>
        </w:tc>
      </w:tr>
      <w:tr w:rsidR="005D1A0F" w:rsidRPr="005D1A0F" w:rsidTr="00222333">
        <w:trPr>
          <w:trHeight w:val="31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-821 957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-415 096</w:t>
            </w:r>
          </w:p>
        </w:tc>
      </w:tr>
      <w:tr w:rsidR="005D1A0F" w:rsidRPr="005D1A0F" w:rsidTr="00222333">
        <w:trPr>
          <w:trHeight w:val="55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krátkodobého finančného majetku, s výnimkou toho, ktorý je súčasťou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 peň. ekvivalentov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75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392 549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739 841</w:t>
            </w:r>
          </w:p>
        </w:tc>
      </w:tr>
      <w:tr w:rsidR="005D1A0F" w:rsidRPr="005D1A0F" w:rsidTr="00222333">
        <w:trPr>
          <w:trHeight w:val="55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9 280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12 746</w:t>
            </w:r>
          </w:p>
        </w:tc>
      </w:tr>
      <w:tr w:rsidR="005D1A0F" w:rsidRPr="005D1A0F" w:rsidTr="00222333">
        <w:trPr>
          <w:trHeight w:val="54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-67 995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-52 482</w:t>
            </w:r>
          </w:p>
        </w:tc>
      </w:tr>
      <w:tr w:rsidR="005D1A0F" w:rsidRPr="005D1A0F" w:rsidTr="00222333">
        <w:trPr>
          <w:trHeight w:val="51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66 892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82 635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7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400 726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782 740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-218 922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-154 972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5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60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181 804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627 768</w:t>
            </w:r>
          </w:p>
        </w:tc>
      </w:tr>
      <w:tr w:rsidR="005D1A0F" w:rsidRPr="005D1A0F" w:rsidTr="00222333">
        <w:trPr>
          <w:trHeight w:val="36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z investičných činností (IČ)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5D1A0F" w:rsidRPr="005D1A0F" w:rsidTr="00222333">
        <w:trPr>
          <w:trHeight w:val="31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33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-441 646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-175 358</w:t>
            </w:r>
          </w:p>
        </w:tc>
      </w:tr>
      <w:tr w:rsidR="005D1A0F" w:rsidRPr="005D1A0F" w:rsidTr="00222333">
        <w:trPr>
          <w:trHeight w:val="75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B.3.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obstaranie dlhodobých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(-)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75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predaja dlhodobých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. papierov určených na predaj alebo obchodovanie (+)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inej účtovnej jednotke v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 v konsolidovanom celku (+)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tretím osobám, s výnimkou dlhodobých pôžičiek poskytovaných  inej účtovnej jednotke v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zo splácania dlhodobých pôžičiek poskytnuté účtovnou jednotkou tretím osobám, s výnimkou dlhodobých pôžičiek poskytovaných inej účtovnej jednotke v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. celku (+)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4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79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79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daň z príjmov, ak je ich možné začleniť do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investič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. činností (-)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49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1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36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158 920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36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-601 959</w:t>
            </w:r>
          </w:p>
        </w:tc>
      </w:tr>
      <w:tr w:rsidR="005D1A0F" w:rsidRPr="005D1A0F" w:rsidTr="00222333">
        <w:trPr>
          <w:trHeight w:val="345"/>
        </w:trPr>
        <w:tc>
          <w:tcPr>
            <w:tcW w:w="7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(súčet B 1 až B 19)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-282 726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-777 317</w:t>
            </w:r>
          </w:p>
        </w:tc>
      </w:tr>
      <w:tr w:rsidR="005D1A0F" w:rsidRPr="005D1A0F" w:rsidTr="00222333">
        <w:trPr>
          <w:trHeight w:val="40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(FČ)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</w:tr>
      <w:tr w:rsidR="005D1A0F" w:rsidRPr="005D1A0F" w:rsidTr="00222333">
        <w:trPr>
          <w:trHeight w:val="57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-365 870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249 876</w:t>
            </w:r>
          </w:p>
        </w:tc>
      </w:tr>
      <w:tr w:rsidR="005D1A0F" w:rsidRPr="005D1A0F" w:rsidTr="00222333">
        <w:trPr>
          <w:trHeight w:val="34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Príjmy z upísaných akcií a obchodných podielov (z D 353)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4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rôznych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vkladov do vlastného imania majiteľmi účtovnej jednotky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339 952</w:t>
            </w:r>
          </w:p>
        </w:tc>
      </w:tr>
      <w:tr w:rsidR="005D1A0F" w:rsidRPr="005D1A0F" w:rsidTr="00222333">
        <w:trPr>
          <w:trHeight w:val="31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Prijaté peňažné dary a dotácie do vlastného imania (z D 413)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34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Príjmy z úhrady straty spoločníkmi (D 354)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75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C.1.7.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vyplatenie podielu na vlastnom imaní (vyrovnacie podiely spoločníkov, členov a iné úhrady zo zníženia vlastného imania) (z MD 365)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60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z rôznych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dôvodov, ktoré súvisia so znížením vlastného imania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-275 794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4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-11 732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31 622</w:t>
            </w:r>
          </w:p>
        </w:tc>
      </w:tr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emisie dlhových cenných papierov 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úverov, ktoré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jednotke poskytla fin. inštitúcia, s výnimkou úverov na zabezpečenie hlavnej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splácanie úverov, ktoré poskytla fin. inštitúcia, s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výnim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úverov na zabezpečenie hlavnej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24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75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75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ostatných dlh. a krát. záväzkov vyplývajúcich z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31 622</w:t>
            </w:r>
          </w:p>
        </w:tc>
      </w:tr>
      <w:tr w:rsidR="005D1A0F" w:rsidRPr="005D1A0F" w:rsidTr="00222333">
        <w:trPr>
          <w:trHeight w:val="73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splác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ost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dlh. a krát.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záväz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-11 732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vyplat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dividendy a iné podiely na zisku, okrem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začl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v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hosp.činn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Výdavky súvisiace s derivátmi, okrem určených na predaj al. obchodovanie s nimi, alebo ak sa považujú za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70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súvisiace s derivátmi, okrem určených na predaj alebo obchod. s nimi, alebo ak sa považujú za </w:t>
            </w:r>
            <w:proofErr w:type="spellStart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37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FČ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49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FČ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5D1A0F" w:rsidRPr="005D1A0F" w:rsidTr="00222333">
        <w:trPr>
          <w:trHeight w:val="40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C***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-377 602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281 498</w:t>
            </w:r>
          </w:p>
        </w:tc>
      </w:tr>
      <w:tr w:rsidR="005D1A0F" w:rsidRPr="005D1A0F" w:rsidTr="00222333">
        <w:trPr>
          <w:trHeight w:val="49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-478 524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131 949</w:t>
            </w:r>
          </w:p>
        </w:tc>
      </w:tr>
      <w:tr w:rsidR="005D1A0F" w:rsidRPr="005D1A0F" w:rsidTr="00222333">
        <w:trPr>
          <w:trHeight w:val="55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začiatku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1 532 323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1 311 679</w:t>
            </w:r>
          </w:p>
        </w:tc>
      </w:tr>
      <w:tr w:rsidR="005D1A0F" w:rsidRPr="005D1A0F" w:rsidTr="00222333">
        <w:trPr>
          <w:trHeight w:val="58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konci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pred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zohľad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ku dňu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1 053 799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1 443 628</w:t>
            </w:r>
          </w:p>
        </w:tc>
      </w:tr>
      <w:tr w:rsidR="005D1A0F" w:rsidRPr="005D1A0F" w:rsidTr="00222333">
        <w:trPr>
          <w:trHeight w:val="52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Kurzové rozdiely vyčíslené k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-2 171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-1 381</w:t>
            </w:r>
          </w:p>
        </w:tc>
      </w:tr>
      <w:tr w:rsidR="005D1A0F" w:rsidRPr="005D1A0F" w:rsidTr="00222333">
        <w:trPr>
          <w:trHeight w:val="735"/>
        </w:trPr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3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5D1A0F" w:rsidRPr="005D1A0F" w:rsidRDefault="005D1A0F" w:rsidP="005D1A0F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Zostatok peňažných prostriedkov a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ekvivalent. na konci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., upravený o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kurz.rozdiely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vyčíslené ku dňu, ku ktorému sa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zost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úč</w:t>
            </w:r>
            <w:proofErr w:type="spellEnd"/>
            <w:r w:rsidRPr="005D1A0F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. závierka </w:t>
            </w:r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1 051 628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5D1A0F">
              <w:rPr>
                <w:rFonts w:ascii="Arial CE" w:hAnsi="Arial CE" w:cs="Arial CE"/>
                <w:sz w:val="18"/>
                <w:szCs w:val="18"/>
                <w:lang w:eastAsia="sk-SK"/>
              </w:rPr>
              <w:t>1 442 247</w:t>
            </w:r>
          </w:p>
        </w:tc>
      </w:tr>
      <w:tr w:rsidR="005D1A0F" w:rsidRPr="005D1A0F" w:rsidTr="00222333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A0F" w:rsidRPr="005D1A0F" w:rsidRDefault="005D1A0F" w:rsidP="005D1A0F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C1595A" w:rsidRPr="004A564D" w:rsidRDefault="00C1595A" w:rsidP="004A564D"/>
    <w:sectPr w:rsidR="00C1595A" w:rsidRPr="004A564D" w:rsidSect="00043E06">
      <w:headerReference w:type="default" r:id="rId8"/>
      <w:footerReference w:type="default" r:id="rId9"/>
      <w:pgSz w:w="11907" w:h="16839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5938" w:rsidRDefault="00895938">
      <w:r>
        <w:separator/>
      </w:r>
    </w:p>
  </w:endnote>
  <w:endnote w:type="continuationSeparator" w:id="0">
    <w:p w:rsidR="00895938" w:rsidRDefault="008959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41CC" w:rsidRPr="00E34B7A" w:rsidRDefault="00AB41CC">
    <w:pPr>
      <w:jc w:val="right"/>
      <w:rPr>
        <w:sz w:val="18"/>
        <w:szCs w:val="18"/>
      </w:rPr>
    </w:pPr>
    <w:r w:rsidRPr="00E34B7A">
      <w:rPr>
        <w:sz w:val="18"/>
        <w:szCs w:val="18"/>
      </w:rPr>
      <w:fldChar w:fldCharType="begin"/>
    </w:r>
    <w:r w:rsidRPr="00E34B7A">
      <w:rPr>
        <w:sz w:val="18"/>
        <w:szCs w:val="18"/>
      </w:rPr>
      <w:instrText xml:space="preserve"> PAGE   \* MERGEFORMAT </w:instrText>
    </w:r>
    <w:r w:rsidRPr="00E34B7A">
      <w:rPr>
        <w:sz w:val="18"/>
        <w:szCs w:val="18"/>
      </w:rPr>
      <w:fldChar w:fldCharType="separate"/>
    </w:r>
    <w:r w:rsidR="00222333">
      <w:rPr>
        <w:noProof/>
        <w:sz w:val="18"/>
        <w:szCs w:val="18"/>
      </w:rPr>
      <w:t>18</w:t>
    </w:r>
    <w:r w:rsidRPr="00E34B7A">
      <w:rPr>
        <w:sz w:val="18"/>
        <w:szCs w:val="18"/>
      </w:rPr>
      <w:fldChar w:fldCharType="end"/>
    </w:r>
  </w:p>
  <w:p w:rsidR="00AB41CC" w:rsidRDefault="00AB41C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5938" w:rsidRDefault="00895938">
      <w:r>
        <w:separator/>
      </w:r>
    </w:p>
  </w:footnote>
  <w:footnote w:type="continuationSeparator" w:id="0">
    <w:p w:rsidR="00895938" w:rsidRDefault="008959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41CC" w:rsidRDefault="00AB41CC" w:rsidP="006963B1">
    <w:pPr>
      <w:pStyle w:val="Default"/>
      <w:rPr>
        <w:sz w:val="23"/>
        <w:szCs w:val="23"/>
      </w:rPr>
    </w:pPr>
    <w:r w:rsidRPr="00CD768D">
      <w:rPr>
        <w:sz w:val="20"/>
        <w:szCs w:val="20"/>
        <w:bdr w:val="single" w:sz="4" w:space="0" w:color="auto"/>
      </w:rPr>
      <w:t xml:space="preserve">Poznámky </w:t>
    </w:r>
    <w:proofErr w:type="spellStart"/>
    <w:r w:rsidRPr="00CD768D">
      <w:rPr>
        <w:sz w:val="20"/>
        <w:szCs w:val="20"/>
        <w:bdr w:val="single" w:sz="4" w:space="0" w:color="auto"/>
      </w:rPr>
      <w:t>Úč</w:t>
    </w:r>
    <w:proofErr w:type="spellEnd"/>
    <w:r w:rsidRPr="00CD768D">
      <w:rPr>
        <w:sz w:val="20"/>
        <w:szCs w:val="20"/>
        <w:bdr w:val="single" w:sz="4" w:space="0" w:color="auto"/>
      </w:rPr>
      <w:t xml:space="preserve"> POD 3-01</w:t>
    </w:r>
    <w:r>
      <w:rPr>
        <w:sz w:val="23"/>
        <w:szCs w:val="23"/>
      </w:rPr>
      <w:t xml:space="preserve">                                                                                       </w:t>
    </w:r>
    <w:r w:rsidRPr="00365173">
      <w:rPr>
        <w:sz w:val="20"/>
        <w:szCs w:val="20"/>
      </w:rPr>
      <w:t>IČO 31322859</w:t>
    </w:r>
  </w:p>
  <w:p w:rsidR="00AB41CC" w:rsidRPr="00365173" w:rsidRDefault="00AB41CC" w:rsidP="006963B1">
    <w:pPr>
      <w:pStyle w:val="Default"/>
      <w:rPr>
        <w:sz w:val="20"/>
        <w:szCs w:val="20"/>
      </w:rPr>
    </w:pPr>
    <w:r w:rsidRPr="00365173">
      <w:rPr>
        <w:sz w:val="20"/>
        <w:szCs w:val="20"/>
      </w:rPr>
      <w:t xml:space="preserve">                                                                                                                         </w:t>
    </w:r>
    <w:r>
      <w:rPr>
        <w:sz w:val="20"/>
        <w:szCs w:val="20"/>
      </w:rPr>
      <w:t xml:space="preserve">             </w:t>
    </w:r>
    <w:r w:rsidRPr="00365173">
      <w:rPr>
        <w:sz w:val="20"/>
        <w:szCs w:val="20"/>
      </w:rPr>
      <w:t xml:space="preserve">      DIČ 2020494652                                                                                                                               </w:t>
    </w:r>
  </w:p>
  <w:p w:rsidR="00AB41CC" w:rsidRDefault="00AB41CC">
    <w:pPr>
      <w:pStyle w:val="Hlavika"/>
    </w:pPr>
    <w:r>
      <w:t xml:space="preserve">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7B5611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FCA7A78"/>
    <w:multiLevelType w:val="hybridMultilevel"/>
    <w:tmpl w:val="6B9CABF0"/>
    <w:lvl w:ilvl="0" w:tplc="AEEAC782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F139F0"/>
    <w:multiLevelType w:val="hybridMultilevel"/>
    <w:tmpl w:val="3872F1C2"/>
    <w:lvl w:ilvl="0" w:tplc="1E38CEC6">
      <w:start w:val="26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456476"/>
    <w:multiLevelType w:val="hybridMultilevel"/>
    <w:tmpl w:val="D6229116"/>
    <w:lvl w:ilvl="0" w:tplc="D4DCA08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9F6261"/>
    <w:multiLevelType w:val="hybridMultilevel"/>
    <w:tmpl w:val="B8840E9A"/>
    <w:lvl w:ilvl="0" w:tplc="ACBC4364">
      <w:start w:val="4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442338"/>
    <w:multiLevelType w:val="hybridMultilevel"/>
    <w:tmpl w:val="5A5CD89E"/>
    <w:lvl w:ilvl="0" w:tplc="07F001DA">
      <w:start w:val="8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121454"/>
    <w:multiLevelType w:val="hybridMultilevel"/>
    <w:tmpl w:val="1B6C3F2E"/>
    <w:lvl w:ilvl="0" w:tplc="1ABAB938">
      <w:start w:val="26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A5A07BB"/>
    <w:multiLevelType w:val="hybridMultilevel"/>
    <w:tmpl w:val="DA487C0C"/>
    <w:lvl w:ilvl="0" w:tplc="B4A0EAE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1C42F5"/>
    <w:multiLevelType w:val="hybridMultilevel"/>
    <w:tmpl w:val="AA8A2038"/>
    <w:lvl w:ilvl="0" w:tplc="08B092FE">
      <w:start w:val="68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DA4E52"/>
    <w:multiLevelType w:val="hybridMultilevel"/>
    <w:tmpl w:val="CF78A3B2"/>
    <w:lvl w:ilvl="0" w:tplc="94CA7C68">
      <w:start w:val="1"/>
      <w:numFmt w:val="bullet"/>
      <w:pStyle w:val="Zoznamsodrkami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07060C"/>
    <w:multiLevelType w:val="hybridMultilevel"/>
    <w:tmpl w:val="0E344CCE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66994D11"/>
    <w:multiLevelType w:val="hybridMultilevel"/>
    <w:tmpl w:val="99085A3E"/>
    <w:lvl w:ilvl="0" w:tplc="1958CCAC">
      <w:start w:val="268"/>
      <w:numFmt w:val="bullet"/>
      <w:lvlText w:val="-"/>
      <w:lvlJc w:val="left"/>
      <w:pPr>
        <w:ind w:left="96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5" w15:restartNumberingAfterBreak="0">
    <w:nsid w:val="675F024C"/>
    <w:multiLevelType w:val="hybridMultilevel"/>
    <w:tmpl w:val="3908492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8D746B4"/>
    <w:multiLevelType w:val="hybridMultilevel"/>
    <w:tmpl w:val="1068B450"/>
    <w:lvl w:ilvl="0" w:tplc="6CA8FDD8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CB6323"/>
    <w:multiLevelType w:val="hybridMultilevel"/>
    <w:tmpl w:val="ECD8DF84"/>
    <w:lvl w:ilvl="0" w:tplc="156AD786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875B0B"/>
    <w:multiLevelType w:val="hybridMultilevel"/>
    <w:tmpl w:val="FE08FBAE"/>
    <w:lvl w:ilvl="0" w:tplc="A59CDD00">
      <w:start w:val="2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0"/>
  </w:num>
  <w:num w:numId="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</w:num>
  <w:num w:numId="5">
    <w:abstractNumId w:val="8"/>
  </w:num>
  <w:num w:numId="6">
    <w:abstractNumId w:val="1"/>
  </w:num>
  <w:num w:numId="7">
    <w:abstractNumId w:val="12"/>
  </w:num>
  <w:num w:numId="8">
    <w:abstractNumId w:val="11"/>
  </w:num>
  <w:num w:numId="9">
    <w:abstractNumId w:val="6"/>
  </w:num>
  <w:num w:numId="10">
    <w:abstractNumId w:val="10"/>
  </w:num>
  <w:num w:numId="11">
    <w:abstractNumId w:val="9"/>
  </w:num>
  <w:num w:numId="12">
    <w:abstractNumId w:val="17"/>
  </w:num>
  <w:num w:numId="13">
    <w:abstractNumId w:val="4"/>
  </w:num>
  <w:num w:numId="14">
    <w:abstractNumId w:val="2"/>
  </w:num>
  <w:num w:numId="15">
    <w:abstractNumId w:val="16"/>
  </w:num>
  <w:num w:numId="16">
    <w:abstractNumId w:val="7"/>
  </w:num>
  <w:num w:numId="17">
    <w:abstractNumId w:val="14"/>
  </w:num>
  <w:num w:numId="18">
    <w:abstractNumId w:val="18"/>
  </w:num>
  <w:num w:numId="19">
    <w:abstractNumId w:val="3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F8A"/>
    <w:rsid w:val="000046FF"/>
    <w:rsid w:val="0000664F"/>
    <w:rsid w:val="00010793"/>
    <w:rsid w:val="000169B6"/>
    <w:rsid w:val="00025A0D"/>
    <w:rsid w:val="00027573"/>
    <w:rsid w:val="000363A6"/>
    <w:rsid w:val="00037921"/>
    <w:rsid w:val="00043E06"/>
    <w:rsid w:val="00047EE4"/>
    <w:rsid w:val="00047FD9"/>
    <w:rsid w:val="00052005"/>
    <w:rsid w:val="0005244E"/>
    <w:rsid w:val="00056B7C"/>
    <w:rsid w:val="0005764A"/>
    <w:rsid w:val="00064BB7"/>
    <w:rsid w:val="00065C7B"/>
    <w:rsid w:val="00067EAD"/>
    <w:rsid w:val="000724FD"/>
    <w:rsid w:val="0007433B"/>
    <w:rsid w:val="00081117"/>
    <w:rsid w:val="00095CA5"/>
    <w:rsid w:val="00097809"/>
    <w:rsid w:val="000A1241"/>
    <w:rsid w:val="000A54F1"/>
    <w:rsid w:val="000B2947"/>
    <w:rsid w:val="000B359F"/>
    <w:rsid w:val="000E0963"/>
    <w:rsid w:val="000E37B1"/>
    <w:rsid w:val="000E4473"/>
    <w:rsid w:val="000E6809"/>
    <w:rsid w:val="000E7464"/>
    <w:rsid w:val="000F1F8F"/>
    <w:rsid w:val="000F43C3"/>
    <w:rsid w:val="000F727C"/>
    <w:rsid w:val="00101170"/>
    <w:rsid w:val="00101BAB"/>
    <w:rsid w:val="00103DA8"/>
    <w:rsid w:val="0010570B"/>
    <w:rsid w:val="001057A1"/>
    <w:rsid w:val="0011063C"/>
    <w:rsid w:val="001120C5"/>
    <w:rsid w:val="001207DC"/>
    <w:rsid w:val="0012116B"/>
    <w:rsid w:val="001236ED"/>
    <w:rsid w:val="00127E16"/>
    <w:rsid w:val="00130626"/>
    <w:rsid w:val="001313D0"/>
    <w:rsid w:val="00132C73"/>
    <w:rsid w:val="00132CBA"/>
    <w:rsid w:val="00140D8E"/>
    <w:rsid w:val="00140DCC"/>
    <w:rsid w:val="00142CE2"/>
    <w:rsid w:val="00146D30"/>
    <w:rsid w:val="00146F63"/>
    <w:rsid w:val="00152558"/>
    <w:rsid w:val="001526BF"/>
    <w:rsid w:val="0015463E"/>
    <w:rsid w:val="0015478A"/>
    <w:rsid w:val="0015617E"/>
    <w:rsid w:val="00160912"/>
    <w:rsid w:val="00166EC1"/>
    <w:rsid w:val="00167A0B"/>
    <w:rsid w:val="00176D65"/>
    <w:rsid w:val="001825E3"/>
    <w:rsid w:val="001842F6"/>
    <w:rsid w:val="00187D65"/>
    <w:rsid w:val="0019386A"/>
    <w:rsid w:val="001A7374"/>
    <w:rsid w:val="001B104A"/>
    <w:rsid w:val="001C0441"/>
    <w:rsid w:val="001C2401"/>
    <w:rsid w:val="001C5CD4"/>
    <w:rsid w:val="001D21A3"/>
    <w:rsid w:val="001D6004"/>
    <w:rsid w:val="001E3454"/>
    <w:rsid w:val="001E5D3A"/>
    <w:rsid w:val="001E7E15"/>
    <w:rsid w:val="001F243C"/>
    <w:rsid w:val="001F3ADF"/>
    <w:rsid w:val="001F5362"/>
    <w:rsid w:val="001F6484"/>
    <w:rsid w:val="001F6FC6"/>
    <w:rsid w:val="00201CE7"/>
    <w:rsid w:val="00203853"/>
    <w:rsid w:val="002073DB"/>
    <w:rsid w:val="00213B16"/>
    <w:rsid w:val="00216093"/>
    <w:rsid w:val="00222333"/>
    <w:rsid w:val="00224EEB"/>
    <w:rsid w:val="00225BFF"/>
    <w:rsid w:val="00245298"/>
    <w:rsid w:val="00245CD9"/>
    <w:rsid w:val="00252B8B"/>
    <w:rsid w:val="00263819"/>
    <w:rsid w:val="002672FE"/>
    <w:rsid w:val="00267529"/>
    <w:rsid w:val="002720E3"/>
    <w:rsid w:val="00273A91"/>
    <w:rsid w:val="002752A9"/>
    <w:rsid w:val="00275563"/>
    <w:rsid w:val="00277414"/>
    <w:rsid w:val="00281EDB"/>
    <w:rsid w:val="00283EB3"/>
    <w:rsid w:val="0028757B"/>
    <w:rsid w:val="00287AE4"/>
    <w:rsid w:val="00290C67"/>
    <w:rsid w:val="002923C9"/>
    <w:rsid w:val="002960A1"/>
    <w:rsid w:val="002B34C9"/>
    <w:rsid w:val="002B7118"/>
    <w:rsid w:val="002C432E"/>
    <w:rsid w:val="002C7655"/>
    <w:rsid w:val="002D177F"/>
    <w:rsid w:val="002D2E8A"/>
    <w:rsid w:val="002D376C"/>
    <w:rsid w:val="002D49C9"/>
    <w:rsid w:val="002D5CB5"/>
    <w:rsid w:val="002D5DBB"/>
    <w:rsid w:val="002D7929"/>
    <w:rsid w:val="002D7A81"/>
    <w:rsid w:val="002E45B3"/>
    <w:rsid w:val="002F2BB9"/>
    <w:rsid w:val="002F4477"/>
    <w:rsid w:val="00307FE5"/>
    <w:rsid w:val="003126EE"/>
    <w:rsid w:val="003168D3"/>
    <w:rsid w:val="00321F1E"/>
    <w:rsid w:val="00324FB6"/>
    <w:rsid w:val="003304F5"/>
    <w:rsid w:val="00334567"/>
    <w:rsid w:val="00340122"/>
    <w:rsid w:val="003463E0"/>
    <w:rsid w:val="00346857"/>
    <w:rsid w:val="00346B33"/>
    <w:rsid w:val="00347310"/>
    <w:rsid w:val="00352165"/>
    <w:rsid w:val="00352830"/>
    <w:rsid w:val="00353792"/>
    <w:rsid w:val="0035428F"/>
    <w:rsid w:val="00354422"/>
    <w:rsid w:val="003551BE"/>
    <w:rsid w:val="003558DF"/>
    <w:rsid w:val="00355D50"/>
    <w:rsid w:val="00357FBD"/>
    <w:rsid w:val="003614CC"/>
    <w:rsid w:val="00363704"/>
    <w:rsid w:val="003643EE"/>
    <w:rsid w:val="003679B1"/>
    <w:rsid w:val="00374971"/>
    <w:rsid w:val="0037665A"/>
    <w:rsid w:val="003768DD"/>
    <w:rsid w:val="003769E1"/>
    <w:rsid w:val="003824AD"/>
    <w:rsid w:val="00382F4A"/>
    <w:rsid w:val="0038548C"/>
    <w:rsid w:val="00387FD3"/>
    <w:rsid w:val="003917D0"/>
    <w:rsid w:val="00394918"/>
    <w:rsid w:val="00397546"/>
    <w:rsid w:val="003C04E7"/>
    <w:rsid w:val="003C275E"/>
    <w:rsid w:val="003C38EE"/>
    <w:rsid w:val="003C78D4"/>
    <w:rsid w:val="003C7C52"/>
    <w:rsid w:val="003D0C4D"/>
    <w:rsid w:val="003D2D89"/>
    <w:rsid w:val="003D5833"/>
    <w:rsid w:val="003E37DF"/>
    <w:rsid w:val="003F0B99"/>
    <w:rsid w:val="003F4281"/>
    <w:rsid w:val="003F4942"/>
    <w:rsid w:val="003F5060"/>
    <w:rsid w:val="00405EA4"/>
    <w:rsid w:val="0041618C"/>
    <w:rsid w:val="00417F6E"/>
    <w:rsid w:val="00424761"/>
    <w:rsid w:val="004248A9"/>
    <w:rsid w:val="004303D8"/>
    <w:rsid w:val="00430BD6"/>
    <w:rsid w:val="004372C4"/>
    <w:rsid w:val="00437670"/>
    <w:rsid w:val="004424EE"/>
    <w:rsid w:val="0044278C"/>
    <w:rsid w:val="00446660"/>
    <w:rsid w:val="00450408"/>
    <w:rsid w:val="00460C1D"/>
    <w:rsid w:val="00461855"/>
    <w:rsid w:val="0046213E"/>
    <w:rsid w:val="00473DE3"/>
    <w:rsid w:val="00475A14"/>
    <w:rsid w:val="0047631D"/>
    <w:rsid w:val="00483BA1"/>
    <w:rsid w:val="004850B0"/>
    <w:rsid w:val="004874C3"/>
    <w:rsid w:val="00496E35"/>
    <w:rsid w:val="004A0A21"/>
    <w:rsid w:val="004A21DC"/>
    <w:rsid w:val="004A3218"/>
    <w:rsid w:val="004A564D"/>
    <w:rsid w:val="004B0EC1"/>
    <w:rsid w:val="004B27BD"/>
    <w:rsid w:val="004B4201"/>
    <w:rsid w:val="004B6A70"/>
    <w:rsid w:val="004B7461"/>
    <w:rsid w:val="004C00EB"/>
    <w:rsid w:val="004C57D1"/>
    <w:rsid w:val="004D5241"/>
    <w:rsid w:val="004E0E88"/>
    <w:rsid w:val="004E6865"/>
    <w:rsid w:val="004F33FD"/>
    <w:rsid w:val="004F44A6"/>
    <w:rsid w:val="0050239D"/>
    <w:rsid w:val="00502424"/>
    <w:rsid w:val="00504380"/>
    <w:rsid w:val="00504AED"/>
    <w:rsid w:val="005068A5"/>
    <w:rsid w:val="0050700C"/>
    <w:rsid w:val="00515101"/>
    <w:rsid w:val="00517A2B"/>
    <w:rsid w:val="005206A6"/>
    <w:rsid w:val="00523BF7"/>
    <w:rsid w:val="00523F08"/>
    <w:rsid w:val="005245E4"/>
    <w:rsid w:val="00525BF8"/>
    <w:rsid w:val="00537A94"/>
    <w:rsid w:val="00542625"/>
    <w:rsid w:val="00546B0D"/>
    <w:rsid w:val="00547000"/>
    <w:rsid w:val="0055274D"/>
    <w:rsid w:val="00552EC2"/>
    <w:rsid w:val="0056030D"/>
    <w:rsid w:val="00563149"/>
    <w:rsid w:val="005650BE"/>
    <w:rsid w:val="005661BC"/>
    <w:rsid w:val="0057051E"/>
    <w:rsid w:val="0058186A"/>
    <w:rsid w:val="005833F7"/>
    <w:rsid w:val="00584B4C"/>
    <w:rsid w:val="00585055"/>
    <w:rsid w:val="005923DE"/>
    <w:rsid w:val="00593CA6"/>
    <w:rsid w:val="005958B0"/>
    <w:rsid w:val="005A2AA1"/>
    <w:rsid w:val="005A4C6F"/>
    <w:rsid w:val="005A6801"/>
    <w:rsid w:val="005A7DC9"/>
    <w:rsid w:val="005B1A70"/>
    <w:rsid w:val="005B5606"/>
    <w:rsid w:val="005B6A4C"/>
    <w:rsid w:val="005C07F6"/>
    <w:rsid w:val="005C310B"/>
    <w:rsid w:val="005C41DA"/>
    <w:rsid w:val="005C7052"/>
    <w:rsid w:val="005D007D"/>
    <w:rsid w:val="005D1961"/>
    <w:rsid w:val="005D1A0F"/>
    <w:rsid w:val="005D26E4"/>
    <w:rsid w:val="005D6353"/>
    <w:rsid w:val="005E6C8F"/>
    <w:rsid w:val="005E7691"/>
    <w:rsid w:val="005F4C51"/>
    <w:rsid w:val="005F5BA1"/>
    <w:rsid w:val="0060271B"/>
    <w:rsid w:val="006051C1"/>
    <w:rsid w:val="00615908"/>
    <w:rsid w:val="0061687F"/>
    <w:rsid w:val="00617515"/>
    <w:rsid w:val="00617B7A"/>
    <w:rsid w:val="00624EC7"/>
    <w:rsid w:val="00626341"/>
    <w:rsid w:val="00630FD9"/>
    <w:rsid w:val="006328FD"/>
    <w:rsid w:val="00637DA2"/>
    <w:rsid w:val="00640A84"/>
    <w:rsid w:val="00641325"/>
    <w:rsid w:val="00641928"/>
    <w:rsid w:val="00641DB4"/>
    <w:rsid w:val="006421DF"/>
    <w:rsid w:val="00642F74"/>
    <w:rsid w:val="00646DB2"/>
    <w:rsid w:val="006471B3"/>
    <w:rsid w:val="00657331"/>
    <w:rsid w:val="006609E9"/>
    <w:rsid w:val="00666C36"/>
    <w:rsid w:val="00667474"/>
    <w:rsid w:val="00670979"/>
    <w:rsid w:val="00670D33"/>
    <w:rsid w:val="00681350"/>
    <w:rsid w:val="00682119"/>
    <w:rsid w:val="006860B8"/>
    <w:rsid w:val="00690FD8"/>
    <w:rsid w:val="00691574"/>
    <w:rsid w:val="006963B1"/>
    <w:rsid w:val="006A41F6"/>
    <w:rsid w:val="006A5756"/>
    <w:rsid w:val="006A7D13"/>
    <w:rsid w:val="006B3BB9"/>
    <w:rsid w:val="006B580B"/>
    <w:rsid w:val="006C0D23"/>
    <w:rsid w:val="006C0E08"/>
    <w:rsid w:val="006C208A"/>
    <w:rsid w:val="006C327E"/>
    <w:rsid w:val="006D07F6"/>
    <w:rsid w:val="006D700F"/>
    <w:rsid w:val="006E16BA"/>
    <w:rsid w:val="006E186F"/>
    <w:rsid w:val="006E1A92"/>
    <w:rsid w:val="006F2875"/>
    <w:rsid w:val="006F40B1"/>
    <w:rsid w:val="006F604A"/>
    <w:rsid w:val="006F7390"/>
    <w:rsid w:val="006F7519"/>
    <w:rsid w:val="007022DA"/>
    <w:rsid w:val="007024FB"/>
    <w:rsid w:val="00706819"/>
    <w:rsid w:val="00711AA3"/>
    <w:rsid w:val="00715583"/>
    <w:rsid w:val="007219F6"/>
    <w:rsid w:val="0072573A"/>
    <w:rsid w:val="007257A6"/>
    <w:rsid w:val="0073108C"/>
    <w:rsid w:val="007319DF"/>
    <w:rsid w:val="00732431"/>
    <w:rsid w:val="007352E8"/>
    <w:rsid w:val="00735607"/>
    <w:rsid w:val="007405E6"/>
    <w:rsid w:val="00746FAB"/>
    <w:rsid w:val="00747353"/>
    <w:rsid w:val="00747362"/>
    <w:rsid w:val="00747819"/>
    <w:rsid w:val="00752395"/>
    <w:rsid w:val="00753C5E"/>
    <w:rsid w:val="00755AC3"/>
    <w:rsid w:val="00755AFD"/>
    <w:rsid w:val="00757C63"/>
    <w:rsid w:val="0076011C"/>
    <w:rsid w:val="0076419F"/>
    <w:rsid w:val="00770698"/>
    <w:rsid w:val="0077366C"/>
    <w:rsid w:val="007736AF"/>
    <w:rsid w:val="00775872"/>
    <w:rsid w:val="007766B4"/>
    <w:rsid w:val="00776F8A"/>
    <w:rsid w:val="00777550"/>
    <w:rsid w:val="00781BBB"/>
    <w:rsid w:val="00784320"/>
    <w:rsid w:val="0078668D"/>
    <w:rsid w:val="00786F83"/>
    <w:rsid w:val="00790134"/>
    <w:rsid w:val="00791AB2"/>
    <w:rsid w:val="00792C9D"/>
    <w:rsid w:val="00794A2A"/>
    <w:rsid w:val="007967CC"/>
    <w:rsid w:val="007A45E5"/>
    <w:rsid w:val="007B47EA"/>
    <w:rsid w:val="007B5F49"/>
    <w:rsid w:val="007C3CA3"/>
    <w:rsid w:val="007C404E"/>
    <w:rsid w:val="007C763D"/>
    <w:rsid w:val="007C7E83"/>
    <w:rsid w:val="007D2AEB"/>
    <w:rsid w:val="007D3B2D"/>
    <w:rsid w:val="007E5C0F"/>
    <w:rsid w:val="007E6CEC"/>
    <w:rsid w:val="007E6ED1"/>
    <w:rsid w:val="007F09AD"/>
    <w:rsid w:val="007F46EA"/>
    <w:rsid w:val="008002E5"/>
    <w:rsid w:val="00800761"/>
    <w:rsid w:val="0080316F"/>
    <w:rsid w:val="00804E5A"/>
    <w:rsid w:val="00811B0F"/>
    <w:rsid w:val="008122F1"/>
    <w:rsid w:val="008157CA"/>
    <w:rsid w:val="00817B8C"/>
    <w:rsid w:val="00820387"/>
    <w:rsid w:val="00821EB5"/>
    <w:rsid w:val="0082408F"/>
    <w:rsid w:val="0082474A"/>
    <w:rsid w:val="00824EF7"/>
    <w:rsid w:val="0082510D"/>
    <w:rsid w:val="00831251"/>
    <w:rsid w:val="00833292"/>
    <w:rsid w:val="00833E8F"/>
    <w:rsid w:val="00843F5F"/>
    <w:rsid w:val="00844AF6"/>
    <w:rsid w:val="008500B4"/>
    <w:rsid w:val="00856FA9"/>
    <w:rsid w:val="0086467D"/>
    <w:rsid w:val="00866A5A"/>
    <w:rsid w:val="0087112D"/>
    <w:rsid w:val="008733BF"/>
    <w:rsid w:val="00873CDE"/>
    <w:rsid w:val="0087470D"/>
    <w:rsid w:val="00875FC7"/>
    <w:rsid w:val="0088290B"/>
    <w:rsid w:val="00883C97"/>
    <w:rsid w:val="0089077E"/>
    <w:rsid w:val="00895938"/>
    <w:rsid w:val="00896B46"/>
    <w:rsid w:val="008A0B04"/>
    <w:rsid w:val="008A22AB"/>
    <w:rsid w:val="008B308D"/>
    <w:rsid w:val="008B6451"/>
    <w:rsid w:val="008B74C5"/>
    <w:rsid w:val="008B7BDD"/>
    <w:rsid w:val="008C288C"/>
    <w:rsid w:val="008C5E45"/>
    <w:rsid w:val="008D0006"/>
    <w:rsid w:val="008D044A"/>
    <w:rsid w:val="008D1091"/>
    <w:rsid w:val="008D2C15"/>
    <w:rsid w:val="008D2EFF"/>
    <w:rsid w:val="008D3BBC"/>
    <w:rsid w:val="008D3D2D"/>
    <w:rsid w:val="008D79DD"/>
    <w:rsid w:val="008E09A3"/>
    <w:rsid w:val="008E1427"/>
    <w:rsid w:val="008E23A7"/>
    <w:rsid w:val="008F358B"/>
    <w:rsid w:val="00900E06"/>
    <w:rsid w:val="00903D6F"/>
    <w:rsid w:val="009073CE"/>
    <w:rsid w:val="00912327"/>
    <w:rsid w:val="00916A6A"/>
    <w:rsid w:val="009225C6"/>
    <w:rsid w:val="00925801"/>
    <w:rsid w:val="00926CD1"/>
    <w:rsid w:val="009428EB"/>
    <w:rsid w:val="00944020"/>
    <w:rsid w:val="009458CC"/>
    <w:rsid w:val="00953497"/>
    <w:rsid w:val="00961CB9"/>
    <w:rsid w:val="009704E5"/>
    <w:rsid w:val="00971052"/>
    <w:rsid w:val="00971AD3"/>
    <w:rsid w:val="00972D3B"/>
    <w:rsid w:val="00976F3D"/>
    <w:rsid w:val="0098164D"/>
    <w:rsid w:val="009859E2"/>
    <w:rsid w:val="009865DA"/>
    <w:rsid w:val="00987188"/>
    <w:rsid w:val="00987888"/>
    <w:rsid w:val="00994EC9"/>
    <w:rsid w:val="00994EFC"/>
    <w:rsid w:val="00997854"/>
    <w:rsid w:val="009A1670"/>
    <w:rsid w:val="009A268C"/>
    <w:rsid w:val="009A43E1"/>
    <w:rsid w:val="009A6673"/>
    <w:rsid w:val="009A6B22"/>
    <w:rsid w:val="009A6EED"/>
    <w:rsid w:val="009B099E"/>
    <w:rsid w:val="009B0CD9"/>
    <w:rsid w:val="009B2883"/>
    <w:rsid w:val="009B59C6"/>
    <w:rsid w:val="009B5CEE"/>
    <w:rsid w:val="009C2C8A"/>
    <w:rsid w:val="009C51D4"/>
    <w:rsid w:val="009C6330"/>
    <w:rsid w:val="009D13CC"/>
    <w:rsid w:val="009D1A12"/>
    <w:rsid w:val="009D27EE"/>
    <w:rsid w:val="009D4679"/>
    <w:rsid w:val="009D4C2D"/>
    <w:rsid w:val="009D6308"/>
    <w:rsid w:val="009E6C75"/>
    <w:rsid w:val="009F099F"/>
    <w:rsid w:val="009F26CB"/>
    <w:rsid w:val="009F5F31"/>
    <w:rsid w:val="009F79BD"/>
    <w:rsid w:val="009F7EAE"/>
    <w:rsid w:val="00A01A92"/>
    <w:rsid w:val="00A02BC9"/>
    <w:rsid w:val="00A10807"/>
    <w:rsid w:val="00A110E4"/>
    <w:rsid w:val="00A12612"/>
    <w:rsid w:val="00A126A5"/>
    <w:rsid w:val="00A128E3"/>
    <w:rsid w:val="00A132F5"/>
    <w:rsid w:val="00A1458D"/>
    <w:rsid w:val="00A15573"/>
    <w:rsid w:val="00A172BB"/>
    <w:rsid w:val="00A20B26"/>
    <w:rsid w:val="00A21C11"/>
    <w:rsid w:val="00A2233A"/>
    <w:rsid w:val="00A24313"/>
    <w:rsid w:val="00A262D6"/>
    <w:rsid w:val="00A310E9"/>
    <w:rsid w:val="00A33435"/>
    <w:rsid w:val="00A410C3"/>
    <w:rsid w:val="00A438D6"/>
    <w:rsid w:val="00A43EDD"/>
    <w:rsid w:val="00A506F8"/>
    <w:rsid w:val="00A517F1"/>
    <w:rsid w:val="00A5605A"/>
    <w:rsid w:val="00A60755"/>
    <w:rsid w:val="00A61756"/>
    <w:rsid w:val="00A6318A"/>
    <w:rsid w:val="00A66208"/>
    <w:rsid w:val="00A75C7B"/>
    <w:rsid w:val="00A767C5"/>
    <w:rsid w:val="00A76FDD"/>
    <w:rsid w:val="00A807ED"/>
    <w:rsid w:val="00A84E47"/>
    <w:rsid w:val="00A86421"/>
    <w:rsid w:val="00A92D74"/>
    <w:rsid w:val="00A94BE8"/>
    <w:rsid w:val="00A95460"/>
    <w:rsid w:val="00AA2728"/>
    <w:rsid w:val="00AA58DD"/>
    <w:rsid w:val="00AA7645"/>
    <w:rsid w:val="00AB3890"/>
    <w:rsid w:val="00AB41CC"/>
    <w:rsid w:val="00AB5B65"/>
    <w:rsid w:val="00AB5F61"/>
    <w:rsid w:val="00AB6910"/>
    <w:rsid w:val="00AC05A7"/>
    <w:rsid w:val="00AC101A"/>
    <w:rsid w:val="00AC1937"/>
    <w:rsid w:val="00AC6A2E"/>
    <w:rsid w:val="00AC75A2"/>
    <w:rsid w:val="00AD44C3"/>
    <w:rsid w:val="00AD4BBC"/>
    <w:rsid w:val="00AE000D"/>
    <w:rsid w:val="00AE2B7E"/>
    <w:rsid w:val="00AE2C9B"/>
    <w:rsid w:val="00AE378E"/>
    <w:rsid w:val="00AE4047"/>
    <w:rsid w:val="00AE666C"/>
    <w:rsid w:val="00AE6AB0"/>
    <w:rsid w:val="00AF4654"/>
    <w:rsid w:val="00AF4E20"/>
    <w:rsid w:val="00AF5F58"/>
    <w:rsid w:val="00B148A9"/>
    <w:rsid w:val="00B1593A"/>
    <w:rsid w:val="00B168B7"/>
    <w:rsid w:val="00B2057C"/>
    <w:rsid w:val="00B23607"/>
    <w:rsid w:val="00B26417"/>
    <w:rsid w:val="00B27B50"/>
    <w:rsid w:val="00B3097A"/>
    <w:rsid w:val="00B30D17"/>
    <w:rsid w:val="00B375F4"/>
    <w:rsid w:val="00B40F64"/>
    <w:rsid w:val="00B433CF"/>
    <w:rsid w:val="00B44E75"/>
    <w:rsid w:val="00B65A49"/>
    <w:rsid w:val="00B6668B"/>
    <w:rsid w:val="00B678AA"/>
    <w:rsid w:val="00B71178"/>
    <w:rsid w:val="00B73BFF"/>
    <w:rsid w:val="00B754EF"/>
    <w:rsid w:val="00B81581"/>
    <w:rsid w:val="00B8382F"/>
    <w:rsid w:val="00B85331"/>
    <w:rsid w:val="00B85B2D"/>
    <w:rsid w:val="00B8791B"/>
    <w:rsid w:val="00B90954"/>
    <w:rsid w:val="00B95147"/>
    <w:rsid w:val="00BA587B"/>
    <w:rsid w:val="00BA677C"/>
    <w:rsid w:val="00BA693C"/>
    <w:rsid w:val="00BB04B8"/>
    <w:rsid w:val="00BB1836"/>
    <w:rsid w:val="00BB1F4A"/>
    <w:rsid w:val="00BB4B4B"/>
    <w:rsid w:val="00BC31D6"/>
    <w:rsid w:val="00BC327F"/>
    <w:rsid w:val="00BD0DE6"/>
    <w:rsid w:val="00BD4ECA"/>
    <w:rsid w:val="00BD66CB"/>
    <w:rsid w:val="00BD6F68"/>
    <w:rsid w:val="00BD784C"/>
    <w:rsid w:val="00BE2C28"/>
    <w:rsid w:val="00BE4AA9"/>
    <w:rsid w:val="00BE4F2C"/>
    <w:rsid w:val="00BE785E"/>
    <w:rsid w:val="00BF01F1"/>
    <w:rsid w:val="00BF1075"/>
    <w:rsid w:val="00BF1992"/>
    <w:rsid w:val="00BF3D85"/>
    <w:rsid w:val="00BF3E50"/>
    <w:rsid w:val="00BF6098"/>
    <w:rsid w:val="00C00B1D"/>
    <w:rsid w:val="00C01C09"/>
    <w:rsid w:val="00C064AB"/>
    <w:rsid w:val="00C11254"/>
    <w:rsid w:val="00C1595A"/>
    <w:rsid w:val="00C21177"/>
    <w:rsid w:val="00C24E3A"/>
    <w:rsid w:val="00C251C7"/>
    <w:rsid w:val="00C35F4D"/>
    <w:rsid w:val="00C456AD"/>
    <w:rsid w:val="00C461E3"/>
    <w:rsid w:val="00C47202"/>
    <w:rsid w:val="00C50796"/>
    <w:rsid w:val="00C5168D"/>
    <w:rsid w:val="00C54A32"/>
    <w:rsid w:val="00C54B2D"/>
    <w:rsid w:val="00C54CE4"/>
    <w:rsid w:val="00C54D92"/>
    <w:rsid w:val="00C573D0"/>
    <w:rsid w:val="00C576DD"/>
    <w:rsid w:val="00C60FED"/>
    <w:rsid w:val="00C61BAF"/>
    <w:rsid w:val="00C70AC3"/>
    <w:rsid w:val="00C73A60"/>
    <w:rsid w:val="00C73BD9"/>
    <w:rsid w:val="00C73D98"/>
    <w:rsid w:val="00C759D0"/>
    <w:rsid w:val="00C76D89"/>
    <w:rsid w:val="00C82616"/>
    <w:rsid w:val="00C82F4C"/>
    <w:rsid w:val="00C841A3"/>
    <w:rsid w:val="00C86B35"/>
    <w:rsid w:val="00C91E4D"/>
    <w:rsid w:val="00C92C10"/>
    <w:rsid w:val="00C95318"/>
    <w:rsid w:val="00CA04C8"/>
    <w:rsid w:val="00CA350C"/>
    <w:rsid w:val="00CA5674"/>
    <w:rsid w:val="00CB09D3"/>
    <w:rsid w:val="00CB0C4E"/>
    <w:rsid w:val="00CB3517"/>
    <w:rsid w:val="00CC2BDC"/>
    <w:rsid w:val="00CC3326"/>
    <w:rsid w:val="00CD047E"/>
    <w:rsid w:val="00CD3191"/>
    <w:rsid w:val="00CD3306"/>
    <w:rsid w:val="00CD401D"/>
    <w:rsid w:val="00CD7BE7"/>
    <w:rsid w:val="00CE48BA"/>
    <w:rsid w:val="00CF0D31"/>
    <w:rsid w:val="00D03B12"/>
    <w:rsid w:val="00D057C8"/>
    <w:rsid w:val="00D112E8"/>
    <w:rsid w:val="00D118AC"/>
    <w:rsid w:val="00D11A03"/>
    <w:rsid w:val="00D11D4B"/>
    <w:rsid w:val="00D15B83"/>
    <w:rsid w:val="00D203C3"/>
    <w:rsid w:val="00D21E0D"/>
    <w:rsid w:val="00D26BAA"/>
    <w:rsid w:val="00D319FC"/>
    <w:rsid w:val="00D32D3D"/>
    <w:rsid w:val="00D368AC"/>
    <w:rsid w:val="00D37009"/>
    <w:rsid w:val="00D4088F"/>
    <w:rsid w:val="00D4371C"/>
    <w:rsid w:val="00D463CB"/>
    <w:rsid w:val="00D47A37"/>
    <w:rsid w:val="00D51AF5"/>
    <w:rsid w:val="00D529BD"/>
    <w:rsid w:val="00D57344"/>
    <w:rsid w:val="00D576B2"/>
    <w:rsid w:val="00D6081E"/>
    <w:rsid w:val="00D62880"/>
    <w:rsid w:val="00D67B4D"/>
    <w:rsid w:val="00D73D29"/>
    <w:rsid w:val="00D748D6"/>
    <w:rsid w:val="00D752F6"/>
    <w:rsid w:val="00D8404B"/>
    <w:rsid w:val="00D850D6"/>
    <w:rsid w:val="00D87F5B"/>
    <w:rsid w:val="00D94FD8"/>
    <w:rsid w:val="00D97980"/>
    <w:rsid w:val="00DA10B5"/>
    <w:rsid w:val="00DA532F"/>
    <w:rsid w:val="00DA5D80"/>
    <w:rsid w:val="00DB0A47"/>
    <w:rsid w:val="00DB1AB1"/>
    <w:rsid w:val="00DB36F6"/>
    <w:rsid w:val="00DB6686"/>
    <w:rsid w:val="00DC0592"/>
    <w:rsid w:val="00DC0D7E"/>
    <w:rsid w:val="00DC1CB7"/>
    <w:rsid w:val="00DC2035"/>
    <w:rsid w:val="00DC6CB3"/>
    <w:rsid w:val="00DC75A9"/>
    <w:rsid w:val="00DC7DB3"/>
    <w:rsid w:val="00DD2357"/>
    <w:rsid w:val="00DD7947"/>
    <w:rsid w:val="00DE0500"/>
    <w:rsid w:val="00DE5412"/>
    <w:rsid w:val="00DF0F30"/>
    <w:rsid w:val="00DF34EC"/>
    <w:rsid w:val="00E00186"/>
    <w:rsid w:val="00E0279F"/>
    <w:rsid w:val="00E07E4E"/>
    <w:rsid w:val="00E12913"/>
    <w:rsid w:val="00E13012"/>
    <w:rsid w:val="00E1482D"/>
    <w:rsid w:val="00E25181"/>
    <w:rsid w:val="00E278CD"/>
    <w:rsid w:val="00E31F09"/>
    <w:rsid w:val="00E403C1"/>
    <w:rsid w:val="00E44AE0"/>
    <w:rsid w:val="00E5525F"/>
    <w:rsid w:val="00E55495"/>
    <w:rsid w:val="00E57C15"/>
    <w:rsid w:val="00E64C5B"/>
    <w:rsid w:val="00E7014F"/>
    <w:rsid w:val="00E80945"/>
    <w:rsid w:val="00E80D5C"/>
    <w:rsid w:val="00E81D19"/>
    <w:rsid w:val="00E83591"/>
    <w:rsid w:val="00E83881"/>
    <w:rsid w:val="00E85137"/>
    <w:rsid w:val="00E87934"/>
    <w:rsid w:val="00E9099D"/>
    <w:rsid w:val="00EA0BD8"/>
    <w:rsid w:val="00EB220D"/>
    <w:rsid w:val="00EB2892"/>
    <w:rsid w:val="00EB41FB"/>
    <w:rsid w:val="00EB4DAE"/>
    <w:rsid w:val="00EB4F7E"/>
    <w:rsid w:val="00EB6B96"/>
    <w:rsid w:val="00EC06A4"/>
    <w:rsid w:val="00EC55DE"/>
    <w:rsid w:val="00EC607A"/>
    <w:rsid w:val="00EC6BF2"/>
    <w:rsid w:val="00ED0B1F"/>
    <w:rsid w:val="00ED0B6E"/>
    <w:rsid w:val="00ED5C0A"/>
    <w:rsid w:val="00EE4265"/>
    <w:rsid w:val="00EE5E40"/>
    <w:rsid w:val="00EE6AC7"/>
    <w:rsid w:val="00EF546A"/>
    <w:rsid w:val="00EF77F7"/>
    <w:rsid w:val="00F03AE5"/>
    <w:rsid w:val="00F069E1"/>
    <w:rsid w:val="00F06BA9"/>
    <w:rsid w:val="00F07A73"/>
    <w:rsid w:val="00F11A9B"/>
    <w:rsid w:val="00F2111D"/>
    <w:rsid w:val="00F21BEF"/>
    <w:rsid w:val="00F24C35"/>
    <w:rsid w:val="00F2605A"/>
    <w:rsid w:val="00F40482"/>
    <w:rsid w:val="00F40F71"/>
    <w:rsid w:val="00F46EE1"/>
    <w:rsid w:val="00F477A7"/>
    <w:rsid w:val="00F6128D"/>
    <w:rsid w:val="00F61D50"/>
    <w:rsid w:val="00F634D5"/>
    <w:rsid w:val="00F63984"/>
    <w:rsid w:val="00F65423"/>
    <w:rsid w:val="00F66985"/>
    <w:rsid w:val="00F70E49"/>
    <w:rsid w:val="00F72258"/>
    <w:rsid w:val="00F72A36"/>
    <w:rsid w:val="00F7418F"/>
    <w:rsid w:val="00F75062"/>
    <w:rsid w:val="00F80ED8"/>
    <w:rsid w:val="00F82422"/>
    <w:rsid w:val="00F86AE5"/>
    <w:rsid w:val="00F91F5F"/>
    <w:rsid w:val="00F96539"/>
    <w:rsid w:val="00FA05E7"/>
    <w:rsid w:val="00FA2B32"/>
    <w:rsid w:val="00FA418F"/>
    <w:rsid w:val="00FB639C"/>
    <w:rsid w:val="00FB6CCE"/>
    <w:rsid w:val="00FB6F64"/>
    <w:rsid w:val="00FC4B2A"/>
    <w:rsid w:val="00FC6159"/>
    <w:rsid w:val="00FE3817"/>
    <w:rsid w:val="00FE47A4"/>
    <w:rsid w:val="00FF097A"/>
    <w:rsid w:val="00FF3FFB"/>
    <w:rsid w:val="00FF611A"/>
    <w:rsid w:val="00FF73F6"/>
    <w:rsid w:val="00FF79B5"/>
    <w:rsid w:val="00FF7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3C20E0-FE45-40AA-862B-A427DE737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6F8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776F8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776F8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776F8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76F8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76F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76F8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776F8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76F8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76F8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6F8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776F8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776F8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776F8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776F8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776F8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776F8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776F8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776F8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776F8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776F8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776F8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776F8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776F8A"/>
    <w:rPr>
      <w:rFonts w:cs="Times New Roman"/>
      <w:b/>
      <w:bCs/>
    </w:rPr>
  </w:style>
  <w:style w:type="character" w:styleId="Zvraznenie">
    <w:name w:val="Emphasis"/>
    <w:qFormat/>
    <w:rsid w:val="00776F8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776F8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776F8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776F8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776F8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776F8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776F8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semiHidden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776F8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76F8A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776F8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776F8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776F8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776F8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776F8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776F8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76F8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776F8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character" w:customStyle="1" w:styleId="ZarkazkladnhotextuChar1">
    <w:name w:val="Zarážka základného textu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customStyle="1" w:styleId="Default">
    <w:name w:val="Default"/>
    <w:rsid w:val="00776F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6F8A"/>
    <w:pPr>
      <w:ind w:left="720"/>
      <w:contextualSpacing/>
    </w:pPr>
  </w:style>
  <w:style w:type="paragraph" w:styleId="Obyajntext">
    <w:name w:val="Plain Text"/>
    <w:basedOn w:val="Normlny"/>
    <w:link w:val="ObyajntextChar"/>
    <w:uiPriority w:val="99"/>
    <w:semiHidden/>
    <w:unhideWhenUsed/>
    <w:rsid w:val="00B678AA"/>
    <w:rPr>
      <w:rFonts w:ascii="Calibri" w:eastAsiaTheme="minorHAnsi" w:hAnsi="Calibri" w:cstheme="minorBid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B678A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4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003355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57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857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8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0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23E539-525A-4B17-9DEE-F8EA0B9F8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6619</TotalTime>
  <Pages>19</Pages>
  <Words>6028</Words>
  <Characters>34361</Characters>
  <Application>Microsoft Office Word</Application>
  <DocSecurity>0</DocSecurity>
  <Lines>286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Skultety Milan</dc:creator>
  <cp:keywords/>
  <dc:description/>
  <cp:lastModifiedBy>Skultety Milan</cp:lastModifiedBy>
  <cp:revision>295</cp:revision>
  <cp:lastPrinted>2025-02-18T07:03:00Z</cp:lastPrinted>
  <dcterms:created xsi:type="dcterms:W3CDTF">2022-02-01T09:07:00Z</dcterms:created>
  <dcterms:modified xsi:type="dcterms:W3CDTF">2026-03-05T12:19:00Z</dcterms:modified>
</cp:coreProperties>
</file>