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35E303D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834E89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53D994EC" w:rsidR="002D7E6D" w:rsidRPr="00B15261" w:rsidRDefault="00834E8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 Exactum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00696114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34E89">
              <w:rPr>
                <w:rFonts w:ascii="Arial" w:hAnsi="Arial" w:cs="Arial"/>
              </w:rPr>
              <w:t>6 825 617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8AA1937" w:rsidR="002D7E6D" w:rsidRPr="00B15261" w:rsidRDefault="00834E8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Mníchová Lehota 116, 913 21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128BFD9E" w:rsidR="002D7E6D" w:rsidRPr="00B15261" w:rsidRDefault="00834E89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5663DC3E" w:rsidR="00157CE0" w:rsidRPr="00157CE0" w:rsidRDefault="00840A2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42425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A5D94" w14:textId="77777777" w:rsidR="00515897" w:rsidRDefault="00515897">
      <w:r>
        <w:separator/>
      </w:r>
    </w:p>
  </w:endnote>
  <w:endnote w:type="continuationSeparator" w:id="0">
    <w:p w14:paraId="145DAA95" w14:textId="77777777" w:rsidR="00515897" w:rsidRDefault="0051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B4D2" w14:textId="77777777" w:rsidR="00515897" w:rsidRDefault="00515897">
      <w:r>
        <w:separator/>
      </w:r>
    </w:p>
  </w:footnote>
  <w:footnote w:type="continuationSeparator" w:id="0">
    <w:p w14:paraId="44EDC4A2" w14:textId="77777777" w:rsidR="00515897" w:rsidRDefault="00515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6A8EF369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4E89">
      <w:rPr>
        <w:rFonts w:ascii="Arial" w:hAnsi="Arial" w:cs="Arial"/>
        <w:sz w:val="22"/>
        <w:szCs w:val="22"/>
        <w:bdr w:val="single" w:sz="4" w:space="0" w:color="auto"/>
        <w:lang w:val="sk-SK"/>
      </w:rPr>
      <w:t>56825617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34E89">
      <w:rPr>
        <w:rFonts w:ascii="Arial" w:hAnsi="Arial" w:cs="Arial"/>
        <w:sz w:val="22"/>
        <w:szCs w:val="22"/>
        <w:bdr w:val="single" w:sz="4" w:space="0" w:color="auto"/>
        <w:lang w:val="sk-SK"/>
      </w:rPr>
      <w:t>2122454741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30436"/>
    <w:rsid w:val="004463FF"/>
    <w:rsid w:val="00492F67"/>
    <w:rsid w:val="004A2BF3"/>
    <w:rsid w:val="00515897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4E89"/>
    <w:rsid w:val="008370D9"/>
    <w:rsid w:val="00840A21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BE6F5B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8</cp:revision>
  <dcterms:created xsi:type="dcterms:W3CDTF">2022-03-28T16:47:00Z</dcterms:created>
  <dcterms:modified xsi:type="dcterms:W3CDTF">2026-03-20T08:59:00Z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