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35E303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34E89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3D994EC" w:rsidR="002D7E6D" w:rsidRPr="00B15261" w:rsidRDefault="00834E8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GG Exactum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00696114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834E89">
              <w:rPr>
                <w:rFonts w:ascii="Arial" w:hAnsi="Arial" w:cs="Arial"/>
              </w:rPr>
              <w:t>6 825 617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8AA1937" w:rsidR="002D7E6D" w:rsidRPr="00B15261" w:rsidRDefault="00834E8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Mníchová Lehota 116, 913 21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128BFD9E" w:rsidR="002D7E6D" w:rsidRPr="00B15261" w:rsidRDefault="00834E89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5663DC3E" w:rsidR="00157CE0" w:rsidRPr="00157CE0" w:rsidRDefault="00840A2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42425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A5D94" w14:textId="77777777" w:rsidR="00515897" w:rsidRDefault="00515897">
      <w:r>
        <w:separator/>
      </w:r>
    </w:p>
  </w:endnote>
  <w:endnote w:type="continuationSeparator" w:id="0">
    <w:p w14:paraId="145DAA95" w14:textId="77777777" w:rsidR="00515897" w:rsidRDefault="00515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FB4D2" w14:textId="77777777" w:rsidR="00515897" w:rsidRDefault="00515897">
      <w:r>
        <w:separator/>
      </w:r>
    </w:p>
  </w:footnote>
  <w:footnote w:type="continuationSeparator" w:id="0">
    <w:p w14:paraId="44EDC4A2" w14:textId="77777777" w:rsidR="00515897" w:rsidRDefault="005158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A8EF369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4E89">
      <w:rPr>
        <w:rFonts w:ascii="Arial" w:hAnsi="Arial" w:cs="Arial"/>
        <w:sz w:val="22"/>
        <w:szCs w:val="22"/>
        <w:bdr w:val="single" w:sz="4" w:space="0" w:color="auto"/>
        <w:lang w:val="sk-SK"/>
      </w:rPr>
      <w:t>56825617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34E89">
      <w:rPr>
        <w:rFonts w:ascii="Arial" w:hAnsi="Arial" w:cs="Arial"/>
        <w:sz w:val="22"/>
        <w:szCs w:val="22"/>
        <w:bdr w:val="single" w:sz="4" w:space="0" w:color="auto"/>
        <w:lang w:val="sk-SK"/>
      </w:rPr>
      <w:t>2122454741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30436"/>
    <w:rsid w:val="004463FF"/>
    <w:rsid w:val="00492F67"/>
    <w:rsid w:val="004A2BF3"/>
    <w:rsid w:val="00515897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4E89"/>
    <w:rsid w:val="008370D9"/>
    <w:rsid w:val="00840A21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E6F5B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1297</Words>
  <Characters>7396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2026-03-20T08:59:00Z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