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E605B9" w14:textId="77777777"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14:paraId="6C76489F" w14:textId="77777777" w:rsidR="001C1069" w:rsidRPr="001C1069" w:rsidRDefault="001C1069" w:rsidP="001C1069">
      <w:pPr>
        <w:rPr>
          <w:lang w:eastAsia="en-US"/>
        </w:rPr>
      </w:pPr>
    </w:p>
    <w:p w14:paraId="10CCE15E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14:paraId="1EEE9251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416FE59F" w14:textId="00B61C10" w:rsidR="001C1069" w:rsidRDefault="005631FD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proofErr w:type="spellStart"/>
      <w:r>
        <w:rPr>
          <w:rFonts w:asciiTheme="minorHAnsi" w:hAnsiTheme="minorHAnsi"/>
          <w:b w:val="0"/>
          <w:szCs w:val="18"/>
        </w:rPr>
        <w:t>Callegra</w:t>
      </w:r>
      <w:proofErr w:type="spellEnd"/>
      <w:r w:rsidR="00404C49" w:rsidRPr="001C1069">
        <w:rPr>
          <w:rFonts w:asciiTheme="minorHAnsi" w:hAnsiTheme="minorHAnsi"/>
          <w:b w:val="0"/>
          <w:szCs w:val="18"/>
        </w:rPr>
        <w:t xml:space="preserve"> </w:t>
      </w:r>
      <w:proofErr w:type="spellStart"/>
      <w:r w:rsidR="00404C49" w:rsidRPr="001C1069">
        <w:rPr>
          <w:rFonts w:asciiTheme="minorHAnsi" w:hAnsiTheme="minorHAnsi"/>
          <w:b w:val="0"/>
          <w:szCs w:val="18"/>
        </w:rPr>
        <w:t>s.r.o</w:t>
      </w:r>
      <w:proofErr w:type="spellEnd"/>
      <w:r w:rsidR="00404C49" w:rsidRPr="001C1069">
        <w:rPr>
          <w:rFonts w:asciiTheme="minorHAnsi" w:hAnsiTheme="minorHAnsi"/>
          <w:b w:val="0"/>
          <w:szCs w:val="18"/>
        </w:rPr>
        <w:t>.</w:t>
      </w:r>
    </w:p>
    <w:p w14:paraId="7CC8E770" w14:textId="794020AE" w:rsidR="00404C49" w:rsidRP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 xml:space="preserve"> </w:t>
      </w:r>
      <w:proofErr w:type="spellStart"/>
      <w:r w:rsidR="005631FD">
        <w:rPr>
          <w:rFonts w:asciiTheme="minorHAnsi" w:hAnsiTheme="minorHAnsi"/>
          <w:b w:val="0"/>
          <w:szCs w:val="18"/>
        </w:rPr>
        <w:t>Súvoz</w:t>
      </w:r>
      <w:proofErr w:type="spellEnd"/>
      <w:r w:rsidR="005631FD">
        <w:rPr>
          <w:rFonts w:asciiTheme="minorHAnsi" w:hAnsiTheme="minorHAnsi"/>
          <w:b w:val="0"/>
          <w:szCs w:val="18"/>
        </w:rPr>
        <w:t xml:space="preserve"> 802</w:t>
      </w:r>
    </w:p>
    <w:p w14:paraId="4263BC5B" w14:textId="2EF76865" w:rsidR="001C1069" w:rsidRDefault="005631FD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 911 01  Trenčín</w:t>
      </w:r>
    </w:p>
    <w:p w14:paraId="073DD4E4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6A1CDC88" w14:textId="77777777" w:rsidR="00404C49" w:rsidRPr="00782796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14:paraId="704545F7" w14:textId="5B659C99" w:rsidR="00404C49" w:rsidRPr="00782796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Kúpa tovaru na účely jeho predaja konečnému spotrebiteľovi / maloobchod/ v rozsahu voľnej živnosti</w:t>
      </w:r>
      <w:r w:rsidR="00404C49" w:rsidRPr="00782796">
        <w:rPr>
          <w:rFonts w:asciiTheme="minorHAnsi" w:hAnsiTheme="minorHAnsi"/>
          <w:i/>
        </w:rPr>
        <w:t xml:space="preserve"> </w:t>
      </w:r>
    </w:p>
    <w:p w14:paraId="2C99F889" w14:textId="6E177E1F" w:rsidR="00404C49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Reklamné činnosti</w:t>
      </w:r>
    </w:p>
    <w:p w14:paraId="045FE66C" w14:textId="5CFF0FFF" w:rsidR="005631FD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Značenie vozidiel a predmetov kódom</w:t>
      </w:r>
    </w:p>
    <w:p w14:paraId="32A41D26" w14:textId="08A78C9B" w:rsidR="005631FD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Konzultačná a školiaca činnosť v rozsahu voľnej živnosti</w:t>
      </w:r>
    </w:p>
    <w:p w14:paraId="5863D321" w14:textId="772C6258" w:rsidR="005631FD" w:rsidRPr="00BB5B18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Podnikateľské poradenstvo v rozsahu voľných živností</w:t>
      </w:r>
    </w:p>
    <w:p w14:paraId="29E07783" w14:textId="77777777" w:rsidR="00404C49" w:rsidRDefault="00404C49" w:rsidP="00404C49">
      <w:pPr>
        <w:pStyle w:val="Zkladntext"/>
        <w:rPr>
          <w:rFonts w:asciiTheme="minorHAnsi" w:hAnsiTheme="minorHAnsi"/>
        </w:rPr>
      </w:pPr>
    </w:p>
    <w:p w14:paraId="2355AAF8" w14:textId="77777777" w:rsidR="001C1069" w:rsidRPr="00782796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288C9F6C" w14:textId="3AE6E629" w:rsidR="001C1069" w:rsidRDefault="001C1069" w:rsidP="00A81224">
      <w:pPr>
        <w:pStyle w:val="Zkladntext"/>
        <w:ind w:left="284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602ED7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E01301">
        <w:rPr>
          <w:rFonts w:asciiTheme="minorHAnsi" w:hAnsiTheme="minorHAnsi"/>
        </w:rPr>
        <w:t>2</w:t>
      </w:r>
      <w:r w:rsidR="00742E05">
        <w:rPr>
          <w:rFonts w:asciiTheme="minorHAnsi" w:hAnsiTheme="minorHAnsi"/>
        </w:rPr>
        <w:t>4</w:t>
      </w:r>
      <w:r w:rsidR="00E01301">
        <w:rPr>
          <w:rFonts w:asciiTheme="minorHAnsi" w:hAnsiTheme="minorHAnsi"/>
        </w:rPr>
        <w:t>.6.202</w:t>
      </w:r>
      <w:r w:rsidR="00602ED7">
        <w:rPr>
          <w:rFonts w:asciiTheme="minorHAnsi" w:hAnsiTheme="minorHAnsi"/>
        </w:rPr>
        <w:t>5</w:t>
      </w:r>
    </w:p>
    <w:p w14:paraId="35CCB5F8" w14:textId="77777777"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96DCCBB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5453C90C" w14:textId="38BA4769" w:rsidR="00692D3E" w:rsidRDefault="00692D3E" w:rsidP="00A81224">
      <w:pPr>
        <w:pStyle w:val="Zkladntext"/>
        <w:ind w:left="26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602ED7">
        <w:rPr>
          <w:rFonts w:asciiTheme="minorHAnsi" w:hAnsiTheme="minorHAnsi"/>
        </w:rPr>
        <w:t>5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602ED7">
        <w:rPr>
          <w:rFonts w:asciiTheme="minorHAnsi" w:hAnsiTheme="minorHAnsi"/>
        </w:rPr>
        <w:t>5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602ED7">
        <w:rPr>
          <w:rFonts w:asciiTheme="minorHAnsi" w:hAnsiTheme="minorHAnsi"/>
        </w:rPr>
        <w:t>5</w:t>
      </w:r>
      <w:r w:rsidR="00DF3C1B">
        <w:rPr>
          <w:rFonts w:asciiTheme="minorHAnsi" w:hAnsiTheme="minorHAnsi"/>
        </w:rPr>
        <w:t>.</w:t>
      </w:r>
    </w:p>
    <w:p w14:paraId="2D54A428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232A615C" w14:textId="77777777" w:rsidR="00756CC7" w:rsidRPr="00782796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2BE5BD32" w14:textId="0699584E" w:rsidR="00756CC7" w:rsidRPr="00782796" w:rsidRDefault="00484D17" w:rsidP="00A81224">
      <w:pPr>
        <w:pStyle w:val="Zkladntext"/>
        <w:ind w:left="284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</w:t>
      </w:r>
      <w:r w:rsidR="00A81224">
        <w:rPr>
          <w:rFonts w:asciiTheme="minorHAnsi" w:hAnsiTheme="minorHAnsi"/>
        </w:rPr>
        <w:t>v účtovnom období a ani v predchádzajúcom účtovnom období nezamestnávala žiadnych zamestnancov.</w:t>
      </w:r>
      <w:r>
        <w:rPr>
          <w:rFonts w:asciiTheme="minorHAnsi" w:hAnsiTheme="minorHAnsi"/>
        </w:rPr>
        <w:t xml:space="preserve"> </w:t>
      </w:r>
      <w:r w:rsidR="00A81224">
        <w:rPr>
          <w:rFonts w:asciiTheme="minorHAnsi" w:hAnsiTheme="minorHAnsi"/>
        </w:rPr>
        <w:t xml:space="preserve"> </w:t>
      </w:r>
    </w:p>
    <w:p w14:paraId="2797F88A" w14:textId="306EC6E4" w:rsidR="00692D3E" w:rsidRPr="00782796" w:rsidRDefault="00692D3E" w:rsidP="00756CC7">
      <w:pPr>
        <w:pStyle w:val="Zkladntext"/>
        <w:ind w:left="142"/>
        <w:rPr>
          <w:rFonts w:asciiTheme="minorHAnsi" w:hAnsiTheme="minorHAnsi"/>
        </w:rPr>
      </w:pPr>
      <w:bookmarkStart w:id="3" w:name="_MON_1389200159"/>
      <w:bookmarkStart w:id="4" w:name="_MON_1389200185"/>
      <w:bookmarkEnd w:id="3"/>
      <w:bookmarkEnd w:id="4"/>
    </w:p>
    <w:p w14:paraId="0C2683A7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 skupine</w:t>
      </w:r>
    </w:p>
    <w:p w14:paraId="205C1681" w14:textId="4100F27F" w:rsidR="00692D3E" w:rsidRDefault="00567BA7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Spoločnosť sa nezahrňuje do žiadnej konsolidovanej účtovnej závierky. Spoločnosť ani nezostavuje konsolidovanú účtovnú závierku.</w:t>
      </w:r>
    </w:p>
    <w:p w14:paraId="3D6A4847" w14:textId="5C63BB0A" w:rsidR="00B47656" w:rsidRPr="00996F3C" w:rsidRDefault="00996F3C" w:rsidP="00756CC7">
      <w:pPr>
        <w:rPr>
          <w:rFonts w:asciiTheme="minorHAnsi" w:hAnsiTheme="minorHAnsi"/>
          <w:b/>
          <w:sz w:val="40"/>
        </w:rPr>
      </w:pPr>
      <w:r>
        <w:rPr>
          <w:lang w:eastAsia="en-US"/>
        </w:rPr>
        <w:t xml:space="preserve"> </w:t>
      </w:r>
      <w:r w:rsidR="00404C49" w:rsidRPr="00996F3C">
        <w:rPr>
          <w:rFonts w:asciiTheme="minorHAnsi" w:hAnsiTheme="minorHAnsi"/>
          <w:b/>
          <w:sz w:val="40"/>
        </w:rPr>
        <w:t xml:space="preserve"> </w:t>
      </w:r>
    </w:p>
    <w:p w14:paraId="094C3D2E" w14:textId="77777777" w:rsidR="00C47E00" w:rsidRPr="00782796" w:rsidRDefault="00C47E00" w:rsidP="00C47E00">
      <w:pPr>
        <w:pStyle w:val="Nadpis1"/>
        <w:rPr>
          <w:rFonts w:asciiTheme="minorHAnsi" w:hAnsiTheme="minorHAnsi"/>
          <w:i/>
          <w:sz w:val="24"/>
        </w:rPr>
      </w:pPr>
      <w:bookmarkStart w:id="5" w:name="_Toc530739898"/>
      <w:r w:rsidRPr="00782796">
        <w:rPr>
          <w:rFonts w:asciiTheme="minorHAnsi" w:hAnsiTheme="minorHAnsi"/>
          <w:i/>
          <w:sz w:val="24"/>
        </w:rPr>
        <w:t>informácie o spoločníkoch účtovnej jednotky</w:t>
      </w:r>
      <w:bookmarkEnd w:id="5"/>
    </w:p>
    <w:p w14:paraId="4CD3CEE6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</w:p>
    <w:p w14:paraId="74B52871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Štruktúra spoločníkov Spoločnosti je takáto:</w:t>
      </w:r>
    </w:p>
    <w:bookmarkStart w:id="6" w:name="_MON_1520352663"/>
    <w:bookmarkEnd w:id="6"/>
    <w:p w14:paraId="64DD5D8D" w14:textId="2FA27197" w:rsidR="00A34282" w:rsidRDefault="00016DEE" w:rsidP="0060523C">
      <w:pPr>
        <w:pStyle w:val="Zkladntext"/>
        <w:ind w:left="360" w:firstLine="66"/>
        <w:rPr>
          <w:rFonts w:asciiTheme="minorHAnsi" w:hAnsiTheme="minorHAnsi"/>
        </w:rPr>
      </w:pPr>
      <w:r w:rsidRPr="00782796">
        <w:rPr>
          <w:rFonts w:asciiTheme="minorHAnsi" w:hAnsiTheme="minorHAnsi"/>
        </w:rPr>
        <w:object w:dxaOrig="8859" w:dyaOrig="1269" w14:anchorId="02A54ED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9.75pt;height:68.25pt" o:ole="" fillcolor="window">
            <v:imagedata r:id="rId8" o:title=""/>
          </v:shape>
          <o:OLEObject Type="Embed" ProgID="Excel.Sheet.8" ShapeID="_x0000_i1025" DrawAspect="Content" ObjectID="_1834213415" r:id="rId9"/>
        </w:object>
      </w:r>
    </w:p>
    <w:p w14:paraId="1B5AD6A5" w14:textId="77777777" w:rsidR="00B258FD" w:rsidRPr="00782796" w:rsidRDefault="00B258FD" w:rsidP="0060523C">
      <w:pPr>
        <w:pStyle w:val="Zkladntext"/>
        <w:ind w:left="360" w:firstLine="66"/>
        <w:rPr>
          <w:rFonts w:asciiTheme="minorHAnsi" w:hAnsiTheme="minorHAnsi"/>
        </w:rPr>
      </w:pPr>
    </w:p>
    <w:p w14:paraId="06E94B6A" w14:textId="77777777" w:rsidR="00404C49" w:rsidRPr="00782796" w:rsidRDefault="00FD1AD1" w:rsidP="00404C49">
      <w:pPr>
        <w:pStyle w:val="Nadpis1"/>
        <w:rPr>
          <w:rFonts w:asciiTheme="minorHAnsi" w:hAnsiTheme="minorHAnsi"/>
          <w:i/>
          <w:sz w:val="24"/>
        </w:rPr>
      </w:pPr>
      <w:bookmarkStart w:id="7" w:name="_Toc530739897"/>
      <w:r>
        <w:rPr>
          <w:rFonts w:asciiTheme="minorHAnsi" w:hAnsiTheme="minorHAnsi"/>
          <w:i/>
          <w:sz w:val="24"/>
        </w:rPr>
        <w:t>I</w:t>
      </w:r>
      <w:r w:rsidR="00404C49" w:rsidRPr="00782796">
        <w:rPr>
          <w:rFonts w:asciiTheme="minorHAnsi" w:hAnsiTheme="minorHAnsi"/>
          <w:i/>
          <w:sz w:val="24"/>
        </w:rPr>
        <w:t>nformácie o orgánoch účtovnej jednotky</w:t>
      </w:r>
      <w:bookmarkEnd w:id="7"/>
    </w:p>
    <w:p w14:paraId="3EFEE252" w14:textId="77777777" w:rsidR="00404C49" w:rsidRPr="00756CC7" w:rsidRDefault="00404C49" w:rsidP="00404C49">
      <w:pPr>
        <w:rPr>
          <w:rFonts w:asciiTheme="minorHAnsi" w:hAnsiTheme="minorHAnsi"/>
          <w:sz w:val="18"/>
          <w:szCs w:val="18"/>
        </w:rPr>
      </w:pPr>
    </w:p>
    <w:p w14:paraId="533D4233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Konateľ </w:t>
      </w:r>
    </w:p>
    <w:p w14:paraId="70217345" w14:textId="49DBF1E5" w:rsidR="00404C49" w:rsidRDefault="00404C49" w:rsidP="00996F3C">
      <w:pPr>
        <w:pStyle w:val="Zkladntext"/>
        <w:rPr>
          <w:rFonts w:asciiTheme="minorHAnsi" w:hAnsiTheme="minorHAnsi"/>
          <w:i/>
          <w:szCs w:val="18"/>
        </w:rPr>
      </w:pPr>
      <w:r w:rsidRPr="00782796">
        <w:rPr>
          <w:rFonts w:asciiTheme="minorHAnsi" w:hAnsiTheme="minorHAnsi"/>
          <w:i/>
          <w:szCs w:val="18"/>
        </w:rPr>
        <w:t xml:space="preserve">Ing. </w:t>
      </w:r>
      <w:r w:rsidR="005631FD">
        <w:rPr>
          <w:rFonts w:asciiTheme="minorHAnsi" w:hAnsiTheme="minorHAnsi"/>
          <w:i/>
          <w:szCs w:val="18"/>
        </w:rPr>
        <w:t>Branislav Cvik</w:t>
      </w:r>
    </w:p>
    <w:p w14:paraId="4E50089D" w14:textId="15DBAF31" w:rsidR="00F770E2" w:rsidRPr="00F770E2" w:rsidRDefault="00F770E2" w:rsidP="00996F3C">
      <w:pPr>
        <w:pStyle w:val="Zkladntext"/>
        <w:rPr>
          <w:rFonts w:asciiTheme="minorHAnsi" w:hAnsiTheme="minorHAnsi"/>
          <w:i/>
          <w:szCs w:val="18"/>
          <w:lang w:val="en-US"/>
        </w:rPr>
      </w:pPr>
      <w:r w:rsidRPr="00782796">
        <w:rPr>
          <w:rFonts w:asciiTheme="minorHAnsi" w:hAnsiTheme="minorHAnsi"/>
          <w:i/>
        </w:rPr>
        <w:t xml:space="preserve">Ing. </w:t>
      </w:r>
      <w:r w:rsidR="005631FD">
        <w:rPr>
          <w:rFonts w:asciiTheme="minorHAnsi" w:hAnsiTheme="minorHAnsi"/>
          <w:i/>
        </w:rPr>
        <w:t xml:space="preserve">Ľubomír Vančo </w:t>
      </w:r>
    </w:p>
    <w:p w14:paraId="6F675443" w14:textId="77777777" w:rsidR="002A1C62" w:rsidRPr="00782796" w:rsidRDefault="002A1C62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6A187763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Dozorná rada</w:t>
      </w:r>
    </w:p>
    <w:p w14:paraId="47A90448" w14:textId="77777777" w:rsidR="00404C49" w:rsidRPr="00782796" w:rsidRDefault="00404C49" w:rsidP="00404C49">
      <w:pPr>
        <w:pStyle w:val="Zkladntext"/>
        <w:rPr>
          <w:rFonts w:asciiTheme="minorHAnsi" w:hAnsiTheme="minorHAnsi"/>
          <w:i/>
        </w:rPr>
      </w:pPr>
      <w:r w:rsidRPr="00782796">
        <w:rPr>
          <w:rFonts w:asciiTheme="minorHAnsi" w:hAnsiTheme="minorHAnsi"/>
          <w:i/>
        </w:rPr>
        <w:t>Spoločenská zmluva neurčila dozornú radu</w:t>
      </w:r>
      <w:r w:rsidRPr="00782796">
        <w:rPr>
          <w:rFonts w:asciiTheme="minorHAnsi" w:hAnsiTheme="minorHAnsi"/>
          <w:i/>
        </w:rPr>
        <w:tab/>
      </w:r>
      <w:r w:rsidRPr="00782796">
        <w:rPr>
          <w:rFonts w:asciiTheme="minorHAnsi" w:hAnsiTheme="minorHAnsi"/>
          <w:i/>
        </w:rPr>
        <w:tab/>
      </w:r>
    </w:p>
    <w:p w14:paraId="3A16068A" w14:textId="77777777" w:rsidR="00756CC7" w:rsidRDefault="00756CC7" w:rsidP="00C47E00">
      <w:pPr>
        <w:pStyle w:val="Zkladntext"/>
        <w:ind w:left="142"/>
        <w:rPr>
          <w:rFonts w:asciiTheme="minorHAnsi" w:hAnsiTheme="minorHAnsi"/>
        </w:rPr>
      </w:pPr>
    </w:p>
    <w:p w14:paraId="7A05A170" w14:textId="0A334E19" w:rsidR="00C47E00" w:rsidRDefault="00C47E00" w:rsidP="00C47E0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765008">
        <w:rPr>
          <w:rFonts w:asciiTheme="minorHAnsi" w:hAnsiTheme="minorHAnsi"/>
        </w:rPr>
        <w:t>5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</w:t>
      </w:r>
    </w:p>
    <w:p w14:paraId="450F4690" w14:textId="77777777" w:rsidR="00111D3D" w:rsidRDefault="00111D3D" w:rsidP="00C47E00">
      <w:pPr>
        <w:pStyle w:val="Zkladntext"/>
        <w:ind w:left="142"/>
        <w:rPr>
          <w:rFonts w:asciiTheme="minorHAnsi" w:hAnsiTheme="minorHAnsi"/>
        </w:rPr>
      </w:pPr>
    </w:p>
    <w:p w14:paraId="7612EC55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8" w:name="_Toc530739899"/>
      <w:r w:rsidRPr="00782796">
        <w:rPr>
          <w:rFonts w:asciiTheme="minorHAnsi" w:hAnsiTheme="minorHAnsi"/>
          <w:i/>
          <w:sz w:val="24"/>
        </w:rPr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8"/>
    </w:p>
    <w:p w14:paraId="4F0179E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6AE8B08" w14:textId="77777777" w:rsidR="00404C49" w:rsidRPr="00782796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71186BE6" w14:textId="77777777" w:rsidR="00404C49" w:rsidRPr="00782796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</w:t>
      </w:r>
      <w:proofErr w:type="spellStart"/>
      <w:r w:rsidRPr="00782796">
        <w:rPr>
          <w:rFonts w:asciiTheme="minorHAnsi" w:hAnsiTheme="minorHAnsi"/>
        </w:rPr>
        <w:t>going</w:t>
      </w:r>
      <w:proofErr w:type="spellEnd"/>
      <w:r w:rsidRPr="00782796">
        <w:rPr>
          <w:rFonts w:asciiTheme="minorHAnsi" w:hAnsiTheme="minorHAnsi"/>
        </w:rPr>
        <w:t xml:space="preserve"> </w:t>
      </w:r>
      <w:proofErr w:type="spellStart"/>
      <w:r w:rsidRPr="00782796">
        <w:rPr>
          <w:rFonts w:asciiTheme="minorHAnsi" w:hAnsiTheme="minorHAnsi"/>
        </w:rPr>
        <w:t>concern</w:t>
      </w:r>
      <w:proofErr w:type="spellEnd"/>
      <w:r w:rsidRPr="00782796">
        <w:rPr>
          <w:rFonts w:asciiTheme="minorHAnsi" w:hAnsiTheme="minorHAnsi"/>
        </w:rPr>
        <w:t>).</w:t>
      </w:r>
    </w:p>
    <w:p w14:paraId="50F04705" w14:textId="77777777" w:rsidR="00404C49" w:rsidRPr="00782796" w:rsidRDefault="00404C49" w:rsidP="00404C49">
      <w:pPr>
        <w:pStyle w:val="Zkladntext"/>
        <w:ind w:left="450" w:firstLine="270"/>
        <w:rPr>
          <w:rFonts w:asciiTheme="minorHAnsi" w:hAnsiTheme="minorHAnsi"/>
        </w:rPr>
      </w:pPr>
    </w:p>
    <w:p w14:paraId="2CE17D62" w14:textId="77777777" w:rsidR="00404C49" w:rsidRPr="00782796" w:rsidRDefault="00404C49" w:rsidP="007643D4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  <w:b/>
        </w:rPr>
        <w:t>Konzistencia účtovných zásad a metód</w:t>
      </w:r>
    </w:p>
    <w:p w14:paraId="6193E8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14:paraId="02391C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0ED5CB" w14:textId="77777777" w:rsidR="00D87CDC" w:rsidRP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 úsudkov</w:t>
      </w:r>
    </w:p>
    <w:p w14:paraId="282CB3A0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lastRenderedPageBreak/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5F3DAAA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071887EC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3232C3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765399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1E4DAFF2" w14:textId="535582DE" w:rsidR="00C14458" w:rsidRDefault="00A81224" w:rsidP="00A81224">
      <w:pPr>
        <w:pStyle w:val="Pismenka"/>
        <w:tabs>
          <w:tab w:val="clear" w:pos="426"/>
          <w:tab w:val="num" w:pos="0"/>
          <w:tab w:val="num" w:pos="142"/>
        </w:tabs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ab/>
        <w:t>Spoločnosť  v</w:t>
      </w:r>
      <w:r w:rsidR="00602ED7">
        <w:rPr>
          <w:rFonts w:asciiTheme="minorHAnsi" w:hAnsiTheme="minorHAnsi"/>
          <w:b w:val="0"/>
        </w:rPr>
        <w:t xml:space="preserve">lastní </w:t>
      </w:r>
      <w:r>
        <w:rPr>
          <w:rFonts w:asciiTheme="minorHAnsi" w:hAnsiTheme="minorHAnsi"/>
          <w:b w:val="0"/>
        </w:rPr>
        <w:t xml:space="preserve">  dlhodobý  hmotný majetok.</w:t>
      </w:r>
    </w:p>
    <w:p w14:paraId="4B45FC2F" w14:textId="77777777" w:rsidR="00A81224" w:rsidRPr="005D0A85" w:rsidRDefault="00A81224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2563952E" w14:textId="77777777" w:rsidR="005D0A85" w:rsidRP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t>Dlhodobý finančný majetok</w:t>
      </w:r>
    </w:p>
    <w:p w14:paraId="07E93276" w14:textId="17CED729" w:rsidR="00A740B1" w:rsidRDefault="00A81224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  <w:bCs/>
        </w:rPr>
      </w:pPr>
      <w:r w:rsidRPr="00A81224">
        <w:rPr>
          <w:rFonts w:asciiTheme="minorHAnsi" w:hAnsiTheme="minorHAnsi"/>
          <w:b w:val="0"/>
          <w:bCs/>
        </w:rPr>
        <w:t>Spoločnosť nevlastní žiadny dlhodobý finančný majetok</w:t>
      </w:r>
      <w:r>
        <w:rPr>
          <w:rFonts w:asciiTheme="minorHAnsi" w:hAnsiTheme="minorHAnsi"/>
          <w:b w:val="0"/>
          <w:bCs/>
        </w:rPr>
        <w:t>.</w:t>
      </w:r>
    </w:p>
    <w:p w14:paraId="3D30DA32" w14:textId="77777777" w:rsidR="00A81224" w:rsidRPr="00A81224" w:rsidRDefault="00A81224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  <w:bCs/>
        </w:rPr>
      </w:pPr>
    </w:p>
    <w:p w14:paraId="18417FE8" w14:textId="77777777" w:rsidR="00C63A71" w:rsidRPr="005D0A85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3D4B31C" w14:textId="4880FF4C" w:rsidR="00C63A71" w:rsidRPr="005D0A85" w:rsidRDefault="00A81224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Spoločnosť nevlastní žiadny krátkodobý finančný majetok</w:t>
      </w:r>
      <w:r w:rsidR="00C63A71" w:rsidRPr="005D0A85">
        <w:rPr>
          <w:rFonts w:asciiTheme="minorHAnsi" w:hAnsiTheme="minorHAnsi"/>
          <w:b w:val="0"/>
        </w:rPr>
        <w:t>.</w:t>
      </w:r>
    </w:p>
    <w:p w14:paraId="31E80C1E" w14:textId="16FE889B" w:rsidR="00404C49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2E25B7A9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7803A34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sa oceňujú nižšou z nasledujúcich hodnôt: obstarávacou cenou (nakupované zásoby) alebo čistou realizačnou hodnotou.</w:t>
      </w:r>
    </w:p>
    <w:p w14:paraId="3E9C2001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0684A33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14:paraId="2975B76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Pr="00782796">
        <w:rPr>
          <w:rFonts w:asciiTheme="minorHAnsi" w:hAnsiTheme="minorHAnsi"/>
          <w:i/>
        </w:rPr>
        <w:t xml:space="preserve">    </w:t>
      </w:r>
    </w:p>
    <w:p w14:paraId="2409455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2B584B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8B1ABE9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1CE967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58032448" w14:textId="453DC046" w:rsidR="00404C49" w:rsidRPr="00782796" w:rsidRDefault="00A81224" w:rsidP="00A14964">
      <w:pPr>
        <w:pStyle w:val="Pismenka"/>
        <w:tabs>
          <w:tab w:val="clear" w:pos="426"/>
        </w:tabs>
        <w:ind w:left="567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Zákazková výroba nebola v účtovnom období realizovaná</w:t>
      </w:r>
      <w:r w:rsidR="00A14964">
        <w:rPr>
          <w:rFonts w:asciiTheme="minorHAnsi" w:hAnsiTheme="minorHAnsi"/>
          <w:b w:val="0"/>
        </w:rPr>
        <w:t>.</w:t>
      </w:r>
    </w:p>
    <w:p w14:paraId="40F9AD43" w14:textId="1B675E62" w:rsidR="00404C49" w:rsidRPr="00782796" w:rsidRDefault="00404C49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</w:p>
    <w:p w14:paraId="4140FEF0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75811EAB" w14:textId="77777777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3196215B" w14:textId="2A807E0B" w:rsidR="00016DEE" w:rsidRDefault="00016DEE" w:rsidP="00AD3218">
      <w:pPr>
        <w:pStyle w:val="Zkladntext"/>
        <w:ind w:left="142"/>
        <w:rPr>
          <w:szCs w:val="18"/>
        </w:rPr>
      </w:pPr>
    </w:p>
    <w:p w14:paraId="5FC18976" w14:textId="77777777" w:rsidR="00016DEE" w:rsidRPr="00016DEE" w:rsidRDefault="00016DEE" w:rsidP="00016DEE">
      <w:pPr>
        <w:pStyle w:val="Pismenka"/>
        <w:tabs>
          <w:tab w:val="clear" w:pos="426"/>
        </w:tabs>
        <w:rPr>
          <w:rFonts w:asciiTheme="minorHAnsi" w:hAnsiTheme="minorHAnsi" w:cstheme="minorHAnsi"/>
          <w:szCs w:val="18"/>
        </w:rPr>
      </w:pPr>
      <w:r w:rsidRPr="00016DEE">
        <w:rPr>
          <w:rFonts w:asciiTheme="minorHAnsi" w:hAnsiTheme="minorHAnsi" w:cstheme="minorHAnsi"/>
          <w:szCs w:val="18"/>
        </w:rPr>
        <w:t>Finančné účty</w:t>
      </w:r>
    </w:p>
    <w:p w14:paraId="1EC35A12" w14:textId="77777777" w:rsidR="00016DEE" w:rsidRPr="00016DEE" w:rsidRDefault="00016DEE" w:rsidP="00016DEE">
      <w:pPr>
        <w:pStyle w:val="Pismenka"/>
        <w:tabs>
          <w:tab w:val="clear" w:pos="426"/>
        </w:tabs>
        <w:ind w:firstLine="0"/>
        <w:rPr>
          <w:rFonts w:asciiTheme="minorHAnsi" w:hAnsiTheme="minorHAnsi" w:cstheme="minorHAnsi"/>
          <w:b w:val="0"/>
          <w:szCs w:val="18"/>
        </w:rPr>
      </w:pPr>
      <w:r w:rsidRPr="00016DEE">
        <w:rPr>
          <w:rFonts w:asciiTheme="minorHAnsi" w:hAnsiTheme="minorHAnsi" w:cstheme="minorHAnsi"/>
          <w:b w:val="0"/>
          <w:szCs w:val="18"/>
        </w:rPr>
        <w:t xml:space="preserve">Finančné účty tvorí peňažná hotovosť, ceniny, zostatky na bankových účtoch a oceňujú sa menovitou hodnotou. Zníženie ich hodnoty sa vyjadruje opravnou položkou. </w:t>
      </w:r>
    </w:p>
    <w:p w14:paraId="2F749BE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78E7CD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2057D7E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</w:p>
    <w:p w14:paraId="6501F78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1780FA1D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4A07F3B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 sú záväzky s neurčitým časovým vymedzením alebo výškou, tvoria sa na krytie známych rizík alebo strát z podnikania. Oceňujú sa v očakávanej výške záväzku.</w:t>
      </w:r>
    </w:p>
    <w:p w14:paraId="2E1E854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63EB0885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4AB2C47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727BD28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  <w:szCs w:val="18"/>
        </w:rPr>
      </w:pPr>
    </w:p>
    <w:p w14:paraId="5A907CA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13E53133" w14:textId="123359F1" w:rsidR="00404C49" w:rsidRPr="00782796" w:rsidRDefault="00016DEE" w:rsidP="00404C49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Spoločnosť nemá povinnosť účtovať o odloženej dani.</w:t>
      </w:r>
    </w:p>
    <w:p w14:paraId="5A9D3BC8" w14:textId="0E845095" w:rsidR="00404C49" w:rsidRDefault="00404C49" w:rsidP="00404C49">
      <w:pPr>
        <w:pStyle w:val="Zkladntext"/>
        <w:ind w:firstLine="24"/>
        <w:rPr>
          <w:rFonts w:asciiTheme="minorHAnsi" w:hAnsiTheme="minorHAnsi"/>
        </w:rPr>
      </w:pPr>
    </w:p>
    <w:p w14:paraId="5D0B41B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13E5166C" w14:textId="0974FBCE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14:paraId="67ECB15A" w14:textId="77777777" w:rsidR="00016DEE" w:rsidRDefault="00016DEE" w:rsidP="00404C49">
      <w:pPr>
        <w:pStyle w:val="Zkladntext"/>
        <w:ind w:left="142"/>
        <w:rPr>
          <w:rFonts w:asciiTheme="minorHAnsi" w:hAnsiTheme="minorHAnsi"/>
        </w:rPr>
      </w:pPr>
    </w:p>
    <w:p w14:paraId="363DA26F" w14:textId="77777777" w:rsidR="00BE71B2" w:rsidRPr="00782796" w:rsidRDefault="00BE71B2" w:rsidP="00404C49">
      <w:pPr>
        <w:pStyle w:val="Zkladntext"/>
        <w:ind w:left="142"/>
        <w:rPr>
          <w:rFonts w:asciiTheme="minorHAnsi" w:hAnsiTheme="minorHAnsi"/>
        </w:rPr>
      </w:pPr>
    </w:p>
    <w:p w14:paraId="5699FA42" w14:textId="77777777" w:rsidR="00836C15" w:rsidRPr="00782796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6C22ABB0" w14:textId="77777777" w:rsidR="00404C49" w:rsidRPr="0060732D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14:paraId="0921667E" w14:textId="7A96309B" w:rsidR="00404C49" w:rsidRPr="00782796" w:rsidRDefault="00016DEE" w:rsidP="00404C49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Spoločnosť nemá majetok prenajatý formou leasingu.</w:t>
      </w:r>
    </w:p>
    <w:p w14:paraId="6165A47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3629DDB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494E986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86F18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B0ACBD9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683B45C1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EFFC1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45A7E02B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544FA03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DC272F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C03E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14:paraId="253AC67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ADD92D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156E50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9CE36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CBF60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9AA3E3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227FE0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D90ACC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24170F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3977452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0456374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7A94305A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20FF36B" w14:textId="77777777" w:rsidR="00404C49" w:rsidRPr="0011687B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58FA1A20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0DC917B1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69EA183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5D984354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9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10" w:name="_Toc530739901"/>
      <w:bookmarkEnd w:id="9"/>
    </w:p>
    <w:p w14:paraId="355BD9F0" w14:textId="77777777" w:rsidR="00404C49" w:rsidRPr="00782796" w:rsidRDefault="00404C49" w:rsidP="00404C49">
      <w:pPr>
        <w:rPr>
          <w:rFonts w:asciiTheme="minorHAnsi" w:hAnsiTheme="minorHAnsi"/>
        </w:rPr>
      </w:pPr>
    </w:p>
    <w:p w14:paraId="1FC49FA9" w14:textId="77777777" w:rsidR="00404C49" w:rsidRPr="00782796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10"/>
    </w:p>
    <w:p w14:paraId="552DD735" w14:textId="12B153C0" w:rsidR="00C76FC2" w:rsidRDefault="00461D9F" w:rsidP="00404C49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</w:t>
      </w:r>
      <w:r w:rsidR="00C76FC2" w:rsidRPr="00C76FC2">
        <w:rPr>
          <w:rFonts w:asciiTheme="minorHAnsi" w:hAnsiTheme="minorHAnsi"/>
        </w:rPr>
        <w:t xml:space="preserve">Spoločnosť </w:t>
      </w:r>
      <w:r w:rsidR="00BE71B2">
        <w:rPr>
          <w:rFonts w:asciiTheme="minorHAnsi" w:hAnsiTheme="minorHAnsi"/>
        </w:rPr>
        <w:t>od</w:t>
      </w:r>
      <w:r w:rsidR="00C76FC2" w:rsidRPr="00C76FC2">
        <w:rPr>
          <w:rFonts w:asciiTheme="minorHAnsi" w:hAnsiTheme="minorHAnsi"/>
        </w:rPr>
        <w:t xml:space="preserve"> rok</w:t>
      </w:r>
      <w:r w:rsidR="00C76FC2">
        <w:rPr>
          <w:rFonts w:asciiTheme="minorHAnsi" w:hAnsiTheme="minorHAnsi"/>
        </w:rPr>
        <w:t>u</w:t>
      </w:r>
      <w:r w:rsidR="00C76FC2" w:rsidRPr="00C76FC2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16AFB">
        <w:rPr>
          <w:rFonts w:asciiTheme="minorHAnsi" w:hAnsiTheme="minorHAnsi"/>
        </w:rPr>
        <w:t>4</w:t>
      </w:r>
      <w:r w:rsidR="00C76FC2">
        <w:rPr>
          <w:rFonts w:asciiTheme="minorHAnsi" w:hAnsiTheme="minorHAnsi"/>
        </w:rPr>
        <w:t xml:space="preserve"> </w:t>
      </w:r>
      <w:r w:rsidR="00F53C1F">
        <w:rPr>
          <w:rFonts w:asciiTheme="minorHAnsi" w:hAnsiTheme="minorHAnsi"/>
        </w:rPr>
        <w:t>vlastní  dlhodobý   hmotný majetok.</w:t>
      </w:r>
    </w:p>
    <w:p w14:paraId="5AA5EAAA" w14:textId="77777777" w:rsidR="00C76FC2" w:rsidRDefault="00C76FC2" w:rsidP="00404C49">
      <w:pPr>
        <w:pStyle w:val="Zkladntext"/>
        <w:ind w:left="142"/>
        <w:rPr>
          <w:rFonts w:asciiTheme="minorHAnsi" w:hAnsiTheme="minorHAnsi"/>
        </w:rPr>
      </w:pPr>
    </w:p>
    <w:p w14:paraId="4249A9AF" w14:textId="77777777" w:rsidR="001D0654" w:rsidRPr="008358E2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1EFF7B30" w14:textId="47A6F811" w:rsidR="001D0654" w:rsidRDefault="00461D9F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="001D0654" w:rsidRPr="00782796">
        <w:rPr>
          <w:rFonts w:asciiTheme="minorHAnsi" w:hAnsiTheme="minorHAnsi"/>
        </w:rPr>
        <w:t>Spoločnosť</w:t>
      </w:r>
      <w:r w:rsidR="001D0654"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2BFA0B96" w14:textId="14C13278" w:rsidR="00461D9F" w:rsidRDefault="00461D9F" w:rsidP="00461D9F">
      <w:pPr>
        <w:pStyle w:val="Zkladntext"/>
        <w:tabs>
          <w:tab w:val="left" w:pos="142"/>
        </w:tabs>
        <w:ind w:left="0"/>
        <w:rPr>
          <w:rFonts w:asciiTheme="minorHAnsi" w:hAnsiTheme="minorHAnsi"/>
        </w:rPr>
      </w:pPr>
    </w:p>
    <w:p w14:paraId="648467E2" w14:textId="77777777" w:rsidR="00BE71B2" w:rsidRDefault="00461D9F" w:rsidP="00BE71B2">
      <w:pPr>
        <w:pStyle w:val="Zkladntext"/>
        <w:numPr>
          <w:ilvl w:val="0"/>
          <w:numId w:val="4"/>
        </w:numPr>
        <w:tabs>
          <w:tab w:val="left" w:pos="142"/>
        </w:tabs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   </w:t>
      </w:r>
      <w:r w:rsidRPr="00461D9F">
        <w:rPr>
          <w:rFonts w:asciiTheme="minorHAnsi" w:hAnsiTheme="minorHAnsi"/>
          <w:b/>
        </w:rPr>
        <w:t>Dlhodobý finančný majetok</w:t>
      </w:r>
    </w:p>
    <w:p w14:paraId="70DDEA9A" w14:textId="4D12C7B6" w:rsidR="00461D9F" w:rsidRPr="00BE71B2" w:rsidRDefault="00461D9F" w:rsidP="00BE71B2">
      <w:pPr>
        <w:pStyle w:val="Zkladntext"/>
        <w:tabs>
          <w:tab w:val="left" w:pos="142"/>
        </w:tabs>
        <w:ind w:left="360"/>
        <w:rPr>
          <w:rFonts w:asciiTheme="minorHAnsi" w:hAnsiTheme="minorHAnsi"/>
          <w:b/>
        </w:rPr>
      </w:pPr>
      <w:r w:rsidRPr="00BE71B2">
        <w:rPr>
          <w:rFonts w:asciiTheme="minorHAnsi" w:hAnsiTheme="minorHAnsi"/>
        </w:rPr>
        <w:t>Spoločnosť nedisponuje žiadnym</w:t>
      </w:r>
      <w:r w:rsidR="00BE71B2" w:rsidRPr="00BE71B2">
        <w:rPr>
          <w:rFonts w:asciiTheme="minorHAnsi" w:hAnsiTheme="minorHAnsi"/>
        </w:rPr>
        <w:t xml:space="preserve"> dlhodobým</w:t>
      </w:r>
      <w:r w:rsidRPr="00BE71B2">
        <w:rPr>
          <w:rFonts w:asciiTheme="minorHAnsi" w:hAnsiTheme="minorHAnsi"/>
        </w:rPr>
        <w:t xml:space="preserve"> finančným majetkom.</w:t>
      </w:r>
    </w:p>
    <w:p w14:paraId="435C4F82" w14:textId="285B3480" w:rsidR="00F976D4" w:rsidRDefault="00F976D4" w:rsidP="00461D9F">
      <w:pPr>
        <w:pStyle w:val="Zkladntext"/>
        <w:tabs>
          <w:tab w:val="left" w:pos="142"/>
        </w:tabs>
        <w:ind w:left="360"/>
        <w:rPr>
          <w:rFonts w:asciiTheme="minorHAnsi" w:hAnsiTheme="minorHAnsi"/>
        </w:rPr>
      </w:pPr>
    </w:p>
    <w:p w14:paraId="4229B0A8" w14:textId="77777777" w:rsidR="00BE71B2" w:rsidRDefault="00BE71B2" w:rsidP="00461D9F">
      <w:pPr>
        <w:pStyle w:val="Zkladntext"/>
        <w:tabs>
          <w:tab w:val="left" w:pos="142"/>
        </w:tabs>
        <w:ind w:left="360"/>
        <w:rPr>
          <w:rFonts w:asciiTheme="minorHAnsi" w:hAnsiTheme="minorHAnsi"/>
        </w:rPr>
      </w:pPr>
    </w:p>
    <w:p w14:paraId="24D2EE9A" w14:textId="77777777" w:rsidR="00BE71B2" w:rsidRDefault="00BE71B2" w:rsidP="00461D9F">
      <w:pPr>
        <w:pStyle w:val="Zkladntext"/>
        <w:tabs>
          <w:tab w:val="left" w:pos="142"/>
        </w:tabs>
        <w:ind w:left="360"/>
        <w:rPr>
          <w:rFonts w:asciiTheme="minorHAnsi" w:hAnsiTheme="minorHAnsi"/>
        </w:rPr>
      </w:pPr>
    </w:p>
    <w:p w14:paraId="7F0706BA" w14:textId="77777777" w:rsidR="00BE71B2" w:rsidRDefault="00BE71B2" w:rsidP="00461D9F">
      <w:pPr>
        <w:pStyle w:val="Zkladntext"/>
        <w:tabs>
          <w:tab w:val="left" w:pos="142"/>
        </w:tabs>
        <w:ind w:left="360"/>
        <w:rPr>
          <w:rFonts w:asciiTheme="minorHAnsi" w:hAnsiTheme="minorHAnsi"/>
        </w:rPr>
      </w:pPr>
    </w:p>
    <w:p w14:paraId="6EBC05EF" w14:textId="77777777" w:rsidR="00BE71B2" w:rsidRDefault="00BE71B2" w:rsidP="00461D9F">
      <w:pPr>
        <w:pStyle w:val="Zkladntext"/>
        <w:tabs>
          <w:tab w:val="left" w:pos="142"/>
        </w:tabs>
        <w:ind w:left="360"/>
        <w:rPr>
          <w:rFonts w:asciiTheme="minorHAnsi" w:hAnsiTheme="minorHAnsi"/>
        </w:rPr>
      </w:pPr>
    </w:p>
    <w:p w14:paraId="4DF9D962" w14:textId="77777777" w:rsidR="0001257B" w:rsidRDefault="0001257B" w:rsidP="00461D9F">
      <w:pPr>
        <w:pStyle w:val="Zkladntext"/>
        <w:tabs>
          <w:tab w:val="left" w:pos="142"/>
        </w:tabs>
        <w:ind w:left="360"/>
        <w:rPr>
          <w:rFonts w:asciiTheme="minorHAnsi" w:hAnsiTheme="minorHAnsi"/>
        </w:rPr>
      </w:pPr>
    </w:p>
    <w:p w14:paraId="7CAF6C62" w14:textId="65D8A5C4" w:rsidR="00461D9F" w:rsidRDefault="00461D9F" w:rsidP="00461D9F">
      <w:pPr>
        <w:pStyle w:val="Zkladntext"/>
        <w:numPr>
          <w:ilvl w:val="0"/>
          <w:numId w:val="4"/>
        </w:numPr>
        <w:tabs>
          <w:tab w:val="left" w:pos="142"/>
        </w:tabs>
        <w:rPr>
          <w:rFonts w:asciiTheme="minorHAnsi" w:hAnsiTheme="minorHAnsi"/>
          <w:b/>
        </w:rPr>
      </w:pPr>
      <w:r>
        <w:rPr>
          <w:rFonts w:asciiTheme="minorHAnsi" w:hAnsiTheme="minorHAnsi"/>
        </w:rPr>
        <w:t xml:space="preserve"> </w:t>
      </w:r>
      <w:r w:rsidR="00F976D4">
        <w:rPr>
          <w:rFonts w:asciiTheme="minorHAnsi" w:hAnsiTheme="minorHAnsi"/>
        </w:rPr>
        <w:t xml:space="preserve">  </w:t>
      </w:r>
      <w:r w:rsidRPr="00F976D4">
        <w:rPr>
          <w:rFonts w:asciiTheme="minorHAnsi" w:hAnsiTheme="minorHAnsi"/>
          <w:b/>
        </w:rPr>
        <w:t>Obežný majetok</w:t>
      </w:r>
    </w:p>
    <w:p w14:paraId="4762F901" w14:textId="77777777" w:rsidR="00F976D4" w:rsidRDefault="00F976D4" w:rsidP="00F976D4">
      <w:pPr>
        <w:pStyle w:val="Zkladntext"/>
        <w:tabs>
          <w:tab w:val="left" w:pos="142"/>
        </w:tabs>
        <w:rPr>
          <w:rFonts w:asciiTheme="minorHAnsi" w:hAnsiTheme="minorHAnsi"/>
          <w:b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1746"/>
        <w:gridCol w:w="1748"/>
        <w:gridCol w:w="1748"/>
        <w:gridCol w:w="1748"/>
        <w:gridCol w:w="1748"/>
      </w:tblGrid>
      <w:tr w:rsidR="00F976D4" w14:paraId="4E15E383" w14:textId="77777777" w:rsidTr="0001257B">
        <w:trPr>
          <w:trHeight w:val="369"/>
        </w:trPr>
        <w:tc>
          <w:tcPr>
            <w:tcW w:w="1746" w:type="dxa"/>
          </w:tcPr>
          <w:p w14:paraId="38490D27" w14:textId="77777777" w:rsidR="00F976D4" w:rsidRDefault="00F976D4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</w:p>
        </w:tc>
        <w:tc>
          <w:tcPr>
            <w:tcW w:w="1748" w:type="dxa"/>
          </w:tcPr>
          <w:p w14:paraId="658A7532" w14:textId="680F7672" w:rsidR="00F976D4" w:rsidRDefault="00F976D4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Stav </w:t>
            </w:r>
            <w:r w:rsidR="00E01301">
              <w:rPr>
                <w:rFonts w:asciiTheme="minorHAnsi" w:hAnsiTheme="minorHAnsi"/>
                <w:b/>
              </w:rPr>
              <w:t>k 1.1.202</w:t>
            </w:r>
            <w:r w:rsidR="001068EF">
              <w:rPr>
                <w:rFonts w:asciiTheme="minorHAnsi" w:hAnsiTheme="minorHAnsi"/>
                <w:b/>
              </w:rPr>
              <w:t>5</w:t>
            </w:r>
          </w:p>
        </w:tc>
        <w:tc>
          <w:tcPr>
            <w:tcW w:w="1748" w:type="dxa"/>
          </w:tcPr>
          <w:p w14:paraId="0BBEEBD0" w14:textId="66F35E70" w:rsidR="00F976D4" w:rsidRDefault="00F976D4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Prírastky</w:t>
            </w:r>
          </w:p>
        </w:tc>
        <w:tc>
          <w:tcPr>
            <w:tcW w:w="1748" w:type="dxa"/>
          </w:tcPr>
          <w:p w14:paraId="36694C93" w14:textId="217AD7AA" w:rsidR="00F976D4" w:rsidRDefault="00F976D4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Úbytky</w:t>
            </w:r>
          </w:p>
        </w:tc>
        <w:tc>
          <w:tcPr>
            <w:tcW w:w="1748" w:type="dxa"/>
          </w:tcPr>
          <w:p w14:paraId="00AB7E38" w14:textId="0FA37D6D" w:rsidR="00F976D4" w:rsidRDefault="00E01301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Stav k 31.12.202</w:t>
            </w:r>
            <w:r w:rsidR="001068EF">
              <w:rPr>
                <w:rFonts w:asciiTheme="minorHAnsi" w:hAnsiTheme="minorHAnsi"/>
                <w:b/>
              </w:rPr>
              <w:t>5</w:t>
            </w:r>
          </w:p>
        </w:tc>
      </w:tr>
      <w:tr w:rsidR="00F976D4" w14:paraId="269414F3" w14:textId="77777777" w:rsidTr="0001257B">
        <w:trPr>
          <w:trHeight w:val="369"/>
        </w:trPr>
        <w:tc>
          <w:tcPr>
            <w:tcW w:w="1746" w:type="dxa"/>
          </w:tcPr>
          <w:p w14:paraId="38C60922" w14:textId="32977CB1" w:rsidR="00F976D4" w:rsidRDefault="00F976D4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Zásoby</w:t>
            </w:r>
          </w:p>
        </w:tc>
        <w:tc>
          <w:tcPr>
            <w:tcW w:w="1748" w:type="dxa"/>
          </w:tcPr>
          <w:p w14:paraId="20593BEA" w14:textId="433D6CAB" w:rsidR="00F976D4" w:rsidRPr="00277416" w:rsidRDefault="00C320D3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539</w:t>
            </w:r>
          </w:p>
        </w:tc>
        <w:tc>
          <w:tcPr>
            <w:tcW w:w="1748" w:type="dxa"/>
          </w:tcPr>
          <w:p w14:paraId="1A5C3C54" w14:textId="4C83EA3B" w:rsidR="00F976D4" w:rsidRPr="00277416" w:rsidRDefault="00F976D4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748" w:type="dxa"/>
          </w:tcPr>
          <w:p w14:paraId="5F831E75" w14:textId="1F40D339" w:rsidR="00F976D4" w:rsidRPr="00277416" w:rsidRDefault="00765008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539</w:t>
            </w:r>
          </w:p>
        </w:tc>
        <w:tc>
          <w:tcPr>
            <w:tcW w:w="1748" w:type="dxa"/>
          </w:tcPr>
          <w:p w14:paraId="44345455" w14:textId="6363FC44" w:rsidR="00F976D4" w:rsidRPr="00277416" w:rsidRDefault="00765008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0</w:t>
            </w:r>
          </w:p>
        </w:tc>
      </w:tr>
      <w:tr w:rsidR="00F976D4" w14:paraId="425F1810" w14:textId="77777777" w:rsidTr="0001257B">
        <w:trPr>
          <w:trHeight w:val="369"/>
        </w:trPr>
        <w:tc>
          <w:tcPr>
            <w:tcW w:w="1746" w:type="dxa"/>
          </w:tcPr>
          <w:p w14:paraId="19F4807A" w14:textId="6EF162BE" w:rsidR="00F976D4" w:rsidRDefault="00F976D4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Krátkodobé pohľ</w:t>
            </w:r>
            <w:r w:rsidR="00BE71B2">
              <w:rPr>
                <w:rFonts w:asciiTheme="minorHAnsi" w:hAnsiTheme="minorHAnsi"/>
                <w:b/>
              </w:rPr>
              <w:t>adávky</w:t>
            </w:r>
          </w:p>
        </w:tc>
        <w:tc>
          <w:tcPr>
            <w:tcW w:w="1748" w:type="dxa"/>
          </w:tcPr>
          <w:p w14:paraId="53F185C3" w14:textId="4D55CCE7" w:rsidR="00F976D4" w:rsidRPr="00277416" w:rsidRDefault="001068EF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 xml:space="preserve">11 520 </w:t>
            </w:r>
          </w:p>
        </w:tc>
        <w:tc>
          <w:tcPr>
            <w:tcW w:w="1748" w:type="dxa"/>
          </w:tcPr>
          <w:p w14:paraId="73A56194" w14:textId="72B2537A" w:rsidR="00F976D4" w:rsidRPr="00277416" w:rsidRDefault="00F976D4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748" w:type="dxa"/>
          </w:tcPr>
          <w:p w14:paraId="2A9D5F81" w14:textId="5B3FCA9C" w:rsidR="00F976D4" w:rsidRPr="00277416" w:rsidRDefault="001068EF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8 588</w:t>
            </w:r>
          </w:p>
        </w:tc>
        <w:tc>
          <w:tcPr>
            <w:tcW w:w="1748" w:type="dxa"/>
          </w:tcPr>
          <w:p w14:paraId="7265B1B3" w14:textId="7D1B585C" w:rsidR="00F976D4" w:rsidRPr="00277416" w:rsidRDefault="001068EF" w:rsidP="00687E41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2 932</w:t>
            </w:r>
          </w:p>
        </w:tc>
      </w:tr>
      <w:tr w:rsidR="00F976D4" w14:paraId="4B313CE0" w14:textId="77777777" w:rsidTr="0001257B">
        <w:trPr>
          <w:trHeight w:val="369"/>
        </w:trPr>
        <w:tc>
          <w:tcPr>
            <w:tcW w:w="1746" w:type="dxa"/>
          </w:tcPr>
          <w:p w14:paraId="552AF75A" w14:textId="636BAAB4" w:rsidR="00F976D4" w:rsidRDefault="00F976D4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Finančné účty</w:t>
            </w:r>
          </w:p>
        </w:tc>
        <w:tc>
          <w:tcPr>
            <w:tcW w:w="1748" w:type="dxa"/>
          </w:tcPr>
          <w:p w14:paraId="6C6013DB" w14:textId="23AD5EED" w:rsidR="00F976D4" w:rsidRPr="00277416" w:rsidRDefault="001068EF" w:rsidP="00687E41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 xml:space="preserve">63 </w:t>
            </w:r>
            <w:r w:rsidR="00765008">
              <w:rPr>
                <w:rFonts w:asciiTheme="minorHAnsi" w:hAnsiTheme="minorHAnsi"/>
                <w:bCs/>
              </w:rPr>
              <w:t>432</w:t>
            </w:r>
          </w:p>
        </w:tc>
        <w:tc>
          <w:tcPr>
            <w:tcW w:w="1748" w:type="dxa"/>
          </w:tcPr>
          <w:p w14:paraId="3CE6A26F" w14:textId="20649DAB" w:rsidR="00F976D4" w:rsidRPr="00277416" w:rsidRDefault="00F976D4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748" w:type="dxa"/>
          </w:tcPr>
          <w:p w14:paraId="76F2491F" w14:textId="017A9880" w:rsidR="00F976D4" w:rsidRPr="00277416" w:rsidRDefault="001068EF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9 427</w:t>
            </w:r>
          </w:p>
        </w:tc>
        <w:tc>
          <w:tcPr>
            <w:tcW w:w="1748" w:type="dxa"/>
          </w:tcPr>
          <w:p w14:paraId="47EC316F" w14:textId="72B18C69" w:rsidR="00F976D4" w:rsidRPr="00277416" w:rsidRDefault="001068EF" w:rsidP="00687E41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54 005</w:t>
            </w:r>
          </w:p>
        </w:tc>
      </w:tr>
      <w:tr w:rsidR="00277416" w14:paraId="17B16DEF" w14:textId="77777777" w:rsidTr="0001257B">
        <w:trPr>
          <w:trHeight w:val="369"/>
        </w:trPr>
        <w:tc>
          <w:tcPr>
            <w:tcW w:w="1746" w:type="dxa"/>
          </w:tcPr>
          <w:p w14:paraId="43579CAA" w14:textId="515C50A4" w:rsidR="00277416" w:rsidRDefault="00277416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CELKOM</w:t>
            </w:r>
          </w:p>
        </w:tc>
        <w:tc>
          <w:tcPr>
            <w:tcW w:w="1748" w:type="dxa"/>
          </w:tcPr>
          <w:p w14:paraId="13220E49" w14:textId="3E8E68CB" w:rsidR="00277416" w:rsidRPr="00BE71B2" w:rsidRDefault="001068EF" w:rsidP="00687E41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75 4</w:t>
            </w:r>
            <w:r w:rsidR="00765008">
              <w:rPr>
                <w:rFonts w:asciiTheme="minorHAnsi" w:hAnsiTheme="minorHAnsi"/>
                <w:bCs/>
              </w:rPr>
              <w:t>91</w:t>
            </w:r>
          </w:p>
        </w:tc>
        <w:tc>
          <w:tcPr>
            <w:tcW w:w="1748" w:type="dxa"/>
          </w:tcPr>
          <w:p w14:paraId="1C8AC8E9" w14:textId="193F566D" w:rsidR="00277416" w:rsidRPr="00BE71B2" w:rsidRDefault="00277416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748" w:type="dxa"/>
          </w:tcPr>
          <w:p w14:paraId="134A4393" w14:textId="202E4D79" w:rsidR="00277416" w:rsidRPr="00277416" w:rsidRDefault="001068EF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 xml:space="preserve">18 </w:t>
            </w:r>
            <w:r w:rsidR="00765008">
              <w:rPr>
                <w:rFonts w:asciiTheme="minorHAnsi" w:hAnsiTheme="minorHAnsi"/>
                <w:bCs/>
              </w:rPr>
              <w:t>554</w:t>
            </w:r>
          </w:p>
        </w:tc>
        <w:tc>
          <w:tcPr>
            <w:tcW w:w="1748" w:type="dxa"/>
          </w:tcPr>
          <w:p w14:paraId="230F2955" w14:textId="40E2B8C9" w:rsidR="00277416" w:rsidRPr="00277416" w:rsidRDefault="00464574" w:rsidP="00687E41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5</w:t>
            </w:r>
            <w:r w:rsidR="008B1DED">
              <w:rPr>
                <w:rFonts w:asciiTheme="minorHAnsi" w:hAnsiTheme="minorHAnsi"/>
                <w:bCs/>
              </w:rPr>
              <w:t>6 937</w:t>
            </w:r>
          </w:p>
        </w:tc>
      </w:tr>
    </w:tbl>
    <w:p w14:paraId="3AF77FD8" w14:textId="77777777" w:rsidR="00F976D4" w:rsidRPr="00F976D4" w:rsidRDefault="00F976D4" w:rsidP="00F976D4">
      <w:pPr>
        <w:pStyle w:val="Zkladntext"/>
        <w:tabs>
          <w:tab w:val="left" w:pos="142"/>
        </w:tabs>
        <w:rPr>
          <w:rFonts w:asciiTheme="minorHAnsi" w:hAnsiTheme="minorHAnsi"/>
          <w:b/>
        </w:rPr>
      </w:pPr>
    </w:p>
    <w:p w14:paraId="2F2B49EC" w14:textId="32708CA6" w:rsidR="00461D9F" w:rsidRDefault="00AE7B2E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</w:t>
      </w:r>
    </w:p>
    <w:p w14:paraId="0A5EFF3A" w14:textId="39639CF2" w:rsidR="00005764" w:rsidRDefault="00EB2E34" w:rsidP="00EB2E34">
      <w:pPr>
        <w:pStyle w:val="Textbody"/>
        <w:numPr>
          <w:ilvl w:val="0"/>
          <w:numId w:val="4"/>
        </w:numPr>
        <w:rPr>
          <w:b/>
          <w:bCs/>
          <w:color w:val="000000"/>
        </w:rPr>
      </w:pPr>
      <w:r>
        <w:rPr>
          <w:b/>
          <w:bCs/>
          <w:color w:val="000000"/>
        </w:rPr>
        <w:t xml:space="preserve">Vlastné imanie </w:t>
      </w:r>
    </w:p>
    <w:p w14:paraId="1EB8FA36" w14:textId="709A888D" w:rsidR="00EB2E34" w:rsidRDefault="00EB2E34" w:rsidP="00EB2E34">
      <w:pPr>
        <w:pStyle w:val="Textbody"/>
        <w:ind w:left="360"/>
        <w:rPr>
          <w:bCs/>
          <w:color w:val="000000"/>
        </w:rPr>
      </w:pPr>
      <w:r w:rsidRPr="00EB2E34">
        <w:rPr>
          <w:bCs/>
          <w:color w:val="000000"/>
        </w:rPr>
        <w:t>Prehľad o pohybe vlastného imania</w:t>
      </w:r>
    </w:p>
    <w:p w14:paraId="73757E68" w14:textId="77777777" w:rsidR="00EB2E34" w:rsidRDefault="00EB2E34" w:rsidP="00EB2E34">
      <w:pPr>
        <w:pStyle w:val="Textbody"/>
        <w:ind w:left="360"/>
        <w:rPr>
          <w:bCs/>
          <w:color w:val="000000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768"/>
        <w:gridCol w:w="1769"/>
        <w:gridCol w:w="1769"/>
        <w:gridCol w:w="1769"/>
        <w:gridCol w:w="1769"/>
      </w:tblGrid>
      <w:tr w:rsidR="00EB2E34" w:rsidRPr="0001257B" w14:paraId="519F86A5" w14:textId="77777777" w:rsidTr="00EB2E34">
        <w:trPr>
          <w:trHeight w:val="355"/>
        </w:trPr>
        <w:tc>
          <w:tcPr>
            <w:tcW w:w="1768" w:type="dxa"/>
          </w:tcPr>
          <w:p w14:paraId="4E9684DA" w14:textId="77777777" w:rsidR="00EB2E34" w:rsidRPr="0001257B" w:rsidRDefault="00EB2E34" w:rsidP="00EB2E3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</w:p>
        </w:tc>
        <w:tc>
          <w:tcPr>
            <w:tcW w:w="1769" w:type="dxa"/>
          </w:tcPr>
          <w:p w14:paraId="7F7390EF" w14:textId="1EFD304A" w:rsidR="00EB2E34" w:rsidRPr="0001257B" w:rsidRDefault="00687E41" w:rsidP="00EB2E3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Stav k 1.1.202</w:t>
            </w:r>
            <w:r w:rsidR="001068EF">
              <w:rPr>
                <w:rFonts w:asciiTheme="minorHAnsi" w:hAnsiTheme="minorHAnsi" w:cstheme="minorHAnsi"/>
                <w:b/>
                <w:bCs/>
                <w:color w:val="000000"/>
              </w:rPr>
              <w:t>5</w:t>
            </w:r>
          </w:p>
        </w:tc>
        <w:tc>
          <w:tcPr>
            <w:tcW w:w="1769" w:type="dxa"/>
          </w:tcPr>
          <w:p w14:paraId="0F8C16B1" w14:textId="089FCECE" w:rsidR="00EB2E34" w:rsidRPr="0001257B" w:rsidRDefault="00EB2E34" w:rsidP="00EB2E3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Prírastky</w:t>
            </w:r>
          </w:p>
        </w:tc>
        <w:tc>
          <w:tcPr>
            <w:tcW w:w="1769" w:type="dxa"/>
          </w:tcPr>
          <w:p w14:paraId="0C4F2D24" w14:textId="75CD79B1" w:rsidR="00EB2E34" w:rsidRPr="0001257B" w:rsidRDefault="00EB2E34" w:rsidP="00EB2E3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Úbytky</w:t>
            </w:r>
          </w:p>
        </w:tc>
        <w:tc>
          <w:tcPr>
            <w:tcW w:w="1769" w:type="dxa"/>
          </w:tcPr>
          <w:p w14:paraId="54837154" w14:textId="104E1B0C" w:rsidR="00EB2E34" w:rsidRPr="0001257B" w:rsidRDefault="00EB2E34" w:rsidP="00EB2E3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Stav</w:t>
            </w:r>
            <w:r w:rsidR="00DE7762" w:rsidRPr="0001257B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</w:t>
            </w:r>
            <w:r w:rsidR="00687E41">
              <w:rPr>
                <w:rFonts w:asciiTheme="minorHAnsi" w:hAnsiTheme="minorHAnsi" w:cstheme="minorHAnsi"/>
                <w:b/>
                <w:bCs/>
                <w:color w:val="000000"/>
              </w:rPr>
              <w:t>k 31.12.202</w:t>
            </w:r>
            <w:r w:rsidR="001068EF">
              <w:rPr>
                <w:rFonts w:asciiTheme="minorHAnsi" w:hAnsiTheme="minorHAnsi" w:cstheme="minorHAnsi"/>
                <w:b/>
                <w:bCs/>
                <w:color w:val="000000"/>
              </w:rPr>
              <w:t>5</w:t>
            </w:r>
          </w:p>
        </w:tc>
      </w:tr>
      <w:tr w:rsidR="00EB2E34" w:rsidRPr="0001257B" w14:paraId="7FE0997C" w14:textId="77777777" w:rsidTr="00EB2E34">
        <w:trPr>
          <w:trHeight w:val="355"/>
        </w:trPr>
        <w:tc>
          <w:tcPr>
            <w:tcW w:w="1768" w:type="dxa"/>
          </w:tcPr>
          <w:p w14:paraId="6FFD4DB1" w14:textId="4D9E7A78" w:rsidR="00EB2E34" w:rsidRPr="0001257B" w:rsidRDefault="00EB2E34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Základné imanie</w:t>
            </w:r>
          </w:p>
        </w:tc>
        <w:tc>
          <w:tcPr>
            <w:tcW w:w="1769" w:type="dxa"/>
          </w:tcPr>
          <w:p w14:paraId="639A72C3" w14:textId="10E0EB16" w:rsidR="00EB2E34" w:rsidRPr="0001257B" w:rsidRDefault="007D3952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6 640</w:t>
            </w:r>
          </w:p>
        </w:tc>
        <w:tc>
          <w:tcPr>
            <w:tcW w:w="1769" w:type="dxa"/>
          </w:tcPr>
          <w:p w14:paraId="37319F99" w14:textId="77777777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69" w:type="dxa"/>
          </w:tcPr>
          <w:p w14:paraId="05C4749F" w14:textId="704C2B6B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69" w:type="dxa"/>
          </w:tcPr>
          <w:p w14:paraId="5CBAA88A" w14:textId="707269A7" w:rsidR="00EB2E34" w:rsidRPr="0001257B" w:rsidRDefault="007D3952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6 640</w:t>
            </w:r>
          </w:p>
        </w:tc>
      </w:tr>
      <w:tr w:rsidR="00EB2E34" w:rsidRPr="0001257B" w14:paraId="6C0492B2" w14:textId="77777777" w:rsidTr="00EB2E34">
        <w:trPr>
          <w:trHeight w:val="355"/>
        </w:trPr>
        <w:tc>
          <w:tcPr>
            <w:tcW w:w="1768" w:type="dxa"/>
          </w:tcPr>
          <w:p w14:paraId="666D24B4" w14:textId="21698074" w:rsidR="00EB2E34" w:rsidRPr="0001257B" w:rsidRDefault="00EB2E34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Ostatné kapit</w:t>
            </w:r>
            <w:r w:rsidR="00BE71B2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álové </w:t>
            </w: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fondy</w:t>
            </w:r>
          </w:p>
        </w:tc>
        <w:tc>
          <w:tcPr>
            <w:tcW w:w="1769" w:type="dxa"/>
          </w:tcPr>
          <w:p w14:paraId="0425F492" w14:textId="1B430AA3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01257B">
              <w:rPr>
                <w:rFonts w:asciiTheme="minorHAnsi" w:hAnsiTheme="minorHAnsi" w:cstheme="minorHAnsi"/>
                <w:color w:val="000000"/>
              </w:rPr>
              <w:t>100 000</w:t>
            </w:r>
          </w:p>
        </w:tc>
        <w:tc>
          <w:tcPr>
            <w:tcW w:w="1769" w:type="dxa"/>
          </w:tcPr>
          <w:p w14:paraId="3F243D16" w14:textId="77777777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69" w:type="dxa"/>
          </w:tcPr>
          <w:p w14:paraId="6C4849BC" w14:textId="77777777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69" w:type="dxa"/>
          </w:tcPr>
          <w:p w14:paraId="2C419BD9" w14:textId="75FBBEF1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01257B">
              <w:rPr>
                <w:rFonts w:asciiTheme="minorHAnsi" w:hAnsiTheme="minorHAnsi" w:cstheme="minorHAnsi"/>
                <w:color w:val="000000"/>
              </w:rPr>
              <w:t>100 000</w:t>
            </w:r>
          </w:p>
        </w:tc>
      </w:tr>
      <w:tr w:rsidR="00277416" w:rsidRPr="0001257B" w14:paraId="5AEF8721" w14:textId="77777777" w:rsidTr="00EB2E34">
        <w:trPr>
          <w:trHeight w:val="355"/>
        </w:trPr>
        <w:tc>
          <w:tcPr>
            <w:tcW w:w="1768" w:type="dxa"/>
          </w:tcPr>
          <w:p w14:paraId="5D5074DB" w14:textId="3D589976" w:rsidR="00277416" w:rsidRPr="0001257B" w:rsidRDefault="00277416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Zákonné rezervné fondy</w:t>
            </w:r>
          </w:p>
        </w:tc>
        <w:tc>
          <w:tcPr>
            <w:tcW w:w="1769" w:type="dxa"/>
          </w:tcPr>
          <w:p w14:paraId="729FD012" w14:textId="547E5B08" w:rsidR="00277416" w:rsidRPr="0001257B" w:rsidRDefault="00687E41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664</w:t>
            </w:r>
          </w:p>
        </w:tc>
        <w:tc>
          <w:tcPr>
            <w:tcW w:w="1769" w:type="dxa"/>
          </w:tcPr>
          <w:p w14:paraId="77FE2C8F" w14:textId="601C7CEA" w:rsidR="00277416" w:rsidRPr="0001257B" w:rsidRDefault="00277416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69" w:type="dxa"/>
          </w:tcPr>
          <w:p w14:paraId="6D006B0C" w14:textId="77777777" w:rsidR="00277416" w:rsidRPr="0001257B" w:rsidRDefault="00277416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69" w:type="dxa"/>
          </w:tcPr>
          <w:p w14:paraId="4417AA5D" w14:textId="7C6332BB" w:rsidR="00277416" w:rsidRPr="0001257B" w:rsidRDefault="00277416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01257B">
              <w:rPr>
                <w:rFonts w:asciiTheme="minorHAnsi" w:hAnsiTheme="minorHAnsi" w:cstheme="minorHAnsi"/>
                <w:color w:val="000000"/>
              </w:rPr>
              <w:t>664</w:t>
            </w:r>
          </w:p>
        </w:tc>
      </w:tr>
      <w:tr w:rsidR="00EB2E34" w:rsidRPr="0001257B" w14:paraId="246008F6" w14:textId="77777777" w:rsidTr="00EB2E34">
        <w:trPr>
          <w:trHeight w:val="355"/>
        </w:trPr>
        <w:tc>
          <w:tcPr>
            <w:tcW w:w="1768" w:type="dxa"/>
          </w:tcPr>
          <w:p w14:paraId="067C9FB8" w14:textId="55D91870" w:rsidR="00EB2E34" w:rsidRPr="0001257B" w:rsidRDefault="00EB2E34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VH minulých rokov</w:t>
            </w:r>
          </w:p>
        </w:tc>
        <w:tc>
          <w:tcPr>
            <w:tcW w:w="1769" w:type="dxa"/>
          </w:tcPr>
          <w:p w14:paraId="7607FC6E" w14:textId="60D3A86C" w:rsidR="00EB2E34" w:rsidRPr="0001257B" w:rsidRDefault="00687E41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-6</w:t>
            </w:r>
            <w:r w:rsidR="001068EF">
              <w:rPr>
                <w:rFonts w:asciiTheme="minorHAnsi" w:hAnsiTheme="minorHAnsi" w:cstheme="minorHAnsi"/>
                <w:color w:val="000000"/>
              </w:rPr>
              <w:t>5 096</w:t>
            </w:r>
          </w:p>
        </w:tc>
        <w:tc>
          <w:tcPr>
            <w:tcW w:w="1769" w:type="dxa"/>
          </w:tcPr>
          <w:p w14:paraId="2B6BF6B5" w14:textId="5DEBEC1B" w:rsidR="00EB2E34" w:rsidRPr="0001257B" w:rsidRDefault="007D04F0" w:rsidP="00175C00">
            <w:pPr>
              <w:pStyle w:val="Textbody"/>
              <w:ind w:left="72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36 812</w:t>
            </w:r>
          </w:p>
        </w:tc>
        <w:tc>
          <w:tcPr>
            <w:tcW w:w="1769" w:type="dxa"/>
          </w:tcPr>
          <w:p w14:paraId="67E44336" w14:textId="55F1E1F3" w:rsidR="00EB2E34" w:rsidRPr="00BE71B2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69" w:type="dxa"/>
          </w:tcPr>
          <w:p w14:paraId="3AF35711" w14:textId="62DFA719" w:rsidR="00EB2E34" w:rsidRPr="00BE71B2" w:rsidRDefault="002910AF" w:rsidP="002910AF">
            <w:pPr>
              <w:pStyle w:val="Textbody"/>
              <w:ind w:left="78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E71B2">
              <w:rPr>
                <w:rFonts w:asciiTheme="minorHAnsi" w:hAnsiTheme="minorHAnsi" w:cstheme="minorHAnsi"/>
                <w:color w:val="000000"/>
              </w:rPr>
              <w:t xml:space="preserve"> -</w:t>
            </w:r>
            <w:r w:rsidR="001068EF">
              <w:rPr>
                <w:rFonts w:asciiTheme="minorHAnsi" w:hAnsiTheme="minorHAnsi" w:cstheme="minorHAnsi"/>
                <w:color w:val="000000"/>
              </w:rPr>
              <w:t>28 285</w:t>
            </w:r>
          </w:p>
        </w:tc>
      </w:tr>
      <w:tr w:rsidR="00EB2E34" w:rsidRPr="0001257B" w14:paraId="67B4D1E1" w14:textId="77777777" w:rsidTr="00EB2E34">
        <w:trPr>
          <w:trHeight w:val="355"/>
        </w:trPr>
        <w:tc>
          <w:tcPr>
            <w:tcW w:w="1768" w:type="dxa"/>
          </w:tcPr>
          <w:p w14:paraId="13447A6B" w14:textId="53816D16" w:rsidR="00EB2E34" w:rsidRPr="0001257B" w:rsidRDefault="00EB2E34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VH za účtov</w:t>
            </w:r>
            <w:r w:rsidR="00BE71B2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né </w:t>
            </w: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obdobie</w:t>
            </w:r>
          </w:p>
        </w:tc>
        <w:tc>
          <w:tcPr>
            <w:tcW w:w="1769" w:type="dxa"/>
          </w:tcPr>
          <w:p w14:paraId="4519256D" w14:textId="1A04AB83" w:rsidR="00EB2E34" w:rsidRPr="0001257B" w:rsidRDefault="001A3E08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36 812</w:t>
            </w:r>
          </w:p>
        </w:tc>
        <w:tc>
          <w:tcPr>
            <w:tcW w:w="1769" w:type="dxa"/>
          </w:tcPr>
          <w:p w14:paraId="70BD962B" w14:textId="45D932B8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69" w:type="dxa"/>
          </w:tcPr>
          <w:p w14:paraId="3436EC14" w14:textId="51826E5A" w:rsidR="00EB2E34" w:rsidRPr="00BE71B2" w:rsidRDefault="00C322F5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5</w:t>
            </w:r>
            <w:r w:rsidR="00A95C5A">
              <w:rPr>
                <w:rFonts w:asciiTheme="minorHAnsi" w:hAnsiTheme="minorHAnsi" w:cstheme="minorHAnsi"/>
                <w:color w:val="000000"/>
              </w:rPr>
              <w:t>1 508</w:t>
            </w:r>
          </w:p>
        </w:tc>
        <w:tc>
          <w:tcPr>
            <w:tcW w:w="1769" w:type="dxa"/>
          </w:tcPr>
          <w:p w14:paraId="3A0B89DE" w14:textId="4B026DB3" w:rsidR="00EB2E34" w:rsidRPr="00BE71B2" w:rsidRDefault="007715F1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 xml:space="preserve">-14 </w:t>
            </w:r>
            <w:r w:rsidR="00C322F5">
              <w:rPr>
                <w:rFonts w:asciiTheme="minorHAnsi" w:hAnsiTheme="minorHAnsi" w:cstheme="minorHAnsi"/>
                <w:color w:val="000000"/>
              </w:rPr>
              <w:t xml:space="preserve"> </w:t>
            </w:r>
            <w:r w:rsidR="00A95C5A">
              <w:rPr>
                <w:rFonts w:asciiTheme="minorHAnsi" w:hAnsiTheme="minorHAnsi" w:cstheme="minorHAnsi"/>
                <w:color w:val="000000"/>
              </w:rPr>
              <w:t>696</w:t>
            </w:r>
          </w:p>
        </w:tc>
      </w:tr>
      <w:tr w:rsidR="00277416" w:rsidRPr="0001257B" w14:paraId="06A655CC" w14:textId="77777777" w:rsidTr="00EB2E34">
        <w:trPr>
          <w:trHeight w:val="355"/>
        </w:trPr>
        <w:tc>
          <w:tcPr>
            <w:tcW w:w="1768" w:type="dxa"/>
          </w:tcPr>
          <w:p w14:paraId="7273D807" w14:textId="051B3395" w:rsidR="00277416" w:rsidRPr="0001257B" w:rsidRDefault="00277416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CELKOM</w:t>
            </w:r>
          </w:p>
        </w:tc>
        <w:tc>
          <w:tcPr>
            <w:tcW w:w="1769" w:type="dxa"/>
          </w:tcPr>
          <w:p w14:paraId="61338318" w14:textId="44A28509" w:rsidR="00277416" w:rsidRPr="0001257B" w:rsidRDefault="007D3952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79 020</w:t>
            </w:r>
          </w:p>
        </w:tc>
        <w:tc>
          <w:tcPr>
            <w:tcW w:w="1769" w:type="dxa"/>
          </w:tcPr>
          <w:p w14:paraId="103927FB" w14:textId="75AE7BE7" w:rsidR="00277416" w:rsidRPr="00BE71B2" w:rsidRDefault="00AB6861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BE71B2">
              <w:rPr>
                <w:rFonts w:asciiTheme="minorHAnsi" w:hAnsiTheme="minorHAnsi" w:cstheme="minorHAnsi"/>
                <w:color w:val="000000"/>
              </w:rPr>
              <w:t>36 812</w:t>
            </w:r>
          </w:p>
        </w:tc>
        <w:tc>
          <w:tcPr>
            <w:tcW w:w="1769" w:type="dxa"/>
          </w:tcPr>
          <w:p w14:paraId="7BBF901D" w14:textId="448F661D" w:rsidR="00277416" w:rsidRPr="00BE71B2" w:rsidRDefault="007D3952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5</w:t>
            </w:r>
            <w:r w:rsidR="00A95C5A">
              <w:rPr>
                <w:rFonts w:asciiTheme="minorHAnsi" w:hAnsiTheme="minorHAnsi" w:cstheme="minorHAnsi"/>
                <w:color w:val="000000"/>
              </w:rPr>
              <w:t>1 508</w:t>
            </w:r>
          </w:p>
        </w:tc>
        <w:tc>
          <w:tcPr>
            <w:tcW w:w="1769" w:type="dxa"/>
          </w:tcPr>
          <w:p w14:paraId="7F0890C2" w14:textId="2D305C73" w:rsidR="00277416" w:rsidRPr="00BE71B2" w:rsidRDefault="007D3952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 xml:space="preserve">64 </w:t>
            </w:r>
            <w:r w:rsidR="00A95C5A">
              <w:rPr>
                <w:rFonts w:asciiTheme="minorHAnsi" w:hAnsiTheme="minorHAnsi" w:cstheme="minorHAnsi"/>
                <w:color w:val="000000"/>
              </w:rPr>
              <w:t>323</w:t>
            </w:r>
          </w:p>
        </w:tc>
      </w:tr>
    </w:tbl>
    <w:p w14:paraId="7D7F5F47" w14:textId="66E9EEEB" w:rsidR="00EB2E34" w:rsidRDefault="00EB2E34" w:rsidP="00EB2E34">
      <w:pPr>
        <w:pStyle w:val="Textbody"/>
        <w:ind w:left="360"/>
        <w:rPr>
          <w:rFonts w:asciiTheme="minorHAnsi" w:hAnsiTheme="minorHAnsi" w:cstheme="minorHAnsi"/>
          <w:b/>
          <w:bCs/>
          <w:color w:val="000000"/>
        </w:rPr>
      </w:pPr>
    </w:p>
    <w:p w14:paraId="377F9573" w14:textId="0AC89E9A" w:rsidR="001D7ACD" w:rsidRDefault="001F72B2" w:rsidP="00EB2E34">
      <w:pPr>
        <w:pStyle w:val="Textbody"/>
        <w:ind w:left="360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Účtovný zisk za rok 202</w:t>
      </w:r>
      <w:r w:rsidR="00765008">
        <w:rPr>
          <w:rFonts w:asciiTheme="minorHAnsi" w:hAnsiTheme="minorHAnsi" w:cstheme="minorHAnsi"/>
          <w:color w:val="000000"/>
        </w:rPr>
        <w:t>5</w:t>
      </w:r>
      <w:r w:rsidR="001D7ACD" w:rsidRPr="001D7ACD">
        <w:rPr>
          <w:rFonts w:asciiTheme="minorHAnsi" w:hAnsiTheme="minorHAnsi" w:cstheme="minorHAnsi"/>
          <w:color w:val="000000"/>
        </w:rPr>
        <w:t xml:space="preserve"> bol na základe rozhodnutia Valného </w:t>
      </w:r>
      <w:r w:rsidR="001D7ACD" w:rsidRPr="00BE71B2">
        <w:rPr>
          <w:rFonts w:asciiTheme="minorHAnsi" w:hAnsiTheme="minorHAnsi" w:cstheme="minorHAnsi"/>
          <w:color w:val="000000"/>
        </w:rPr>
        <w:t>zhromaždenia  bol zaúčtovaný na účet nerozdeleného zisku</w:t>
      </w:r>
    </w:p>
    <w:p w14:paraId="0F174F9F" w14:textId="77777777" w:rsidR="001D7ACD" w:rsidRPr="001D7ACD" w:rsidRDefault="001D7ACD" w:rsidP="00EB2E34">
      <w:pPr>
        <w:pStyle w:val="Textbody"/>
        <w:ind w:left="360"/>
        <w:rPr>
          <w:rFonts w:asciiTheme="minorHAnsi" w:hAnsiTheme="minorHAnsi" w:cstheme="minorHAnsi"/>
          <w:color w:val="000000"/>
        </w:rPr>
      </w:pPr>
    </w:p>
    <w:p w14:paraId="6A96B0B2" w14:textId="3E5A15D7" w:rsidR="00005764" w:rsidRPr="0001257B" w:rsidRDefault="00EB2E34" w:rsidP="00EB2E34">
      <w:pPr>
        <w:pStyle w:val="Textbody"/>
        <w:numPr>
          <w:ilvl w:val="0"/>
          <w:numId w:val="4"/>
        </w:numPr>
        <w:rPr>
          <w:rFonts w:asciiTheme="minorHAnsi" w:hAnsiTheme="minorHAnsi" w:cstheme="minorHAnsi"/>
          <w:b/>
          <w:bCs/>
          <w:color w:val="000000"/>
        </w:rPr>
      </w:pPr>
      <w:r w:rsidRPr="0001257B">
        <w:rPr>
          <w:rFonts w:asciiTheme="minorHAnsi" w:hAnsiTheme="minorHAnsi" w:cstheme="minorHAnsi"/>
          <w:b/>
          <w:bCs/>
          <w:color w:val="000000"/>
        </w:rPr>
        <w:t>Záväzky</w:t>
      </w:r>
    </w:p>
    <w:p w14:paraId="281FA127" w14:textId="3A124382" w:rsidR="00EB2E34" w:rsidRPr="0001257B" w:rsidRDefault="00EB2E34" w:rsidP="00EB2E34">
      <w:pPr>
        <w:pStyle w:val="Textbody"/>
        <w:ind w:left="360"/>
        <w:rPr>
          <w:rFonts w:asciiTheme="minorHAnsi" w:hAnsiTheme="minorHAnsi" w:cstheme="minorHAnsi"/>
          <w:bCs/>
          <w:color w:val="000000"/>
        </w:rPr>
      </w:pPr>
      <w:r w:rsidRPr="0001257B">
        <w:rPr>
          <w:rFonts w:asciiTheme="minorHAnsi" w:hAnsiTheme="minorHAnsi" w:cstheme="minorHAnsi"/>
          <w:bCs/>
          <w:color w:val="000000"/>
        </w:rPr>
        <w:t>Štruktúra záväzkov je uvedená v</w:t>
      </w:r>
      <w:r w:rsidR="001D7ACD">
        <w:rPr>
          <w:rFonts w:asciiTheme="minorHAnsi" w:hAnsiTheme="minorHAnsi" w:cstheme="minorHAnsi"/>
          <w:bCs/>
          <w:color w:val="000000"/>
        </w:rPr>
        <w:t> </w:t>
      </w:r>
      <w:r w:rsidRPr="0001257B">
        <w:rPr>
          <w:rFonts w:asciiTheme="minorHAnsi" w:hAnsiTheme="minorHAnsi" w:cstheme="minorHAnsi"/>
          <w:bCs/>
          <w:color w:val="000000"/>
        </w:rPr>
        <w:t>nasledujúcom prehľade:</w:t>
      </w:r>
    </w:p>
    <w:tbl>
      <w:tblPr>
        <w:tblStyle w:val="Mriekatabuky"/>
        <w:tblpPr w:leftFromText="141" w:rightFromText="141" w:vertAnchor="text" w:horzAnchor="margin" w:tblpX="421" w:tblpY="236"/>
        <w:tblW w:w="8784" w:type="dxa"/>
        <w:tblLook w:val="04A0" w:firstRow="1" w:lastRow="0" w:firstColumn="1" w:lastColumn="0" w:noHBand="0" w:noVBand="1"/>
      </w:tblPr>
      <w:tblGrid>
        <w:gridCol w:w="1838"/>
        <w:gridCol w:w="1701"/>
        <w:gridCol w:w="1701"/>
        <w:gridCol w:w="1162"/>
        <w:gridCol w:w="2382"/>
      </w:tblGrid>
      <w:tr w:rsidR="00DE7762" w:rsidRPr="0001257B" w14:paraId="247816BD" w14:textId="77777777" w:rsidTr="0001257B">
        <w:trPr>
          <w:trHeight w:val="369"/>
        </w:trPr>
        <w:tc>
          <w:tcPr>
            <w:tcW w:w="1838" w:type="dxa"/>
          </w:tcPr>
          <w:p w14:paraId="3D02A299" w14:textId="77777777" w:rsidR="00DE7762" w:rsidRPr="0001257B" w:rsidRDefault="00DE7762" w:rsidP="00E87A1D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</w:p>
        </w:tc>
        <w:tc>
          <w:tcPr>
            <w:tcW w:w="1701" w:type="dxa"/>
          </w:tcPr>
          <w:p w14:paraId="2924A7B7" w14:textId="781B70E6" w:rsidR="00DE7762" w:rsidRPr="0001257B" w:rsidRDefault="00DE7762" w:rsidP="00E87A1D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Stav k</w:t>
            </w:r>
            <w:r w:rsidR="001D7ACD">
              <w:rPr>
                <w:rFonts w:asciiTheme="minorHAnsi" w:hAnsiTheme="minorHAnsi" w:cstheme="minorHAnsi"/>
                <w:b/>
                <w:bCs/>
                <w:color w:val="000000"/>
              </w:rPr>
              <w:t> </w:t>
            </w:r>
            <w:r w:rsidR="001F72B2">
              <w:rPr>
                <w:rFonts w:asciiTheme="minorHAnsi" w:hAnsiTheme="minorHAnsi" w:cstheme="minorHAnsi"/>
                <w:b/>
                <w:bCs/>
                <w:color w:val="000000"/>
              </w:rPr>
              <w:t>1.1.202</w:t>
            </w:r>
            <w:r w:rsidR="00102A90">
              <w:rPr>
                <w:rFonts w:asciiTheme="minorHAnsi" w:hAnsiTheme="minorHAnsi" w:cstheme="minorHAnsi"/>
                <w:b/>
                <w:bCs/>
                <w:color w:val="000000"/>
              </w:rPr>
              <w:t>5</w:t>
            </w:r>
          </w:p>
        </w:tc>
        <w:tc>
          <w:tcPr>
            <w:tcW w:w="1701" w:type="dxa"/>
          </w:tcPr>
          <w:p w14:paraId="7E42F30A" w14:textId="4AA98DBA" w:rsidR="00DE7762" w:rsidRPr="0001257B" w:rsidRDefault="00DE7762" w:rsidP="00E87A1D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Prírastky</w:t>
            </w:r>
          </w:p>
        </w:tc>
        <w:tc>
          <w:tcPr>
            <w:tcW w:w="1162" w:type="dxa"/>
          </w:tcPr>
          <w:p w14:paraId="6972C57C" w14:textId="65AEFC99" w:rsidR="00DE7762" w:rsidRPr="0001257B" w:rsidRDefault="00DE7762" w:rsidP="00E87A1D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Úbytky</w:t>
            </w:r>
          </w:p>
        </w:tc>
        <w:tc>
          <w:tcPr>
            <w:tcW w:w="2382" w:type="dxa"/>
          </w:tcPr>
          <w:p w14:paraId="730F13D0" w14:textId="272A6531" w:rsidR="00DE7762" w:rsidRPr="0001257B" w:rsidRDefault="001F72B2" w:rsidP="00E87A1D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Stav k 31.12.202</w:t>
            </w:r>
            <w:r w:rsidR="00102A90">
              <w:rPr>
                <w:rFonts w:asciiTheme="minorHAnsi" w:hAnsiTheme="minorHAnsi" w:cstheme="minorHAnsi"/>
                <w:b/>
                <w:bCs/>
                <w:color w:val="000000"/>
              </w:rPr>
              <w:t>5</w:t>
            </w:r>
          </w:p>
        </w:tc>
      </w:tr>
      <w:tr w:rsidR="00DE7762" w:rsidRPr="0001257B" w14:paraId="35EBE593" w14:textId="77777777" w:rsidTr="0001257B">
        <w:trPr>
          <w:trHeight w:val="369"/>
        </w:trPr>
        <w:tc>
          <w:tcPr>
            <w:tcW w:w="1838" w:type="dxa"/>
          </w:tcPr>
          <w:p w14:paraId="2E0D1406" w14:textId="3E73F960" w:rsidR="00DE7762" w:rsidRPr="0001257B" w:rsidRDefault="00DE7762" w:rsidP="00E87A1D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Dlhodobé záväzky</w:t>
            </w:r>
          </w:p>
        </w:tc>
        <w:tc>
          <w:tcPr>
            <w:tcW w:w="1701" w:type="dxa"/>
          </w:tcPr>
          <w:p w14:paraId="46C5E8F8" w14:textId="1A3EC893" w:rsidR="00DE7762" w:rsidRPr="0001257B" w:rsidRDefault="0001257B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01257B">
              <w:rPr>
                <w:rFonts w:asciiTheme="minorHAnsi" w:hAnsiTheme="minorHAnsi" w:cstheme="minorHAnsi"/>
                <w:color w:val="000000"/>
              </w:rPr>
              <w:t>0</w:t>
            </w:r>
          </w:p>
        </w:tc>
        <w:tc>
          <w:tcPr>
            <w:tcW w:w="1701" w:type="dxa"/>
          </w:tcPr>
          <w:p w14:paraId="3187542D" w14:textId="77777777" w:rsidR="00DE7762" w:rsidRPr="0001257B" w:rsidRDefault="00DE7762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162" w:type="dxa"/>
          </w:tcPr>
          <w:p w14:paraId="2FB51346" w14:textId="77777777" w:rsidR="00DE7762" w:rsidRPr="0001257B" w:rsidRDefault="00DE7762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2382" w:type="dxa"/>
          </w:tcPr>
          <w:p w14:paraId="50B11E80" w14:textId="4FA53202" w:rsidR="00DE7762" w:rsidRPr="0001257B" w:rsidRDefault="0001257B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01257B">
              <w:rPr>
                <w:rFonts w:asciiTheme="minorHAnsi" w:hAnsiTheme="minorHAnsi" w:cstheme="minorHAnsi"/>
                <w:color w:val="000000"/>
              </w:rPr>
              <w:t>0</w:t>
            </w:r>
          </w:p>
        </w:tc>
      </w:tr>
      <w:tr w:rsidR="00DE7762" w:rsidRPr="0001257B" w14:paraId="7681968F" w14:textId="77777777" w:rsidTr="0001257B">
        <w:trPr>
          <w:trHeight w:val="369"/>
        </w:trPr>
        <w:tc>
          <w:tcPr>
            <w:tcW w:w="1838" w:type="dxa"/>
          </w:tcPr>
          <w:p w14:paraId="35D30069" w14:textId="622181F9" w:rsidR="00DE7762" w:rsidRPr="0001257B" w:rsidRDefault="00DE7762" w:rsidP="00E87A1D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Krátkodobé záväzky</w:t>
            </w:r>
          </w:p>
        </w:tc>
        <w:tc>
          <w:tcPr>
            <w:tcW w:w="1701" w:type="dxa"/>
          </w:tcPr>
          <w:p w14:paraId="7AC384F9" w14:textId="63EA6F02" w:rsidR="00DE7762" w:rsidRPr="0001257B" w:rsidRDefault="00102A90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8 210</w:t>
            </w:r>
          </w:p>
        </w:tc>
        <w:tc>
          <w:tcPr>
            <w:tcW w:w="1701" w:type="dxa"/>
          </w:tcPr>
          <w:p w14:paraId="39D13394" w14:textId="34D87987" w:rsidR="00DE7762" w:rsidRPr="0001257B" w:rsidRDefault="00DE7762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162" w:type="dxa"/>
          </w:tcPr>
          <w:p w14:paraId="29B476A1" w14:textId="39CFF85D" w:rsidR="00DE7762" w:rsidRPr="0001257B" w:rsidRDefault="007D04F0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7 933</w:t>
            </w:r>
          </w:p>
        </w:tc>
        <w:tc>
          <w:tcPr>
            <w:tcW w:w="2382" w:type="dxa"/>
          </w:tcPr>
          <w:p w14:paraId="0B37CB5E" w14:textId="7024320C" w:rsidR="00DE7762" w:rsidRPr="0001257B" w:rsidRDefault="00102A90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277</w:t>
            </w:r>
          </w:p>
        </w:tc>
      </w:tr>
    </w:tbl>
    <w:p w14:paraId="5E4A7F21" w14:textId="77777777" w:rsidR="00DE7762" w:rsidRPr="0001257B" w:rsidRDefault="00DE7762" w:rsidP="00005764">
      <w:pPr>
        <w:pStyle w:val="Textbody"/>
        <w:ind w:left="720"/>
        <w:rPr>
          <w:rFonts w:asciiTheme="minorHAnsi" w:hAnsiTheme="minorHAnsi" w:cstheme="minorHAnsi"/>
          <w:b/>
          <w:bCs/>
          <w:color w:val="000000"/>
        </w:rPr>
      </w:pPr>
    </w:p>
    <w:p w14:paraId="6B89DBB2" w14:textId="4782EEBB" w:rsidR="00DE7762" w:rsidRPr="0001257B" w:rsidRDefault="00DE7762" w:rsidP="00005764">
      <w:pPr>
        <w:pStyle w:val="Textbody"/>
        <w:rPr>
          <w:rFonts w:asciiTheme="minorHAnsi" w:hAnsiTheme="minorHAnsi" w:cstheme="minorHAnsi"/>
          <w:b/>
          <w:bCs/>
        </w:rPr>
      </w:pPr>
    </w:p>
    <w:p w14:paraId="22BE3580" w14:textId="63EDD6FE" w:rsidR="00DE7762" w:rsidRPr="0001257B" w:rsidRDefault="00DE7762" w:rsidP="00DE7762">
      <w:pPr>
        <w:pStyle w:val="Textbody"/>
        <w:numPr>
          <w:ilvl w:val="0"/>
          <w:numId w:val="4"/>
        </w:numPr>
        <w:rPr>
          <w:rFonts w:asciiTheme="minorHAnsi" w:hAnsiTheme="minorHAnsi" w:cstheme="minorHAnsi"/>
          <w:b/>
          <w:bCs/>
        </w:rPr>
      </w:pPr>
      <w:r w:rsidRPr="0001257B">
        <w:rPr>
          <w:rFonts w:asciiTheme="minorHAnsi" w:hAnsiTheme="minorHAnsi" w:cstheme="minorHAnsi"/>
          <w:b/>
          <w:bCs/>
        </w:rPr>
        <w:t>Vlast</w:t>
      </w:r>
      <w:r w:rsidR="00BE71B2">
        <w:rPr>
          <w:rFonts w:asciiTheme="minorHAnsi" w:hAnsiTheme="minorHAnsi" w:cstheme="minorHAnsi"/>
          <w:b/>
          <w:bCs/>
        </w:rPr>
        <w:t>n</w:t>
      </w:r>
      <w:r w:rsidRPr="0001257B">
        <w:rPr>
          <w:rFonts w:asciiTheme="minorHAnsi" w:hAnsiTheme="minorHAnsi" w:cstheme="minorHAnsi"/>
          <w:b/>
          <w:bCs/>
        </w:rPr>
        <w:t>é akcie</w:t>
      </w:r>
    </w:p>
    <w:p w14:paraId="26DA09A2" w14:textId="06E60A8E" w:rsidR="00DE7762" w:rsidRPr="0001257B" w:rsidRDefault="00DE7762" w:rsidP="00DE7762">
      <w:pPr>
        <w:pStyle w:val="Textbody"/>
        <w:ind w:left="360"/>
        <w:rPr>
          <w:rFonts w:asciiTheme="minorHAnsi" w:hAnsiTheme="minorHAnsi" w:cstheme="minorHAnsi"/>
          <w:bCs/>
        </w:rPr>
      </w:pPr>
      <w:r w:rsidRPr="0001257B">
        <w:rPr>
          <w:rFonts w:asciiTheme="minorHAnsi" w:hAnsiTheme="minorHAnsi" w:cstheme="minorHAnsi"/>
          <w:bCs/>
        </w:rPr>
        <w:t>Účtovná jednotka nemá obsahovú náplň pre vlastné akcie.</w:t>
      </w:r>
    </w:p>
    <w:p w14:paraId="13142542" w14:textId="77777777" w:rsidR="00DE7762" w:rsidRPr="0001257B" w:rsidRDefault="00DE7762" w:rsidP="00DE7762">
      <w:pPr>
        <w:pStyle w:val="Textbody"/>
        <w:ind w:left="360"/>
        <w:rPr>
          <w:rFonts w:asciiTheme="minorHAnsi" w:hAnsiTheme="minorHAnsi" w:cstheme="minorHAnsi"/>
          <w:bCs/>
        </w:rPr>
      </w:pPr>
    </w:p>
    <w:p w14:paraId="36EE68E4" w14:textId="1C1C8A00" w:rsidR="00DE7762" w:rsidRPr="0001257B" w:rsidRDefault="00DE7762" w:rsidP="00DE7762">
      <w:pPr>
        <w:pStyle w:val="Textbody"/>
        <w:numPr>
          <w:ilvl w:val="0"/>
          <w:numId w:val="4"/>
        </w:numPr>
        <w:rPr>
          <w:rFonts w:asciiTheme="minorHAnsi" w:hAnsiTheme="minorHAnsi" w:cstheme="minorHAnsi"/>
          <w:b/>
          <w:bCs/>
        </w:rPr>
      </w:pPr>
      <w:r w:rsidRPr="0001257B">
        <w:rPr>
          <w:rFonts w:asciiTheme="minorHAnsi" w:hAnsiTheme="minorHAnsi" w:cstheme="minorHAnsi"/>
          <w:b/>
          <w:bCs/>
        </w:rPr>
        <w:t>Výnosy z hospodárskej činnosti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917"/>
        <w:gridCol w:w="2917"/>
        <w:gridCol w:w="2917"/>
      </w:tblGrid>
      <w:tr w:rsidR="00DE7762" w:rsidRPr="0001257B" w14:paraId="5210DE3D" w14:textId="77777777" w:rsidTr="0001257B">
        <w:trPr>
          <w:trHeight w:val="369"/>
        </w:trPr>
        <w:tc>
          <w:tcPr>
            <w:tcW w:w="2917" w:type="dxa"/>
          </w:tcPr>
          <w:p w14:paraId="2A33F914" w14:textId="77777777" w:rsidR="00DE7762" w:rsidRPr="0001257B" w:rsidRDefault="00DE7762" w:rsidP="00DE7762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917" w:type="dxa"/>
          </w:tcPr>
          <w:p w14:paraId="26E74258" w14:textId="23148DFB" w:rsidR="00DE7762" w:rsidRPr="0001257B" w:rsidRDefault="001F72B2" w:rsidP="0001257B">
            <w:pPr>
              <w:pStyle w:val="Textbody"/>
              <w:ind w:left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31.12.202</w:t>
            </w:r>
            <w:r w:rsidR="00102A90">
              <w:rPr>
                <w:rFonts w:asciiTheme="minorHAnsi" w:hAnsiTheme="minorHAnsi" w:cstheme="minorHAnsi"/>
                <w:b/>
                <w:bCs/>
              </w:rPr>
              <w:t>5</w:t>
            </w:r>
          </w:p>
        </w:tc>
        <w:tc>
          <w:tcPr>
            <w:tcW w:w="2917" w:type="dxa"/>
          </w:tcPr>
          <w:p w14:paraId="10E8E7CA" w14:textId="614C0A40" w:rsidR="00DE7762" w:rsidRPr="0001257B" w:rsidRDefault="001F72B2" w:rsidP="0001257B">
            <w:pPr>
              <w:pStyle w:val="Textbody"/>
              <w:ind w:left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31.12.202</w:t>
            </w:r>
            <w:r w:rsidR="00102A90">
              <w:rPr>
                <w:rFonts w:asciiTheme="minorHAnsi" w:hAnsiTheme="minorHAnsi" w:cstheme="minorHAnsi"/>
                <w:b/>
                <w:bCs/>
              </w:rPr>
              <w:t>4</w:t>
            </w:r>
          </w:p>
        </w:tc>
      </w:tr>
      <w:tr w:rsidR="00DE7762" w:rsidRPr="0001257B" w14:paraId="04328061" w14:textId="77777777" w:rsidTr="0001257B">
        <w:trPr>
          <w:trHeight w:val="369"/>
        </w:trPr>
        <w:tc>
          <w:tcPr>
            <w:tcW w:w="2917" w:type="dxa"/>
          </w:tcPr>
          <w:p w14:paraId="6C2AAA4A" w14:textId="099F6F73" w:rsidR="00DE7762" w:rsidRPr="0001257B" w:rsidRDefault="00DE7762" w:rsidP="00DE7762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>Tržby z predaja služieb</w:t>
            </w:r>
          </w:p>
        </w:tc>
        <w:tc>
          <w:tcPr>
            <w:tcW w:w="2917" w:type="dxa"/>
          </w:tcPr>
          <w:p w14:paraId="3BD3DACF" w14:textId="2939E0D5" w:rsidR="00DE7762" w:rsidRPr="0001257B" w:rsidRDefault="00102A90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18 165</w:t>
            </w:r>
          </w:p>
        </w:tc>
        <w:tc>
          <w:tcPr>
            <w:tcW w:w="2917" w:type="dxa"/>
          </w:tcPr>
          <w:p w14:paraId="497E0FD7" w14:textId="0B84C1FB" w:rsidR="00DE7762" w:rsidRPr="0001257B" w:rsidRDefault="00102A90" w:rsidP="0020187B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50 550</w:t>
            </w:r>
          </w:p>
        </w:tc>
      </w:tr>
      <w:tr w:rsidR="00DE7762" w:rsidRPr="0001257B" w14:paraId="13FCE4C3" w14:textId="77777777" w:rsidTr="0001257B">
        <w:trPr>
          <w:trHeight w:val="369"/>
        </w:trPr>
        <w:tc>
          <w:tcPr>
            <w:tcW w:w="2917" w:type="dxa"/>
          </w:tcPr>
          <w:p w14:paraId="2073B17A" w14:textId="2A82DB0E" w:rsidR="00DE7762" w:rsidRPr="0001257B" w:rsidRDefault="00DE7762" w:rsidP="00DE7762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>Tržby z predaja tovaru</w:t>
            </w:r>
          </w:p>
        </w:tc>
        <w:tc>
          <w:tcPr>
            <w:tcW w:w="2917" w:type="dxa"/>
          </w:tcPr>
          <w:p w14:paraId="116C5D8E" w14:textId="4F417089" w:rsidR="00DE7762" w:rsidRPr="0001257B" w:rsidRDefault="00102A90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66</w:t>
            </w:r>
          </w:p>
        </w:tc>
        <w:tc>
          <w:tcPr>
            <w:tcW w:w="2917" w:type="dxa"/>
          </w:tcPr>
          <w:p w14:paraId="054DC7F6" w14:textId="646A57E6" w:rsidR="00DE7762" w:rsidRPr="0001257B" w:rsidRDefault="00102A90" w:rsidP="0020187B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01257B" w:rsidRPr="0001257B" w14:paraId="39FC6FF1" w14:textId="77777777" w:rsidTr="0001257B">
        <w:trPr>
          <w:trHeight w:val="369"/>
        </w:trPr>
        <w:tc>
          <w:tcPr>
            <w:tcW w:w="2917" w:type="dxa"/>
          </w:tcPr>
          <w:p w14:paraId="08BFA0AC" w14:textId="0501CC8D" w:rsidR="0001257B" w:rsidRPr="0001257B" w:rsidRDefault="0001257B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>Ostatné výnosy z</w:t>
            </w:r>
            <w:r w:rsidR="00BE71B2">
              <w:rPr>
                <w:rFonts w:asciiTheme="minorHAnsi" w:hAnsiTheme="minorHAnsi" w:cstheme="minorHAnsi"/>
                <w:b/>
                <w:bCs/>
              </w:rPr>
              <w:t> </w:t>
            </w:r>
            <w:r w:rsidRPr="0001257B">
              <w:rPr>
                <w:rFonts w:asciiTheme="minorHAnsi" w:hAnsiTheme="minorHAnsi" w:cstheme="minorHAnsi"/>
                <w:b/>
                <w:bCs/>
              </w:rPr>
              <w:t>hosp</w:t>
            </w:r>
            <w:r w:rsidR="00BE71B2">
              <w:rPr>
                <w:rFonts w:asciiTheme="minorHAnsi" w:hAnsiTheme="minorHAnsi" w:cstheme="minorHAnsi"/>
                <w:b/>
                <w:bCs/>
              </w:rPr>
              <w:t xml:space="preserve">odárskej </w:t>
            </w:r>
            <w:r w:rsidRPr="0001257B">
              <w:rPr>
                <w:rFonts w:asciiTheme="minorHAnsi" w:hAnsiTheme="minorHAnsi" w:cstheme="minorHAnsi"/>
                <w:b/>
                <w:bCs/>
              </w:rPr>
              <w:t>činnosti</w:t>
            </w:r>
          </w:p>
        </w:tc>
        <w:tc>
          <w:tcPr>
            <w:tcW w:w="2917" w:type="dxa"/>
          </w:tcPr>
          <w:p w14:paraId="3A839697" w14:textId="3C78C1F8" w:rsidR="0001257B" w:rsidRPr="0001257B" w:rsidRDefault="00102A90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6228</w:t>
            </w:r>
          </w:p>
        </w:tc>
        <w:tc>
          <w:tcPr>
            <w:tcW w:w="2917" w:type="dxa"/>
          </w:tcPr>
          <w:p w14:paraId="6534E9DB" w14:textId="33979F63" w:rsidR="0001257B" w:rsidRPr="0001257B" w:rsidRDefault="00102A90" w:rsidP="0020187B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2312</w:t>
            </w:r>
          </w:p>
        </w:tc>
      </w:tr>
      <w:tr w:rsidR="0001257B" w:rsidRPr="0001257B" w14:paraId="0FEB614B" w14:textId="77777777" w:rsidTr="0001257B">
        <w:trPr>
          <w:trHeight w:val="369"/>
        </w:trPr>
        <w:tc>
          <w:tcPr>
            <w:tcW w:w="2917" w:type="dxa"/>
          </w:tcPr>
          <w:p w14:paraId="6B9E3CAD" w14:textId="53E40112" w:rsidR="0001257B" w:rsidRPr="0001257B" w:rsidRDefault="0001257B" w:rsidP="00DE7762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>CELKOM</w:t>
            </w:r>
          </w:p>
        </w:tc>
        <w:tc>
          <w:tcPr>
            <w:tcW w:w="2917" w:type="dxa"/>
          </w:tcPr>
          <w:p w14:paraId="308AAB1D" w14:textId="64EB4FFF" w:rsidR="0001257B" w:rsidRPr="0001257B" w:rsidRDefault="00102A90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24459</w:t>
            </w:r>
          </w:p>
        </w:tc>
        <w:tc>
          <w:tcPr>
            <w:tcW w:w="2917" w:type="dxa"/>
          </w:tcPr>
          <w:p w14:paraId="52D35186" w14:textId="1DBA72FD" w:rsidR="0001257B" w:rsidRPr="0001257B" w:rsidRDefault="00102A90" w:rsidP="0020187B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52 862</w:t>
            </w:r>
          </w:p>
        </w:tc>
      </w:tr>
    </w:tbl>
    <w:p w14:paraId="0DE6DD7F" w14:textId="1EDEFE81" w:rsidR="001D7ACD" w:rsidRDefault="001D7ACD" w:rsidP="00DE7762">
      <w:pPr>
        <w:pStyle w:val="Textbody"/>
        <w:rPr>
          <w:rFonts w:asciiTheme="minorHAnsi" w:hAnsiTheme="minorHAnsi" w:cstheme="minorHAnsi"/>
          <w:bCs/>
        </w:rPr>
      </w:pPr>
    </w:p>
    <w:p w14:paraId="6BD66F88" w14:textId="77777777" w:rsidR="001D7ACD" w:rsidRDefault="001D7ACD">
      <w:pPr>
        <w:spacing w:after="200" w:line="276" w:lineRule="auto"/>
        <w:rPr>
          <w:rFonts w:asciiTheme="minorHAnsi" w:hAnsiTheme="minorHAnsi" w:cstheme="minorHAnsi"/>
          <w:bCs/>
          <w:kern w:val="3"/>
          <w:sz w:val="18"/>
          <w:szCs w:val="20"/>
          <w:lang w:eastAsia="en-US"/>
        </w:rPr>
      </w:pPr>
      <w:r>
        <w:rPr>
          <w:rFonts w:asciiTheme="minorHAnsi" w:hAnsiTheme="minorHAnsi" w:cstheme="minorHAnsi"/>
          <w:bCs/>
        </w:rPr>
        <w:br w:type="page"/>
      </w:r>
    </w:p>
    <w:p w14:paraId="67BB7E09" w14:textId="77777777" w:rsidR="00DE7762" w:rsidRPr="0001257B" w:rsidRDefault="00DE7762" w:rsidP="00DE7762">
      <w:pPr>
        <w:pStyle w:val="Textbody"/>
        <w:rPr>
          <w:rFonts w:asciiTheme="minorHAnsi" w:hAnsiTheme="minorHAnsi" w:cstheme="minorHAnsi"/>
          <w:bCs/>
        </w:rPr>
      </w:pPr>
    </w:p>
    <w:p w14:paraId="7DFF3B05" w14:textId="2B7755B9" w:rsidR="00005764" w:rsidRPr="0001257B" w:rsidRDefault="00005764" w:rsidP="00DE7762">
      <w:pPr>
        <w:pStyle w:val="Textbody"/>
        <w:numPr>
          <w:ilvl w:val="0"/>
          <w:numId w:val="4"/>
        </w:numPr>
        <w:rPr>
          <w:rFonts w:asciiTheme="minorHAnsi" w:hAnsiTheme="minorHAnsi" w:cstheme="minorHAnsi"/>
          <w:b/>
          <w:bCs/>
        </w:rPr>
      </w:pPr>
      <w:r w:rsidRPr="0001257B">
        <w:rPr>
          <w:rFonts w:asciiTheme="minorHAnsi" w:hAnsiTheme="minorHAnsi" w:cstheme="minorHAnsi"/>
          <w:b/>
          <w:bCs/>
        </w:rPr>
        <w:t xml:space="preserve">Náklady </w:t>
      </w:r>
      <w:r w:rsidR="00F53C1F" w:rsidRPr="0001257B">
        <w:rPr>
          <w:rFonts w:asciiTheme="minorHAnsi" w:hAnsiTheme="minorHAnsi" w:cstheme="minorHAnsi"/>
          <w:b/>
          <w:bCs/>
        </w:rPr>
        <w:t>na hospodársku činnosť</w:t>
      </w:r>
    </w:p>
    <w:tbl>
      <w:tblPr>
        <w:tblStyle w:val="Mriekatabuky"/>
        <w:tblW w:w="8790" w:type="dxa"/>
        <w:tblInd w:w="426" w:type="dxa"/>
        <w:tblLook w:val="04A0" w:firstRow="1" w:lastRow="0" w:firstColumn="1" w:lastColumn="0" w:noHBand="0" w:noVBand="1"/>
      </w:tblPr>
      <w:tblGrid>
        <w:gridCol w:w="2930"/>
        <w:gridCol w:w="2930"/>
        <w:gridCol w:w="2930"/>
      </w:tblGrid>
      <w:tr w:rsidR="00DE7762" w:rsidRPr="0001257B" w14:paraId="505F6C84" w14:textId="77777777" w:rsidTr="0001257B">
        <w:trPr>
          <w:trHeight w:val="369"/>
        </w:trPr>
        <w:tc>
          <w:tcPr>
            <w:tcW w:w="2930" w:type="dxa"/>
          </w:tcPr>
          <w:p w14:paraId="66104FFD" w14:textId="77777777" w:rsidR="00DE7762" w:rsidRPr="0001257B" w:rsidRDefault="00DE7762" w:rsidP="0000576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930" w:type="dxa"/>
          </w:tcPr>
          <w:p w14:paraId="1AD97B9F" w14:textId="4D2F2BF1" w:rsidR="00DE7762" w:rsidRPr="0001257B" w:rsidRDefault="00540FDA" w:rsidP="0001257B">
            <w:pPr>
              <w:pStyle w:val="Textbody"/>
              <w:ind w:left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31.12.202</w:t>
            </w:r>
            <w:r w:rsidR="008A62A1">
              <w:rPr>
                <w:rFonts w:asciiTheme="minorHAnsi" w:hAnsiTheme="minorHAnsi" w:cstheme="minorHAnsi"/>
                <w:b/>
                <w:bCs/>
              </w:rPr>
              <w:t>5</w:t>
            </w:r>
          </w:p>
        </w:tc>
        <w:tc>
          <w:tcPr>
            <w:tcW w:w="2930" w:type="dxa"/>
          </w:tcPr>
          <w:p w14:paraId="24684D05" w14:textId="262B661F" w:rsidR="00DE7762" w:rsidRPr="0001257B" w:rsidRDefault="00540FDA" w:rsidP="0001257B">
            <w:pPr>
              <w:pStyle w:val="Textbody"/>
              <w:ind w:left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31.12.202</w:t>
            </w:r>
            <w:r w:rsidR="008A62A1">
              <w:rPr>
                <w:rFonts w:asciiTheme="minorHAnsi" w:hAnsiTheme="minorHAnsi" w:cstheme="minorHAnsi"/>
                <w:b/>
                <w:bCs/>
              </w:rPr>
              <w:t>4</w:t>
            </w:r>
          </w:p>
        </w:tc>
      </w:tr>
      <w:tr w:rsidR="00DE7762" w:rsidRPr="0001257B" w14:paraId="6D906B1C" w14:textId="77777777" w:rsidTr="0001257B">
        <w:trPr>
          <w:trHeight w:val="369"/>
        </w:trPr>
        <w:tc>
          <w:tcPr>
            <w:tcW w:w="2930" w:type="dxa"/>
          </w:tcPr>
          <w:p w14:paraId="77D2EA87" w14:textId="7CC0CCC2" w:rsidR="00DE7762" w:rsidRPr="0001257B" w:rsidRDefault="005E456D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>Náklady na obst</w:t>
            </w:r>
            <w:r w:rsidR="00BE71B2">
              <w:rPr>
                <w:rFonts w:asciiTheme="minorHAnsi" w:hAnsiTheme="minorHAnsi" w:cstheme="minorHAnsi"/>
                <w:b/>
                <w:bCs/>
              </w:rPr>
              <w:t xml:space="preserve">aranie </w:t>
            </w:r>
            <w:r w:rsidRPr="0001257B">
              <w:rPr>
                <w:rFonts w:asciiTheme="minorHAnsi" w:hAnsiTheme="minorHAnsi" w:cstheme="minorHAnsi"/>
                <w:b/>
                <w:bCs/>
              </w:rPr>
              <w:t>predaného tovaru</w:t>
            </w:r>
          </w:p>
        </w:tc>
        <w:tc>
          <w:tcPr>
            <w:tcW w:w="2930" w:type="dxa"/>
          </w:tcPr>
          <w:p w14:paraId="717C306E" w14:textId="010B6DA7" w:rsidR="00DE7762" w:rsidRPr="00EB3705" w:rsidRDefault="00016AFB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930" w:type="dxa"/>
          </w:tcPr>
          <w:p w14:paraId="445AE1AC" w14:textId="22C0F583" w:rsidR="00DE7762" w:rsidRPr="00EB3705" w:rsidRDefault="008A62A1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DE7762" w:rsidRPr="0001257B" w14:paraId="64C48449" w14:textId="77777777" w:rsidTr="0001257B">
        <w:trPr>
          <w:trHeight w:val="369"/>
        </w:trPr>
        <w:tc>
          <w:tcPr>
            <w:tcW w:w="2930" w:type="dxa"/>
          </w:tcPr>
          <w:p w14:paraId="5869F307" w14:textId="3A46780F" w:rsidR="00DE7762" w:rsidRPr="0001257B" w:rsidRDefault="005E456D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>Spotreba energie</w:t>
            </w:r>
          </w:p>
        </w:tc>
        <w:tc>
          <w:tcPr>
            <w:tcW w:w="2930" w:type="dxa"/>
          </w:tcPr>
          <w:p w14:paraId="739D3612" w14:textId="36F19158" w:rsidR="00DE7762" w:rsidRPr="00EB3705" w:rsidRDefault="008A62A1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331</w:t>
            </w:r>
          </w:p>
        </w:tc>
        <w:tc>
          <w:tcPr>
            <w:tcW w:w="2930" w:type="dxa"/>
          </w:tcPr>
          <w:p w14:paraId="71304B45" w14:textId="03180DA4" w:rsidR="00DE7762" w:rsidRPr="00EB3705" w:rsidRDefault="00016AFB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417</w:t>
            </w:r>
          </w:p>
        </w:tc>
      </w:tr>
      <w:tr w:rsidR="00DE7762" w:rsidRPr="0001257B" w14:paraId="2CEB27AD" w14:textId="77777777" w:rsidTr="0001257B">
        <w:trPr>
          <w:trHeight w:val="369"/>
        </w:trPr>
        <w:tc>
          <w:tcPr>
            <w:tcW w:w="2930" w:type="dxa"/>
          </w:tcPr>
          <w:p w14:paraId="6213C5DA" w14:textId="3C78A1A1" w:rsidR="00DE7762" w:rsidRPr="0001257B" w:rsidRDefault="005E456D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 xml:space="preserve">Služby </w:t>
            </w:r>
          </w:p>
        </w:tc>
        <w:tc>
          <w:tcPr>
            <w:tcW w:w="2930" w:type="dxa"/>
          </w:tcPr>
          <w:p w14:paraId="2B9A142A" w14:textId="2ABA838B" w:rsidR="00DE7762" w:rsidRPr="00EB3705" w:rsidRDefault="008A62A1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29007</w:t>
            </w:r>
          </w:p>
        </w:tc>
        <w:tc>
          <w:tcPr>
            <w:tcW w:w="2930" w:type="dxa"/>
          </w:tcPr>
          <w:p w14:paraId="51044C2C" w14:textId="765CDFA7" w:rsidR="00DE7762" w:rsidRPr="00EB3705" w:rsidRDefault="008A62A1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2626</w:t>
            </w:r>
          </w:p>
        </w:tc>
      </w:tr>
      <w:tr w:rsidR="005E456D" w:rsidRPr="0001257B" w14:paraId="45C0618C" w14:textId="77777777" w:rsidTr="0001257B">
        <w:trPr>
          <w:trHeight w:val="369"/>
        </w:trPr>
        <w:tc>
          <w:tcPr>
            <w:tcW w:w="2930" w:type="dxa"/>
          </w:tcPr>
          <w:p w14:paraId="6321FDFD" w14:textId="278CE673" w:rsidR="005E456D" w:rsidRPr="0001257B" w:rsidRDefault="005E456D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>Dane a poplatky</w:t>
            </w:r>
          </w:p>
        </w:tc>
        <w:tc>
          <w:tcPr>
            <w:tcW w:w="2930" w:type="dxa"/>
          </w:tcPr>
          <w:p w14:paraId="2A19CF11" w14:textId="2A3A7906" w:rsidR="005E456D" w:rsidRPr="00EB3705" w:rsidRDefault="008A62A1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323</w:t>
            </w:r>
          </w:p>
        </w:tc>
        <w:tc>
          <w:tcPr>
            <w:tcW w:w="2930" w:type="dxa"/>
          </w:tcPr>
          <w:p w14:paraId="3B299831" w14:textId="6CAD47A3" w:rsidR="005E456D" w:rsidRPr="00EB3705" w:rsidRDefault="008A62A1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119</w:t>
            </w:r>
          </w:p>
        </w:tc>
      </w:tr>
      <w:tr w:rsidR="00314B38" w:rsidRPr="0001257B" w14:paraId="6F43E865" w14:textId="77777777" w:rsidTr="0001257B">
        <w:trPr>
          <w:trHeight w:val="369"/>
        </w:trPr>
        <w:tc>
          <w:tcPr>
            <w:tcW w:w="2930" w:type="dxa"/>
          </w:tcPr>
          <w:p w14:paraId="0BBA3EA6" w14:textId="691E1C62" w:rsidR="00314B38" w:rsidRPr="0001257B" w:rsidRDefault="00FF7B08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Odpisy</w:t>
            </w:r>
          </w:p>
        </w:tc>
        <w:tc>
          <w:tcPr>
            <w:tcW w:w="2930" w:type="dxa"/>
          </w:tcPr>
          <w:p w14:paraId="03022519" w14:textId="63757A08" w:rsidR="00314B38" w:rsidRPr="00EB3705" w:rsidRDefault="008A62A1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7461</w:t>
            </w:r>
          </w:p>
        </w:tc>
        <w:tc>
          <w:tcPr>
            <w:tcW w:w="2930" w:type="dxa"/>
          </w:tcPr>
          <w:p w14:paraId="0455EBCE" w14:textId="6F686F0B" w:rsidR="00314B38" w:rsidRPr="00EB3705" w:rsidRDefault="008A62A1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5596</w:t>
            </w:r>
          </w:p>
        </w:tc>
      </w:tr>
      <w:tr w:rsidR="00FF7B08" w:rsidRPr="0001257B" w14:paraId="3F9C5999" w14:textId="77777777" w:rsidTr="0001257B">
        <w:trPr>
          <w:trHeight w:val="369"/>
        </w:trPr>
        <w:tc>
          <w:tcPr>
            <w:tcW w:w="2930" w:type="dxa"/>
          </w:tcPr>
          <w:p w14:paraId="6860A28D" w14:textId="4758DC90" w:rsidR="00FF7B08" w:rsidRPr="0001257B" w:rsidRDefault="00FF7B08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>Ostatné náklady na hosp</w:t>
            </w:r>
            <w:r w:rsidR="00BE71B2">
              <w:rPr>
                <w:rFonts w:asciiTheme="minorHAnsi" w:hAnsiTheme="minorHAnsi" w:cstheme="minorHAnsi"/>
                <w:b/>
                <w:bCs/>
              </w:rPr>
              <w:t xml:space="preserve">odársku </w:t>
            </w:r>
            <w:r w:rsidRPr="0001257B">
              <w:rPr>
                <w:rFonts w:asciiTheme="minorHAnsi" w:hAnsiTheme="minorHAnsi" w:cstheme="minorHAnsi"/>
                <w:b/>
                <w:bCs/>
              </w:rPr>
              <w:t>činnosť</w:t>
            </w:r>
          </w:p>
        </w:tc>
        <w:tc>
          <w:tcPr>
            <w:tcW w:w="2930" w:type="dxa"/>
          </w:tcPr>
          <w:p w14:paraId="5E48E099" w14:textId="79EADCC0" w:rsidR="00FF7B08" w:rsidRDefault="00FF7B08" w:rsidP="00FF7B08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930" w:type="dxa"/>
          </w:tcPr>
          <w:p w14:paraId="2CDD4492" w14:textId="4F6650DA" w:rsidR="00FF7B08" w:rsidRDefault="008A62A1" w:rsidP="00FF7B08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FF7B08" w:rsidRPr="0001257B" w14:paraId="1B6A9AFB" w14:textId="77777777" w:rsidTr="0001257B">
        <w:trPr>
          <w:trHeight w:val="369"/>
        </w:trPr>
        <w:tc>
          <w:tcPr>
            <w:tcW w:w="2930" w:type="dxa"/>
          </w:tcPr>
          <w:p w14:paraId="3C535AA4" w14:textId="5FDCA3B9" w:rsidR="00FF7B08" w:rsidRPr="0001257B" w:rsidRDefault="00FF7B08" w:rsidP="00FF7B08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CELKOM</w:t>
            </w:r>
          </w:p>
        </w:tc>
        <w:tc>
          <w:tcPr>
            <w:tcW w:w="2930" w:type="dxa"/>
          </w:tcPr>
          <w:p w14:paraId="64C919DF" w14:textId="7EC2BE85" w:rsidR="00FF7B08" w:rsidRPr="00EB3705" w:rsidRDefault="008A62A1" w:rsidP="00FF7B08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37 122</w:t>
            </w:r>
          </w:p>
        </w:tc>
        <w:tc>
          <w:tcPr>
            <w:tcW w:w="2930" w:type="dxa"/>
          </w:tcPr>
          <w:p w14:paraId="11F2671E" w14:textId="1013EC5B" w:rsidR="00FF7B08" w:rsidRPr="00EB3705" w:rsidRDefault="008A62A1" w:rsidP="00FF7B08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8 758</w:t>
            </w:r>
          </w:p>
        </w:tc>
      </w:tr>
    </w:tbl>
    <w:p w14:paraId="4795DC7C" w14:textId="77777777" w:rsidR="00097E47" w:rsidRPr="0001257B" w:rsidRDefault="00097E47" w:rsidP="001D7ACD">
      <w:pPr>
        <w:pStyle w:val="Nadpis1"/>
        <w:spacing w:before="240"/>
        <w:rPr>
          <w:rFonts w:asciiTheme="minorHAnsi" w:hAnsiTheme="minorHAnsi" w:cstheme="minorHAnsi"/>
          <w:i/>
          <w:sz w:val="24"/>
        </w:rPr>
      </w:pPr>
      <w:r w:rsidRPr="0001257B">
        <w:rPr>
          <w:rFonts w:asciiTheme="minorHAnsi" w:hAnsiTheme="minorHAnsi" w:cstheme="minorHAnsi"/>
          <w:i/>
          <w:sz w:val="24"/>
        </w:rPr>
        <w:t>Informácie o </w:t>
      </w:r>
      <w:r w:rsidR="0047423C" w:rsidRPr="0001257B">
        <w:rPr>
          <w:rFonts w:asciiTheme="minorHAnsi" w:hAnsiTheme="minorHAnsi" w:cstheme="minorHAnsi"/>
          <w:i/>
          <w:sz w:val="24"/>
        </w:rPr>
        <w:t xml:space="preserve">iných aktívach a iných pasívach </w:t>
      </w:r>
    </w:p>
    <w:p w14:paraId="5B385258" w14:textId="77777777" w:rsidR="0047423C" w:rsidRPr="0001257B" w:rsidRDefault="0047423C" w:rsidP="0047423C">
      <w:pPr>
        <w:pStyle w:val="Zkladntext"/>
        <w:rPr>
          <w:rFonts w:asciiTheme="minorHAnsi" w:hAnsiTheme="minorHAnsi" w:cstheme="minorHAnsi"/>
        </w:rPr>
      </w:pPr>
      <w:bookmarkStart w:id="11" w:name="_Toc530739908"/>
    </w:p>
    <w:p w14:paraId="1ABBD6E2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2" w:name="_Toc530739921"/>
      <w:r w:rsidRPr="00782796">
        <w:rPr>
          <w:rFonts w:asciiTheme="minorHAnsi" w:hAnsiTheme="minorHAnsi"/>
        </w:rPr>
        <w:t>Podmienené záväzky</w:t>
      </w:r>
      <w:bookmarkEnd w:id="12"/>
    </w:p>
    <w:p w14:paraId="332F5892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3A65A2EB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14:paraId="6827EEF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1920ADCC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3" w:name="_Toc530739922"/>
      <w:r w:rsidRPr="00782796">
        <w:rPr>
          <w:rFonts w:asciiTheme="minorHAnsi" w:hAnsiTheme="minorHAnsi"/>
        </w:rPr>
        <w:t>Ostatné finančné povinnosti</w:t>
      </w:r>
      <w:bookmarkEnd w:id="13"/>
    </w:p>
    <w:p w14:paraId="15B8203D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14:paraId="53B96F51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BF0683F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20DBE8FE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4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2F862347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48042DD0" w14:textId="77777777" w:rsidR="00A06974" w:rsidRP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4"/>
    </w:p>
    <w:p w14:paraId="635E684A" w14:textId="6A76DE80" w:rsidR="00A06974" w:rsidRPr="00782796" w:rsidRDefault="00A06974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Kancelárske a skladové priestory, v ktorých spoločnosť sídli a má uskladnené zásoby, sú  v nájme od tretej osoby. Nájomná zmluva je uzavretá na dobu neurčitú. Ročný nájom vrátane energií bol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8A62A1">
        <w:rPr>
          <w:rFonts w:asciiTheme="minorHAnsi" w:hAnsiTheme="minorHAnsi"/>
        </w:rPr>
        <w:t>5</w:t>
      </w:r>
      <w:r w:rsidRPr="00782796">
        <w:rPr>
          <w:rFonts w:asciiTheme="minorHAnsi" w:hAnsiTheme="minorHAnsi"/>
        </w:rPr>
        <w:t xml:space="preserve">: </w:t>
      </w:r>
      <w:r w:rsidR="002F3521">
        <w:rPr>
          <w:rFonts w:asciiTheme="minorHAnsi" w:hAnsiTheme="minorHAnsi"/>
        </w:rPr>
        <w:t xml:space="preserve"> </w:t>
      </w:r>
      <w:r w:rsidR="008A62A1">
        <w:rPr>
          <w:rFonts w:asciiTheme="minorHAnsi" w:hAnsiTheme="minorHAnsi"/>
        </w:rPr>
        <w:t>2066</w:t>
      </w:r>
      <w:r w:rsidR="00B43BBA">
        <w:rPr>
          <w:rFonts w:asciiTheme="minorHAnsi" w:hAnsiTheme="minorHAnsi"/>
        </w:rPr>
        <w:t>,-</w:t>
      </w:r>
      <w:r w:rsidR="002F3521">
        <w:rPr>
          <w:rFonts w:asciiTheme="minorHAnsi" w:hAnsiTheme="minorHAnsi"/>
        </w:rPr>
        <w:t xml:space="preserve">       </w:t>
      </w:r>
      <w:r w:rsidRPr="00782796">
        <w:rPr>
          <w:rFonts w:asciiTheme="minorHAnsi" w:hAnsiTheme="minorHAnsi"/>
        </w:rPr>
        <w:t xml:space="preserve">EUR  (v roku </w:t>
      </w:r>
      <w:r w:rsidR="007A6EEB">
        <w:rPr>
          <w:rFonts w:asciiTheme="minorHAnsi" w:hAnsiTheme="minorHAnsi"/>
        </w:rPr>
        <w:t>20</w:t>
      </w:r>
      <w:r w:rsidR="00646778">
        <w:rPr>
          <w:rFonts w:asciiTheme="minorHAnsi" w:hAnsiTheme="minorHAnsi"/>
        </w:rPr>
        <w:t>2</w:t>
      </w:r>
      <w:r w:rsidR="008A62A1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: </w:t>
      </w:r>
      <w:r w:rsidR="0007514D">
        <w:rPr>
          <w:rFonts w:asciiTheme="minorHAnsi" w:hAnsiTheme="minorHAnsi"/>
        </w:rPr>
        <w:t xml:space="preserve">  1</w:t>
      </w:r>
      <w:r w:rsidR="008A62A1">
        <w:rPr>
          <w:rFonts w:asciiTheme="minorHAnsi" w:hAnsiTheme="minorHAnsi"/>
        </w:rPr>
        <w:t>874</w:t>
      </w:r>
      <w:r w:rsidR="002F3521">
        <w:rPr>
          <w:rFonts w:asciiTheme="minorHAnsi" w:hAnsiTheme="minorHAnsi"/>
        </w:rPr>
        <w:t xml:space="preserve">  </w:t>
      </w:r>
      <w:r w:rsidRPr="00782796">
        <w:rPr>
          <w:rFonts w:asciiTheme="minorHAnsi" w:hAnsiTheme="minorHAnsi"/>
        </w:rPr>
        <w:t>EUR).</w:t>
      </w:r>
    </w:p>
    <w:p w14:paraId="37D3D605" w14:textId="77777777" w:rsidR="00B06AB8" w:rsidRPr="00782796" w:rsidRDefault="00B06AB8" w:rsidP="00B06AB8">
      <w:pPr>
        <w:pStyle w:val="Zkladntext"/>
        <w:rPr>
          <w:rFonts w:asciiTheme="minorHAnsi" w:hAnsiTheme="minorHAnsi"/>
        </w:rPr>
      </w:pPr>
    </w:p>
    <w:p w14:paraId="54C65050" w14:textId="77777777" w:rsidR="00B06AB8" w:rsidRPr="00782796" w:rsidRDefault="00B06AB8" w:rsidP="00B06AB8">
      <w:pPr>
        <w:pStyle w:val="Nadpis2"/>
        <w:numPr>
          <w:ilvl w:val="0"/>
          <w:numId w:val="10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14:paraId="5703E660" w14:textId="1E4A6F9E" w:rsidR="00B06AB8" w:rsidRPr="00782796" w:rsidRDefault="00B06AB8" w:rsidP="00B06AB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prenajíma </w:t>
      </w:r>
      <w:r w:rsidR="00BE71B2" w:rsidRPr="00BE71B2">
        <w:rPr>
          <w:rFonts w:asciiTheme="minorHAnsi" w:hAnsiTheme="minorHAnsi"/>
        </w:rPr>
        <w:t xml:space="preserve">nákladný </w:t>
      </w:r>
      <w:r w:rsidR="00016AFB" w:rsidRPr="00BE71B2">
        <w:rPr>
          <w:rFonts w:asciiTheme="minorHAnsi" w:hAnsiTheme="minorHAnsi"/>
        </w:rPr>
        <w:t>automobil</w:t>
      </w:r>
      <w:r w:rsidR="00016AFB">
        <w:rPr>
          <w:rFonts w:asciiTheme="minorHAnsi" w:hAnsiTheme="minorHAnsi"/>
        </w:rPr>
        <w:t xml:space="preserve"> obstaraný v</w:t>
      </w:r>
      <w:r w:rsidR="008A62A1">
        <w:rPr>
          <w:rFonts w:asciiTheme="minorHAnsi" w:hAnsiTheme="minorHAnsi"/>
        </w:rPr>
        <w:t> </w:t>
      </w:r>
      <w:r w:rsidR="00016AFB">
        <w:rPr>
          <w:rFonts w:asciiTheme="minorHAnsi" w:hAnsiTheme="minorHAnsi"/>
        </w:rPr>
        <w:t>roku</w:t>
      </w:r>
      <w:r w:rsidR="008A62A1">
        <w:rPr>
          <w:rFonts w:asciiTheme="minorHAnsi" w:hAnsiTheme="minorHAnsi"/>
        </w:rPr>
        <w:t xml:space="preserve"> 2024</w:t>
      </w:r>
      <w:r w:rsidRPr="00782796">
        <w:rPr>
          <w:rFonts w:asciiTheme="minorHAnsi" w:hAnsiTheme="minorHAnsi"/>
        </w:rPr>
        <w:t>.</w:t>
      </w:r>
    </w:p>
    <w:p w14:paraId="4BA9DE7F" w14:textId="77777777" w:rsidR="0047423C" w:rsidRDefault="0047423C" w:rsidP="0047423C">
      <w:pPr>
        <w:pStyle w:val="Zkladntext"/>
        <w:rPr>
          <w:rFonts w:asciiTheme="minorHAnsi" w:hAnsiTheme="minorHAnsi"/>
          <w:i/>
        </w:rPr>
      </w:pPr>
    </w:p>
    <w:p w14:paraId="4FC5CA65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14:paraId="71F26E1D" w14:textId="77777777" w:rsidR="008E6628" w:rsidRPr="00782796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61E23E3F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neposkytuje služby vo verejnom záujme a neposkytuje ani žiadne služby orgánom verejnej moci. </w:t>
      </w:r>
    </w:p>
    <w:p w14:paraId="3F7AE422" w14:textId="77777777" w:rsidR="008E6628" w:rsidRPr="00782796" w:rsidRDefault="008E6628" w:rsidP="008E662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14:paraId="475EE298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1E27C3C0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68D711E" w14:textId="77777777" w:rsidR="008E6628" w:rsidRDefault="008E6628" w:rsidP="008E6628">
      <w:pPr>
        <w:pStyle w:val="Zkladntext"/>
        <w:ind w:left="0" w:firstLine="142"/>
        <w:rPr>
          <w:rFonts w:asciiTheme="minorHAnsi" w:hAnsiTheme="minorHAnsi"/>
        </w:rPr>
      </w:pPr>
    </w:p>
    <w:p w14:paraId="2B3979F8" w14:textId="6DFA8829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</w:t>
      </w:r>
      <w:r w:rsidR="008A62A1">
        <w:rPr>
          <w:rFonts w:asciiTheme="minorHAnsi" w:hAnsiTheme="minorHAnsi"/>
        </w:rPr>
        <w:t>5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</w:t>
      </w: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</w:p>
    <w:bookmarkEnd w:id="11"/>
    <w:p w14:paraId="5708F27D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sectPr w:rsidR="008E6628" w:rsidSect="00836C15">
      <w:headerReference w:type="default" r:id="rId10"/>
      <w:footerReference w:type="default" r:id="rId11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774C02" w14:textId="77777777" w:rsidR="00CE210B" w:rsidRDefault="00CE210B" w:rsidP="00404C49">
      <w:r>
        <w:separator/>
      </w:r>
    </w:p>
  </w:endnote>
  <w:endnote w:type="continuationSeparator" w:id="0">
    <w:p w14:paraId="674DEFA9" w14:textId="77777777" w:rsidR="00CE210B" w:rsidRDefault="00CE210B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14B63" w14:textId="77777777" w:rsidR="00C76FC2" w:rsidRPr="00AA6424" w:rsidRDefault="00C76FC2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523B71">
      <w:rPr>
        <w:rFonts w:asciiTheme="minorHAnsi" w:hAnsiTheme="minorHAnsi" w:cstheme="minorHAnsi"/>
        <w:i/>
        <w:noProof/>
        <w:sz w:val="18"/>
        <w:szCs w:val="18"/>
      </w:rPr>
      <w:t>5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523B71">
      <w:rPr>
        <w:rStyle w:val="slostrany"/>
        <w:rFonts w:asciiTheme="minorHAnsi" w:hAnsiTheme="minorHAnsi" w:cstheme="minorHAnsi"/>
        <w:i/>
        <w:noProof/>
        <w:sz w:val="18"/>
        <w:szCs w:val="18"/>
      </w:rPr>
      <w:t>5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77B5D03B" w14:textId="77777777" w:rsidR="00C76FC2" w:rsidRDefault="00C76FC2" w:rsidP="00AA64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FC51DE" w14:textId="77777777" w:rsidR="00CE210B" w:rsidRDefault="00CE210B" w:rsidP="00404C49">
      <w:r>
        <w:separator/>
      </w:r>
    </w:p>
  </w:footnote>
  <w:footnote w:type="continuationSeparator" w:id="0">
    <w:p w14:paraId="0D4B96F3" w14:textId="77777777" w:rsidR="00CE210B" w:rsidRDefault="00CE210B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6FC2" w:rsidRPr="007F728D" w14:paraId="1831D007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EE0F0C" w14:textId="750982ED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7F728D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7F728D">
            <w:rPr>
              <w:rFonts w:asciiTheme="minorHAnsi" w:hAnsiTheme="minorHAnsi"/>
              <w:sz w:val="18"/>
              <w:szCs w:val="18"/>
            </w:rPr>
            <w:t xml:space="preserve"> POD</w:t>
          </w:r>
          <w:r w:rsidR="0060732D"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42D9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15681A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75F0D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1632A3" w14:textId="3A12ACDB" w:rsidR="00E22DA3" w:rsidRPr="007F728D" w:rsidRDefault="00E22DA3" w:rsidP="00E22DA3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A18AE8" w14:textId="796F3211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5AAB2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45B25" w14:textId="39E0A97E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0976D5" w14:textId="7AD30F3A" w:rsidR="00BB5B18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07B6E" w14:textId="0DFC16B7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2C11B0" w14:textId="1B001AA9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F67E7" w14:textId="6E0B975D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</w:tr>
  </w:tbl>
  <w:p w14:paraId="4A065E7B" w14:textId="009FF16C" w:rsidR="00C76FC2" w:rsidRPr="0060732D" w:rsidRDefault="00C76FC2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 w:rsidRPr="007F728D">
      <w:rPr>
        <w:rFonts w:asciiTheme="minorHAnsi" w:hAnsiTheme="minorHAnsi"/>
        <w:sz w:val="18"/>
        <w:szCs w:val="18"/>
      </w:rPr>
      <w:t>Účtovná závierka</w:t>
    </w:r>
    <w:r>
      <w:rPr>
        <w:rFonts w:asciiTheme="minorHAnsi" w:hAnsiTheme="minorHAnsi"/>
        <w:sz w:val="18"/>
        <w:szCs w:val="18"/>
      </w:rPr>
      <w:t xml:space="preserve"> malej účtovnej jednotky</w:t>
    </w:r>
    <w:r w:rsidRPr="007F728D">
      <w:rPr>
        <w:rFonts w:asciiTheme="minorHAnsi" w:hAnsiTheme="minorHAnsi"/>
        <w:sz w:val="18"/>
        <w:szCs w:val="18"/>
      </w:rPr>
      <w:t xml:space="preserve"> k 31. decembru </w:t>
    </w:r>
    <w:r w:rsidR="007A6EEB">
      <w:rPr>
        <w:rFonts w:asciiTheme="minorHAnsi" w:hAnsiTheme="minorHAnsi"/>
        <w:sz w:val="18"/>
        <w:szCs w:val="18"/>
      </w:rPr>
      <w:t>20</w:t>
    </w:r>
    <w:r w:rsidR="00A33FF4">
      <w:rPr>
        <w:rFonts w:asciiTheme="minorHAnsi" w:hAnsiTheme="minorHAnsi"/>
        <w:sz w:val="18"/>
        <w:szCs w:val="18"/>
      </w:rPr>
      <w:t>2</w:t>
    </w:r>
    <w:r w:rsidR="00602ED7">
      <w:rPr>
        <w:rFonts w:asciiTheme="minorHAnsi" w:hAnsiTheme="minorHAnsi"/>
        <w:sz w:val="18"/>
        <w:szCs w:val="18"/>
      </w:rPr>
      <w:t>5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6FC2" w:rsidRPr="007F728D" w14:paraId="78215475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636887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DADE6B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782AFB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5C3BE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02FA5C" w14:textId="00B086D5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4B66F3" w14:textId="0F314E95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B955B6" w14:textId="71A05C41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A145D" w14:textId="300022D0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8C072F" w14:textId="104444BB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C4FEB" w14:textId="260D7222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92CCE8" w14:textId="6CE03EAB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CB8E5E" w14:textId="71D1086D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8</w:t>
          </w:r>
        </w:p>
      </w:tc>
    </w:tr>
  </w:tbl>
  <w:p w14:paraId="31B20211" w14:textId="44F8325A" w:rsidR="00C76FC2" w:rsidRDefault="00E22DA3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proofErr w:type="spellStart"/>
    <w:r>
      <w:rPr>
        <w:rFonts w:asciiTheme="minorHAnsi" w:hAnsiTheme="minorHAnsi"/>
        <w:i/>
        <w:sz w:val="18"/>
        <w:szCs w:val="18"/>
      </w:rPr>
      <w:t>Callegra</w:t>
    </w:r>
    <w:proofErr w:type="spellEnd"/>
    <w:r>
      <w:rPr>
        <w:rFonts w:asciiTheme="minorHAnsi" w:hAnsiTheme="minorHAnsi"/>
        <w:i/>
        <w:sz w:val="18"/>
        <w:szCs w:val="18"/>
      </w:rPr>
      <w:t xml:space="preserve"> </w:t>
    </w:r>
    <w:r w:rsidR="00C76FC2" w:rsidRPr="007F728D">
      <w:rPr>
        <w:rFonts w:asciiTheme="minorHAnsi" w:hAnsiTheme="minorHAnsi"/>
        <w:i/>
        <w:sz w:val="18"/>
        <w:szCs w:val="18"/>
      </w:rPr>
      <w:t xml:space="preserve"> s. r. o.</w:t>
    </w:r>
    <w:r w:rsidR="00C76FC2" w:rsidRPr="007F728D">
      <w:rPr>
        <w:rFonts w:asciiTheme="minorHAnsi" w:hAnsiTheme="minorHAnsi"/>
        <w:i/>
        <w:sz w:val="18"/>
        <w:szCs w:val="18"/>
      </w:rPr>
      <w:tab/>
    </w:r>
    <w:r w:rsidR="00C76FC2" w:rsidRPr="007F728D">
      <w:rPr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D5170A0"/>
    <w:multiLevelType w:val="hybridMultilevel"/>
    <w:tmpl w:val="C6460950"/>
    <w:lvl w:ilvl="0" w:tplc="4746B3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4818821">
    <w:abstractNumId w:val="10"/>
  </w:num>
  <w:num w:numId="2" w16cid:durableId="1109131506">
    <w:abstractNumId w:val="8"/>
  </w:num>
  <w:num w:numId="3" w16cid:durableId="884802063">
    <w:abstractNumId w:val="6"/>
  </w:num>
  <w:num w:numId="4" w16cid:durableId="1327518442">
    <w:abstractNumId w:val="15"/>
  </w:num>
  <w:num w:numId="5" w16cid:durableId="276956228">
    <w:abstractNumId w:val="10"/>
  </w:num>
  <w:num w:numId="6" w16cid:durableId="1410034250">
    <w:abstractNumId w:val="14"/>
  </w:num>
  <w:num w:numId="7" w16cid:durableId="340090188">
    <w:abstractNumId w:val="11"/>
  </w:num>
  <w:num w:numId="8" w16cid:durableId="1134060554">
    <w:abstractNumId w:val="5"/>
  </w:num>
  <w:num w:numId="9" w16cid:durableId="1950384051">
    <w:abstractNumId w:val="4"/>
  </w:num>
  <w:num w:numId="10" w16cid:durableId="1377656674">
    <w:abstractNumId w:val="7"/>
  </w:num>
  <w:num w:numId="11" w16cid:durableId="1864901425">
    <w:abstractNumId w:val="12"/>
  </w:num>
  <w:num w:numId="12" w16cid:durableId="1231190665">
    <w:abstractNumId w:val="9"/>
  </w:num>
  <w:num w:numId="13" w16cid:durableId="1420519486">
    <w:abstractNumId w:val="0"/>
  </w:num>
  <w:num w:numId="14" w16cid:durableId="585844562">
    <w:abstractNumId w:val="10"/>
    <w:lvlOverride w:ilvl="0">
      <w:startOverride w:val="8"/>
    </w:lvlOverride>
  </w:num>
  <w:num w:numId="15" w16cid:durableId="565533683">
    <w:abstractNumId w:val="1"/>
  </w:num>
  <w:num w:numId="16" w16cid:durableId="1417901428">
    <w:abstractNumId w:val="3"/>
  </w:num>
  <w:num w:numId="17" w16cid:durableId="1897929997">
    <w:abstractNumId w:val="2"/>
  </w:num>
  <w:num w:numId="18" w16cid:durableId="82990923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4C49"/>
    <w:rsid w:val="00001C4F"/>
    <w:rsid w:val="00003366"/>
    <w:rsid w:val="00003A59"/>
    <w:rsid w:val="00005764"/>
    <w:rsid w:val="00006F46"/>
    <w:rsid w:val="00011809"/>
    <w:rsid w:val="0001257B"/>
    <w:rsid w:val="00016AFB"/>
    <w:rsid w:val="00016B15"/>
    <w:rsid w:val="00016DEE"/>
    <w:rsid w:val="0001775C"/>
    <w:rsid w:val="00022BB4"/>
    <w:rsid w:val="00034710"/>
    <w:rsid w:val="00034ECD"/>
    <w:rsid w:val="00054B4E"/>
    <w:rsid w:val="00061E3E"/>
    <w:rsid w:val="00063909"/>
    <w:rsid w:val="0007514D"/>
    <w:rsid w:val="000810F6"/>
    <w:rsid w:val="0009491E"/>
    <w:rsid w:val="00097E47"/>
    <w:rsid w:val="000D775B"/>
    <w:rsid w:val="000E3084"/>
    <w:rsid w:val="001003F9"/>
    <w:rsid w:val="00102A90"/>
    <w:rsid w:val="001068EF"/>
    <w:rsid w:val="00111BDC"/>
    <w:rsid w:val="00111D3D"/>
    <w:rsid w:val="00114577"/>
    <w:rsid w:val="0011687B"/>
    <w:rsid w:val="00124492"/>
    <w:rsid w:val="0012732D"/>
    <w:rsid w:val="0014582A"/>
    <w:rsid w:val="00162471"/>
    <w:rsid w:val="00175C00"/>
    <w:rsid w:val="00181D66"/>
    <w:rsid w:val="00186CAB"/>
    <w:rsid w:val="001936B7"/>
    <w:rsid w:val="00196E42"/>
    <w:rsid w:val="001A3E08"/>
    <w:rsid w:val="001A4625"/>
    <w:rsid w:val="001A769B"/>
    <w:rsid w:val="001B2C4B"/>
    <w:rsid w:val="001B3DFB"/>
    <w:rsid w:val="001B7002"/>
    <w:rsid w:val="001C1069"/>
    <w:rsid w:val="001C50DA"/>
    <w:rsid w:val="001D0654"/>
    <w:rsid w:val="001D7ACD"/>
    <w:rsid w:val="001F72B2"/>
    <w:rsid w:val="002013E0"/>
    <w:rsid w:val="0020187B"/>
    <w:rsid w:val="00212DA9"/>
    <w:rsid w:val="002146A5"/>
    <w:rsid w:val="0021777C"/>
    <w:rsid w:val="00224AD7"/>
    <w:rsid w:val="0023195C"/>
    <w:rsid w:val="002353CA"/>
    <w:rsid w:val="0024027E"/>
    <w:rsid w:val="00241513"/>
    <w:rsid w:val="00241B7E"/>
    <w:rsid w:val="002520F6"/>
    <w:rsid w:val="002760AA"/>
    <w:rsid w:val="00277416"/>
    <w:rsid w:val="00280F71"/>
    <w:rsid w:val="00287B08"/>
    <w:rsid w:val="00290AFB"/>
    <w:rsid w:val="002910AF"/>
    <w:rsid w:val="002A049E"/>
    <w:rsid w:val="002A1C62"/>
    <w:rsid w:val="002A58CB"/>
    <w:rsid w:val="002A5B85"/>
    <w:rsid w:val="002B33AB"/>
    <w:rsid w:val="002D34C9"/>
    <w:rsid w:val="002E1DDC"/>
    <w:rsid w:val="002F3521"/>
    <w:rsid w:val="002F426D"/>
    <w:rsid w:val="002F5A53"/>
    <w:rsid w:val="00314B38"/>
    <w:rsid w:val="00315995"/>
    <w:rsid w:val="003213F5"/>
    <w:rsid w:val="0034658E"/>
    <w:rsid w:val="00371DE0"/>
    <w:rsid w:val="003742B6"/>
    <w:rsid w:val="00375C5E"/>
    <w:rsid w:val="003770D8"/>
    <w:rsid w:val="00380FF7"/>
    <w:rsid w:val="003A6A5E"/>
    <w:rsid w:val="003B13B3"/>
    <w:rsid w:val="003B4D28"/>
    <w:rsid w:val="003B649F"/>
    <w:rsid w:val="003C7A4B"/>
    <w:rsid w:val="003D2230"/>
    <w:rsid w:val="003D2DAA"/>
    <w:rsid w:val="003E6FE4"/>
    <w:rsid w:val="003F093C"/>
    <w:rsid w:val="004047FD"/>
    <w:rsid w:val="00404C49"/>
    <w:rsid w:val="00410B01"/>
    <w:rsid w:val="00420DA1"/>
    <w:rsid w:val="004368E0"/>
    <w:rsid w:val="0044029A"/>
    <w:rsid w:val="0044185C"/>
    <w:rsid w:val="00447858"/>
    <w:rsid w:val="00455B1F"/>
    <w:rsid w:val="00456005"/>
    <w:rsid w:val="00461D9F"/>
    <w:rsid w:val="00463497"/>
    <w:rsid w:val="00464574"/>
    <w:rsid w:val="0047423C"/>
    <w:rsid w:val="00477493"/>
    <w:rsid w:val="0048298D"/>
    <w:rsid w:val="00484D17"/>
    <w:rsid w:val="00487463"/>
    <w:rsid w:val="0049699A"/>
    <w:rsid w:val="004C5A17"/>
    <w:rsid w:val="004C5A4F"/>
    <w:rsid w:val="004D5C6E"/>
    <w:rsid w:val="004E6FA5"/>
    <w:rsid w:val="00523B71"/>
    <w:rsid w:val="005336C6"/>
    <w:rsid w:val="0053508D"/>
    <w:rsid w:val="00540FDA"/>
    <w:rsid w:val="00553880"/>
    <w:rsid w:val="00554FB3"/>
    <w:rsid w:val="005631FD"/>
    <w:rsid w:val="0056680E"/>
    <w:rsid w:val="00567BA7"/>
    <w:rsid w:val="00575408"/>
    <w:rsid w:val="00576969"/>
    <w:rsid w:val="00585D7C"/>
    <w:rsid w:val="00592140"/>
    <w:rsid w:val="005968B5"/>
    <w:rsid w:val="005A18C7"/>
    <w:rsid w:val="005A4A02"/>
    <w:rsid w:val="005C077E"/>
    <w:rsid w:val="005D0A85"/>
    <w:rsid w:val="005E0486"/>
    <w:rsid w:val="005E237D"/>
    <w:rsid w:val="005E2AD5"/>
    <w:rsid w:val="005E456D"/>
    <w:rsid w:val="005F0748"/>
    <w:rsid w:val="005F67ED"/>
    <w:rsid w:val="00602ED7"/>
    <w:rsid w:val="0060523C"/>
    <w:rsid w:val="0060732D"/>
    <w:rsid w:val="006074DA"/>
    <w:rsid w:val="00621F4D"/>
    <w:rsid w:val="0062357D"/>
    <w:rsid w:val="00646778"/>
    <w:rsid w:val="00647176"/>
    <w:rsid w:val="00650509"/>
    <w:rsid w:val="006660A8"/>
    <w:rsid w:val="00666666"/>
    <w:rsid w:val="006758DE"/>
    <w:rsid w:val="006770D9"/>
    <w:rsid w:val="0068089E"/>
    <w:rsid w:val="00687E41"/>
    <w:rsid w:val="00692D3E"/>
    <w:rsid w:val="006B7E87"/>
    <w:rsid w:val="006C07FB"/>
    <w:rsid w:val="00707463"/>
    <w:rsid w:val="007076B5"/>
    <w:rsid w:val="00707D50"/>
    <w:rsid w:val="007100CA"/>
    <w:rsid w:val="00710FDE"/>
    <w:rsid w:val="00715393"/>
    <w:rsid w:val="00736EDA"/>
    <w:rsid w:val="0073788F"/>
    <w:rsid w:val="00737EAE"/>
    <w:rsid w:val="00742E05"/>
    <w:rsid w:val="00752F63"/>
    <w:rsid w:val="0075319E"/>
    <w:rsid w:val="00756CC7"/>
    <w:rsid w:val="007572DF"/>
    <w:rsid w:val="007610F5"/>
    <w:rsid w:val="00762B67"/>
    <w:rsid w:val="007643D4"/>
    <w:rsid w:val="00765008"/>
    <w:rsid w:val="007715F1"/>
    <w:rsid w:val="007746FE"/>
    <w:rsid w:val="007854C7"/>
    <w:rsid w:val="00791C15"/>
    <w:rsid w:val="007A0D96"/>
    <w:rsid w:val="007A1532"/>
    <w:rsid w:val="007A1874"/>
    <w:rsid w:val="007A3928"/>
    <w:rsid w:val="007A4D2A"/>
    <w:rsid w:val="007A6EEB"/>
    <w:rsid w:val="007B0993"/>
    <w:rsid w:val="007B53C1"/>
    <w:rsid w:val="007C1144"/>
    <w:rsid w:val="007C4271"/>
    <w:rsid w:val="007D04F0"/>
    <w:rsid w:val="007D3952"/>
    <w:rsid w:val="00806F5B"/>
    <w:rsid w:val="0081080A"/>
    <w:rsid w:val="00811E98"/>
    <w:rsid w:val="00814FCF"/>
    <w:rsid w:val="00826573"/>
    <w:rsid w:val="00835227"/>
    <w:rsid w:val="00836C15"/>
    <w:rsid w:val="0084113E"/>
    <w:rsid w:val="00853BEE"/>
    <w:rsid w:val="00865304"/>
    <w:rsid w:val="00876152"/>
    <w:rsid w:val="00887E03"/>
    <w:rsid w:val="00890303"/>
    <w:rsid w:val="00890E4D"/>
    <w:rsid w:val="00893FF4"/>
    <w:rsid w:val="008A62A1"/>
    <w:rsid w:val="008B1DED"/>
    <w:rsid w:val="008B1E8F"/>
    <w:rsid w:val="008D371E"/>
    <w:rsid w:val="008E6628"/>
    <w:rsid w:val="008F5CC4"/>
    <w:rsid w:val="00903BBA"/>
    <w:rsid w:val="00904EA7"/>
    <w:rsid w:val="00915007"/>
    <w:rsid w:val="009177DC"/>
    <w:rsid w:val="009210C1"/>
    <w:rsid w:val="00923E96"/>
    <w:rsid w:val="00927026"/>
    <w:rsid w:val="0093175A"/>
    <w:rsid w:val="0093245A"/>
    <w:rsid w:val="009374A9"/>
    <w:rsid w:val="0094137B"/>
    <w:rsid w:val="009644BF"/>
    <w:rsid w:val="00976684"/>
    <w:rsid w:val="0098047E"/>
    <w:rsid w:val="00980DEC"/>
    <w:rsid w:val="009935A7"/>
    <w:rsid w:val="009969BB"/>
    <w:rsid w:val="00996F3C"/>
    <w:rsid w:val="009977AC"/>
    <w:rsid w:val="009B02B6"/>
    <w:rsid w:val="009E1C38"/>
    <w:rsid w:val="009F63E5"/>
    <w:rsid w:val="00A06850"/>
    <w:rsid w:val="00A06974"/>
    <w:rsid w:val="00A14964"/>
    <w:rsid w:val="00A15389"/>
    <w:rsid w:val="00A162FD"/>
    <w:rsid w:val="00A20CC3"/>
    <w:rsid w:val="00A33FF4"/>
    <w:rsid w:val="00A34282"/>
    <w:rsid w:val="00A35CD9"/>
    <w:rsid w:val="00A41315"/>
    <w:rsid w:val="00A658F4"/>
    <w:rsid w:val="00A740B1"/>
    <w:rsid w:val="00A81224"/>
    <w:rsid w:val="00A95C5A"/>
    <w:rsid w:val="00AA6424"/>
    <w:rsid w:val="00AA71F1"/>
    <w:rsid w:val="00AB6861"/>
    <w:rsid w:val="00AD0495"/>
    <w:rsid w:val="00AD3218"/>
    <w:rsid w:val="00AD371D"/>
    <w:rsid w:val="00AD71C7"/>
    <w:rsid w:val="00AE7B2E"/>
    <w:rsid w:val="00AF1A08"/>
    <w:rsid w:val="00B0529E"/>
    <w:rsid w:val="00B06591"/>
    <w:rsid w:val="00B06AB8"/>
    <w:rsid w:val="00B21C8B"/>
    <w:rsid w:val="00B24755"/>
    <w:rsid w:val="00B258FD"/>
    <w:rsid w:val="00B360BF"/>
    <w:rsid w:val="00B404A3"/>
    <w:rsid w:val="00B43BBA"/>
    <w:rsid w:val="00B47656"/>
    <w:rsid w:val="00B6701A"/>
    <w:rsid w:val="00B71BD8"/>
    <w:rsid w:val="00B807BD"/>
    <w:rsid w:val="00B80DD0"/>
    <w:rsid w:val="00B877C2"/>
    <w:rsid w:val="00B966B3"/>
    <w:rsid w:val="00BA5F64"/>
    <w:rsid w:val="00BB5B18"/>
    <w:rsid w:val="00BC22A5"/>
    <w:rsid w:val="00BE1D37"/>
    <w:rsid w:val="00BE71B2"/>
    <w:rsid w:val="00BF25CC"/>
    <w:rsid w:val="00BF3BB6"/>
    <w:rsid w:val="00C1028D"/>
    <w:rsid w:val="00C12859"/>
    <w:rsid w:val="00C14458"/>
    <w:rsid w:val="00C320D3"/>
    <w:rsid w:val="00C322F5"/>
    <w:rsid w:val="00C402D7"/>
    <w:rsid w:val="00C411B0"/>
    <w:rsid w:val="00C479BD"/>
    <w:rsid w:val="00C47E00"/>
    <w:rsid w:val="00C60450"/>
    <w:rsid w:val="00C6206B"/>
    <w:rsid w:val="00C62AE1"/>
    <w:rsid w:val="00C63A71"/>
    <w:rsid w:val="00C73848"/>
    <w:rsid w:val="00C76FC2"/>
    <w:rsid w:val="00C95F3B"/>
    <w:rsid w:val="00C97CE2"/>
    <w:rsid w:val="00C97FD9"/>
    <w:rsid w:val="00CB08F2"/>
    <w:rsid w:val="00CB4CDA"/>
    <w:rsid w:val="00CC1A51"/>
    <w:rsid w:val="00CD33DD"/>
    <w:rsid w:val="00CE210B"/>
    <w:rsid w:val="00CF0BC4"/>
    <w:rsid w:val="00CF4AD9"/>
    <w:rsid w:val="00D02F53"/>
    <w:rsid w:val="00D22956"/>
    <w:rsid w:val="00D252E6"/>
    <w:rsid w:val="00D30485"/>
    <w:rsid w:val="00D50C78"/>
    <w:rsid w:val="00D662F0"/>
    <w:rsid w:val="00D76438"/>
    <w:rsid w:val="00D77F08"/>
    <w:rsid w:val="00D833A1"/>
    <w:rsid w:val="00D87CDC"/>
    <w:rsid w:val="00D933C8"/>
    <w:rsid w:val="00D96B63"/>
    <w:rsid w:val="00DA3B25"/>
    <w:rsid w:val="00DA3C03"/>
    <w:rsid w:val="00DB002F"/>
    <w:rsid w:val="00DC7C34"/>
    <w:rsid w:val="00DE45B2"/>
    <w:rsid w:val="00DE6897"/>
    <w:rsid w:val="00DE74F7"/>
    <w:rsid w:val="00DE7762"/>
    <w:rsid w:val="00DF1DBE"/>
    <w:rsid w:val="00DF3C1B"/>
    <w:rsid w:val="00E01301"/>
    <w:rsid w:val="00E079ED"/>
    <w:rsid w:val="00E15A8A"/>
    <w:rsid w:val="00E17B44"/>
    <w:rsid w:val="00E2008D"/>
    <w:rsid w:val="00E22DA3"/>
    <w:rsid w:val="00E278FD"/>
    <w:rsid w:val="00E30B34"/>
    <w:rsid w:val="00E356BB"/>
    <w:rsid w:val="00E36958"/>
    <w:rsid w:val="00E410F5"/>
    <w:rsid w:val="00E44EA8"/>
    <w:rsid w:val="00E4654B"/>
    <w:rsid w:val="00E56665"/>
    <w:rsid w:val="00E57DBF"/>
    <w:rsid w:val="00E6039A"/>
    <w:rsid w:val="00E702E0"/>
    <w:rsid w:val="00E75337"/>
    <w:rsid w:val="00E803C0"/>
    <w:rsid w:val="00E842DA"/>
    <w:rsid w:val="00E84BED"/>
    <w:rsid w:val="00E87A1D"/>
    <w:rsid w:val="00EB2E34"/>
    <w:rsid w:val="00EB3705"/>
    <w:rsid w:val="00EC477E"/>
    <w:rsid w:val="00ED2782"/>
    <w:rsid w:val="00ED5782"/>
    <w:rsid w:val="00EF6BA3"/>
    <w:rsid w:val="00F11232"/>
    <w:rsid w:val="00F22272"/>
    <w:rsid w:val="00F465A1"/>
    <w:rsid w:val="00F53942"/>
    <w:rsid w:val="00F53C1F"/>
    <w:rsid w:val="00F56B1A"/>
    <w:rsid w:val="00F707FB"/>
    <w:rsid w:val="00F72520"/>
    <w:rsid w:val="00F770E2"/>
    <w:rsid w:val="00F8180B"/>
    <w:rsid w:val="00F85BBA"/>
    <w:rsid w:val="00F87EBB"/>
    <w:rsid w:val="00F94496"/>
    <w:rsid w:val="00F976D4"/>
    <w:rsid w:val="00FA5430"/>
    <w:rsid w:val="00FB0D0B"/>
    <w:rsid w:val="00FB3C1E"/>
    <w:rsid w:val="00FB6BBE"/>
    <w:rsid w:val="00FD1AD1"/>
    <w:rsid w:val="00FE4F55"/>
    <w:rsid w:val="00FF7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E6BC1B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Textbody">
    <w:name w:val="Text body"/>
    <w:basedOn w:val="Normlny"/>
    <w:rsid w:val="00005764"/>
    <w:pPr>
      <w:suppressAutoHyphens/>
      <w:autoSpaceDN w:val="0"/>
      <w:ind w:left="426"/>
      <w:jc w:val="both"/>
      <w:textAlignment w:val="baseline"/>
    </w:pPr>
    <w:rPr>
      <w:kern w:val="3"/>
      <w:sz w:val="18"/>
      <w:szCs w:val="20"/>
      <w:lang w:eastAsia="en-US"/>
    </w:rPr>
  </w:style>
  <w:style w:type="table" w:styleId="Mriekatabuky">
    <w:name w:val="Table Grid"/>
    <w:basedOn w:val="Normlnatabuka"/>
    <w:uiPriority w:val="59"/>
    <w:rsid w:val="00461D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6985F9-F211-421C-A5BB-A849F2E855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5</Pages>
  <Words>1697</Words>
  <Characters>9980</Characters>
  <Application>Microsoft Office Word</Application>
  <DocSecurity>0</DocSecurity>
  <Lines>369</Lines>
  <Paragraphs>248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Adriana Merczova</dc:creator>
  <cp:lastModifiedBy>Reháková Barbora</cp:lastModifiedBy>
  <cp:revision>17</cp:revision>
  <cp:lastPrinted>2025-04-01T06:36:00Z</cp:lastPrinted>
  <dcterms:created xsi:type="dcterms:W3CDTF">2026-01-28T09:20:00Z</dcterms:created>
  <dcterms:modified xsi:type="dcterms:W3CDTF">2026-03-05T09:57:00Z</dcterms:modified>
</cp:coreProperties>
</file>