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5598C316" w:rsidR="00AB75FC" w:rsidRDefault="002427CA" w:rsidP="00195B76">
            <w:pPr>
              <w:jc w:val="both"/>
              <w:rPr>
                <w:sz w:val="18"/>
              </w:rPr>
            </w:pPr>
            <w:r>
              <w:rPr>
                <w:sz w:val="18"/>
              </w:rPr>
              <w:t>MAHOLZ,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13F21BD" w:rsidR="00AB75FC" w:rsidRDefault="002427CA" w:rsidP="00195B76">
            <w:pPr>
              <w:jc w:val="both"/>
              <w:rPr>
                <w:sz w:val="18"/>
              </w:rPr>
            </w:pPr>
            <w:r>
              <w:rPr>
                <w:sz w:val="18"/>
              </w:rPr>
              <w:t>51677741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3EBE80E" w:rsidR="00AB75FC" w:rsidRDefault="002427CA" w:rsidP="00195B76">
            <w:pPr>
              <w:jc w:val="both"/>
              <w:rPr>
                <w:sz w:val="18"/>
              </w:rPr>
            </w:pPr>
            <w:r>
              <w:rPr>
                <w:sz w:val="18"/>
              </w:rPr>
              <w:t>Karpatské námestie 10A, Bratislava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06D9903" w:rsidR="00AB75FC" w:rsidRDefault="002427CA" w:rsidP="00195B76">
            <w:pPr>
              <w:jc w:val="both"/>
              <w:rPr>
                <w:sz w:val="18"/>
              </w:rPr>
            </w:pPr>
            <w:r>
              <w:rPr>
                <w:sz w:val="18"/>
              </w:rPr>
              <w:t>30.05.2018</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527CD2D0" w:rsidR="00AB75FC" w:rsidRDefault="002427CA" w:rsidP="00195B76">
            <w:pPr>
              <w:jc w:val="both"/>
              <w:rPr>
                <w:sz w:val="18"/>
              </w:rPr>
            </w:pPr>
            <w:r>
              <w:rPr>
                <w:sz w:val="18"/>
              </w:rPr>
              <w:t>30.05.2018</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05EF5DB7" w:rsidR="00AB75FC" w:rsidRDefault="002427CA" w:rsidP="00195B76">
            <w:pPr>
              <w:jc w:val="both"/>
              <w:rPr>
                <w:sz w:val="18"/>
              </w:rPr>
            </w:pPr>
            <w:r>
              <w:rPr>
                <w:sz w:val="18"/>
              </w:rPr>
              <w:t>OR Mestkého súdu Bratislava III.,</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39548A7C" w:rsidR="00AB75FC" w:rsidRDefault="002427CA" w:rsidP="00195B76">
            <w:pPr>
              <w:jc w:val="both"/>
              <w:rPr>
                <w:sz w:val="18"/>
              </w:rPr>
            </w:pPr>
            <w:r>
              <w:rPr>
                <w:sz w:val="18"/>
              </w:rPr>
              <w:t>Oddiel Sro, vložka číslo 135780 / B</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1574A040" w:rsidR="00AB75FC" w:rsidRDefault="002427CA" w:rsidP="00195B76">
            <w:pPr>
              <w:jc w:val="both"/>
              <w:rPr>
                <w:sz w:val="18"/>
              </w:rPr>
            </w:pPr>
            <w:r>
              <w:rPr>
                <w:sz w:val="18"/>
              </w:rPr>
              <w:t>Veľkoobchod s</w:t>
            </w:r>
            <w:r w:rsidR="00D46C13">
              <w:rPr>
                <w:sz w:val="18"/>
              </w:rPr>
              <w:t> </w:t>
            </w:r>
            <w:r>
              <w:rPr>
                <w:sz w:val="18"/>
              </w:rPr>
              <w:t>drevom</w:t>
            </w:r>
            <w:r w:rsidR="00D46C13">
              <w:rPr>
                <w:sz w:val="18"/>
              </w:rPr>
              <w:t>, výstavba budov, rodinných domov</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422C3B6F" w:rsidR="00AB75FC" w:rsidRPr="007A2477" w:rsidRDefault="00D46C13" w:rsidP="00195B76">
            <w:pPr>
              <w:pStyle w:val="Value"/>
              <w:rPr>
                <w:sz w:val="18"/>
                <w:szCs w:val="18"/>
                <w:lang w:val="sk-SK"/>
              </w:rPr>
            </w:pPr>
            <w:r>
              <w:rPr>
                <w:sz w:val="18"/>
                <w:szCs w:val="18"/>
                <w:lang w:val="sk-SK"/>
              </w:rPr>
              <w:t>8</w:t>
            </w:r>
          </w:p>
        </w:tc>
        <w:tc>
          <w:tcPr>
            <w:tcW w:w="2848" w:type="dxa"/>
            <w:tcBorders>
              <w:top w:val="single" w:sz="12" w:space="0" w:color="auto"/>
              <w:left w:val="single" w:sz="12" w:space="0" w:color="auto"/>
            </w:tcBorders>
            <w:vAlign w:val="center"/>
          </w:tcPr>
          <w:p w14:paraId="74FAABF4" w14:textId="13625995" w:rsidR="00AB75FC" w:rsidRPr="007A2477" w:rsidRDefault="00D46C13" w:rsidP="00195B76">
            <w:pPr>
              <w:pStyle w:val="Value"/>
              <w:rPr>
                <w:sz w:val="18"/>
                <w:szCs w:val="18"/>
                <w:lang w:val="sk-SK"/>
              </w:rPr>
            </w:pPr>
            <w:r>
              <w:rPr>
                <w:sz w:val="18"/>
                <w:szCs w:val="18"/>
                <w:lang w:val="sk-SK"/>
              </w:rPr>
              <w:t>6</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7380BE33" w:rsidR="00AB75FC" w:rsidRPr="007A2477" w:rsidRDefault="00D46C13" w:rsidP="00195B76">
            <w:pPr>
              <w:pStyle w:val="Value"/>
              <w:rPr>
                <w:sz w:val="18"/>
                <w:szCs w:val="18"/>
                <w:lang w:val="sk-SK"/>
              </w:rPr>
            </w:pPr>
            <w:r>
              <w:rPr>
                <w:sz w:val="18"/>
                <w:szCs w:val="18"/>
                <w:lang w:val="sk-SK"/>
              </w:rPr>
              <w:t>7</w:t>
            </w:r>
          </w:p>
        </w:tc>
        <w:tc>
          <w:tcPr>
            <w:tcW w:w="2848" w:type="dxa"/>
            <w:tcBorders>
              <w:left w:val="single" w:sz="12" w:space="0" w:color="auto"/>
            </w:tcBorders>
            <w:vAlign w:val="center"/>
          </w:tcPr>
          <w:p w14:paraId="2A43343B" w14:textId="6647474C" w:rsidR="00AB75FC" w:rsidRPr="007A2477" w:rsidRDefault="00D46C13" w:rsidP="00195B76">
            <w:pPr>
              <w:pStyle w:val="Value"/>
              <w:rPr>
                <w:sz w:val="18"/>
                <w:szCs w:val="18"/>
                <w:lang w:val="sk-SK"/>
              </w:rPr>
            </w:pPr>
            <w:r>
              <w:rPr>
                <w:sz w:val="18"/>
                <w:szCs w:val="18"/>
                <w:lang w:val="sk-SK"/>
              </w:rPr>
              <w:t>7</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48C940D5" w:rsidR="00AB75FC" w:rsidRPr="007A2477" w:rsidRDefault="00D46C13"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731C8CC8" w:rsidR="00AB75FC" w:rsidRPr="007A2477" w:rsidRDefault="00D46C13"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17984103"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D46C13">
        <w:rPr>
          <w:sz w:val="20"/>
        </w:rPr>
        <w:t>5</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A790CC4" w:rsidR="00AB75FC" w:rsidRDefault="00AB75FC" w:rsidP="00AB75FC">
      <w:pPr>
        <w:ind w:left="360"/>
        <w:jc w:val="both"/>
        <w:rPr>
          <w:sz w:val="20"/>
        </w:rPr>
      </w:pPr>
      <w:r>
        <w:rPr>
          <w:sz w:val="20"/>
        </w:rPr>
        <w:t>Účtovná závierka Spoločnosti k 31.12.</w:t>
      </w:r>
      <w:r w:rsidR="00A7769D">
        <w:rPr>
          <w:sz w:val="20"/>
        </w:rPr>
        <w:t>202</w:t>
      </w:r>
      <w:r w:rsidR="00D46C13">
        <w:rPr>
          <w:sz w:val="20"/>
        </w:rPr>
        <w:t>5</w:t>
      </w:r>
      <w:r w:rsidR="00EB5A03">
        <w:rPr>
          <w:sz w:val="20"/>
        </w:rPr>
        <w:t xml:space="preserve"> </w:t>
      </w:r>
      <w:r>
        <w:rPr>
          <w:sz w:val="20"/>
        </w:rPr>
        <w:t>bola schválená riadnym valným zhromaždením, ktoré sa konalo dňa</w:t>
      </w:r>
      <w:r w:rsidR="00EB5A03">
        <w:rPr>
          <w:sz w:val="20"/>
        </w:rPr>
        <w:t xml:space="preserve"> </w:t>
      </w:r>
      <w:r w:rsidR="00D46C13">
        <w:rPr>
          <w:sz w:val="20"/>
        </w:rPr>
        <w:t>24.</w:t>
      </w:r>
      <w:r w:rsidR="00230DAE">
        <w:rPr>
          <w:sz w:val="20"/>
        </w:rPr>
        <w:t>03</w:t>
      </w:r>
      <w:r>
        <w:rPr>
          <w:sz w:val="20"/>
        </w:rPr>
        <w:t>.</w:t>
      </w:r>
      <w:r w:rsidR="00D46C13">
        <w:rPr>
          <w:sz w:val="20"/>
        </w:rPr>
        <w:t>2026</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199EEEB6"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D46C13">
        <w:rPr>
          <w:b w:val="0"/>
          <w:sz w:val="20"/>
          <w:szCs w:val="20"/>
        </w:rPr>
        <w:t>5</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79A5D3" w14:textId="77777777" w:rsidR="00925FF0" w:rsidRDefault="00925FF0">
      <w:r>
        <w:separator/>
      </w:r>
    </w:p>
  </w:endnote>
  <w:endnote w:type="continuationSeparator" w:id="0">
    <w:p w14:paraId="51FE1FE4" w14:textId="77777777" w:rsidR="00925FF0" w:rsidRDefault="00925F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31779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DA0619" w14:textId="77777777" w:rsidR="00925FF0" w:rsidRDefault="00925FF0">
      <w:r>
        <w:separator/>
      </w:r>
    </w:p>
  </w:footnote>
  <w:footnote w:type="continuationSeparator" w:id="0">
    <w:p w14:paraId="7661EB93" w14:textId="77777777" w:rsidR="00925FF0" w:rsidRDefault="00925FF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D7938"/>
    <w:rsid w:val="00230DAE"/>
    <w:rsid w:val="002427CA"/>
    <w:rsid w:val="002E6022"/>
    <w:rsid w:val="00317796"/>
    <w:rsid w:val="003E181C"/>
    <w:rsid w:val="00407473"/>
    <w:rsid w:val="0052041B"/>
    <w:rsid w:val="005B3BA5"/>
    <w:rsid w:val="005C2ECC"/>
    <w:rsid w:val="005C7986"/>
    <w:rsid w:val="005E085A"/>
    <w:rsid w:val="00646CFD"/>
    <w:rsid w:val="006B4023"/>
    <w:rsid w:val="00744509"/>
    <w:rsid w:val="008539ED"/>
    <w:rsid w:val="008E1620"/>
    <w:rsid w:val="009055E7"/>
    <w:rsid w:val="00925FF0"/>
    <w:rsid w:val="0092734F"/>
    <w:rsid w:val="0098612F"/>
    <w:rsid w:val="00A13BF3"/>
    <w:rsid w:val="00A660E4"/>
    <w:rsid w:val="00A7769D"/>
    <w:rsid w:val="00AB75FC"/>
    <w:rsid w:val="00B13791"/>
    <w:rsid w:val="00CB509A"/>
    <w:rsid w:val="00D46C13"/>
    <w:rsid w:val="00E408C3"/>
    <w:rsid w:val="00E73925"/>
    <w:rsid w:val="00EB5A03"/>
    <w:rsid w:val="00EC2B33"/>
    <w:rsid w:val="00ED7B65"/>
    <w:rsid w:val="00EF5FE2"/>
    <w:rsid w:val="00F21E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36</Pages>
  <Words>8563</Words>
  <Characters>48814</Characters>
  <Application>Microsoft Office Word</Application>
  <DocSecurity>0</DocSecurity>
  <Lines>406</Lines>
  <Paragraphs>114</Paragraphs>
  <ScaleCrop>false</ScaleCrop>
  <Company/>
  <LinksUpToDate>false</LinksUpToDate>
  <CharactersWithSpaces>57263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15</cp:revision>
  <dcterms:created xsi:type="dcterms:W3CDTF">2021-11-11T11:46:00Z</dcterms:created>
  <dcterms:modified xsi:type="dcterms:W3CDTF">2026-03-24T10:50:00Z</dcterms:modified>
</cp:coreProperties>
</file>