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1AFC" w:rsidRDefault="00871AFC" w:rsidP="00C75E12">
      <w:pPr>
        <w:widowControl w:val="0"/>
        <w:spacing w:after="0"/>
        <w:jc w:val="center"/>
        <w:rPr>
          <w:szCs w:val="22"/>
        </w:rPr>
      </w:pPr>
      <w:r>
        <w:rPr>
          <w:szCs w:val="22"/>
        </w:rPr>
        <w:t xml:space="preserve">Poznámky </w:t>
      </w:r>
    </w:p>
    <w:p w:rsidR="00871AFC" w:rsidRDefault="004B6FC6" w:rsidP="00C75E12">
      <w:pPr>
        <w:widowControl w:val="0"/>
        <w:spacing w:after="0"/>
        <w:jc w:val="center"/>
        <w:rPr>
          <w:szCs w:val="22"/>
        </w:rPr>
      </w:pPr>
      <w:r>
        <w:rPr>
          <w:szCs w:val="22"/>
        </w:rPr>
        <w:t>k 31.12.202</w:t>
      </w:r>
      <w:r w:rsidR="00FF0D8D">
        <w:rPr>
          <w:szCs w:val="22"/>
        </w:rPr>
        <w:t>5</w:t>
      </w:r>
    </w:p>
    <w:p w:rsidR="00871AFC" w:rsidRDefault="00871AFC" w:rsidP="00C75E12">
      <w:pPr>
        <w:widowControl w:val="0"/>
        <w:spacing w:after="0"/>
        <w:jc w:val="both"/>
        <w:rPr>
          <w:szCs w:val="22"/>
        </w:rPr>
      </w:pPr>
    </w:p>
    <w:p w:rsidR="00871AFC" w:rsidRPr="00734754" w:rsidRDefault="00734754" w:rsidP="00C75E12">
      <w:pPr>
        <w:widowControl w:val="0"/>
        <w:spacing w:after="0"/>
        <w:jc w:val="both"/>
        <w:rPr>
          <w:rFonts w:ascii="Times New Roman" w:hAnsi="Times New Roman"/>
          <w:b/>
          <w:szCs w:val="22"/>
        </w:rPr>
      </w:pPr>
      <w:r w:rsidRPr="00734754">
        <w:rPr>
          <w:rFonts w:ascii="Times New Roman" w:hAnsi="Times New Roman"/>
          <w:b/>
          <w:szCs w:val="22"/>
        </w:rPr>
        <w:t>A. Základné informácie o účtovnej jednotke</w:t>
      </w:r>
    </w:p>
    <w:p w:rsidR="00734754" w:rsidRDefault="00734754" w:rsidP="00C75E12">
      <w:pPr>
        <w:widowControl w:val="0"/>
        <w:spacing w:after="0"/>
        <w:jc w:val="both"/>
        <w:rPr>
          <w:szCs w:val="22"/>
        </w:rPr>
      </w:pPr>
    </w:p>
    <w:p w:rsidR="00871AFC" w:rsidRDefault="00871AFC" w:rsidP="00C75E12">
      <w:pPr>
        <w:widowControl w:val="0"/>
        <w:tabs>
          <w:tab w:val="left" w:pos="1843"/>
        </w:tabs>
        <w:spacing w:after="0"/>
        <w:jc w:val="both"/>
        <w:rPr>
          <w:szCs w:val="22"/>
        </w:rPr>
      </w:pPr>
      <w:r>
        <w:rPr>
          <w:szCs w:val="22"/>
        </w:rPr>
        <w:t xml:space="preserve">Názov spoločnosti: </w:t>
      </w:r>
      <w:r>
        <w:rPr>
          <w:szCs w:val="22"/>
        </w:rPr>
        <w:tab/>
      </w:r>
      <w:r w:rsidR="00C91F74">
        <w:rPr>
          <w:szCs w:val="22"/>
        </w:rPr>
        <w:t>KAIZEM</w:t>
      </w:r>
      <w:r>
        <w:rPr>
          <w:szCs w:val="22"/>
        </w:rPr>
        <w:t xml:space="preserve"> s.r.o.</w:t>
      </w:r>
    </w:p>
    <w:p w:rsidR="00734754" w:rsidRDefault="00734754" w:rsidP="00C75E12">
      <w:pPr>
        <w:widowControl w:val="0"/>
        <w:tabs>
          <w:tab w:val="left" w:pos="1843"/>
        </w:tabs>
        <w:spacing w:after="0"/>
        <w:jc w:val="both"/>
        <w:rPr>
          <w:szCs w:val="22"/>
        </w:rPr>
      </w:pPr>
      <w:r w:rsidRPr="00734754">
        <w:rPr>
          <w:szCs w:val="22"/>
        </w:rPr>
        <w:t>Dátum založenia:</w:t>
      </w:r>
      <w:r w:rsidRPr="00734754">
        <w:rPr>
          <w:szCs w:val="22"/>
        </w:rPr>
        <w:tab/>
        <w:t>0</w:t>
      </w:r>
      <w:r w:rsidR="00C91F74">
        <w:rPr>
          <w:szCs w:val="22"/>
        </w:rPr>
        <w:t>6.11.2017</w:t>
      </w:r>
    </w:p>
    <w:p w:rsidR="00871AFC" w:rsidRDefault="00C91F74" w:rsidP="00C75E12">
      <w:pPr>
        <w:widowControl w:val="0"/>
        <w:tabs>
          <w:tab w:val="left" w:pos="1843"/>
        </w:tabs>
        <w:spacing w:after="0"/>
        <w:jc w:val="both"/>
        <w:rPr>
          <w:szCs w:val="22"/>
        </w:rPr>
      </w:pPr>
      <w:r>
        <w:rPr>
          <w:szCs w:val="22"/>
        </w:rPr>
        <w:t>Dátum vzniku:</w:t>
      </w:r>
      <w:r>
        <w:rPr>
          <w:szCs w:val="22"/>
        </w:rPr>
        <w:tab/>
        <w:t>22.11.2017</w:t>
      </w:r>
    </w:p>
    <w:p w:rsidR="00734754" w:rsidRDefault="00734754" w:rsidP="00C75E12">
      <w:pPr>
        <w:widowControl w:val="0"/>
        <w:tabs>
          <w:tab w:val="left" w:pos="1843"/>
        </w:tabs>
        <w:spacing w:after="0"/>
        <w:jc w:val="both"/>
        <w:rPr>
          <w:szCs w:val="22"/>
        </w:rPr>
      </w:pPr>
      <w:r>
        <w:rPr>
          <w:szCs w:val="22"/>
        </w:rPr>
        <w:t>Sídlo:</w:t>
      </w:r>
      <w:r>
        <w:rPr>
          <w:szCs w:val="22"/>
        </w:rPr>
        <w:tab/>
      </w:r>
      <w:r w:rsidR="003E70DD">
        <w:rPr>
          <w:szCs w:val="22"/>
        </w:rPr>
        <w:t>Gaštanová 1382/5</w:t>
      </w:r>
      <w:r>
        <w:rPr>
          <w:szCs w:val="22"/>
        </w:rPr>
        <w:t xml:space="preserve">, </w:t>
      </w:r>
      <w:r w:rsidR="003E70DD">
        <w:rPr>
          <w:szCs w:val="22"/>
        </w:rPr>
        <w:t>Veľká Lomnica</w:t>
      </w:r>
      <w:r>
        <w:rPr>
          <w:szCs w:val="22"/>
        </w:rPr>
        <w:t xml:space="preserve">, PSČ </w:t>
      </w:r>
      <w:r w:rsidR="003E70DD">
        <w:rPr>
          <w:szCs w:val="22"/>
        </w:rPr>
        <w:t>059 52</w:t>
      </w:r>
      <w:r w:rsidR="003E70DD">
        <w:rPr>
          <w:szCs w:val="22"/>
        </w:rPr>
        <w:tab/>
      </w:r>
    </w:p>
    <w:p w:rsidR="007A5641" w:rsidRDefault="007A5641" w:rsidP="00C75E12">
      <w:pPr>
        <w:widowControl w:val="0"/>
        <w:tabs>
          <w:tab w:val="left" w:pos="1843"/>
        </w:tabs>
        <w:spacing w:after="0"/>
        <w:rPr>
          <w:szCs w:val="22"/>
        </w:rPr>
      </w:pPr>
    </w:p>
    <w:p w:rsidR="00734754" w:rsidRDefault="00734754" w:rsidP="00C75E12">
      <w:pPr>
        <w:widowControl w:val="0"/>
        <w:tabs>
          <w:tab w:val="left" w:pos="1843"/>
        </w:tabs>
        <w:spacing w:after="0"/>
        <w:rPr>
          <w:szCs w:val="22"/>
        </w:rPr>
      </w:pPr>
      <w:r w:rsidRPr="00734754">
        <w:rPr>
          <w:szCs w:val="22"/>
        </w:rPr>
        <w:t>Právny dôvod na zostavenie účtovnej závierky:</w:t>
      </w:r>
      <w:r w:rsidRPr="00734754">
        <w:rPr>
          <w:szCs w:val="22"/>
        </w:rPr>
        <w:br/>
        <w:t xml:space="preserve">    - riadna účtovná závierka</w:t>
      </w:r>
    </w:p>
    <w:p w:rsidR="00746E6A" w:rsidRDefault="00746E6A" w:rsidP="00C75E12">
      <w:pPr>
        <w:widowControl w:val="0"/>
        <w:tabs>
          <w:tab w:val="left" w:pos="1843"/>
        </w:tabs>
        <w:spacing w:after="0"/>
        <w:rPr>
          <w:szCs w:val="22"/>
        </w:rPr>
      </w:pPr>
      <w:r>
        <w:rPr>
          <w:szCs w:val="22"/>
        </w:rPr>
        <w:t xml:space="preserve">Opis vykonávanej činnosti účtovnej jednotky: </w:t>
      </w:r>
      <w:r w:rsidR="0084618D">
        <w:rPr>
          <w:szCs w:val="22"/>
        </w:rPr>
        <w:t>sprostredkovanie služieb</w:t>
      </w:r>
    </w:p>
    <w:p w:rsidR="00734754" w:rsidRDefault="00734754" w:rsidP="00C75E12">
      <w:pPr>
        <w:widowControl w:val="0"/>
        <w:tabs>
          <w:tab w:val="left" w:pos="1843"/>
        </w:tabs>
        <w:spacing w:after="0"/>
        <w:rPr>
          <w:szCs w:val="22"/>
        </w:rPr>
      </w:pPr>
      <w:r w:rsidRPr="00734754">
        <w:rPr>
          <w:szCs w:val="22"/>
        </w:rPr>
        <w:t>Priemerný počet zamestnancov počas účtovného obdobia:</w:t>
      </w:r>
      <w:r w:rsidR="0084618D">
        <w:rPr>
          <w:szCs w:val="22"/>
        </w:rPr>
        <w:t xml:space="preserve"> 1</w:t>
      </w:r>
    </w:p>
    <w:p w:rsidR="00734754" w:rsidRPr="00734754" w:rsidRDefault="00734754" w:rsidP="00C75E12">
      <w:pPr>
        <w:widowControl w:val="0"/>
        <w:tabs>
          <w:tab w:val="left" w:pos="1843"/>
        </w:tabs>
        <w:spacing w:after="0"/>
        <w:rPr>
          <w:rFonts w:ascii="Times New Roman" w:hAnsi="Times New Roman"/>
          <w:b/>
          <w:szCs w:val="22"/>
        </w:rPr>
      </w:pPr>
    </w:p>
    <w:p w:rsidR="00734754" w:rsidRDefault="00734754" w:rsidP="00C75E12">
      <w:pPr>
        <w:widowControl w:val="0"/>
        <w:shd w:val="clear" w:color="auto" w:fill="FFFFFF"/>
        <w:spacing w:line="360" w:lineRule="auto"/>
        <w:rPr>
          <w:szCs w:val="22"/>
        </w:rPr>
      </w:pPr>
      <w:r w:rsidRPr="00734754">
        <w:rPr>
          <w:rFonts w:ascii="Times New Roman" w:hAnsi="Times New Roman"/>
          <w:b/>
          <w:szCs w:val="22"/>
        </w:rPr>
        <w:t>B. Informácie o členoch štatutárnych or</w:t>
      </w:r>
      <w:r>
        <w:rPr>
          <w:rFonts w:ascii="Times New Roman" w:hAnsi="Times New Roman"/>
          <w:b/>
          <w:szCs w:val="22"/>
        </w:rPr>
        <w:t>gánov</w:t>
      </w:r>
      <w:r w:rsidRPr="00734754">
        <w:rPr>
          <w:rFonts w:ascii="Times New Roman" w:hAnsi="Times New Roman"/>
          <w:b/>
          <w:szCs w:val="22"/>
        </w:rPr>
        <w:t xml:space="preserve"> účtovnej jednotky</w:t>
      </w:r>
    </w:p>
    <w:tbl>
      <w:tblPr>
        <w:tblW w:w="9923" w:type="dxa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3485"/>
        <w:gridCol w:w="3463"/>
        <w:gridCol w:w="2975"/>
      </w:tblGrid>
      <w:tr w:rsidR="00734754" w:rsidRPr="00734754" w:rsidTr="00D04CF7">
        <w:trPr>
          <w:trHeight w:hRule="exact" w:val="582"/>
        </w:trPr>
        <w:tc>
          <w:tcPr>
            <w:tcW w:w="34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4754" w:rsidRPr="00734754" w:rsidRDefault="00734754" w:rsidP="00C75E12">
            <w:pPr>
              <w:widowControl w:val="0"/>
              <w:shd w:val="clear" w:color="auto" w:fill="FFFFFF"/>
              <w:jc w:val="center"/>
              <w:rPr>
                <w:rFonts w:ascii="Times New Roman" w:hAnsi="Times New Roman"/>
              </w:rPr>
            </w:pPr>
            <w:r w:rsidRPr="00734754">
              <w:rPr>
                <w:rFonts w:ascii="Times New Roman" w:hAnsi="Times New Roman"/>
                <w:color w:val="000000"/>
                <w:w w:val="102"/>
              </w:rPr>
              <w:t>Meno, priezvisko, (obch. meno) člena</w:t>
            </w:r>
          </w:p>
          <w:p w:rsidR="00734754" w:rsidRPr="00734754" w:rsidRDefault="00734754" w:rsidP="00C75E12">
            <w:pPr>
              <w:widowControl w:val="0"/>
              <w:shd w:val="clear" w:color="auto" w:fill="FFFFFF"/>
              <w:jc w:val="center"/>
              <w:rPr>
                <w:rFonts w:ascii="Times New Roman" w:hAnsi="Times New Roman"/>
              </w:rPr>
            </w:pPr>
          </w:p>
        </w:tc>
        <w:tc>
          <w:tcPr>
            <w:tcW w:w="34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4754" w:rsidRPr="00734754" w:rsidRDefault="00734754" w:rsidP="00C75E12">
            <w:pPr>
              <w:widowControl w:val="0"/>
              <w:shd w:val="clear" w:color="auto" w:fill="FFFFFF"/>
              <w:jc w:val="center"/>
              <w:rPr>
                <w:rFonts w:ascii="Times New Roman" w:hAnsi="Times New Roman"/>
              </w:rPr>
            </w:pPr>
            <w:r w:rsidRPr="00734754">
              <w:rPr>
                <w:rFonts w:ascii="Times New Roman" w:hAnsi="Times New Roman"/>
                <w:color w:val="000000"/>
                <w:w w:val="101"/>
              </w:rPr>
              <w:t>Názov orgánu</w:t>
            </w:r>
          </w:p>
          <w:p w:rsidR="00734754" w:rsidRPr="00734754" w:rsidRDefault="00734754" w:rsidP="00C75E12">
            <w:pPr>
              <w:widowControl w:val="0"/>
              <w:shd w:val="clear" w:color="auto" w:fill="FFFFFF"/>
              <w:jc w:val="center"/>
              <w:rPr>
                <w:rFonts w:ascii="Times New Roman" w:hAnsi="Times New Roman"/>
              </w:rPr>
            </w:pPr>
          </w:p>
        </w:tc>
        <w:tc>
          <w:tcPr>
            <w:tcW w:w="29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4754" w:rsidRPr="00734754" w:rsidRDefault="00734754" w:rsidP="00C75E12">
            <w:pPr>
              <w:widowControl w:val="0"/>
              <w:shd w:val="clear" w:color="auto" w:fill="FFFFFF"/>
              <w:jc w:val="center"/>
              <w:rPr>
                <w:rFonts w:ascii="Times New Roman" w:hAnsi="Times New Roman"/>
              </w:rPr>
            </w:pPr>
            <w:r w:rsidRPr="00734754">
              <w:rPr>
                <w:rFonts w:ascii="Times New Roman" w:hAnsi="Times New Roman"/>
                <w:color w:val="000000"/>
                <w:spacing w:val="-1"/>
                <w:w w:val="101"/>
              </w:rPr>
              <w:t>Funkcia</w:t>
            </w:r>
          </w:p>
          <w:p w:rsidR="00734754" w:rsidRPr="00734754" w:rsidRDefault="00734754" w:rsidP="00C75E12">
            <w:pPr>
              <w:widowControl w:val="0"/>
              <w:shd w:val="clear" w:color="auto" w:fill="FFFFFF"/>
              <w:jc w:val="center"/>
              <w:rPr>
                <w:rFonts w:ascii="Times New Roman" w:hAnsi="Times New Roman"/>
              </w:rPr>
            </w:pPr>
          </w:p>
        </w:tc>
      </w:tr>
      <w:tr w:rsidR="00734754" w:rsidRPr="00734754" w:rsidTr="00D04CF7">
        <w:trPr>
          <w:trHeight w:hRule="exact" w:val="420"/>
        </w:trPr>
        <w:tc>
          <w:tcPr>
            <w:tcW w:w="34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4754" w:rsidRPr="00734754" w:rsidRDefault="00344DBE" w:rsidP="00082B49">
            <w:pPr>
              <w:widowControl w:val="0"/>
              <w:shd w:val="clear" w:color="auto" w:fill="FFFFFF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Katarína</w:t>
            </w:r>
            <w:r w:rsidR="00734754">
              <w:rPr>
                <w:rFonts w:ascii="Times New Roman" w:hAnsi="Times New Roman"/>
              </w:rPr>
              <w:t xml:space="preserve"> </w:t>
            </w:r>
            <w:r w:rsidR="004B6FC6">
              <w:rPr>
                <w:rFonts w:ascii="Times New Roman" w:hAnsi="Times New Roman"/>
              </w:rPr>
              <w:t xml:space="preserve"> </w:t>
            </w:r>
            <w:r w:rsidR="00A3445E">
              <w:rPr>
                <w:rFonts w:ascii="Times New Roman" w:hAnsi="Times New Roman"/>
              </w:rPr>
              <w:t>Zemčák</w:t>
            </w:r>
            <w:r>
              <w:rPr>
                <w:rFonts w:ascii="Times New Roman" w:hAnsi="Times New Roman"/>
              </w:rPr>
              <w:t>ová</w:t>
            </w:r>
          </w:p>
        </w:tc>
        <w:tc>
          <w:tcPr>
            <w:tcW w:w="34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4754" w:rsidRPr="00734754" w:rsidRDefault="00734754" w:rsidP="00C75E12">
            <w:pPr>
              <w:widowControl w:val="0"/>
              <w:shd w:val="clear" w:color="auto" w:fill="FFFFFF"/>
              <w:rPr>
                <w:rFonts w:ascii="Times New Roman" w:hAnsi="Times New Roman"/>
              </w:rPr>
            </w:pPr>
            <w:r w:rsidRPr="00734754">
              <w:rPr>
                <w:rFonts w:ascii="Times New Roman" w:hAnsi="Times New Roman"/>
              </w:rPr>
              <w:t>Štatutárny orgán</w:t>
            </w:r>
          </w:p>
          <w:p w:rsidR="00734754" w:rsidRPr="00734754" w:rsidRDefault="00734754" w:rsidP="00C75E12">
            <w:pPr>
              <w:widowControl w:val="0"/>
              <w:shd w:val="clear" w:color="auto" w:fill="FFFFFF"/>
              <w:rPr>
                <w:rFonts w:ascii="Times New Roman" w:hAnsi="Times New Roman"/>
              </w:rPr>
            </w:pPr>
          </w:p>
        </w:tc>
        <w:tc>
          <w:tcPr>
            <w:tcW w:w="29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4754" w:rsidRPr="00734754" w:rsidRDefault="00734754" w:rsidP="00C75E12">
            <w:pPr>
              <w:widowControl w:val="0"/>
              <w:shd w:val="clear" w:color="auto" w:fill="FFFFFF"/>
              <w:rPr>
                <w:rFonts w:ascii="Times New Roman" w:hAnsi="Times New Roman"/>
              </w:rPr>
            </w:pPr>
            <w:r w:rsidRPr="00734754">
              <w:rPr>
                <w:rFonts w:ascii="Times New Roman" w:hAnsi="Times New Roman"/>
              </w:rPr>
              <w:t>Konateľ</w:t>
            </w:r>
          </w:p>
          <w:p w:rsidR="00734754" w:rsidRPr="00734754" w:rsidRDefault="00734754" w:rsidP="00C75E12">
            <w:pPr>
              <w:widowControl w:val="0"/>
              <w:shd w:val="clear" w:color="auto" w:fill="FFFFFF"/>
              <w:rPr>
                <w:rFonts w:ascii="Times New Roman" w:hAnsi="Times New Roman"/>
              </w:rPr>
            </w:pPr>
          </w:p>
        </w:tc>
      </w:tr>
    </w:tbl>
    <w:p w:rsidR="00734754" w:rsidRDefault="00734754" w:rsidP="00C75E12">
      <w:pPr>
        <w:widowControl w:val="0"/>
        <w:tabs>
          <w:tab w:val="left" w:pos="1843"/>
        </w:tabs>
        <w:spacing w:after="0"/>
        <w:jc w:val="both"/>
        <w:rPr>
          <w:szCs w:val="22"/>
        </w:rPr>
      </w:pPr>
    </w:p>
    <w:tbl>
      <w:tblPr>
        <w:tblW w:w="9922" w:type="dxa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3485"/>
        <w:gridCol w:w="2469"/>
        <w:gridCol w:w="1984"/>
        <w:gridCol w:w="1984"/>
      </w:tblGrid>
      <w:tr w:rsidR="00474603" w:rsidRPr="00474603" w:rsidTr="00D04CF7">
        <w:trPr>
          <w:trHeight w:hRule="exact" w:val="582"/>
        </w:trPr>
        <w:tc>
          <w:tcPr>
            <w:tcW w:w="34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74603" w:rsidRPr="00474603" w:rsidRDefault="00474603" w:rsidP="00C75E12">
            <w:pPr>
              <w:widowControl w:val="0"/>
              <w:shd w:val="clear" w:color="auto" w:fill="FFFFFF"/>
              <w:jc w:val="center"/>
              <w:rPr>
                <w:rFonts w:ascii="Times New Roman" w:hAnsi="Times New Roman"/>
              </w:rPr>
            </w:pPr>
            <w:r w:rsidRPr="00474603">
              <w:rPr>
                <w:rFonts w:ascii="Times New Roman" w:hAnsi="Times New Roman"/>
                <w:color w:val="000000"/>
                <w:w w:val="102"/>
              </w:rPr>
              <w:t>Meno, priezvisko, (obch. meno) spoločníka</w:t>
            </w:r>
          </w:p>
          <w:p w:rsidR="00474603" w:rsidRPr="00474603" w:rsidRDefault="00474603" w:rsidP="00C75E12">
            <w:pPr>
              <w:widowControl w:val="0"/>
              <w:shd w:val="clear" w:color="auto" w:fill="FFFFFF"/>
              <w:jc w:val="center"/>
              <w:rPr>
                <w:rFonts w:ascii="Times New Roman" w:hAnsi="Times New Roman"/>
              </w:rPr>
            </w:pPr>
          </w:p>
        </w:tc>
        <w:tc>
          <w:tcPr>
            <w:tcW w:w="24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74603" w:rsidRPr="00474603" w:rsidRDefault="00474603" w:rsidP="00C75E12">
            <w:pPr>
              <w:widowControl w:val="0"/>
              <w:shd w:val="clear" w:color="auto" w:fill="FFFFFF"/>
              <w:jc w:val="center"/>
              <w:rPr>
                <w:rFonts w:ascii="Times New Roman" w:hAnsi="Times New Roman"/>
              </w:rPr>
            </w:pPr>
            <w:r w:rsidRPr="00474603">
              <w:rPr>
                <w:rFonts w:ascii="Times New Roman" w:hAnsi="Times New Roman"/>
                <w:color w:val="000000"/>
                <w:w w:val="101"/>
              </w:rPr>
              <w:t>Hodnota podielu na ZI (absolútna)</w:t>
            </w:r>
          </w:p>
          <w:p w:rsidR="00474603" w:rsidRPr="00474603" w:rsidRDefault="00474603" w:rsidP="00C75E12">
            <w:pPr>
              <w:widowControl w:val="0"/>
              <w:shd w:val="clear" w:color="auto" w:fill="FFFFFF"/>
              <w:jc w:val="center"/>
              <w:rPr>
                <w:rFonts w:ascii="Times New Roman" w:hAnsi="Times New Roman"/>
              </w:rPr>
            </w:pP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74603" w:rsidRPr="00474603" w:rsidRDefault="00474603" w:rsidP="00C75E12">
            <w:pPr>
              <w:widowControl w:val="0"/>
              <w:shd w:val="clear" w:color="auto" w:fill="FFFFFF"/>
              <w:jc w:val="center"/>
              <w:rPr>
                <w:rFonts w:ascii="Times New Roman" w:hAnsi="Times New Roman"/>
              </w:rPr>
            </w:pPr>
            <w:r w:rsidRPr="00474603">
              <w:rPr>
                <w:rFonts w:ascii="Times New Roman" w:hAnsi="Times New Roman"/>
                <w:color w:val="000000"/>
                <w:w w:val="101"/>
              </w:rPr>
              <w:t>Hodnota podielu na ZI (%)</w:t>
            </w:r>
          </w:p>
          <w:p w:rsidR="00474603" w:rsidRPr="00474603" w:rsidRDefault="00474603" w:rsidP="00C75E12">
            <w:pPr>
              <w:widowControl w:val="0"/>
              <w:shd w:val="clear" w:color="auto" w:fill="FFFFFF"/>
              <w:jc w:val="center"/>
              <w:rPr>
                <w:rFonts w:ascii="Times New Roman" w:hAnsi="Times New Roman"/>
              </w:rPr>
            </w:pP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74603" w:rsidRPr="00474603" w:rsidRDefault="00474603" w:rsidP="00C75E12">
            <w:pPr>
              <w:widowControl w:val="0"/>
              <w:shd w:val="clear" w:color="auto" w:fill="FFFFFF"/>
              <w:jc w:val="center"/>
              <w:rPr>
                <w:rFonts w:ascii="Times New Roman" w:hAnsi="Times New Roman"/>
                <w:color w:val="000000"/>
                <w:w w:val="101"/>
              </w:rPr>
            </w:pPr>
            <w:r w:rsidRPr="00474603">
              <w:rPr>
                <w:rFonts w:ascii="Times New Roman" w:hAnsi="Times New Roman"/>
                <w:color w:val="000000"/>
                <w:w w:val="101"/>
              </w:rPr>
              <w:t>Výška podielu na hlas. právach (%)</w:t>
            </w:r>
          </w:p>
        </w:tc>
      </w:tr>
      <w:tr w:rsidR="00474603" w:rsidRPr="00474603" w:rsidTr="00D04CF7">
        <w:trPr>
          <w:trHeight w:hRule="exact" w:val="420"/>
        </w:trPr>
        <w:tc>
          <w:tcPr>
            <w:tcW w:w="34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74603" w:rsidRPr="00474603" w:rsidRDefault="00A3445E" w:rsidP="00C75E12">
            <w:pPr>
              <w:widowControl w:val="0"/>
              <w:shd w:val="clear" w:color="auto" w:fill="FFFFFF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Katarína</w:t>
            </w:r>
            <w:r w:rsidR="004B6FC6">
              <w:rPr>
                <w:rFonts w:ascii="Times New Roman" w:hAnsi="Times New Roman"/>
              </w:rPr>
              <w:t xml:space="preserve"> </w:t>
            </w:r>
            <w:r>
              <w:rPr>
                <w:rFonts w:ascii="Times New Roman" w:hAnsi="Times New Roman"/>
              </w:rPr>
              <w:t xml:space="preserve"> Zemčáková</w:t>
            </w:r>
          </w:p>
        </w:tc>
        <w:tc>
          <w:tcPr>
            <w:tcW w:w="24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74603" w:rsidRPr="00474603" w:rsidRDefault="00474603" w:rsidP="00C75E12">
            <w:pPr>
              <w:widowControl w:val="0"/>
              <w:shd w:val="clear" w:color="auto" w:fill="FFFFFF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5000</w:t>
            </w:r>
          </w:p>
          <w:p w:rsidR="00474603" w:rsidRPr="00474603" w:rsidRDefault="00474603" w:rsidP="00C75E12">
            <w:pPr>
              <w:widowControl w:val="0"/>
              <w:shd w:val="clear" w:color="auto" w:fill="FFFFFF"/>
              <w:jc w:val="center"/>
              <w:rPr>
                <w:rFonts w:ascii="Times New Roman" w:hAnsi="Times New Roman"/>
              </w:rPr>
            </w:pP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74603" w:rsidRPr="00474603" w:rsidRDefault="00474603" w:rsidP="00C75E12">
            <w:pPr>
              <w:widowControl w:val="0"/>
              <w:shd w:val="clear" w:color="auto" w:fill="FFFFFF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100</w:t>
            </w:r>
          </w:p>
          <w:p w:rsidR="00474603" w:rsidRPr="00474603" w:rsidRDefault="00474603" w:rsidP="00C75E12">
            <w:pPr>
              <w:widowControl w:val="0"/>
              <w:shd w:val="clear" w:color="auto" w:fill="FFFFFF"/>
              <w:jc w:val="center"/>
              <w:rPr>
                <w:rFonts w:ascii="Times New Roman" w:hAnsi="Times New Roman"/>
              </w:rPr>
            </w:pP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74603" w:rsidRPr="00474603" w:rsidRDefault="00474603" w:rsidP="00C75E12">
            <w:pPr>
              <w:widowControl w:val="0"/>
              <w:shd w:val="clear" w:color="auto" w:fill="FFFFFF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100</w:t>
            </w:r>
          </w:p>
        </w:tc>
      </w:tr>
    </w:tbl>
    <w:p w:rsidR="00474603" w:rsidRDefault="00474603" w:rsidP="00C75E12">
      <w:pPr>
        <w:widowControl w:val="0"/>
        <w:tabs>
          <w:tab w:val="left" w:pos="1843"/>
        </w:tabs>
        <w:spacing w:after="0"/>
        <w:jc w:val="both"/>
        <w:rPr>
          <w:szCs w:val="22"/>
        </w:rPr>
      </w:pPr>
    </w:p>
    <w:p w:rsidR="00C75E12" w:rsidRPr="00C75E12" w:rsidRDefault="00C75E12" w:rsidP="00C75E12">
      <w:pPr>
        <w:widowControl w:val="0"/>
        <w:shd w:val="clear" w:color="auto" w:fill="FFFFFF"/>
        <w:spacing w:line="360" w:lineRule="auto"/>
        <w:rPr>
          <w:rFonts w:ascii="Times New Roman" w:hAnsi="Times New Roman"/>
          <w:b/>
          <w:szCs w:val="22"/>
        </w:rPr>
      </w:pPr>
      <w:r w:rsidRPr="00C75E12">
        <w:rPr>
          <w:rFonts w:ascii="Times New Roman" w:hAnsi="Times New Roman"/>
          <w:b/>
          <w:szCs w:val="22"/>
        </w:rPr>
        <w:t>C. Informácie a účtovných zásadách a účtovných metódach</w:t>
      </w:r>
    </w:p>
    <w:p w:rsidR="00C75E12" w:rsidRPr="00C75E12" w:rsidRDefault="00C75E12" w:rsidP="00C75E12">
      <w:pPr>
        <w:widowControl w:val="0"/>
        <w:tabs>
          <w:tab w:val="left" w:pos="1843"/>
        </w:tabs>
        <w:spacing w:after="0"/>
        <w:jc w:val="both"/>
        <w:rPr>
          <w:szCs w:val="22"/>
        </w:rPr>
      </w:pPr>
      <w:r w:rsidRPr="00C75E12">
        <w:rPr>
          <w:szCs w:val="22"/>
        </w:rPr>
        <w:t>Účtovná jednotka bude nepretržite pokračovať vo svojej činnosti.</w:t>
      </w:r>
    </w:p>
    <w:p w:rsidR="00C75E12" w:rsidRDefault="00C75E12" w:rsidP="00C75E12">
      <w:pPr>
        <w:widowControl w:val="0"/>
        <w:tabs>
          <w:tab w:val="left" w:pos="1843"/>
        </w:tabs>
        <w:spacing w:after="0"/>
        <w:jc w:val="both"/>
        <w:rPr>
          <w:szCs w:val="22"/>
        </w:rPr>
      </w:pPr>
      <w:r w:rsidRPr="00C75E12">
        <w:rPr>
          <w:szCs w:val="22"/>
        </w:rPr>
        <w:t>Účtovné metódy a zásady boli aplikované v rámci platného zákona o účtovníctve.</w:t>
      </w:r>
    </w:p>
    <w:p w:rsidR="00C75E12" w:rsidRPr="00C75E12" w:rsidRDefault="00C75E12" w:rsidP="00C75E12">
      <w:pPr>
        <w:widowControl w:val="0"/>
        <w:tabs>
          <w:tab w:val="left" w:pos="1843"/>
        </w:tabs>
        <w:spacing w:after="0"/>
        <w:jc w:val="both"/>
        <w:rPr>
          <w:szCs w:val="22"/>
        </w:rPr>
      </w:pPr>
      <w:r w:rsidRPr="00C75E12">
        <w:rPr>
          <w:szCs w:val="22"/>
        </w:rPr>
        <w:t>Spôsob oceňovania jednotlivých zložiek majetku a záväzkov:</w:t>
      </w:r>
    </w:p>
    <w:p w:rsidR="00C75E12" w:rsidRPr="00C75E12" w:rsidRDefault="00C75E12" w:rsidP="00C75E12">
      <w:pPr>
        <w:widowControl w:val="0"/>
        <w:tabs>
          <w:tab w:val="left" w:pos="1843"/>
        </w:tabs>
        <w:spacing w:after="0"/>
        <w:jc w:val="both"/>
        <w:rPr>
          <w:szCs w:val="22"/>
        </w:rPr>
      </w:pPr>
      <w:r w:rsidRPr="00C75E12">
        <w:rPr>
          <w:szCs w:val="22"/>
        </w:rPr>
        <w:t xml:space="preserve">Podnik nakupoval v danom roku </w:t>
      </w:r>
      <w:r>
        <w:rPr>
          <w:szCs w:val="22"/>
        </w:rPr>
        <w:t>dlhodobý</w:t>
      </w:r>
      <w:r w:rsidRPr="00C75E12">
        <w:rPr>
          <w:szCs w:val="22"/>
        </w:rPr>
        <w:t xml:space="preserve"> nehmotný majetok - nie</w:t>
      </w:r>
    </w:p>
    <w:p w:rsidR="00C75E12" w:rsidRPr="00C75E12" w:rsidRDefault="00C75E12" w:rsidP="00C75E12">
      <w:pPr>
        <w:widowControl w:val="0"/>
        <w:tabs>
          <w:tab w:val="left" w:pos="1843"/>
        </w:tabs>
        <w:spacing w:after="0"/>
        <w:jc w:val="both"/>
        <w:rPr>
          <w:szCs w:val="22"/>
        </w:rPr>
      </w:pPr>
      <w:r w:rsidRPr="00C75E12">
        <w:rPr>
          <w:szCs w:val="22"/>
        </w:rPr>
        <w:t>Podnik tvoril vlastnou činnosťou</w:t>
      </w:r>
      <w:r>
        <w:rPr>
          <w:szCs w:val="22"/>
        </w:rPr>
        <w:t xml:space="preserve"> dlhodobý</w:t>
      </w:r>
      <w:r w:rsidRPr="00C75E12">
        <w:rPr>
          <w:szCs w:val="22"/>
        </w:rPr>
        <w:t xml:space="preserve"> nehmotný majetok - nie</w:t>
      </w:r>
    </w:p>
    <w:p w:rsidR="00C75E12" w:rsidRPr="00C75E12" w:rsidRDefault="00C75E12" w:rsidP="00C75E12">
      <w:pPr>
        <w:widowControl w:val="0"/>
        <w:tabs>
          <w:tab w:val="left" w:pos="1843"/>
        </w:tabs>
        <w:spacing w:after="0"/>
        <w:jc w:val="both"/>
        <w:rPr>
          <w:szCs w:val="22"/>
        </w:rPr>
      </w:pPr>
      <w:r w:rsidRPr="00C75E12">
        <w:rPr>
          <w:szCs w:val="22"/>
        </w:rPr>
        <w:t>Podnik v bežnom roku nakupoval</w:t>
      </w:r>
      <w:r>
        <w:rPr>
          <w:szCs w:val="22"/>
        </w:rPr>
        <w:t xml:space="preserve"> dlhodobý</w:t>
      </w:r>
      <w:r w:rsidR="00A3445E">
        <w:rPr>
          <w:szCs w:val="22"/>
        </w:rPr>
        <w:t xml:space="preserve"> hmotný majetok - nie</w:t>
      </w:r>
      <w:r w:rsidR="00A3445E">
        <w:rPr>
          <w:szCs w:val="22"/>
        </w:rPr>
        <w:tab/>
      </w:r>
    </w:p>
    <w:p w:rsidR="00C75E12" w:rsidRPr="00C75E12" w:rsidRDefault="00C75E12" w:rsidP="00C75E12">
      <w:pPr>
        <w:widowControl w:val="0"/>
        <w:tabs>
          <w:tab w:val="left" w:pos="1843"/>
        </w:tabs>
        <w:spacing w:after="0"/>
        <w:jc w:val="both"/>
        <w:rPr>
          <w:szCs w:val="22"/>
        </w:rPr>
      </w:pPr>
      <w:r w:rsidRPr="00C75E12">
        <w:rPr>
          <w:szCs w:val="22"/>
        </w:rPr>
        <w:t>Podnik v bežno</w:t>
      </w:r>
      <w:r>
        <w:rPr>
          <w:szCs w:val="22"/>
        </w:rPr>
        <w:t xml:space="preserve">m roku tvoril dlhodobý hmotný </w:t>
      </w:r>
      <w:r w:rsidRPr="00C75E12">
        <w:rPr>
          <w:szCs w:val="22"/>
        </w:rPr>
        <w:t>majetok vlastnou činnosťou - nie</w:t>
      </w:r>
    </w:p>
    <w:p w:rsidR="00C75E12" w:rsidRPr="00C75E12" w:rsidRDefault="00C75E12" w:rsidP="00C75E12">
      <w:pPr>
        <w:widowControl w:val="0"/>
        <w:tabs>
          <w:tab w:val="left" w:pos="1843"/>
        </w:tabs>
        <w:spacing w:after="0"/>
        <w:jc w:val="both"/>
        <w:rPr>
          <w:szCs w:val="22"/>
        </w:rPr>
      </w:pPr>
      <w:r w:rsidRPr="00C75E12">
        <w:rPr>
          <w:szCs w:val="22"/>
        </w:rPr>
        <w:t>Podnik v bežnom roku vlastnil cenné papiere - nie</w:t>
      </w:r>
    </w:p>
    <w:p w:rsidR="00C75E12" w:rsidRPr="00C75E12" w:rsidRDefault="00C75E12" w:rsidP="00C75E12">
      <w:pPr>
        <w:widowControl w:val="0"/>
        <w:tabs>
          <w:tab w:val="left" w:pos="1843"/>
        </w:tabs>
        <w:spacing w:after="0"/>
        <w:jc w:val="both"/>
        <w:rPr>
          <w:szCs w:val="22"/>
        </w:rPr>
      </w:pPr>
      <w:r w:rsidRPr="00C75E12">
        <w:rPr>
          <w:szCs w:val="22"/>
        </w:rPr>
        <w:t>Podnik nakupoval zásoby - nie</w:t>
      </w:r>
      <w:r w:rsidRPr="00C75E12">
        <w:rPr>
          <w:szCs w:val="22"/>
        </w:rPr>
        <w:tab/>
      </w:r>
    </w:p>
    <w:p w:rsidR="00C75E12" w:rsidRPr="00C75E12" w:rsidRDefault="00C75E12" w:rsidP="00C75E12">
      <w:pPr>
        <w:widowControl w:val="0"/>
        <w:tabs>
          <w:tab w:val="left" w:pos="1843"/>
        </w:tabs>
        <w:spacing w:after="0"/>
        <w:jc w:val="both"/>
        <w:rPr>
          <w:szCs w:val="22"/>
        </w:rPr>
      </w:pPr>
      <w:r w:rsidRPr="00C75E12">
        <w:rPr>
          <w:szCs w:val="22"/>
        </w:rPr>
        <w:t>Podnik tvoril v bežnom roku zásoby  vlastnou výrobou - nie</w:t>
      </w:r>
    </w:p>
    <w:p w:rsidR="00C75E12" w:rsidRDefault="00C75E12" w:rsidP="00C75E12">
      <w:pPr>
        <w:widowControl w:val="0"/>
        <w:tabs>
          <w:tab w:val="left" w:pos="1843"/>
        </w:tabs>
        <w:spacing w:after="0"/>
        <w:jc w:val="both"/>
        <w:rPr>
          <w:szCs w:val="22"/>
        </w:rPr>
      </w:pPr>
      <w:r w:rsidRPr="00C75E12">
        <w:rPr>
          <w:szCs w:val="22"/>
        </w:rPr>
        <w:t>Podnik oceňoval peňažné prostriedky, ceniny, pohľadávky, záväzky – nie</w:t>
      </w:r>
    </w:p>
    <w:p w:rsidR="00FA2746" w:rsidRPr="00C75E12" w:rsidRDefault="00FA2746" w:rsidP="00C75E12">
      <w:pPr>
        <w:widowControl w:val="0"/>
        <w:tabs>
          <w:tab w:val="left" w:pos="1843"/>
        </w:tabs>
        <w:spacing w:after="0"/>
        <w:jc w:val="both"/>
        <w:rPr>
          <w:szCs w:val="22"/>
        </w:rPr>
      </w:pPr>
      <w:r w:rsidRPr="00C75E12">
        <w:rPr>
          <w:szCs w:val="22"/>
        </w:rPr>
        <w:t>Peňažné prostriedky a ceniny, pohľadávky pri ich vzniku, záväzky pri ich vzniku oceňoval menovitou hodnotou.</w:t>
      </w:r>
    </w:p>
    <w:p w:rsidR="00FA2746" w:rsidRPr="00C75E12" w:rsidRDefault="00FA2746" w:rsidP="00FA2746">
      <w:pPr>
        <w:widowControl w:val="0"/>
        <w:tabs>
          <w:tab w:val="left" w:pos="1843"/>
        </w:tabs>
        <w:spacing w:after="0"/>
        <w:jc w:val="both"/>
        <w:rPr>
          <w:szCs w:val="22"/>
        </w:rPr>
      </w:pPr>
      <w:r w:rsidRPr="00C75E12">
        <w:rPr>
          <w:szCs w:val="22"/>
        </w:rPr>
        <w:t>Podnik prijal darovaný majetok – nie</w:t>
      </w:r>
    </w:p>
    <w:p w:rsidR="00C75E12" w:rsidRDefault="00FA2746" w:rsidP="00FA2746">
      <w:pPr>
        <w:widowControl w:val="0"/>
        <w:tabs>
          <w:tab w:val="left" w:pos="1843"/>
        </w:tabs>
        <w:spacing w:after="0"/>
        <w:jc w:val="both"/>
        <w:rPr>
          <w:szCs w:val="22"/>
        </w:rPr>
      </w:pPr>
      <w:r w:rsidRPr="00C75E12">
        <w:rPr>
          <w:szCs w:val="22"/>
        </w:rPr>
        <w:t>Podnik má novozistený majetok pri inventarizácii – nie</w:t>
      </w:r>
    </w:p>
    <w:p w:rsidR="00FA2746" w:rsidRDefault="00FA2746" w:rsidP="00FA2746">
      <w:pPr>
        <w:widowControl w:val="0"/>
        <w:tabs>
          <w:tab w:val="left" w:pos="1843"/>
        </w:tabs>
        <w:spacing w:after="0"/>
        <w:jc w:val="both"/>
        <w:rPr>
          <w:szCs w:val="22"/>
        </w:rPr>
      </w:pPr>
    </w:p>
    <w:p w:rsidR="00FA2746" w:rsidRDefault="00FA2746" w:rsidP="00FA2746">
      <w:pPr>
        <w:widowControl w:val="0"/>
        <w:tabs>
          <w:tab w:val="left" w:pos="1843"/>
        </w:tabs>
        <w:spacing w:after="0"/>
        <w:jc w:val="both"/>
        <w:rPr>
          <w:szCs w:val="22"/>
        </w:rPr>
      </w:pPr>
    </w:p>
    <w:p w:rsidR="00FA2746" w:rsidRDefault="00FA2746" w:rsidP="00FA2746">
      <w:pPr>
        <w:widowControl w:val="0"/>
        <w:tabs>
          <w:tab w:val="left" w:pos="1843"/>
        </w:tabs>
        <w:spacing w:after="0"/>
        <w:jc w:val="both"/>
        <w:rPr>
          <w:szCs w:val="22"/>
        </w:rPr>
      </w:pPr>
    </w:p>
    <w:p w:rsidR="005B173B" w:rsidRDefault="005B173B" w:rsidP="00FA2746">
      <w:pPr>
        <w:widowControl w:val="0"/>
        <w:tabs>
          <w:tab w:val="left" w:pos="1843"/>
        </w:tabs>
        <w:spacing w:after="0"/>
        <w:jc w:val="both"/>
        <w:rPr>
          <w:szCs w:val="22"/>
        </w:rPr>
      </w:pPr>
    </w:p>
    <w:p w:rsidR="00FA2746" w:rsidRDefault="00FA2746" w:rsidP="00FA2746">
      <w:pPr>
        <w:widowControl w:val="0"/>
        <w:tabs>
          <w:tab w:val="left" w:pos="1843"/>
        </w:tabs>
        <w:spacing w:after="0"/>
        <w:jc w:val="both"/>
        <w:rPr>
          <w:szCs w:val="22"/>
        </w:rPr>
      </w:pPr>
    </w:p>
    <w:p w:rsidR="00FA2746" w:rsidRDefault="00FA2746" w:rsidP="00FA2746">
      <w:pPr>
        <w:widowControl w:val="0"/>
        <w:tabs>
          <w:tab w:val="left" w:pos="1843"/>
        </w:tabs>
        <w:spacing w:after="0"/>
        <w:jc w:val="both"/>
        <w:rPr>
          <w:szCs w:val="22"/>
        </w:rPr>
      </w:pPr>
    </w:p>
    <w:p w:rsidR="00FA2746" w:rsidRDefault="00FA2746" w:rsidP="00FA2746">
      <w:pPr>
        <w:widowControl w:val="0"/>
        <w:tabs>
          <w:tab w:val="left" w:pos="1843"/>
        </w:tabs>
        <w:spacing w:after="0"/>
        <w:jc w:val="both"/>
        <w:rPr>
          <w:b/>
          <w:bCs/>
          <w:szCs w:val="22"/>
        </w:rPr>
      </w:pPr>
    </w:p>
    <w:p w:rsidR="00FA2746" w:rsidRDefault="00FA2746" w:rsidP="00FA2746">
      <w:pPr>
        <w:widowControl w:val="0"/>
        <w:tabs>
          <w:tab w:val="left" w:pos="1843"/>
        </w:tabs>
        <w:spacing w:after="0"/>
        <w:jc w:val="both"/>
        <w:rPr>
          <w:szCs w:val="22"/>
        </w:rPr>
      </w:pPr>
      <w:r>
        <w:rPr>
          <w:b/>
          <w:bCs/>
          <w:szCs w:val="22"/>
        </w:rPr>
        <w:lastRenderedPageBreak/>
        <w:t>D. Informácie, ktoré vysvetľujú a dopĺňajú súvahu a výkaz ziskov a strát</w:t>
      </w:r>
    </w:p>
    <w:p w:rsidR="00FA2746" w:rsidRDefault="00FA2746" w:rsidP="00FA2746">
      <w:pPr>
        <w:widowControl w:val="0"/>
        <w:spacing w:after="0" w:line="240" w:lineRule="auto"/>
        <w:rPr>
          <w:szCs w:val="22"/>
        </w:rPr>
      </w:pPr>
    </w:p>
    <w:p w:rsidR="005F41E7" w:rsidRDefault="00FA2746" w:rsidP="005F41E7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1. </w:t>
      </w:r>
      <w:r w:rsidRPr="003F477D">
        <w:rPr>
          <w:szCs w:val="22"/>
        </w:rPr>
        <w:t xml:space="preserve">Informácie </w:t>
      </w:r>
      <w:r w:rsidRPr="00D717E4">
        <w:rPr>
          <w:szCs w:val="22"/>
        </w:rPr>
        <w:t>o stave a pohybe dlhodobého hmotného majetku</w:t>
      </w:r>
      <w:r w:rsidRPr="003F477D">
        <w:rPr>
          <w:szCs w:val="22"/>
        </w:rPr>
        <w:t xml:space="preserve"> </w:t>
      </w:r>
    </w:p>
    <w:p w:rsidR="00FA2746" w:rsidRPr="00C75E12" w:rsidRDefault="005F41E7" w:rsidP="00FA2746">
      <w:pPr>
        <w:widowControl w:val="0"/>
        <w:tabs>
          <w:tab w:val="left" w:pos="1843"/>
        </w:tabs>
        <w:spacing w:after="0"/>
        <w:jc w:val="both"/>
        <w:rPr>
          <w:szCs w:val="22"/>
        </w:rPr>
      </w:pPr>
      <w:r>
        <w:rPr>
          <w:szCs w:val="22"/>
        </w:rPr>
        <w:t xml:space="preserve">  </w:t>
      </w:r>
    </w:p>
    <w:tbl>
      <w:tblPr>
        <w:tblpPr w:leftFromText="141" w:rightFromText="141" w:vertAnchor="text" w:horzAnchor="margin" w:tblpY="-63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996"/>
        <w:gridCol w:w="856"/>
        <w:gridCol w:w="701"/>
        <w:gridCol w:w="1130"/>
        <w:gridCol w:w="1263"/>
        <w:gridCol w:w="899"/>
        <w:gridCol w:w="929"/>
        <w:gridCol w:w="1120"/>
        <w:gridCol w:w="1049"/>
        <w:gridCol w:w="627"/>
      </w:tblGrid>
      <w:tr w:rsidR="00FA2746" w:rsidRPr="00FA2746" w:rsidTr="00FA2746">
        <w:tc>
          <w:tcPr>
            <w:tcW w:w="0" w:type="auto"/>
            <w:vAlign w:val="center"/>
          </w:tcPr>
          <w:p w:rsidR="00FA2746" w:rsidRPr="00FA2746" w:rsidRDefault="00FA2746" w:rsidP="00FA2746">
            <w:pPr>
              <w:spacing w:after="0" w:line="240" w:lineRule="auto"/>
              <w:rPr>
                <w:b/>
                <w:sz w:val="18"/>
                <w:szCs w:val="18"/>
              </w:rPr>
            </w:pPr>
          </w:p>
        </w:tc>
        <w:tc>
          <w:tcPr>
            <w:tcW w:w="0" w:type="auto"/>
            <w:vAlign w:val="center"/>
          </w:tcPr>
          <w:p w:rsidR="00FA2746" w:rsidRPr="00FA2746" w:rsidRDefault="00FA2746" w:rsidP="00FA2746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FA2746">
              <w:rPr>
                <w:b/>
                <w:sz w:val="18"/>
                <w:szCs w:val="18"/>
              </w:rPr>
              <w:t>Pozemky</w:t>
            </w:r>
          </w:p>
        </w:tc>
        <w:tc>
          <w:tcPr>
            <w:tcW w:w="0" w:type="auto"/>
            <w:vAlign w:val="center"/>
          </w:tcPr>
          <w:p w:rsidR="00FA2746" w:rsidRPr="00FA2746" w:rsidRDefault="00FA2746" w:rsidP="00FA2746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FA2746">
              <w:rPr>
                <w:b/>
                <w:sz w:val="18"/>
                <w:szCs w:val="18"/>
              </w:rPr>
              <w:t>Stavby</w:t>
            </w:r>
          </w:p>
        </w:tc>
        <w:tc>
          <w:tcPr>
            <w:tcW w:w="0" w:type="auto"/>
            <w:vAlign w:val="center"/>
          </w:tcPr>
          <w:p w:rsidR="00FA2746" w:rsidRPr="00FA2746" w:rsidRDefault="00FA2746" w:rsidP="00FA2746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FA2746">
              <w:rPr>
                <w:b/>
                <w:sz w:val="18"/>
                <w:szCs w:val="18"/>
              </w:rPr>
              <w:t>Samostatné hnuteľné veci a súbory hnuteľných vecí</w:t>
            </w:r>
          </w:p>
        </w:tc>
        <w:tc>
          <w:tcPr>
            <w:tcW w:w="0" w:type="auto"/>
            <w:vAlign w:val="center"/>
          </w:tcPr>
          <w:p w:rsidR="00FA2746" w:rsidRPr="00FA2746" w:rsidRDefault="00FA2746" w:rsidP="00FA2746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FA2746">
              <w:rPr>
                <w:b/>
                <w:sz w:val="18"/>
                <w:szCs w:val="18"/>
              </w:rPr>
              <w:t>Pestovateľské celky trvalých porastov</w:t>
            </w:r>
          </w:p>
        </w:tc>
        <w:tc>
          <w:tcPr>
            <w:tcW w:w="0" w:type="auto"/>
            <w:vAlign w:val="center"/>
          </w:tcPr>
          <w:p w:rsidR="00FA2746" w:rsidRPr="00FA2746" w:rsidRDefault="00FA2746" w:rsidP="00FA2746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FA2746">
              <w:rPr>
                <w:b/>
                <w:sz w:val="18"/>
                <w:szCs w:val="18"/>
              </w:rPr>
              <w:t>Základné stádo a ťažné zvieratá</w:t>
            </w:r>
          </w:p>
        </w:tc>
        <w:tc>
          <w:tcPr>
            <w:tcW w:w="0" w:type="auto"/>
            <w:vAlign w:val="center"/>
          </w:tcPr>
          <w:p w:rsidR="00FA2746" w:rsidRPr="00FA2746" w:rsidRDefault="00FA2746" w:rsidP="00FA2746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O</w:t>
            </w:r>
            <w:r w:rsidRPr="00FA2746">
              <w:rPr>
                <w:b/>
                <w:sz w:val="18"/>
                <w:szCs w:val="18"/>
              </w:rPr>
              <w:t>statný dlhodobý hmotný majetok</w:t>
            </w:r>
          </w:p>
        </w:tc>
        <w:tc>
          <w:tcPr>
            <w:tcW w:w="0" w:type="auto"/>
            <w:vAlign w:val="center"/>
          </w:tcPr>
          <w:p w:rsidR="00FA2746" w:rsidRPr="00FA2746" w:rsidRDefault="00FA2746" w:rsidP="00FA2746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FA2746">
              <w:rPr>
                <w:b/>
                <w:sz w:val="18"/>
                <w:szCs w:val="18"/>
              </w:rPr>
              <w:t>Obstaranie dlhodobého hmotného majetku</w:t>
            </w:r>
          </w:p>
        </w:tc>
        <w:tc>
          <w:tcPr>
            <w:tcW w:w="0" w:type="auto"/>
            <w:vAlign w:val="center"/>
          </w:tcPr>
          <w:p w:rsidR="00FA2746" w:rsidRPr="00FA2746" w:rsidRDefault="00FA2746" w:rsidP="00FA2746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FA2746">
              <w:rPr>
                <w:b/>
                <w:sz w:val="18"/>
                <w:szCs w:val="18"/>
              </w:rPr>
              <w:t xml:space="preserve">Poskytnuté preddavky na </w:t>
            </w:r>
            <w:r>
              <w:rPr>
                <w:b/>
                <w:sz w:val="18"/>
                <w:szCs w:val="18"/>
              </w:rPr>
              <w:t>DHM</w:t>
            </w:r>
          </w:p>
        </w:tc>
        <w:tc>
          <w:tcPr>
            <w:tcW w:w="0" w:type="auto"/>
            <w:vAlign w:val="center"/>
          </w:tcPr>
          <w:p w:rsidR="00FA2746" w:rsidRPr="0089449F" w:rsidRDefault="00FA2746" w:rsidP="00FA2746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89449F">
              <w:rPr>
                <w:b/>
                <w:sz w:val="18"/>
                <w:szCs w:val="18"/>
              </w:rPr>
              <w:t>Spolu</w:t>
            </w:r>
          </w:p>
        </w:tc>
      </w:tr>
      <w:tr w:rsidR="00FA2746" w:rsidRPr="00FA2746" w:rsidTr="00FA2746">
        <w:tc>
          <w:tcPr>
            <w:tcW w:w="0" w:type="auto"/>
            <w:vAlign w:val="center"/>
          </w:tcPr>
          <w:p w:rsidR="00FA2746" w:rsidRPr="00FA2746" w:rsidRDefault="00FA2746" w:rsidP="00FA2746">
            <w:pPr>
              <w:spacing w:after="0" w:line="240" w:lineRule="auto"/>
              <w:rPr>
                <w:sz w:val="18"/>
                <w:szCs w:val="18"/>
              </w:rPr>
            </w:pPr>
            <w:r w:rsidRPr="00FA2746">
              <w:rPr>
                <w:b/>
                <w:sz w:val="18"/>
                <w:szCs w:val="18"/>
              </w:rPr>
              <w:t>Prvotné ocenenie</w:t>
            </w:r>
            <w:r w:rsidRPr="00FA2746">
              <w:rPr>
                <w:sz w:val="18"/>
                <w:szCs w:val="18"/>
              </w:rPr>
              <w:t xml:space="preserve"> - stav na začiatku bežného účtovného obdobia</w:t>
            </w:r>
          </w:p>
        </w:tc>
        <w:tc>
          <w:tcPr>
            <w:tcW w:w="0" w:type="auto"/>
          </w:tcPr>
          <w:p w:rsidR="00FA2746" w:rsidRPr="00FA2746" w:rsidRDefault="00FA2746" w:rsidP="00FA2746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</w:tcPr>
          <w:p w:rsidR="00FA2746" w:rsidRPr="00FA2746" w:rsidRDefault="00FA2746" w:rsidP="00FA2746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</w:tcPr>
          <w:p w:rsidR="00FA2746" w:rsidRPr="00FA2746" w:rsidRDefault="00FA2746" w:rsidP="00FA2746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</w:tcPr>
          <w:p w:rsidR="00FA2746" w:rsidRPr="00FA2746" w:rsidRDefault="00FA2746" w:rsidP="00FA2746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</w:tcPr>
          <w:p w:rsidR="00FA2746" w:rsidRPr="00FA2746" w:rsidRDefault="00FA2746" w:rsidP="00FA2746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</w:tcPr>
          <w:p w:rsidR="00FA2746" w:rsidRPr="00FA2746" w:rsidRDefault="00FA2746" w:rsidP="00FA2746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</w:tcPr>
          <w:p w:rsidR="00FA2746" w:rsidRPr="00FA2746" w:rsidRDefault="00FA2746" w:rsidP="00FA2746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</w:tcPr>
          <w:p w:rsidR="00FA2746" w:rsidRPr="00FA2746" w:rsidRDefault="00FA2746" w:rsidP="00FA2746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</w:tcPr>
          <w:p w:rsidR="00FA2746" w:rsidRPr="0089449F" w:rsidRDefault="00FA2746" w:rsidP="00FA2746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FA2746" w:rsidRPr="00FA2746" w:rsidTr="00FA2746">
        <w:trPr>
          <w:trHeight w:val="401"/>
        </w:trPr>
        <w:tc>
          <w:tcPr>
            <w:tcW w:w="0" w:type="auto"/>
            <w:vAlign w:val="center"/>
          </w:tcPr>
          <w:p w:rsidR="00FA2746" w:rsidRPr="00FA2746" w:rsidRDefault="00FA2746" w:rsidP="00FA2746">
            <w:pPr>
              <w:spacing w:after="0" w:line="240" w:lineRule="auto"/>
              <w:rPr>
                <w:sz w:val="18"/>
                <w:szCs w:val="18"/>
              </w:rPr>
            </w:pPr>
            <w:r w:rsidRPr="00FA2746">
              <w:rPr>
                <w:sz w:val="18"/>
                <w:szCs w:val="18"/>
              </w:rPr>
              <w:t xml:space="preserve">prírastky  </w:t>
            </w:r>
          </w:p>
        </w:tc>
        <w:tc>
          <w:tcPr>
            <w:tcW w:w="0" w:type="auto"/>
          </w:tcPr>
          <w:p w:rsidR="00FA2746" w:rsidRPr="00FA2746" w:rsidRDefault="00FA2746" w:rsidP="00FA2746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</w:tcPr>
          <w:p w:rsidR="00FA2746" w:rsidRPr="00FA2746" w:rsidRDefault="00FA2746" w:rsidP="00FA2746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</w:tcPr>
          <w:p w:rsidR="00FA2746" w:rsidRPr="00FA2746" w:rsidRDefault="00FA2746" w:rsidP="00FA2746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</w:tcPr>
          <w:p w:rsidR="00FA2746" w:rsidRPr="00FA2746" w:rsidRDefault="00FA2746" w:rsidP="00FA2746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</w:tcPr>
          <w:p w:rsidR="00FA2746" w:rsidRPr="00FA2746" w:rsidRDefault="00FA2746" w:rsidP="00FA2746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</w:tcPr>
          <w:p w:rsidR="00FA2746" w:rsidRPr="00FA2746" w:rsidRDefault="00FA2746" w:rsidP="00FA2746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</w:tcPr>
          <w:p w:rsidR="00FA2746" w:rsidRPr="00FA2746" w:rsidRDefault="00FA2746" w:rsidP="00FA2746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</w:tcPr>
          <w:p w:rsidR="00FA2746" w:rsidRPr="00FA2746" w:rsidRDefault="00FA2746" w:rsidP="00FA2746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</w:tcPr>
          <w:p w:rsidR="00FA2746" w:rsidRPr="0089449F" w:rsidRDefault="00FA2746" w:rsidP="00FA2746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FA2746" w:rsidRPr="00FA2746" w:rsidTr="00FA2746">
        <w:trPr>
          <w:trHeight w:val="421"/>
        </w:trPr>
        <w:tc>
          <w:tcPr>
            <w:tcW w:w="0" w:type="auto"/>
            <w:vAlign w:val="center"/>
          </w:tcPr>
          <w:p w:rsidR="00FA2746" w:rsidRPr="00FA2746" w:rsidRDefault="00FA2746" w:rsidP="00FA2746">
            <w:pPr>
              <w:spacing w:after="0" w:line="240" w:lineRule="auto"/>
              <w:rPr>
                <w:sz w:val="18"/>
                <w:szCs w:val="18"/>
              </w:rPr>
            </w:pPr>
            <w:r w:rsidRPr="00FA2746">
              <w:rPr>
                <w:sz w:val="18"/>
                <w:szCs w:val="18"/>
              </w:rPr>
              <w:t xml:space="preserve">úbytky </w:t>
            </w:r>
          </w:p>
        </w:tc>
        <w:tc>
          <w:tcPr>
            <w:tcW w:w="0" w:type="auto"/>
          </w:tcPr>
          <w:p w:rsidR="00FA2746" w:rsidRPr="00FA2746" w:rsidRDefault="00FA2746" w:rsidP="00FA2746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</w:tcPr>
          <w:p w:rsidR="00FA2746" w:rsidRPr="00FA2746" w:rsidRDefault="00FA2746" w:rsidP="00FA2746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</w:tcPr>
          <w:p w:rsidR="00FA2746" w:rsidRPr="00FA2746" w:rsidRDefault="00FA2746" w:rsidP="00FA2746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</w:tcPr>
          <w:p w:rsidR="00FA2746" w:rsidRPr="00FA2746" w:rsidRDefault="00FA2746" w:rsidP="00FA2746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</w:tcPr>
          <w:p w:rsidR="00FA2746" w:rsidRPr="00FA2746" w:rsidRDefault="00FA2746" w:rsidP="00FA2746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</w:tcPr>
          <w:p w:rsidR="00FA2746" w:rsidRPr="00FA2746" w:rsidRDefault="00FA2746" w:rsidP="00FA2746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</w:tcPr>
          <w:p w:rsidR="00FA2746" w:rsidRPr="00FA2746" w:rsidRDefault="00FA2746" w:rsidP="00FA2746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</w:tcPr>
          <w:p w:rsidR="00FA2746" w:rsidRPr="00FA2746" w:rsidRDefault="00FA2746" w:rsidP="00FA2746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</w:tcPr>
          <w:p w:rsidR="00FA2746" w:rsidRPr="0089449F" w:rsidRDefault="00FA2746" w:rsidP="00FA2746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FA2746" w:rsidRPr="00FA2746" w:rsidTr="00FA2746">
        <w:trPr>
          <w:trHeight w:val="421"/>
        </w:trPr>
        <w:tc>
          <w:tcPr>
            <w:tcW w:w="0" w:type="auto"/>
            <w:vAlign w:val="center"/>
          </w:tcPr>
          <w:p w:rsidR="00FA2746" w:rsidRPr="00FA2746" w:rsidRDefault="00FA2746" w:rsidP="00FA2746">
            <w:pPr>
              <w:spacing w:after="0" w:line="240" w:lineRule="auto"/>
              <w:rPr>
                <w:sz w:val="18"/>
                <w:szCs w:val="18"/>
              </w:rPr>
            </w:pPr>
            <w:r w:rsidRPr="00FA2746">
              <w:rPr>
                <w:sz w:val="18"/>
                <w:szCs w:val="18"/>
              </w:rPr>
              <w:t>presuny</w:t>
            </w:r>
          </w:p>
        </w:tc>
        <w:tc>
          <w:tcPr>
            <w:tcW w:w="0" w:type="auto"/>
          </w:tcPr>
          <w:p w:rsidR="00FA2746" w:rsidRPr="00FA2746" w:rsidRDefault="00FA2746" w:rsidP="00FA2746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</w:tcPr>
          <w:p w:rsidR="00FA2746" w:rsidRPr="00FA2746" w:rsidRDefault="00FA2746" w:rsidP="00FA2746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</w:tcPr>
          <w:p w:rsidR="00FA2746" w:rsidRPr="00FA2746" w:rsidRDefault="00FA2746" w:rsidP="00FA2746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</w:tcPr>
          <w:p w:rsidR="00FA2746" w:rsidRPr="00FA2746" w:rsidRDefault="00FA2746" w:rsidP="00FA2746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</w:tcPr>
          <w:p w:rsidR="00FA2746" w:rsidRPr="00FA2746" w:rsidRDefault="00FA2746" w:rsidP="00FA2746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</w:tcPr>
          <w:p w:rsidR="00FA2746" w:rsidRPr="00FA2746" w:rsidRDefault="00FA2746" w:rsidP="00FA2746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</w:tcPr>
          <w:p w:rsidR="00FA2746" w:rsidRPr="00FA2746" w:rsidRDefault="00FA2746" w:rsidP="00FA2746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</w:tcPr>
          <w:p w:rsidR="00FA2746" w:rsidRPr="00FA2746" w:rsidRDefault="00FA2746" w:rsidP="00FA2746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</w:tcPr>
          <w:p w:rsidR="00FA2746" w:rsidRPr="0089449F" w:rsidRDefault="00FA2746" w:rsidP="00FA2746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FA2746" w:rsidRPr="00FA2746" w:rsidTr="00FA2746">
        <w:tc>
          <w:tcPr>
            <w:tcW w:w="0" w:type="auto"/>
            <w:vAlign w:val="center"/>
          </w:tcPr>
          <w:p w:rsidR="00FA2746" w:rsidRPr="00FA2746" w:rsidRDefault="00FA2746" w:rsidP="00FA2746">
            <w:pPr>
              <w:spacing w:after="0" w:line="240" w:lineRule="auto"/>
              <w:rPr>
                <w:sz w:val="18"/>
                <w:szCs w:val="18"/>
              </w:rPr>
            </w:pPr>
            <w:r w:rsidRPr="00FA2746">
              <w:rPr>
                <w:sz w:val="18"/>
                <w:szCs w:val="18"/>
              </w:rPr>
              <w:t>Stav na konci bežného účtovného obdobia</w:t>
            </w:r>
          </w:p>
        </w:tc>
        <w:tc>
          <w:tcPr>
            <w:tcW w:w="0" w:type="auto"/>
          </w:tcPr>
          <w:p w:rsidR="00FA2746" w:rsidRPr="00FA2746" w:rsidRDefault="00FA2746" w:rsidP="00FA2746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</w:tcPr>
          <w:p w:rsidR="00FA2746" w:rsidRPr="00FA2746" w:rsidRDefault="00FA2746" w:rsidP="00FA2746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</w:tcPr>
          <w:p w:rsidR="00FA2746" w:rsidRPr="00FA2746" w:rsidRDefault="00A843D0" w:rsidP="00FA2746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19500</w:t>
            </w:r>
          </w:p>
        </w:tc>
        <w:tc>
          <w:tcPr>
            <w:tcW w:w="0" w:type="auto"/>
          </w:tcPr>
          <w:p w:rsidR="00FA2746" w:rsidRPr="00FA2746" w:rsidRDefault="00FA2746" w:rsidP="00FA2746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</w:tcPr>
          <w:p w:rsidR="00FA2746" w:rsidRPr="00FA2746" w:rsidRDefault="00FA2746" w:rsidP="00FA2746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</w:tcPr>
          <w:p w:rsidR="00FA2746" w:rsidRPr="00FA2746" w:rsidRDefault="00FA2746" w:rsidP="00FA2746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</w:tcPr>
          <w:p w:rsidR="00FA2746" w:rsidRPr="00FA2746" w:rsidRDefault="00FA2746" w:rsidP="00FA2746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</w:tcPr>
          <w:p w:rsidR="00FA2746" w:rsidRPr="00FA2746" w:rsidRDefault="00FA2746" w:rsidP="00FA2746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</w:tcPr>
          <w:p w:rsidR="00FA2746" w:rsidRPr="0089449F" w:rsidRDefault="00A843D0" w:rsidP="00FA2746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19500</w:t>
            </w:r>
          </w:p>
        </w:tc>
      </w:tr>
      <w:tr w:rsidR="00FA2746" w:rsidRPr="00FA2746" w:rsidTr="00FA2746">
        <w:tc>
          <w:tcPr>
            <w:tcW w:w="0" w:type="auto"/>
            <w:vAlign w:val="center"/>
          </w:tcPr>
          <w:p w:rsidR="00FA2746" w:rsidRPr="00FA2746" w:rsidRDefault="00FA2746" w:rsidP="00FA2746">
            <w:pPr>
              <w:spacing w:after="0" w:line="240" w:lineRule="auto"/>
              <w:rPr>
                <w:b/>
                <w:sz w:val="18"/>
                <w:szCs w:val="18"/>
              </w:rPr>
            </w:pPr>
            <w:r w:rsidRPr="00FA2746">
              <w:rPr>
                <w:b/>
                <w:sz w:val="18"/>
                <w:szCs w:val="18"/>
              </w:rPr>
              <w:t xml:space="preserve">Oprávky – </w:t>
            </w:r>
            <w:r w:rsidRPr="00FA2746">
              <w:rPr>
                <w:sz w:val="18"/>
                <w:szCs w:val="18"/>
              </w:rPr>
              <w:t>stav na začiatku bežného účtovného obdobia</w:t>
            </w:r>
          </w:p>
        </w:tc>
        <w:tc>
          <w:tcPr>
            <w:tcW w:w="0" w:type="auto"/>
          </w:tcPr>
          <w:p w:rsidR="00FA2746" w:rsidRPr="00FA2746" w:rsidRDefault="00FA2746" w:rsidP="00FA2746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</w:tcPr>
          <w:p w:rsidR="00FA2746" w:rsidRPr="00FA2746" w:rsidRDefault="00FA2746" w:rsidP="00FA2746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</w:tcPr>
          <w:p w:rsidR="00FA2746" w:rsidRPr="00FA2746" w:rsidRDefault="00FF0D8D" w:rsidP="00FA2746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4875</w:t>
            </w:r>
          </w:p>
        </w:tc>
        <w:tc>
          <w:tcPr>
            <w:tcW w:w="0" w:type="auto"/>
          </w:tcPr>
          <w:p w:rsidR="00FA2746" w:rsidRPr="00FA2746" w:rsidRDefault="00FA2746" w:rsidP="00FA2746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</w:tcPr>
          <w:p w:rsidR="00FA2746" w:rsidRPr="00FA2746" w:rsidRDefault="00FA2746" w:rsidP="00FA2746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</w:tcPr>
          <w:p w:rsidR="00FA2746" w:rsidRPr="00FA2746" w:rsidRDefault="00FA2746" w:rsidP="00FA2746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</w:tcPr>
          <w:p w:rsidR="00FA2746" w:rsidRPr="00FA2746" w:rsidRDefault="00FA2746" w:rsidP="00FA2746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</w:tcPr>
          <w:p w:rsidR="00FA2746" w:rsidRPr="00FA2746" w:rsidRDefault="00FA2746" w:rsidP="00FA2746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</w:tcPr>
          <w:p w:rsidR="00FA2746" w:rsidRPr="0089449F" w:rsidRDefault="00FF0D8D" w:rsidP="00FA2746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4875</w:t>
            </w:r>
          </w:p>
        </w:tc>
      </w:tr>
      <w:tr w:rsidR="00FA2746" w:rsidRPr="00FA2746" w:rsidTr="00FA2746">
        <w:trPr>
          <w:trHeight w:val="426"/>
        </w:trPr>
        <w:tc>
          <w:tcPr>
            <w:tcW w:w="0" w:type="auto"/>
            <w:vAlign w:val="center"/>
          </w:tcPr>
          <w:p w:rsidR="00FA2746" w:rsidRPr="00FA2746" w:rsidRDefault="00FA2746" w:rsidP="00FA2746">
            <w:pPr>
              <w:spacing w:after="0" w:line="240" w:lineRule="auto"/>
              <w:rPr>
                <w:sz w:val="18"/>
                <w:szCs w:val="18"/>
              </w:rPr>
            </w:pPr>
            <w:r w:rsidRPr="00FA2746">
              <w:rPr>
                <w:sz w:val="18"/>
                <w:szCs w:val="18"/>
              </w:rPr>
              <w:t xml:space="preserve">prírastky  </w:t>
            </w:r>
          </w:p>
        </w:tc>
        <w:tc>
          <w:tcPr>
            <w:tcW w:w="0" w:type="auto"/>
          </w:tcPr>
          <w:p w:rsidR="00FA2746" w:rsidRPr="00FA2746" w:rsidRDefault="00FA2746" w:rsidP="00FA2746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</w:tcPr>
          <w:p w:rsidR="00FA2746" w:rsidRPr="00FA2746" w:rsidRDefault="00FA2746" w:rsidP="00FA2746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</w:tcPr>
          <w:p w:rsidR="00FA2746" w:rsidRPr="00FA2746" w:rsidRDefault="00A843D0" w:rsidP="00FA2746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4875</w:t>
            </w:r>
          </w:p>
        </w:tc>
        <w:tc>
          <w:tcPr>
            <w:tcW w:w="0" w:type="auto"/>
          </w:tcPr>
          <w:p w:rsidR="00FA2746" w:rsidRPr="00FA2746" w:rsidRDefault="00FA2746" w:rsidP="00FA2746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</w:tcPr>
          <w:p w:rsidR="00FA2746" w:rsidRPr="00FA2746" w:rsidRDefault="00FA2746" w:rsidP="00FA2746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</w:tcPr>
          <w:p w:rsidR="00FA2746" w:rsidRPr="00FA2746" w:rsidRDefault="00FA2746" w:rsidP="00FA2746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</w:tcPr>
          <w:p w:rsidR="00FA2746" w:rsidRPr="00FA2746" w:rsidRDefault="00FA2746" w:rsidP="00FA2746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</w:tcPr>
          <w:p w:rsidR="00FA2746" w:rsidRPr="00FA2746" w:rsidRDefault="00FA2746" w:rsidP="00FA2746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</w:tcPr>
          <w:p w:rsidR="00FA2746" w:rsidRPr="0089449F" w:rsidRDefault="00A843D0" w:rsidP="00FA2746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4875</w:t>
            </w:r>
          </w:p>
        </w:tc>
      </w:tr>
      <w:tr w:rsidR="00FA2746" w:rsidRPr="00FA2746" w:rsidTr="00FA2746">
        <w:trPr>
          <w:trHeight w:val="439"/>
        </w:trPr>
        <w:tc>
          <w:tcPr>
            <w:tcW w:w="0" w:type="auto"/>
            <w:vAlign w:val="center"/>
          </w:tcPr>
          <w:p w:rsidR="00FA2746" w:rsidRPr="00FA2746" w:rsidRDefault="00FA2746" w:rsidP="00FA2746">
            <w:pPr>
              <w:spacing w:after="0" w:line="240" w:lineRule="auto"/>
              <w:rPr>
                <w:sz w:val="18"/>
                <w:szCs w:val="18"/>
              </w:rPr>
            </w:pPr>
            <w:r w:rsidRPr="00FA2746">
              <w:rPr>
                <w:sz w:val="18"/>
                <w:szCs w:val="18"/>
              </w:rPr>
              <w:t xml:space="preserve">úbytky </w:t>
            </w:r>
          </w:p>
        </w:tc>
        <w:tc>
          <w:tcPr>
            <w:tcW w:w="0" w:type="auto"/>
          </w:tcPr>
          <w:p w:rsidR="00FA2746" w:rsidRPr="00FA2746" w:rsidRDefault="00FA2746" w:rsidP="00FA2746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</w:tcPr>
          <w:p w:rsidR="00FA2746" w:rsidRPr="00FA2746" w:rsidRDefault="00FA2746" w:rsidP="00FA2746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</w:tcPr>
          <w:p w:rsidR="00FA2746" w:rsidRPr="00FA2746" w:rsidRDefault="00FA2746" w:rsidP="00FA2746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</w:tcPr>
          <w:p w:rsidR="00FA2746" w:rsidRPr="00FA2746" w:rsidRDefault="00FA2746" w:rsidP="00FA2746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</w:tcPr>
          <w:p w:rsidR="00FA2746" w:rsidRPr="00FA2746" w:rsidRDefault="00FA2746" w:rsidP="00FA2746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</w:tcPr>
          <w:p w:rsidR="00FA2746" w:rsidRPr="00FA2746" w:rsidRDefault="00FA2746" w:rsidP="00FA2746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</w:tcPr>
          <w:p w:rsidR="00FA2746" w:rsidRPr="00FA2746" w:rsidRDefault="00FA2746" w:rsidP="00FA2746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</w:tcPr>
          <w:p w:rsidR="00FA2746" w:rsidRPr="00FA2746" w:rsidRDefault="00FA2746" w:rsidP="00FA2746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</w:tcPr>
          <w:p w:rsidR="00FA2746" w:rsidRPr="0089449F" w:rsidRDefault="00FA2746" w:rsidP="00FA2746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FA2746" w:rsidRPr="00FA2746" w:rsidTr="00FA2746">
        <w:tc>
          <w:tcPr>
            <w:tcW w:w="0" w:type="auto"/>
            <w:vAlign w:val="center"/>
          </w:tcPr>
          <w:p w:rsidR="00FA2746" w:rsidRPr="00FA2746" w:rsidRDefault="00FA2746" w:rsidP="00FA2746">
            <w:pPr>
              <w:spacing w:after="0" w:line="240" w:lineRule="auto"/>
              <w:rPr>
                <w:sz w:val="18"/>
                <w:szCs w:val="18"/>
              </w:rPr>
            </w:pPr>
            <w:r w:rsidRPr="00FA2746">
              <w:rPr>
                <w:sz w:val="18"/>
                <w:szCs w:val="18"/>
              </w:rPr>
              <w:t>Stav na konci bežného účtovného obdobia</w:t>
            </w:r>
          </w:p>
        </w:tc>
        <w:tc>
          <w:tcPr>
            <w:tcW w:w="0" w:type="auto"/>
          </w:tcPr>
          <w:p w:rsidR="00FA2746" w:rsidRPr="00FA2746" w:rsidRDefault="00FA2746" w:rsidP="00FA2746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</w:tcPr>
          <w:p w:rsidR="00FA2746" w:rsidRPr="00FA2746" w:rsidRDefault="00FA2746" w:rsidP="00FA2746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</w:tcPr>
          <w:p w:rsidR="00FA2746" w:rsidRPr="00FA2746" w:rsidRDefault="00FF0D8D" w:rsidP="00FA2746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9750</w:t>
            </w:r>
          </w:p>
        </w:tc>
        <w:tc>
          <w:tcPr>
            <w:tcW w:w="0" w:type="auto"/>
          </w:tcPr>
          <w:p w:rsidR="00FA2746" w:rsidRPr="00FA2746" w:rsidRDefault="00FA2746" w:rsidP="00FA2746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</w:tcPr>
          <w:p w:rsidR="00FA2746" w:rsidRPr="00FA2746" w:rsidRDefault="00FA2746" w:rsidP="00FA2746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</w:tcPr>
          <w:p w:rsidR="00FA2746" w:rsidRPr="00FA2746" w:rsidRDefault="00FA2746" w:rsidP="00FA2746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</w:tcPr>
          <w:p w:rsidR="00FA2746" w:rsidRPr="00FA2746" w:rsidRDefault="00FA2746" w:rsidP="00FA2746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</w:tcPr>
          <w:p w:rsidR="00FA2746" w:rsidRPr="00FA2746" w:rsidRDefault="00FA2746" w:rsidP="00FA2746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</w:tcPr>
          <w:p w:rsidR="00FA2746" w:rsidRDefault="00FF0D8D" w:rsidP="00FA2746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9750</w:t>
            </w:r>
          </w:p>
          <w:p w:rsidR="0084618D" w:rsidRPr="0089449F" w:rsidRDefault="0084618D" w:rsidP="00FA2746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5F41E7" w:rsidRPr="00C75E12" w:rsidRDefault="005F41E7" w:rsidP="005F41E7">
      <w:pPr>
        <w:widowControl w:val="0"/>
        <w:tabs>
          <w:tab w:val="left" w:pos="1843"/>
        </w:tabs>
        <w:spacing w:after="0"/>
        <w:jc w:val="both"/>
        <w:rPr>
          <w:szCs w:val="22"/>
        </w:rPr>
      </w:pPr>
      <w:r>
        <w:rPr>
          <w:szCs w:val="22"/>
        </w:rPr>
        <w:t xml:space="preserve">Spoločnosť </w:t>
      </w:r>
      <w:r w:rsidR="00A843D0">
        <w:rPr>
          <w:szCs w:val="22"/>
        </w:rPr>
        <w:t>kúpi</w:t>
      </w:r>
      <w:r w:rsidR="003E70DD">
        <w:rPr>
          <w:szCs w:val="22"/>
        </w:rPr>
        <w:t>la</w:t>
      </w:r>
      <w:r>
        <w:rPr>
          <w:szCs w:val="22"/>
        </w:rPr>
        <w:t xml:space="preserve"> </w:t>
      </w:r>
      <w:r w:rsidR="00A843D0">
        <w:rPr>
          <w:szCs w:val="22"/>
        </w:rPr>
        <w:t xml:space="preserve">v roku 2024 </w:t>
      </w:r>
      <w:r>
        <w:rPr>
          <w:szCs w:val="22"/>
        </w:rPr>
        <w:t>osobné motorové vozidlo</w:t>
      </w:r>
      <w:r w:rsidR="00A843D0">
        <w:rPr>
          <w:szCs w:val="22"/>
        </w:rPr>
        <w:t xml:space="preserve"> a</w:t>
      </w:r>
      <w:r w:rsidR="00FF0D8D">
        <w:rPr>
          <w:szCs w:val="22"/>
        </w:rPr>
        <w:t> odpisovala ho aj v roku 2025 – výška oprávok 4875 Eur</w:t>
      </w:r>
      <w:r>
        <w:rPr>
          <w:szCs w:val="22"/>
        </w:rPr>
        <w:t>.</w:t>
      </w:r>
    </w:p>
    <w:p w:rsidR="00871AFC" w:rsidRDefault="00871AFC" w:rsidP="00C75E12">
      <w:pPr>
        <w:widowControl w:val="0"/>
        <w:tabs>
          <w:tab w:val="left" w:pos="1843"/>
        </w:tabs>
        <w:spacing w:after="0"/>
        <w:jc w:val="both"/>
        <w:rPr>
          <w:szCs w:val="22"/>
        </w:rPr>
      </w:pPr>
    </w:p>
    <w:p w:rsidR="0003344F" w:rsidRPr="003F477D" w:rsidRDefault="00FA2746" w:rsidP="00FA2746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2. </w:t>
      </w:r>
      <w:r w:rsidR="0003344F" w:rsidRPr="003F477D">
        <w:rPr>
          <w:szCs w:val="22"/>
        </w:rPr>
        <w:t xml:space="preserve">Informácie o krátkodobom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9"/>
        <w:gridCol w:w="2723"/>
        <w:gridCol w:w="2478"/>
      </w:tblGrid>
      <w:tr w:rsidR="0003344F" w:rsidRPr="003F477D" w:rsidTr="005153F3">
        <w:trPr>
          <w:jc w:val="center"/>
        </w:trPr>
        <w:tc>
          <w:tcPr>
            <w:tcW w:w="436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75E12">
            <w:pPr>
              <w:pStyle w:val="TopHeader"/>
              <w:widowControl w:val="0"/>
            </w:pPr>
            <w:r w:rsidRPr="003F477D">
              <w:t>Názov položky</w:t>
            </w:r>
          </w:p>
        </w:tc>
        <w:tc>
          <w:tcPr>
            <w:tcW w:w="27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75E12">
            <w:pPr>
              <w:pStyle w:val="TopHeader"/>
              <w:widowControl w:val="0"/>
            </w:pPr>
            <w:r w:rsidRPr="003F477D">
              <w:t>Bežné účtovné obdobie</w:t>
            </w:r>
          </w:p>
        </w:tc>
        <w:tc>
          <w:tcPr>
            <w:tcW w:w="247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C75E12">
            <w:pPr>
              <w:pStyle w:val="TopHeader"/>
              <w:widowControl w:val="0"/>
            </w:pPr>
            <w:r w:rsidRPr="003F477D">
              <w:t>Bezprostredne predchádzajúce účtovné obdobie</w:t>
            </w:r>
          </w:p>
        </w:tc>
      </w:tr>
      <w:tr w:rsidR="0003344F" w:rsidRPr="003F477D" w:rsidTr="005153F3">
        <w:trPr>
          <w:trHeight w:hRule="exact" w:val="397"/>
          <w:jc w:val="center"/>
        </w:trPr>
        <w:tc>
          <w:tcPr>
            <w:tcW w:w="436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72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FF0D8D" w:rsidP="0084618D">
            <w:pPr>
              <w:widowControl w:val="0"/>
              <w:spacing w:after="0" w:line="240" w:lineRule="auto"/>
              <w:jc w:val="right"/>
              <w:rPr>
                <w:bCs/>
                <w:szCs w:val="22"/>
              </w:rPr>
            </w:pPr>
            <w:r>
              <w:rPr>
                <w:bCs/>
                <w:szCs w:val="22"/>
              </w:rPr>
              <w:t>3779,41</w:t>
            </w:r>
          </w:p>
        </w:tc>
        <w:tc>
          <w:tcPr>
            <w:tcW w:w="2478" w:type="dxa"/>
            <w:tcBorders>
              <w:top w:val="single" w:sz="12" w:space="0" w:color="auto"/>
            </w:tcBorders>
            <w:vAlign w:val="center"/>
          </w:tcPr>
          <w:p w:rsidR="0003344F" w:rsidRPr="003F477D" w:rsidRDefault="00FF0D8D" w:rsidP="0084618D">
            <w:pPr>
              <w:widowControl w:val="0"/>
              <w:spacing w:after="0" w:line="240" w:lineRule="auto"/>
              <w:jc w:val="right"/>
              <w:rPr>
                <w:bCs/>
                <w:szCs w:val="22"/>
              </w:rPr>
            </w:pPr>
            <w:r>
              <w:rPr>
                <w:bCs/>
                <w:szCs w:val="22"/>
              </w:rPr>
              <w:t>4306,73</w:t>
            </w:r>
          </w:p>
        </w:tc>
      </w:tr>
      <w:tr w:rsidR="0003344F" w:rsidRPr="003F477D" w:rsidTr="005153F3">
        <w:trPr>
          <w:trHeight w:hRule="exact" w:val="526"/>
          <w:jc w:val="center"/>
        </w:trPr>
        <w:tc>
          <w:tcPr>
            <w:tcW w:w="436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723" w:type="dxa"/>
            <w:tcBorders>
              <w:left w:val="single" w:sz="12" w:space="0" w:color="auto"/>
            </w:tcBorders>
            <w:vAlign w:val="center"/>
          </w:tcPr>
          <w:p w:rsidR="0003344F" w:rsidRPr="003F477D" w:rsidRDefault="00FF0D8D" w:rsidP="0084618D">
            <w:pPr>
              <w:widowControl w:val="0"/>
              <w:spacing w:after="0" w:line="240" w:lineRule="auto"/>
              <w:jc w:val="right"/>
              <w:rPr>
                <w:bCs/>
                <w:szCs w:val="22"/>
              </w:rPr>
            </w:pPr>
            <w:r>
              <w:rPr>
                <w:bCs/>
                <w:szCs w:val="22"/>
              </w:rPr>
              <w:t>35526,46</w:t>
            </w:r>
          </w:p>
        </w:tc>
        <w:tc>
          <w:tcPr>
            <w:tcW w:w="2478" w:type="dxa"/>
            <w:vAlign w:val="center"/>
          </w:tcPr>
          <w:p w:rsidR="0003344F" w:rsidRPr="003F477D" w:rsidRDefault="00FF0D8D" w:rsidP="0084618D">
            <w:pPr>
              <w:widowControl w:val="0"/>
              <w:spacing w:after="0" w:line="240" w:lineRule="auto"/>
              <w:jc w:val="right"/>
              <w:rPr>
                <w:bCs/>
                <w:szCs w:val="22"/>
              </w:rPr>
            </w:pPr>
            <w:r>
              <w:rPr>
                <w:bCs/>
                <w:szCs w:val="22"/>
              </w:rPr>
              <w:t>17532,02</w:t>
            </w:r>
          </w:p>
        </w:tc>
      </w:tr>
      <w:tr w:rsidR="0003344F" w:rsidRPr="003F477D" w:rsidTr="005153F3">
        <w:trPr>
          <w:trHeight w:hRule="exact" w:val="397"/>
          <w:jc w:val="center"/>
        </w:trPr>
        <w:tc>
          <w:tcPr>
            <w:tcW w:w="436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723" w:type="dxa"/>
            <w:tcBorders>
              <w:left w:val="single" w:sz="12" w:space="0" w:color="auto"/>
            </w:tcBorders>
            <w:vAlign w:val="center"/>
          </w:tcPr>
          <w:p w:rsidR="0003344F" w:rsidRPr="003F477D" w:rsidRDefault="005153F3" w:rsidP="0084618D">
            <w:pPr>
              <w:widowControl w:val="0"/>
              <w:spacing w:after="0" w:line="240" w:lineRule="auto"/>
              <w:jc w:val="right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  <w:tc>
          <w:tcPr>
            <w:tcW w:w="2478" w:type="dxa"/>
            <w:vAlign w:val="center"/>
          </w:tcPr>
          <w:p w:rsidR="0003344F" w:rsidRPr="003F477D" w:rsidRDefault="005153F3" w:rsidP="0084618D">
            <w:pPr>
              <w:widowControl w:val="0"/>
              <w:spacing w:after="0" w:line="240" w:lineRule="auto"/>
              <w:jc w:val="right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</w:tr>
      <w:tr w:rsidR="0003344F" w:rsidRPr="003F477D" w:rsidTr="005153F3">
        <w:trPr>
          <w:trHeight w:hRule="exact" w:val="397"/>
          <w:jc w:val="center"/>
        </w:trPr>
        <w:tc>
          <w:tcPr>
            <w:tcW w:w="436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72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FF0D8D" w:rsidP="0084618D">
            <w:pPr>
              <w:widowControl w:val="0"/>
              <w:spacing w:after="0" w:line="240" w:lineRule="auto"/>
              <w:jc w:val="right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39305,87</w:t>
            </w:r>
          </w:p>
        </w:tc>
        <w:tc>
          <w:tcPr>
            <w:tcW w:w="247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FF0D8D" w:rsidP="0084618D">
            <w:pPr>
              <w:widowControl w:val="0"/>
              <w:spacing w:after="0" w:line="240" w:lineRule="auto"/>
              <w:jc w:val="right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21838,75</w:t>
            </w:r>
          </w:p>
        </w:tc>
      </w:tr>
    </w:tbl>
    <w:p w:rsidR="008B76F0" w:rsidRDefault="008B76F0" w:rsidP="0089449F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8B76F0" w:rsidRDefault="008B76F0" w:rsidP="0089449F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800201" w:rsidRDefault="00800201" w:rsidP="0089449F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800201" w:rsidRDefault="00800201" w:rsidP="0089449F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3E70DD" w:rsidRDefault="003E70DD" w:rsidP="0089449F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FA2746" w:rsidRPr="0089449F" w:rsidRDefault="0089449F" w:rsidP="0089449F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  <w:r>
        <w:rPr>
          <w:szCs w:val="22"/>
        </w:rPr>
        <w:lastRenderedPageBreak/>
        <w:t xml:space="preserve">3. </w:t>
      </w:r>
      <w:r w:rsidRPr="003F477D">
        <w:rPr>
          <w:szCs w:val="22"/>
        </w:rPr>
        <w:t>Informácie o </w:t>
      </w:r>
      <w:r>
        <w:rPr>
          <w:szCs w:val="22"/>
        </w:rPr>
        <w:t>pohľadávkach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14"/>
        <w:gridCol w:w="2857"/>
        <w:gridCol w:w="3461"/>
      </w:tblGrid>
      <w:tr w:rsidR="0089449F" w:rsidRPr="00D90FC4" w:rsidTr="004A6278">
        <w:trPr>
          <w:trHeight w:val="397"/>
        </w:trPr>
        <w:tc>
          <w:tcPr>
            <w:tcW w:w="4323" w:type="dxa"/>
            <w:vMerge w:val="restart"/>
          </w:tcPr>
          <w:p w:rsidR="0089449F" w:rsidRPr="00D90FC4" w:rsidRDefault="0089449F" w:rsidP="004A6278">
            <w:pPr>
              <w:spacing w:line="240" w:lineRule="auto"/>
              <w:rPr>
                <w:szCs w:val="22"/>
              </w:rPr>
            </w:pPr>
          </w:p>
        </w:tc>
        <w:tc>
          <w:tcPr>
            <w:tcW w:w="8221" w:type="dxa"/>
            <w:gridSpan w:val="2"/>
            <w:vAlign w:val="center"/>
          </w:tcPr>
          <w:p w:rsidR="0089449F" w:rsidRPr="00D90FC4" w:rsidRDefault="0089449F" w:rsidP="004A6278">
            <w:pPr>
              <w:spacing w:line="240" w:lineRule="auto"/>
              <w:jc w:val="center"/>
              <w:rPr>
                <w:b/>
                <w:szCs w:val="22"/>
              </w:rPr>
            </w:pPr>
            <w:r w:rsidRPr="00D90FC4">
              <w:rPr>
                <w:b/>
                <w:szCs w:val="22"/>
                <w:lang w:eastAsia="sk-SK"/>
              </w:rPr>
              <w:t>Stav na konci</w:t>
            </w:r>
          </w:p>
        </w:tc>
      </w:tr>
      <w:tr w:rsidR="0089449F" w:rsidRPr="00D90FC4" w:rsidTr="004A6278">
        <w:tc>
          <w:tcPr>
            <w:tcW w:w="4323" w:type="dxa"/>
            <w:vMerge/>
          </w:tcPr>
          <w:p w:rsidR="0089449F" w:rsidRPr="00D90FC4" w:rsidRDefault="0089449F" w:rsidP="004A6278">
            <w:pPr>
              <w:spacing w:line="240" w:lineRule="auto"/>
              <w:rPr>
                <w:szCs w:val="22"/>
              </w:rPr>
            </w:pPr>
          </w:p>
        </w:tc>
        <w:tc>
          <w:tcPr>
            <w:tcW w:w="3827" w:type="dxa"/>
            <w:vAlign w:val="center"/>
          </w:tcPr>
          <w:p w:rsidR="0089449F" w:rsidRPr="00D90FC4" w:rsidRDefault="0089449F" w:rsidP="004A6278">
            <w:pPr>
              <w:spacing w:line="240" w:lineRule="auto"/>
              <w:jc w:val="center"/>
              <w:rPr>
                <w:b/>
                <w:szCs w:val="22"/>
                <w:lang w:eastAsia="sk-SK"/>
              </w:rPr>
            </w:pPr>
            <w:r w:rsidRPr="00D90FC4">
              <w:rPr>
                <w:b/>
                <w:szCs w:val="22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:rsidR="0089449F" w:rsidRPr="00D90FC4" w:rsidRDefault="0089449F" w:rsidP="004A6278">
            <w:pPr>
              <w:spacing w:line="240" w:lineRule="auto"/>
              <w:jc w:val="center"/>
              <w:rPr>
                <w:b/>
                <w:szCs w:val="22"/>
                <w:lang w:eastAsia="sk-SK"/>
              </w:rPr>
            </w:pPr>
            <w:r w:rsidRPr="00D90FC4">
              <w:rPr>
                <w:b/>
                <w:szCs w:val="22"/>
                <w:lang w:eastAsia="sk-SK"/>
              </w:rPr>
              <w:t>bezprostredne predchádzajúceho účtovného obdobia</w:t>
            </w:r>
          </w:p>
        </w:tc>
      </w:tr>
      <w:tr w:rsidR="0089449F" w:rsidRPr="00D90FC4" w:rsidTr="004A6278">
        <w:tc>
          <w:tcPr>
            <w:tcW w:w="4323" w:type="dxa"/>
            <w:vAlign w:val="center"/>
          </w:tcPr>
          <w:p w:rsidR="0089449F" w:rsidRPr="00D90FC4" w:rsidRDefault="0089449F" w:rsidP="004A6278">
            <w:pPr>
              <w:spacing w:line="240" w:lineRule="auto"/>
              <w:rPr>
                <w:szCs w:val="22"/>
              </w:rPr>
            </w:pPr>
            <w:r w:rsidRPr="00D90FC4">
              <w:rPr>
                <w:szCs w:val="22"/>
              </w:rPr>
              <w:t>Pohľadávky do lehoty splatnosti</w:t>
            </w:r>
          </w:p>
        </w:tc>
        <w:tc>
          <w:tcPr>
            <w:tcW w:w="3827" w:type="dxa"/>
            <w:vAlign w:val="center"/>
          </w:tcPr>
          <w:p w:rsidR="0089449F" w:rsidRPr="00D90FC4" w:rsidRDefault="007125B9" w:rsidP="004A6278">
            <w:pPr>
              <w:spacing w:line="240" w:lineRule="auto"/>
              <w:rPr>
                <w:szCs w:val="22"/>
              </w:rPr>
            </w:pPr>
            <w:r>
              <w:rPr>
                <w:szCs w:val="22"/>
              </w:rPr>
              <w:t>2014,19</w:t>
            </w:r>
          </w:p>
        </w:tc>
        <w:tc>
          <w:tcPr>
            <w:tcW w:w="4394" w:type="dxa"/>
            <w:vAlign w:val="center"/>
          </w:tcPr>
          <w:p w:rsidR="0089449F" w:rsidRPr="00D90FC4" w:rsidRDefault="007125B9" w:rsidP="004A6278">
            <w:pPr>
              <w:spacing w:line="240" w:lineRule="auto"/>
              <w:rPr>
                <w:szCs w:val="22"/>
              </w:rPr>
            </w:pPr>
            <w:r>
              <w:rPr>
                <w:szCs w:val="22"/>
              </w:rPr>
              <w:t>2900,26</w:t>
            </w:r>
          </w:p>
        </w:tc>
      </w:tr>
      <w:tr w:rsidR="0089449F" w:rsidRPr="00D90FC4" w:rsidTr="004A6278">
        <w:tc>
          <w:tcPr>
            <w:tcW w:w="4323" w:type="dxa"/>
            <w:vAlign w:val="center"/>
          </w:tcPr>
          <w:p w:rsidR="0089449F" w:rsidRPr="00D90FC4" w:rsidRDefault="0089449F" w:rsidP="004A6278">
            <w:pPr>
              <w:spacing w:line="240" w:lineRule="auto"/>
              <w:rPr>
                <w:szCs w:val="22"/>
              </w:rPr>
            </w:pPr>
            <w:r w:rsidRPr="00D90FC4">
              <w:rPr>
                <w:szCs w:val="22"/>
              </w:rPr>
              <w:t>Pohľadávky po lehote splatnosti</w:t>
            </w:r>
          </w:p>
        </w:tc>
        <w:tc>
          <w:tcPr>
            <w:tcW w:w="3827" w:type="dxa"/>
            <w:vAlign w:val="center"/>
          </w:tcPr>
          <w:p w:rsidR="0089449F" w:rsidRPr="00D90FC4" w:rsidRDefault="00307DCE" w:rsidP="004A6278">
            <w:pPr>
              <w:spacing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4394" w:type="dxa"/>
            <w:vAlign w:val="center"/>
          </w:tcPr>
          <w:p w:rsidR="0089449F" w:rsidRPr="00D90FC4" w:rsidRDefault="00307DCE" w:rsidP="004A6278">
            <w:pPr>
              <w:spacing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89449F" w:rsidRPr="00D90FC4" w:rsidTr="004A6278">
        <w:tc>
          <w:tcPr>
            <w:tcW w:w="4323" w:type="dxa"/>
            <w:vAlign w:val="center"/>
          </w:tcPr>
          <w:p w:rsidR="0089449F" w:rsidRPr="00D90FC4" w:rsidRDefault="0089449F" w:rsidP="004A6278">
            <w:pPr>
              <w:spacing w:line="240" w:lineRule="auto"/>
              <w:rPr>
                <w:b/>
                <w:szCs w:val="22"/>
              </w:rPr>
            </w:pPr>
            <w:r w:rsidRPr="00D90FC4">
              <w:rPr>
                <w:b/>
                <w:szCs w:val="22"/>
              </w:rPr>
              <w:t>Pohľadávky spolu</w:t>
            </w:r>
          </w:p>
        </w:tc>
        <w:tc>
          <w:tcPr>
            <w:tcW w:w="3827" w:type="dxa"/>
            <w:vAlign w:val="center"/>
          </w:tcPr>
          <w:p w:rsidR="0089449F" w:rsidRPr="00D90FC4" w:rsidRDefault="007125B9" w:rsidP="004A6278">
            <w:pPr>
              <w:spacing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2014,19</w:t>
            </w:r>
          </w:p>
        </w:tc>
        <w:tc>
          <w:tcPr>
            <w:tcW w:w="4394" w:type="dxa"/>
            <w:vAlign w:val="center"/>
          </w:tcPr>
          <w:p w:rsidR="0089449F" w:rsidRPr="00D90FC4" w:rsidRDefault="007125B9" w:rsidP="004A6278">
            <w:pPr>
              <w:spacing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2900,26</w:t>
            </w:r>
          </w:p>
        </w:tc>
      </w:tr>
    </w:tbl>
    <w:p w:rsidR="0089449F" w:rsidRPr="00FA2746" w:rsidRDefault="0089449F" w:rsidP="00FA2746">
      <w:r>
        <w:t>Pohľadávky vznikli z obchodného styku,</w:t>
      </w:r>
      <w:r w:rsidR="008B76F0">
        <w:t xml:space="preserve"> ktoré boli uhradené v </w:t>
      </w:r>
      <w:r w:rsidR="003E70DD">
        <w:t>januári 202</w:t>
      </w:r>
      <w:r w:rsidR="007125B9">
        <w:t>6</w:t>
      </w:r>
      <w:r>
        <w:t>.</w:t>
      </w:r>
    </w:p>
    <w:p w:rsidR="0003344F" w:rsidRPr="003F477D" w:rsidRDefault="0089449F" w:rsidP="00FA2746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  <w:r>
        <w:rPr>
          <w:szCs w:val="22"/>
        </w:rPr>
        <w:t>4</w:t>
      </w:r>
      <w:r w:rsidR="00FA2746">
        <w:rPr>
          <w:szCs w:val="22"/>
        </w:rPr>
        <w:t xml:space="preserve">. </w:t>
      </w:r>
      <w:r w:rsidR="0003344F" w:rsidRPr="003F477D">
        <w:rPr>
          <w:szCs w:val="22"/>
        </w:rPr>
        <w:t>Informácie o daniach z príjmov</w:t>
      </w:r>
    </w:p>
    <w:tbl>
      <w:tblPr>
        <w:tblW w:w="5092" w:type="pct"/>
        <w:jc w:val="center"/>
        <w:tblLayout w:type="fixed"/>
        <w:tblLook w:val="04A0"/>
      </w:tblPr>
      <w:tblGrid>
        <w:gridCol w:w="2886"/>
        <w:gridCol w:w="1753"/>
        <w:gridCol w:w="944"/>
        <w:gridCol w:w="560"/>
        <w:gridCol w:w="2001"/>
        <w:gridCol w:w="894"/>
        <w:gridCol w:w="708"/>
      </w:tblGrid>
      <w:tr w:rsidR="0003344F" w:rsidRPr="003F477D" w:rsidTr="00F107CC">
        <w:trPr>
          <w:trHeight w:val="642"/>
          <w:jc w:val="center"/>
        </w:trPr>
        <w:tc>
          <w:tcPr>
            <w:tcW w:w="288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pStyle w:val="TopHeader"/>
              <w:widowControl w:val="0"/>
            </w:pPr>
            <w:r w:rsidRPr="003F477D">
              <w:t>Názov položky</w:t>
            </w:r>
          </w:p>
        </w:tc>
        <w:tc>
          <w:tcPr>
            <w:tcW w:w="325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pStyle w:val="TopHeader"/>
              <w:widowControl w:val="0"/>
            </w:pPr>
            <w:r w:rsidRPr="003F477D">
              <w:t>Bežné účtovné obdobie</w:t>
            </w:r>
          </w:p>
        </w:tc>
        <w:tc>
          <w:tcPr>
            <w:tcW w:w="360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C75E12">
            <w:pPr>
              <w:pStyle w:val="TopHeader"/>
              <w:widowControl w:val="0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C75E12">
            <w:pPr>
              <w:pStyle w:val="TopHeader"/>
              <w:widowControl w:val="0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F107CC">
        <w:trPr>
          <w:trHeight w:val="345"/>
          <w:jc w:val="center"/>
        </w:trPr>
        <w:tc>
          <w:tcPr>
            <w:tcW w:w="288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pStyle w:val="TopHeader"/>
              <w:widowControl w:val="0"/>
            </w:pPr>
            <w:r w:rsidRPr="003F477D">
              <w:t>Základ dane</w:t>
            </w:r>
          </w:p>
        </w:tc>
        <w:tc>
          <w:tcPr>
            <w:tcW w:w="94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pStyle w:val="TopHeader"/>
              <w:widowControl w:val="0"/>
            </w:pPr>
            <w:r w:rsidRPr="003F477D">
              <w:t>Daň</w:t>
            </w:r>
          </w:p>
        </w:tc>
        <w:tc>
          <w:tcPr>
            <w:tcW w:w="5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pStyle w:val="TopHeader"/>
              <w:widowControl w:val="0"/>
            </w:pPr>
            <w:r w:rsidRPr="003F477D">
              <w:t>Daň v %</w:t>
            </w:r>
          </w:p>
        </w:tc>
        <w:tc>
          <w:tcPr>
            <w:tcW w:w="20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pStyle w:val="TopHeader"/>
              <w:widowControl w:val="0"/>
            </w:pPr>
            <w:r w:rsidRPr="003F477D">
              <w:t>Základ dane</w:t>
            </w:r>
          </w:p>
        </w:tc>
        <w:tc>
          <w:tcPr>
            <w:tcW w:w="8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pStyle w:val="TopHeader"/>
              <w:widowControl w:val="0"/>
            </w:pPr>
            <w:r w:rsidRPr="003F477D">
              <w:t>Daň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pStyle w:val="TopHeader"/>
              <w:widowControl w:val="0"/>
            </w:pPr>
            <w:r w:rsidRPr="003F477D">
              <w:t>Daň v %</w:t>
            </w:r>
          </w:p>
        </w:tc>
      </w:tr>
      <w:tr w:rsidR="0003344F" w:rsidRPr="003F477D" w:rsidTr="00F107CC">
        <w:trPr>
          <w:trHeight w:val="330"/>
          <w:jc w:val="center"/>
        </w:trPr>
        <w:tc>
          <w:tcPr>
            <w:tcW w:w="288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456F2" w:rsidP="00C75E12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5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20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FC154A" w:rsidRPr="003F477D" w:rsidTr="00F107CC">
        <w:trPr>
          <w:trHeight w:val="397"/>
          <w:jc w:val="center"/>
        </w:trPr>
        <w:tc>
          <w:tcPr>
            <w:tcW w:w="288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154A" w:rsidRPr="003F477D" w:rsidRDefault="00FC154A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7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C154A" w:rsidRPr="003F477D" w:rsidRDefault="00BF06C6" w:rsidP="00F107CC">
            <w:pPr>
              <w:widowControl w:val="0"/>
              <w:spacing w:after="0" w:line="240" w:lineRule="auto"/>
              <w:rPr>
                <w:szCs w:val="22"/>
              </w:rPr>
            </w:pPr>
            <w:r w:rsidRPr="00BF06C6">
              <w:rPr>
                <w:szCs w:val="22"/>
              </w:rPr>
              <w:t>14360.68</w:t>
            </w:r>
          </w:p>
        </w:tc>
        <w:tc>
          <w:tcPr>
            <w:tcW w:w="94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154A" w:rsidRPr="003F477D" w:rsidRDefault="00FC154A" w:rsidP="00C75E12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56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154A" w:rsidRPr="003F477D" w:rsidRDefault="00FC154A" w:rsidP="00C75E12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0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C154A" w:rsidRPr="003F477D" w:rsidRDefault="007125B9" w:rsidP="008B76F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14171,48</w:t>
            </w:r>
          </w:p>
        </w:tc>
        <w:tc>
          <w:tcPr>
            <w:tcW w:w="89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154A" w:rsidRPr="003F477D" w:rsidRDefault="00FC154A" w:rsidP="00C75E12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0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154A" w:rsidRPr="003F477D" w:rsidRDefault="00FC154A" w:rsidP="00C75E12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FC154A" w:rsidRPr="003F477D" w:rsidTr="00F107CC">
        <w:trPr>
          <w:trHeight w:val="397"/>
          <w:jc w:val="center"/>
        </w:trPr>
        <w:tc>
          <w:tcPr>
            <w:tcW w:w="288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C154A" w:rsidRPr="003F477D" w:rsidRDefault="00FC154A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53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C154A" w:rsidRPr="003F477D" w:rsidRDefault="00FC154A" w:rsidP="00C75E12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944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C154A" w:rsidRPr="003F477D" w:rsidRDefault="00FC154A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560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C154A" w:rsidRPr="003F477D" w:rsidRDefault="00530667" w:rsidP="007125B9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7125B9">
              <w:rPr>
                <w:szCs w:val="22"/>
              </w:rPr>
              <w:t>0</w:t>
            </w:r>
          </w:p>
        </w:tc>
        <w:tc>
          <w:tcPr>
            <w:tcW w:w="20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C154A" w:rsidRPr="003F477D" w:rsidRDefault="00FC154A" w:rsidP="00C75E12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94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C154A" w:rsidRPr="003F477D" w:rsidRDefault="00FC154A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C154A" w:rsidRPr="003F477D" w:rsidRDefault="00F107CC" w:rsidP="00C75E1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FC154A" w:rsidRPr="003F477D" w:rsidTr="00F107CC">
        <w:trPr>
          <w:trHeight w:val="397"/>
          <w:jc w:val="center"/>
        </w:trPr>
        <w:tc>
          <w:tcPr>
            <w:tcW w:w="28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C154A" w:rsidRPr="003F477D" w:rsidRDefault="00FC154A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C154A" w:rsidRPr="003F477D" w:rsidRDefault="007125B9" w:rsidP="00C75E1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125,72</w:t>
            </w:r>
          </w:p>
        </w:tc>
        <w:tc>
          <w:tcPr>
            <w:tcW w:w="94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C154A" w:rsidRPr="003F477D" w:rsidRDefault="00FC154A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56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C154A" w:rsidRPr="003F477D" w:rsidRDefault="00FC154A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20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C154A" w:rsidRPr="003F477D" w:rsidRDefault="007125B9" w:rsidP="00C75E1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50,85</w:t>
            </w:r>
          </w:p>
        </w:tc>
        <w:tc>
          <w:tcPr>
            <w:tcW w:w="89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C154A" w:rsidRPr="003F477D" w:rsidRDefault="00FC154A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C154A" w:rsidRPr="003F477D" w:rsidRDefault="00FC154A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FC154A" w:rsidRPr="003F477D" w:rsidTr="00F107CC">
        <w:trPr>
          <w:trHeight w:val="397"/>
          <w:jc w:val="center"/>
        </w:trPr>
        <w:tc>
          <w:tcPr>
            <w:tcW w:w="28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C154A" w:rsidRPr="003F477D" w:rsidRDefault="00FC154A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C154A" w:rsidRPr="003F477D" w:rsidRDefault="00FC154A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4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C154A" w:rsidRPr="003F477D" w:rsidRDefault="00FC154A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56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C154A" w:rsidRPr="003F477D" w:rsidRDefault="00FC154A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20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C154A" w:rsidRPr="003F477D" w:rsidRDefault="00FC154A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9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C154A" w:rsidRPr="003F477D" w:rsidRDefault="00FC154A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C154A" w:rsidRPr="003F477D" w:rsidRDefault="00FC154A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FC154A" w:rsidRPr="003F477D" w:rsidTr="00F107CC">
        <w:trPr>
          <w:trHeight w:val="397"/>
          <w:jc w:val="center"/>
        </w:trPr>
        <w:tc>
          <w:tcPr>
            <w:tcW w:w="28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C154A" w:rsidRPr="003F477D" w:rsidRDefault="00FC154A" w:rsidP="00C75E1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C154A" w:rsidRPr="003F477D" w:rsidRDefault="00FC154A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4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C154A" w:rsidRPr="003F477D" w:rsidRDefault="00FC154A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56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C154A" w:rsidRPr="003F477D" w:rsidRDefault="00FC154A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20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C154A" w:rsidRPr="003F477D" w:rsidRDefault="00FC154A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9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C154A" w:rsidRPr="003F477D" w:rsidRDefault="00FC154A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C154A" w:rsidRPr="003F477D" w:rsidRDefault="00FC154A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FC154A" w:rsidRPr="003F477D" w:rsidTr="00F107CC">
        <w:trPr>
          <w:trHeight w:val="397"/>
          <w:jc w:val="center"/>
        </w:trPr>
        <w:tc>
          <w:tcPr>
            <w:tcW w:w="288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154A" w:rsidRPr="003F477D" w:rsidRDefault="00FC154A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154A" w:rsidRPr="003F477D" w:rsidRDefault="00FC154A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4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154A" w:rsidRPr="003F477D" w:rsidRDefault="00FC154A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56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154A" w:rsidRPr="003F477D" w:rsidRDefault="00FC154A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20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154A" w:rsidRPr="003F477D" w:rsidRDefault="00FC154A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9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154A" w:rsidRPr="003F477D" w:rsidRDefault="00FC154A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154A" w:rsidRPr="003F477D" w:rsidRDefault="00FC154A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FC154A" w:rsidRPr="009C21AB" w:rsidTr="00F107CC">
        <w:trPr>
          <w:trHeight w:val="397"/>
          <w:jc w:val="center"/>
        </w:trPr>
        <w:tc>
          <w:tcPr>
            <w:tcW w:w="288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C154A" w:rsidRPr="009C21AB" w:rsidRDefault="00FC154A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C154A" w:rsidRPr="009C21AB" w:rsidRDefault="00FC154A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C154A" w:rsidRPr="009C21AB" w:rsidRDefault="00FC154A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56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C154A" w:rsidRPr="009C21AB" w:rsidRDefault="00FC154A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20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C154A" w:rsidRPr="009C21AB" w:rsidRDefault="00FC154A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C154A" w:rsidRPr="009C21AB" w:rsidRDefault="00FC154A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C154A" w:rsidRPr="009C21AB" w:rsidRDefault="00FC154A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FC154A" w:rsidRPr="009C21AB" w:rsidTr="00F107CC">
        <w:trPr>
          <w:trHeight w:val="397"/>
          <w:jc w:val="center"/>
        </w:trPr>
        <w:tc>
          <w:tcPr>
            <w:tcW w:w="288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C154A" w:rsidRPr="009C21AB" w:rsidRDefault="00FC154A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C154A" w:rsidRPr="009C21AB" w:rsidRDefault="00FC154A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C154A" w:rsidRPr="009C21AB" w:rsidRDefault="00FC154A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56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C154A" w:rsidRPr="009C21AB" w:rsidRDefault="00FC154A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20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C154A" w:rsidRPr="009C21AB" w:rsidRDefault="00FC154A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C154A" w:rsidRPr="009C21AB" w:rsidRDefault="00FC154A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C154A" w:rsidRPr="009C21AB" w:rsidRDefault="00FC154A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FC154A" w:rsidRPr="003F477D" w:rsidTr="00F107CC">
        <w:trPr>
          <w:trHeight w:val="397"/>
          <w:jc w:val="center"/>
        </w:trPr>
        <w:tc>
          <w:tcPr>
            <w:tcW w:w="288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154A" w:rsidRPr="003F477D" w:rsidRDefault="00FC154A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154A" w:rsidRPr="003F477D" w:rsidRDefault="00BF06C6" w:rsidP="00344DBE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14486,40</w:t>
            </w:r>
          </w:p>
        </w:tc>
        <w:tc>
          <w:tcPr>
            <w:tcW w:w="9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154A" w:rsidRPr="003F477D" w:rsidRDefault="00FC154A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56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154A" w:rsidRPr="003F477D" w:rsidRDefault="00FC154A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20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154A" w:rsidRPr="003F477D" w:rsidRDefault="007125B9" w:rsidP="00C75E1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14222,33</w:t>
            </w:r>
          </w:p>
        </w:tc>
        <w:tc>
          <w:tcPr>
            <w:tcW w:w="8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154A" w:rsidRPr="003F477D" w:rsidRDefault="00FC154A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154A" w:rsidRPr="003F477D" w:rsidRDefault="00FC154A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A843D0" w:rsidRPr="003F477D" w:rsidTr="00F107CC">
        <w:trPr>
          <w:trHeight w:val="397"/>
          <w:jc w:val="center"/>
        </w:trPr>
        <w:tc>
          <w:tcPr>
            <w:tcW w:w="288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843D0" w:rsidRPr="003F477D" w:rsidRDefault="00A843D0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7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43D0" w:rsidRPr="003F477D" w:rsidRDefault="00A843D0" w:rsidP="00C75E12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9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43D0" w:rsidRPr="003F477D" w:rsidRDefault="00BF06C6" w:rsidP="00C75E1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1448,64</w:t>
            </w:r>
          </w:p>
        </w:tc>
        <w:tc>
          <w:tcPr>
            <w:tcW w:w="56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843D0" w:rsidRPr="003F477D" w:rsidRDefault="00A843D0" w:rsidP="00C75E1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7125B9">
              <w:rPr>
                <w:szCs w:val="22"/>
              </w:rPr>
              <w:t>0</w:t>
            </w:r>
          </w:p>
        </w:tc>
        <w:tc>
          <w:tcPr>
            <w:tcW w:w="20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43D0" w:rsidRPr="003F477D" w:rsidRDefault="00A843D0" w:rsidP="00C75E12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43D0" w:rsidRPr="003F477D" w:rsidRDefault="007125B9" w:rsidP="0044760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2133,35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843D0" w:rsidRPr="003F477D" w:rsidRDefault="00A843D0" w:rsidP="00C75E1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A843D0" w:rsidRPr="003F477D" w:rsidTr="00F107CC">
        <w:trPr>
          <w:trHeight w:val="397"/>
          <w:jc w:val="center"/>
        </w:trPr>
        <w:tc>
          <w:tcPr>
            <w:tcW w:w="28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843D0" w:rsidRPr="003F477D" w:rsidRDefault="00A843D0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43D0" w:rsidRPr="003F477D" w:rsidRDefault="00A843D0" w:rsidP="00C75E12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9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43D0" w:rsidRPr="003F477D" w:rsidRDefault="00A843D0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56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843D0" w:rsidRPr="003F477D" w:rsidRDefault="00A843D0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20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43D0" w:rsidRPr="003F477D" w:rsidRDefault="00A843D0" w:rsidP="00C75E12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43D0" w:rsidRPr="003F477D" w:rsidRDefault="00A843D0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843D0" w:rsidRPr="003F477D" w:rsidRDefault="00A843D0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A843D0" w:rsidRPr="003F477D" w:rsidTr="00F107CC">
        <w:trPr>
          <w:trHeight w:val="397"/>
          <w:jc w:val="center"/>
        </w:trPr>
        <w:tc>
          <w:tcPr>
            <w:tcW w:w="288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843D0" w:rsidRPr="003F477D" w:rsidRDefault="00A843D0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5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A843D0" w:rsidRPr="003F477D" w:rsidRDefault="00A843D0" w:rsidP="00C75E12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94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A843D0" w:rsidRPr="003F477D" w:rsidRDefault="00BF06C6" w:rsidP="0097068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1448,64</w:t>
            </w:r>
          </w:p>
        </w:tc>
        <w:tc>
          <w:tcPr>
            <w:tcW w:w="56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843D0" w:rsidRPr="003F477D" w:rsidRDefault="00A843D0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20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A843D0" w:rsidRPr="003F477D" w:rsidRDefault="00A843D0" w:rsidP="00C75E12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9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A843D0" w:rsidRPr="003F477D" w:rsidRDefault="007125B9" w:rsidP="00C75E1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2133,35</w:t>
            </w:r>
          </w:p>
        </w:tc>
        <w:tc>
          <w:tcPr>
            <w:tcW w:w="70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843D0" w:rsidRPr="003F477D" w:rsidRDefault="00A843D0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C75E12">
      <w:pPr>
        <w:widowControl w:val="0"/>
        <w:spacing w:after="0" w:line="240" w:lineRule="auto"/>
        <w:rPr>
          <w:szCs w:val="22"/>
        </w:rPr>
      </w:pPr>
    </w:p>
    <w:p w:rsidR="0003344F" w:rsidRPr="003F477D" w:rsidRDefault="0089449F" w:rsidP="0089449F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5. </w:t>
      </w:r>
      <w:r w:rsidR="0003344F" w:rsidRPr="003F477D">
        <w:rPr>
          <w:szCs w:val="22"/>
        </w:rPr>
        <w:t>Informácie o zmenách vlastného imania</w:t>
      </w:r>
    </w:p>
    <w:tbl>
      <w:tblPr>
        <w:tblW w:w="5000" w:type="pct"/>
        <w:jc w:val="center"/>
        <w:tblLayout w:type="fixed"/>
        <w:tblLook w:val="04A0"/>
      </w:tblPr>
      <w:tblGrid>
        <w:gridCol w:w="2220"/>
        <w:gridCol w:w="1470"/>
        <w:gridCol w:w="1470"/>
        <w:gridCol w:w="1470"/>
        <w:gridCol w:w="1470"/>
        <w:gridCol w:w="1470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pStyle w:val="TopHeader"/>
              <w:widowControl w:val="0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75E12">
            <w:pPr>
              <w:pStyle w:val="TopHeader"/>
              <w:widowControl w:val="0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75E12">
            <w:pPr>
              <w:pStyle w:val="TopHeader"/>
              <w:widowControl w:val="0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75E12">
            <w:pPr>
              <w:pStyle w:val="TopHeader"/>
              <w:widowControl w:val="0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75E12">
            <w:pPr>
              <w:pStyle w:val="TopHeader"/>
              <w:widowControl w:val="0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75E12">
            <w:pPr>
              <w:pStyle w:val="TopHeader"/>
              <w:widowControl w:val="0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75E12">
            <w:pPr>
              <w:pStyle w:val="TopHeader"/>
              <w:widowControl w:val="0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pStyle w:val="TopHeader"/>
              <w:widowControl w:val="0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75E12">
            <w:pPr>
              <w:pStyle w:val="TopHeader"/>
              <w:widowControl w:val="0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pStyle w:val="TopHeader"/>
              <w:widowControl w:val="0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pStyle w:val="TopHeader"/>
              <w:widowControl w:val="0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pStyle w:val="TopHeader"/>
              <w:widowControl w:val="0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75E12">
            <w:pPr>
              <w:pStyle w:val="TopHeader"/>
              <w:widowControl w:val="0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344DBE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51E40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E0DC6" w:rsidP="00C75E1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F6670" w:rsidP="00C75E1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500,00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25A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30523" w:rsidP="00C75E1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500,00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F06C6" w:rsidP="00344DBE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19206,81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F06C6" w:rsidP="00FC154A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12038,13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F06C6" w:rsidP="00C75E1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31244,94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F06C6" w:rsidP="007D351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12038,13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66E29">
              <w:rPr>
                <w:szCs w:val="22"/>
              </w:rPr>
              <w:t>12912,04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66E29">
              <w:rPr>
                <w:szCs w:val="22"/>
              </w:rPr>
              <w:t>12038,13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66E29" w:rsidP="00C75E1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12912,04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5948EA" w:rsidRDefault="005948EA" w:rsidP="00C75E12">
      <w:pPr>
        <w:widowControl w:val="0"/>
        <w:tabs>
          <w:tab w:val="left" w:pos="1276"/>
        </w:tabs>
        <w:spacing w:after="0" w:line="240" w:lineRule="auto"/>
        <w:rPr>
          <w:szCs w:val="22"/>
        </w:rPr>
      </w:pPr>
    </w:p>
    <w:p w:rsidR="00891F08" w:rsidRDefault="00E07C2F" w:rsidP="00C75E12">
      <w:pPr>
        <w:widowControl w:val="0"/>
        <w:tabs>
          <w:tab w:val="left" w:pos="1276"/>
        </w:tabs>
        <w:spacing w:after="0" w:line="240" w:lineRule="auto"/>
        <w:rPr>
          <w:szCs w:val="22"/>
        </w:rPr>
      </w:pPr>
      <w:r>
        <w:rPr>
          <w:szCs w:val="22"/>
        </w:rPr>
        <w:t>V roku 202</w:t>
      </w:r>
      <w:r w:rsidR="00566E29">
        <w:rPr>
          <w:szCs w:val="22"/>
        </w:rPr>
        <w:t>5</w:t>
      </w:r>
      <w:r w:rsidR="00EB11BB">
        <w:rPr>
          <w:szCs w:val="22"/>
        </w:rPr>
        <w:t xml:space="preserve"> bol výsledok hospodárenia bežného účtovného obdobia</w:t>
      </w:r>
      <w:r>
        <w:rPr>
          <w:szCs w:val="22"/>
        </w:rPr>
        <w:t xml:space="preserve"> pred zdanením</w:t>
      </w:r>
      <w:r w:rsidR="00EB11BB">
        <w:rPr>
          <w:szCs w:val="22"/>
        </w:rPr>
        <w:t xml:space="preserve"> vo výške </w:t>
      </w:r>
      <w:r w:rsidR="00566E29">
        <w:rPr>
          <w:szCs w:val="22"/>
        </w:rPr>
        <w:t>14486,</w:t>
      </w:r>
      <w:r w:rsidR="00566E29" w:rsidRPr="00566E29">
        <w:rPr>
          <w:szCs w:val="22"/>
        </w:rPr>
        <w:t>40</w:t>
      </w:r>
      <w:r w:rsidR="00566E29">
        <w:rPr>
          <w:szCs w:val="22"/>
        </w:rPr>
        <w:t xml:space="preserve"> </w:t>
      </w:r>
      <w:r w:rsidR="00EB11BB">
        <w:rPr>
          <w:szCs w:val="22"/>
        </w:rPr>
        <w:t>Eur.</w:t>
      </w:r>
    </w:p>
    <w:p w:rsidR="00EB11BB" w:rsidRDefault="00EB11BB" w:rsidP="00C75E12">
      <w:pPr>
        <w:widowControl w:val="0"/>
        <w:tabs>
          <w:tab w:val="left" w:pos="1276"/>
        </w:tabs>
        <w:spacing w:after="0" w:line="240" w:lineRule="auto"/>
        <w:rPr>
          <w:szCs w:val="22"/>
        </w:rPr>
      </w:pPr>
    </w:p>
    <w:p w:rsidR="005B173B" w:rsidRPr="0089449F" w:rsidRDefault="005B173B" w:rsidP="005B173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6. </w:t>
      </w:r>
      <w:r w:rsidRPr="003F477D">
        <w:rPr>
          <w:szCs w:val="22"/>
        </w:rPr>
        <w:t>Informácie o </w:t>
      </w:r>
      <w:r>
        <w:rPr>
          <w:szCs w:val="22"/>
        </w:rPr>
        <w:t>záväzkoch</w:t>
      </w:r>
    </w:p>
    <w:p w:rsidR="005B173B" w:rsidRDefault="005B173B" w:rsidP="00C75E12">
      <w:pPr>
        <w:widowControl w:val="0"/>
        <w:tabs>
          <w:tab w:val="left" w:pos="1276"/>
        </w:tabs>
        <w:spacing w:after="0" w:line="240" w:lineRule="auto"/>
        <w:rPr>
          <w:szCs w:val="22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192"/>
        <w:gridCol w:w="2868"/>
        <w:gridCol w:w="3472"/>
      </w:tblGrid>
      <w:tr w:rsidR="005B173B" w:rsidRPr="00D90FC4" w:rsidTr="004A6278">
        <w:trPr>
          <w:trHeight w:val="397"/>
        </w:trPr>
        <w:tc>
          <w:tcPr>
            <w:tcW w:w="4323" w:type="dxa"/>
            <w:vMerge w:val="restart"/>
          </w:tcPr>
          <w:p w:rsidR="005B173B" w:rsidRPr="00D90FC4" w:rsidRDefault="005B173B" w:rsidP="004A6278">
            <w:pPr>
              <w:spacing w:line="240" w:lineRule="auto"/>
              <w:rPr>
                <w:szCs w:val="22"/>
              </w:rPr>
            </w:pPr>
          </w:p>
        </w:tc>
        <w:tc>
          <w:tcPr>
            <w:tcW w:w="8221" w:type="dxa"/>
            <w:gridSpan w:val="2"/>
            <w:vAlign w:val="center"/>
          </w:tcPr>
          <w:p w:rsidR="005B173B" w:rsidRPr="00D90FC4" w:rsidRDefault="005B173B" w:rsidP="004A6278">
            <w:pPr>
              <w:spacing w:line="240" w:lineRule="auto"/>
              <w:jc w:val="center"/>
              <w:rPr>
                <w:b/>
                <w:szCs w:val="22"/>
              </w:rPr>
            </w:pPr>
            <w:r w:rsidRPr="00D90FC4">
              <w:rPr>
                <w:b/>
                <w:szCs w:val="22"/>
                <w:lang w:eastAsia="sk-SK"/>
              </w:rPr>
              <w:t>Stav na konci</w:t>
            </w:r>
          </w:p>
        </w:tc>
      </w:tr>
      <w:tr w:rsidR="005B173B" w:rsidRPr="00D90FC4" w:rsidTr="004A6278">
        <w:tc>
          <w:tcPr>
            <w:tcW w:w="4323" w:type="dxa"/>
            <w:vMerge/>
          </w:tcPr>
          <w:p w:rsidR="005B173B" w:rsidRPr="00D90FC4" w:rsidRDefault="005B173B" w:rsidP="004A6278">
            <w:pPr>
              <w:spacing w:line="240" w:lineRule="auto"/>
              <w:rPr>
                <w:szCs w:val="22"/>
              </w:rPr>
            </w:pPr>
          </w:p>
        </w:tc>
        <w:tc>
          <w:tcPr>
            <w:tcW w:w="3827" w:type="dxa"/>
            <w:vAlign w:val="center"/>
          </w:tcPr>
          <w:p w:rsidR="005B173B" w:rsidRPr="00D90FC4" w:rsidRDefault="005B173B" w:rsidP="004A6278">
            <w:pPr>
              <w:spacing w:line="240" w:lineRule="auto"/>
              <w:jc w:val="center"/>
              <w:rPr>
                <w:b/>
                <w:szCs w:val="22"/>
                <w:lang w:eastAsia="sk-SK"/>
              </w:rPr>
            </w:pPr>
            <w:r w:rsidRPr="00D90FC4">
              <w:rPr>
                <w:b/>
                <w:szCs w:val="22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:rsidR="005B173B" w:rsidRPr="00D90FC4" w:rsidRDefault="005B173B" w:rsidP="004A6278">
            <w:pPr>
              <w:spacing w:line="240" w:lineRule="auto"/>
              <w:jc w:val="center"/>
              <w:rPr>
                <w:b/>
                <w:szCs w:val="22"/>
                <w:lang w:eastAsia="sk-SK"/>
              </w:rPr>
            </w:pPr>
            <w:r w:rsidRPr="00D90FC4">
              <w:rPr>
                <w:b/>
                <w:szCs w:val="22"/>
                <w:lang w:eastAsia="sk-SK"/>
              </w:rPr>
              <w:t>bezprostredne predchádzajúceho účtovného obdobia</w:t>
            </w:r>
          </w:p>
        </w:tc>
      </w:tr>
      <w:tr w:rsidR="005B173B" w:rsidRPr="00D90FC4" w:rsidTr="004A6278">
        <w:tc>
          <w:tcPr>
            <w:tcW w:w="4323" w:type="dxa"/>
            <w:vAlign w:val="center"/>
          </w:tcPr>
          <w:p w:rsidR="005B173B" w:rsidRPr="00D90FC4" w:rsidRDefault="005B173B" w:rsidP="004A6278">
            <w:pPr>
              <w:spacing w:line="240" w:lineRule="auto"/>
              <w:rPr>
                <w:szCs w:val="22"/>
              </w:rPr>
            </w:pPr>
            <w:r>
              <w:rPr>
                <w:szCs w:val="22"/>
              </w:rPr>
              <w:t>Krátkodobé záväzky</w:t>
            </w:r>
          </w:p>
        </w:tc>
        <w:tc>
          <w:tcPr>
            <w:tcW w:w="3827" w:type="dxa"/>
            <w:vAlign w:val="center"/>
          </w:tcPr>
          <w:p w:rsidR="005B173B" w:rsidRPr="00D90FC4" w:rsidRDefault="00566E29" w:rsidP="004A6278">
            <w:pPr>
              <w:spacing w:line="240" w:lineRule="auto"/>
              <w:rPr>
                <w:szCs w:val="22"/>
              </w:rPr>
            </w:pPr>
            <w:r>
              <w:rPr>
                <w:szCs w:val="22"/>
              </w:rPr>
              <w:t>166,26</w:t>
            </w:r>
          </w:p>
        </w:tc>
        <w:tc>
          <w:tcPr>
            <w:tcW w:w="4394" w:type="dxa"/>
            <w:vAlign w:val="center"/>
          </w:tcPr>
          <w:p w:rsidR="005B173B" w:rsidRPr="00D90FC4" w:rsidRDefault="00566E29" w:rsidP="004A6278">
            <w:pPr>
              <w:spacing w:line="240" w:lineRule="auto"/>
              <w:rPr>
                <w:szCs w:val="22"/>
              </w:rPr>
            </w:pPr>
            <w:r>
              <w:rPr>
                <w:szCs w:val="22"/>
              </w:rPr>
              <w:t>138,47</w:t>
            </w:r>
          </w:p>
        </w:tc>
      </w:tr>
      <w:tr w:rsidR="005B173B" w:rsidRPr="00D90FC4" w:rsidTr="004A6278">
        <w:tc>
          <w:tcPr>
            <w:tcW w:w="4323" w:type="dxa"/>
            <w:vAlign w:val="center"/>
          </w:tcPr>
          <w:p w:rsidR="005B173B" w:rsidRPr="00D90FC4" w:rsidRDefault="005B173B" w:rsidP="004A6278">
            <w:pPr>
              <w:spacing w:line="240" w:lineRule="auto"/>
              <w:rPr>
                <w:szCs w:val="22"/>
              </w:rPr>
            </w:pPr>
            <w:r>
              <w:rPr>
                <w:szCs w:val="22"/>
              </w:rPr>
              <w:t>Dlhodobé záväzky</w:t>
            </w:r>
          </w:p>
        </w:tc>
        <w:tc>
          <w:tcPr>
            <w:tcW w:w="3827" w:type="dxa"/>
            <w:vAlign w:val="center"/>
          </w:tcPr>
          <w:p w:rsidR="005B173B" w:rsidRPr="00D90FC4" w:rsidRDefault="003F6670" w:rsidP="004A6278">
            <w:pPr>
              <w:spacing w:line="240" w:lineRule="auto"/>
              <w:rPr>
                <w:szCs w:val="22"/>
              </w:rPr>
            </w:pPr>
            <w:r>
              <w:rPr>
                <w:szCs w:val="22"/>
              </w:rPr>
              <w:t>0,00</w:t>
            </w:r>
          </w:p>
        </w:tc>
        <w:tc>
          <w:tcPr>
            <w:tcW w:w="4394" w:type="dxa"/>
            <w:vAlign w:val="center"/>
          </w:tcPr>
          <w:p w:rsidR="005B173B" w:rsidRPr="00D90FC4" w:rsidRDefault="003F6670" w:rsidP="004A6278">
            <w:pPr>
              <w:spacing w:line="240" w:lineRule="auto"/>
              <w:rPr>
                <w:szCs w:val="22"/>
              </w:rPr>
            </w:pPr>
            <w:r>
              <w:rPr>
                <w:szCs w:val="22"/>
              </w:rPr>
              <w:t>0,00</w:t>
            </w:r>
          </w:p>
        </w:tc>
      </w:tr>
      <w:tr w:rsidR="005B173B" w:rsidRPr="00D90FC4" w:rsidTr="004A6278">
        <w:tc>
          <w:tcPr>
            <w:tcW w:w="4323" w:type="dxa"/>
            <w:vAlign w:val="center"/>
          </w:tcPr>
          <w:p w:rsidR="005B173B" w:rsidRPr="00D90FC4" w:rsidRDefault="00830523" w:rsidP="00830523">
            <w:pPr>
              <w:spacing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Záväzky</w:t>
            </w:r>
            <w:r w:rsidR="005B173B" w:rsidRPr="00D90FC4">
              <w:rPr>
                <w:b/>
                <w:szCs w:val="22"/>
              </w:rPr>
              <w:t xml:space="preserve"> spolu</w:t>
            </w:r>
          </w:p>
        </w:tc>
        <w:tc>
          <w:tcPr>
            <w:tcW w:w="3827" w:type="dxa"/>
            <w:vAlign w:val="center"/>
          </w:tcPr>
          <w:p w:rsidR="005B173B" w:rsidRPr="00D90FC4" w:rsidRDefault="00566E29" w:rsidP="004A6278">
            <w:pPr>
              <w:spacing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166,26</w:t>
            </w:r>
          </w:p>
        </w:tc>
        <w:tc>
          <w:tcPr>
            <w:tcW w:w="4394" w:type="dxa"/>
            <w:vAlign w:val="center"/>
          </w:tcPr>
          <w:p w:rsidR="005B173B" w:rsidRPr="00D90FC4" w:rsidRDefault="00566E29" w:rsidP="004A6278">
            <w:pPr>
              <w:spacing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138,47</w:t>
            </w:r>
          </w:p>
        </w:tc>
      </w:tr>
    </w:tbl>
    <w:p w:rsidR="003F6670" w:rsidRDefault="003F6670" w:rsidP="00092AB5">
      <w:pPr>
        <w:widowControl w:val="0"/>
        <w:tabs>
          <w:tab w:val="left" w:pos="1276"/>
        </w:tabs>
        <w:spacing w:after="0" w:line="240" w:lineRule="auto"/>
        <w:rPr>
          <w:rFonts w:ascii="Times New Roman" w:hAnsi="Times New Roman"/>
          <w:szCs w:val="22"/>
        </w:rPr>
      </w:pPr>
    </w:p>
    <w:p w:rsidR="005B173B" w:rsidRDefault="00B753C0" w:rsidP="00092AB5">
      <w:pPr>
        <w:widowControl w:val="0"/>
        <w:tabs>
          <w:tab w:val="left" w:pos="1276"/>
        </w:tabs>
        <w:spacing w:after="0" w:line="240" w:lineRule="auto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Krátkodobé záväzky tvo</w:t>
      </w:r>
      <w:r w:rsidR="003F6670">
        <w:rPr>
          <w:rFonts w:ascii="Times New Roman" w:hAnsi="Times New Roman"/>
          <w:szCs w:val="22"/>
        </w:rPr>
        <w:t xml:space="preserve">ria neuhradené faktúry za upratovanie, </w:t>
      </w:r>
      <w:r w:rsidR="00566E29">
        <w:rPr>
          <w:rFonts w:ascii="Times New Roman" w:hAnsi="Times New Roman"/>
          <w:szCs w:val="22"/>
        </w:rPr>
        <w:t xml:space="preserve">elektrinu, </w:t>
      </w:r>
      <w:r w:rsidR="003F6670">
        <w:rPr>
          <w:rFonts w:ascii="Times New Roman" w:hAnsi="Times New Roman"/>
          <w:szCs w:val="22"/>
        </w:rPr>
        <w:t>mobil a</w:t>
      </w:r>
      <w:r w:rsidR="00566E29">
        <w:rPr>
          <w:rFonts w:ascii="Times New Roman" w:hAnsi="Times New Roman"/>
          <w:szCs w:val="22"/>
        </w:rPr>
        <w:t> </w:t>
      </w:r>
      <w:r>
        <w:rPr>
          <w:rFonts w:ascii="Times New Roman" w:hAnsi="Times New Roman"/>
          <w:szCs w:val="22"/>
        </w:rPr>
        <w:t>internet</w:t>
      </w:r>
      <w:r w:rsidR="00566E29">
        <w:rPr>
          <w:rFonts w:ascii="Times New Roman" w:hAnsi="Times New Roman"/>
          <w:szCs w:val="22"/>
        </w:rPr>
        <w:t xml:space="preserve"> </w:t>
      </w:r>
      <w:r w:rsidR="006C681F">
        <w:rPr>
          <w:rFonts w:ascii="Times New Roman" w:hAnsi="Times New Roman"/>
          <w:szCs w:val="22"/>
        </w:rPr>
        <w:t xml:space="preserve">za obdobie december </w:t>
      </w:r>
      <w:r w:rsidR="00566E29">
        <w:rPr>
          <w:rFonts w:ascii="Times New Roman" w:hAnsi="Times New Roman"/>
          <w:szCs w:val="22"/>
        </w:rPr>
        <w:t>2025</w:t>
      </w:r>
      <w:r w:rsidR="006C681F">
        <w:rPr>
          <w:rFonts w:ascii="Times New Roman" w:hAnsi="Times New Roman"/>
          <w:szCs w:val="22"/>
        </w:rPr>
        <w:t xml:space="preserve">, </w:t>
      </w:r>
      <w:r w:rsidR="006C681F">
        <w:t>ktoré boli uhradené v januári 2026.</w:t>
      </w:r>
    </w:p>
    <w:p w:rsidR="00BC5DE2" w:rsidRDefault="00BC5DE2" w:rsidP="00092AB5">
      <w:pPr>
        <w:widowControl w:val="0"/>
        <w:tabs>
          <w:tab w:val="left" w:pos="1276"/>
        </w:tabs>
        <w:spacing w:after="0" w:line="240" w:lineRule="auto"/>
        <w:rPr>
          <w:rFonts w:ascii="Times New Roman" w:hAnsi="Times New Roman"/>
          <w:szCs w:val="22"/>
        </w:rPr>
      </w:pPr>
    </w:p>
    <w:p w:rsidR="00BC5DE2" w:rsidRDefault="00BC5DE2" w:rsidP="00092AB5">
      <w:pPr>
        <w:widowControl w:val="0"/>
        <w:tabs>
          <w:tab w:val="left" w:pos="1276"/>
        </w:tabs>
        <w:spacing w:after="0" w:line="240" w:lineRule="auto"/>
        <w:rPr>
          <w:rFonts w:ascii="Times New Roman" w:hAnsi="Times New Roman"/>
          <w:szCs w:val="22"/>
        </w:rPr>
      </w:pPr>
    </w:p>
    <w:p w:rsidR="003F6670" w:rsidRDefault="003F6670" w:rsidP="00092AB5">
      <w:pPr>
        <w:widowControl w:val="0"/>
        <w:tabs>
          <w:tab w:val="left" w:pos="1276"/>
        </w:tabs>
        <w:spacing w:after="0" w:line="240" w:lineRule="auto"/>
        <w:rPr>
          <w:rFonts w:ascii="Times New Roman" w:hAnsi="Times New Roman"/>
          <w:szCs w:val="22"/>
        </w:rPr>
      </w:pPr>
    </w:p>
    <w:p w:rsidR="003F6670" w:rsidRPr="005B173B" w:rsidRDefault="003F6670" w:rsidP="00092AB5">
      <w:pPr>
        <w:widowControl w:val="0"/>
        <w:tabs>
          <w:tab w:val="left" w:pos="1276"/>
        </w:tabs>
        <w:spacing w:after="0" w:line="240" w:lineRule="auto"/>
        <w:rPr>
          <w:rFonts w:ascii="Times New Roman" w:hAnsi="Times New Roman"/>
          <w:szCs w:val="22"/>
        </w:rPr>
      </w:pPr>
    </w:p>
    <w:p w:rsidR="005B173B" w:rsidRDefault="005B173B" w:rsidP="00092AB5">
      <w:pPr>
        <w:widowControl w:val="0"/>
        <w:tabs>
          <w:tab w:val="left" w:pos="1276"/>
        </w:tabs>
        <w:spacing w:after="0" w:line="240" w:lineRule="auto"/>
        <w:rPr>
          <w:rFonts w:ascii="Times New Roman" w:hAnsi="Times New Roman"/>
          <w:b/>
          <w:szCs w:val="22"/>
        </w:rPr>
      </w:pPr>
    </w:p>
    <w:p w:rsidR="00092AB5" w:rsidRPr="00110960" w:rsidRDefault="005B173B" w:rsidP="00092AB5">
      <w:pPr>
        <w:widowControl w:val="0"/>
        <w:tabs>
          <w:tab w:val="left" w:pos="1276"/>
        </w:tabs>
        <w:spacing w:after="0" w:line="240" w:lineRule="auto"/>
        <w:rPr>
          <w:b/>
          <w:szCs w:val="22"/>
        </w:rPr>
      </w:pPr>
      <w:r>
        <w:rPr>
          <w:rFonts w:ascii="Times New Roman" w:hAnsi="Times New Roman"/>
          <w:b/>
          <w:szCs w:val="22"/>
        </w:rPr>
        <w:t>7</w:t>
      </w:r>
      <w:r w:rsidR="00092AB5" w:rsidRPr="00110960">
        <w:rPr>
          <w:rFonts w:ascii="Times New Roman" w:hAnsi="Times New Roman"/>
          <w:b/>
          <w:szCs w:val="22"/>
        </w:rPr>
        <w:t>. Informácie k údajom vykázaným v</w:t>
      </w:r>
      <w:r w:rsidR="00092AB5">
        <w:rPr>
          <w:rFonts w:ascii="Times New Roman" w:hAnsi="Times New Roman"/>
          <w:b/>
          <w:szCs w:val="22"/>
        </w:rPr>
        <w:t>o výnosoch</w:t>
      </w:r>
    </w:p>
    <w:tbl>
      <w:tblPr>
        <w:tblW w:w="8222" w:type="dxa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5387"/>
        <w:gridCol w:w="2835"/>
      </w:tblGrid>
      <w:tr w:rsidR="00092AB5" w:rsidRPr="00BF1937" w:rsidTr="004A6278">
        <w:trPr>
          <w:trHeight w:hRule="exact" w:val="274"/>
        </w:trPr>
        <w:tc>
          <w:tcPr>
            <w:tcW w:w="53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92AB5" w:rsidRPr="00BF1937" w:rsidRDefault="00092AB5" w:rsidP="004A6278">
            <w:pPr>
              <w:shd w:val="clear" w:color="auto" w:fill="FFFFFF"/>
              <w:jc w:val="center"/>
              <w:rPr>
                <w:rFonts w:ascii="Times New Roman" w:hAnsi="Times New Roman"/>
                <w:b/>
                <w:szCs w:val="22"/>
              </w:rPr>
            </w:pPr>
            <w:r w:rsidRPr="00BF1937">
              <w:rPr>
                <w:rFonts w:ascii="Times New Roman" w:hAnsi="Times New Roman"/>
                <w:b/>
                <w:color w:val="000000"/>
                <w:w w:val="106"/>
                <w:szCs w:val="22"/>
              </w:rPr>
              <w:t>Položky nákladov</w:t>
            </w:r>
          </w:p>
          <w:p w:rsidR="00092AB5" w:rsidRPr="00BF1937" w:rsidRDefault="00092AB5" w:rsidP="004A6278">
            <w:pPr>
              <w:shd w:val="clear" w:color="auto" w:fill="FFFFFF"/>
              <w:jc w:val="center"/>
              <w:rPr>
                <w:rFonts w:ascii="Times New Roman" w:hAnsi="Times New Roman"/>
                <w:b/>
                <w:szCs w:val="22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92AB5" w:rsidRPr="00BF1937" w:rsidRDefault="00092AB5" w:rsidP="004A6278">
            <w:pPr>
              <w:shd w:val="clear" w:color="auto" w:fill="FFFFFF"/>
              <w:jc w:val="center"/>
              <w:rPr>
                <w:rFonts w:ascii="Times New Roman" w:hAnsi="Times New Roman"/>
                <w:b/>
                <w:szCs w:val="22"/>
              </w:rPr>
            </w:pPr>
            <w:r w:rsidRPr="00BF1937">
              <w:rPr>
                <w:rFonts w:ascii="Times New Roman" w:hAnsi="Times New Roman"/>
                <w:b/>
                <w:color w:val="000000"/>
                <w:w w:val="102"/>
                <w:szCs w:val="22"/>
              </w:rPr>
              <w:t>Hodnota BO</w:t>
            </w:r>
          </w:p>
          <w:p w:rsidR="00092AB5" w:rsidRPr="00BF1937" w:rsidRDefault="00092AB5" w:rsidP="004A6278">
            <w:pPr>
              <w:shd w:val="clear" w:color="auto" w:fill="FFFFFF"/>
              <w:jc w:val="center"/>
              <w:rPr>
                <w:rFonts w:ascii="Times New Roman" w:hAnsi="Times New Roman"/>
                <w:b/>
                <w:szCs w:val="22"/>
              </w:rPr>
            </w:pPr>
          </w:p>
        </w:tc>
      </w:tr>
      <w:tr w:rsidR="00092AB5" w:rsidRPr="00BF1937" w:rsidTr="004A6278">
        <w:trPr>
          <w:trHeight w:hRule="exact" w:val="245"/>
        </w:trPr>
        <w:tc>
          <w:tcPr>
            <w:tcW w:w="53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92AB5" w:rsidRPr="00110960" w:rsidRDefault="00092AB5" w:rsidP="004A6278">
            <w:pPr>
              <w:shd w:val="clear" w:color="auto" w:fill="FFFFFF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Tržby z predaja služieb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92AB5" w:rsidRDefault="00566E29" w:rsidP="004A6278">
            <w:pPr>
              <w:shd w:val="clear" w:color="auto" w:fill="FFFFFF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39386,96</w:t>
            </w:r>
          </w:p>
          <w:p w:rsidR="003F6670" w:rsidRPr="00110960" w:rsidRDefault="003F6670" w:rsidP="004A6278">
            <w:pPr>
              <w:shd w:val="clear" w:color="auto" w:fill="FFFFFF"/>
              <w:jc w:val="center"/>
              <w:rPr>
                <w:rFonts w:ascii="Times New Roman" w:hAnsi="Times New Roman"/>
                <w:szCs w:val="22"/>
              </w:rPr>
            </w:pPr>
          </w:p>
        </w:tc>
      </w:tr>
    </w:tbl>
    <w:p w:rsidR="00092AB5" w:rsidRDefault="00092AB5" w:rsidP="00092AB5">
      <w:pPr>
        <w:widowControl w:val="0"/>
        <w:tabs>
          <w:tab w:val="left" w:pos="1276"/>
        </w:tabs>
        <w:spacing w:after="0" w:line="240" w:lineRule="auto"/>
        <w:rPr>
          <w:szCs w:val="22"/>
        </w:rPr>
      </w:pPr>
    </w:p>
    <w:p w:rsidR="00092AB5" w:rsidRDefault="00CB7749" w:rsidP="00092AB5">
      <w:pPr>
        <w:widowControl w:val="0"/>
        <w:tabs>
          <w:tab w:val="left" w:pos="1276"/>
        </w:tabs>
        <w:spacing w:after="0" w:line="240" w:lineRule="auto"/>
        <w:rPr>
          <w:szCs w:val="22"/>
        </w:rPr>
      </w:pPr>
      <w:r>
        <w:rPr>
          <w:szCs w:val="22"/>
        </w:rPr>
        <w:t>Výnosy</w:t>
      </w:r>
      <w:r w:rsidR="00092AB5">
        <w:rPr>
          <w:szCs w:val="22"/>
        </w:rPr>
        <w:t xml:space="preserve"> spoločnosti tvoria tržby z predaja služieb</w:t>
      </w:r>
      <w:r>
        <w:rPr>
          <w:szCs w:val="22"/>
        </w:rPr>
        <w:t xml:space="preserve"> </w:t>
      </w:r>
      <w:r w:rsidR="003F6670">
        <w:rPr>
          <w:szCs w:val="22"/>
        </w:rPr>
        <w:t>–</w:t>
      </w:r>
      <w:r>
        <w:rPr>
          <w:szCs w:val="22"/>
        </w:rPr>
        <w:t xml:space="preserve"> sprostredkovanie</w:t>
      </w:r>
      <w:r w:rsidR="000548A3">
        <w:rPr>
          <w:szCs w:val="22"/>
        </w:rPr>
        <w:t>.</w:t>
      </w:r>
    </w:p>
    <w:p w:rsidR="00092AB5" w:rsidRDefault="00092AB5" w:rsidP="00C75E12">
      <w:pPr>
        <w:widowControl w:val="0"/>
        <w:tabs>
          <w:tab w:val="left" w:pos="1276"/>
        </w:tabs>
        <w:spacing w:after="0" w:line="240" w:lineRule="auto"/>
        <w:rPr>
          <w:rFonts w:ascii="Times New Roman" w:hAnsi="Times New Roman"/>
          <w:b/>
          <w:szCs w:val="22"/>
        </w:rPr>
      </w:pPr>
    </w:p>
    <w:p w:rsidR="00734754" w:rsidRPr="00110960" w:rsidRDefault="005B173B" w:rsidP="00C75E12">
      <w:pPr>
        <w:widowControl w:val="0"/>
        <w:tabs>
          <w:tab w:val="left" w:pos="1276"/>
        </w:tabs>
        <w:spacing w:after="0" w:line="240" w:lineRule="auto"/>
        <w:rPr>
          <w:b/>
          <w:szCs w:val="22"/>
        </w:rPr>
      </w:pPr>
      <w:r>
        <w:rPr>
          <w:rFonts w:ascii="Times New Roman" w:hAnsi="Times New Roman"/>
          <w:b/>
          <w:szCs w:val="22"/>
        </w:rPr>
        <w:t>8</w:t>
      </w:r>
      <w:r w:rsidR="00344DBE" w:rsidRPr="00110960">
        <w:rPr>
          <w:rFonts w:ascii="Times New Roman" w:hAnsi="Times New Roman"/>
          <w:b/>
          <w:szCs w:val="22"/>
        </w:rPr>
        <w:t>. Informácie k údajom vykázaným v nákladoch</w:t>
      </w:r>
    </w:p>
    <w:tbl>
      <w:tblPr>
        <w:tblW w:w="8222" w:type="dxa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5387"/>
        <w:gridCol w:w="2835"/>
      </w:tblGrid>
      <w:tr w:rsidR="00344DBE" w:rsidRPr="00BF1937" w:rsidTr="00466DB5">
        <w:trPr>
          <w:trHeight w:hRule="exact" w:val="274"/>
        </w:trPr>
        <w:tc>
          <w:tcPr>
            <w:tcW w:w="53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44DBE" w:rsidRPr="00BF1937" w:rsidRDefault="00344DBE" w:rsidP="00466DB5">
            <w:pPr>
              <w:shd w:val="clear" w:color="auto" w:fill="FFFFFF"/>
              <w:jc w:val="center"/>
              <w:rPr>
                <w:rFonts w:ascii="Times New Roman" w:hAnsi="Times New Roman"/>
                <w:b/>
                <w:szCs w:val="22"/>
              </w:rPr>
            </w:pPr>
            <w:r w:rsidRPr="00BF1937">
              <w:rPr>
                <w:rFonts w:ascii="Times New Roman" w:hAnsi="Times New Roman"/>
                <w:b/>
                <w:color w:val="000000"/>
                <w:w w:val="106"/>
                <w:szCs w:val="22"/>
              </w:rPr>
              <w:t>Položky nákladov</w:t>
            </w:r>
          </w:p>
          <w:p w:rsidR="00344DBE" w:rsidRPr="00BF1937" w:rsidRDefault="00344DBE" w:rsidP="00466DB5">
            <w:pPr>
              <w:shd w:val="clear" w:color="auto" w:fill="FFFFFF"/>
              <w:jc w:val="center"/>
              <w:rPr>
                <w:rFonts w:ascii="Times New Roman" w:hAnsi="Times New Roman"/>
                <w:b/>
                <w:szCs w:val="22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44DBE" w:rsidRPr="00BF1937" w:rsidRDefault="00344DBE" w:rsidP="00466DB5">
            <w:pPr>
              <w:shd w:val="clear" w:color="auto" w:fill="FFFFFF"/>
              <w:jc w:val="center"/>
              <w:rPr>
                <w:rFonts w:ascii="Times New Roman" w:hAnsi="Times New Roman"/>
                <w:b/>
                <w:szCs w:val="22"/>
              </w:rPr>
            </w:pPr>
            <w:r w:rsidRPr="00BF1937">
              <w:rPr>
                <w:rFonts w:ascii="Times New Roman" w:hAnsi="Times New Roman"/>
                <w:b/>
                <w:color w:val="000000"/>
                <w:w w:val="102"/>
                <w:szCs w:val="22"/>
              </w:rPr>
              <w:t>Hodnota BO</w:t>
            </w:r>
          </w:p>
          <w:p w:rsidR="00344DBE" w:rsidRPr="00BF1937" w:rsidRDefault="00344DBE" w:rsidP="00466DB5">
            <w:pPr>
              <w:shd w:val="clear" w:color="auto" w:fill="FFFFFF"/>
              <w:jc w:val="center"/>
              <w:rPr>
                <w:rFonts w:ascii="Times New Roman" w:hAnsi="Times New Roman"/>
                <w:b/>
                <w:szCs w:val="22"/>
              </w:rPr>
            </w:pPr>
          </w:p>
        </w:tc>
      </w:tr>
      <w:tr w:rsidR="00344DBE" w:rsidRPr="00BF1937" w:rsidTr="00466DB5">
        <w:trPr>
          <w:trHeight w:hRule="exact" w:val="245"/>
        </w:trPr>
        <w:tc>
          <w:tcPr>
            <w:tcW w:w="53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44DBE" w:rsidRPr="00110960" w:rsidRDefault="00110960" w:rsidP="00466DB5">
            <w:pPr>
              <w:shd w:val="clear" w:color="auto" w:fill="FFFFFF"/>
              <w:rPr>
                <w:rFonts w:ascii="Times New Roman" w:hAnsi="Times New Roman"/>
                <w:szCs w:val="22"/>
              </w:rPr>
            </w:pPr>
            <w:r w:rsidRPr="00110960">
              <w:rPr>
                <w:rFonts w:ascii="Times New Roman" w:hAnsi="Times New Roman"/>
                <w:szCs w:val="22"/>
              </w:rPr>
              <w:t>Spotreba materiálu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44DBE" w:rsidRPr="00110960" w:rsidRDefault="00566E29" w:rsidP="000870F8">
            <w:pPr>
              <w:shd w:val="clear" w:color="auto" w:fill="FFFFFF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1794,28</w:t>
            </w:r>
          </w:p>
        </w:tc>
      </w:tr>
      <w:tr w:rsidR="00344DBE" w:rsidRPr="00BF1937" w:rsidTr="00466DB5">
        <w:trPr>
          <w:trHeight w:hRule="exact" w:val="245"/>
        </w:trPr>
        <w:tc>
          <w:tcPr>
            <w:tcW w:w="53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44DBE" w:rsidRPr="00110960" w:rsidRDefault="00344DBE" w:rsidP="00466DB5">
            <w:pPr>
              <w:shd w:val="clear" w:color="auto" w:fill="FFFFFF"/>
              <w:rPr>
                <w:rFonts w:ascii="Times New Roman" w:hAnsi="Times New Roman"/>
                <w:szCs w:val="22"/>
              </w:rPr>
            </w:pPr>
            <w:r w:rsidRPr="00110960">
              <w:rPr>
                <w:rFonts w:ascii="Times New Roman" w:hAnsi="Times New Roman"/>
                <w:szCs w:val="22"/>
              </w:rPr>
              <w:t>Ostatné služby</w:t>
            </w:r>
          </w:p>
          <w:p w:rsidR="00344DBE" w:rsidRPr="00110960" w:rsidRDefault="00344DBE" w:rsidP="00466DB5">
            <w:pPr>
              <w:shd w:val="clear" w:color="auto" w:fill="FFFFFF"/>
              <w:rPr>
                <w:rFonts w:ascii="Times New Roman" w:hAnsi="Times New Roman"/>
                <w:szCs w:val="22"/>
              </w:rPr>
            </w:pPr>
          </w:p>
          <w:p w:rsidR="00344DBE" w:rsidRPr="00110960" w:rsidRDefault="00344DBE" w:rsidP="00466DB5">
            <w:pPr>
              <w:shd w:val="clear" w:color="auto" w:fill="FFFFFF"/>
              <w:rPr>
                <w:rFonts w:ascii="Times New Roman" w:hAnsi="Times New Roman"/>
                <w:szCs w:val="22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44DBE" w:rsidRDefault="00566E29" w:rsidP="00566E29">
            <w:pPr>
              <w:shd w:val="clear" w:color="auto" w:fill="FFFFFF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6102,56</w:t>
            </w:r>
          </w:p>
          <w:p w:rsidR="00424CF5" w:rsidRPr="00110960" w:rsidRDefault="00424CF5" w:rsidP="00466DB5">
            <w:pPr>
              <w:shd w:val="clear" w:color="auto" w:fill="FFFFFF"/>
              <w:rPr>
                <w:rFonts w:ascii="Times New Roman" w:hAnsi="Times New Roman"/>
                <w:szCs w:val="22"/>
              </w:rPr>
            </w:pPr>
          </w:p>
        </w:tc>
      </w:tr>
      <w:tr w:rsidR="00424CF5" w:rsidRPr="00BF1937" w:rsidTr="00466DB5">
        <w:trPr>
          <w:trHeight w:hRule="exact" w:val="245"/>
        </w:trPr>
        <w:tc>
          <w:tcPr>
            <w:tcW w:w="53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24CF5" w:rsidRPr="00110960" w:rsidRDefault="00424CF5" w:rsidP="00466DB5">
            <w:pPr>
              <w:shd w:val="clear" w:color="auto" w:fill="FFFFFF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Mzdové náklady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24CF5" w:rsidRDefault="00566E29" w:rsidP="00466DB5">
            <w:pPr>
              <w:shd w:val="clear" w:color="auto" w:fill="FFFFFF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9423,05</w:t>
            </w:r>
          </w:p>
        </w:tc>
      </w:tr>
      <w:tr w:rsidR="00344DBE" w:rsidRPr="00BF1937" w:rsidTr="00466DB5">
        <w:trPr>
          <w:trHeight w:hRule="exact" w:val="245"/>
        </w:trPr>
        <w:tc>
          <w:tcPr>
            <w:tcW w:w="53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44DBE" w:rsidRPr="00110960" w:rsidRDefault="00344DBE" w:rsidP="00466DB5">
            <w:pPr>
              <w:shd w:val="clear" w:color="auto" w:fill="FFFFFF"/>
              <w:rPr>
                <w:rFonts w:ascii="Times New Roman" w:hAnsi="Times New Roman"/>
                <w:szCs w:val="22"/>
              </w:rPr>
            </w:pPr>
            <w:r w:rsidRPr="00110960">
              <w:rPr>
                <w:rFonts w:ascii="Times New Roman" w:hAnsi="Times New Roman"/>
                <w:szCs w:val="22"/>
              </w:rPr>
              <w:t>Dane a</w:t>
            </w:r>
            <w:r w:rsidR="00092AB5">
              <w:rPr>
                <w:rFonts w:ascii="Times New Roman" w:hAnsi="Times New Roman"/>
                <w:szCs w:val="22"/>
              </w:rPr>
              <w:t> </w:t>
            </w:r>
            <w:r w:rsidRPr="00110960">
              <w:rPr>
                <w:rFonts w:ascii="Times New Roman" w:hAnsi="Times New Roman"/>
                <w:szCs w:val="22"/>
              </w:rPr>
              <w:t>poplatky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44DBE" w:rsidRPr="00110960" w:rsidRDefault="00566E29" w:rsidP="00466DB5">
            <w:pPr>
              <w:shd w:val="clear" w:color="auto" w:fill="FFFFFF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253,66</w:t>
            </w:r>
          </w:p>
          <w:p w:rsidR="00110960" w:rsidRPr="00110960" w:rsidRDefault="00110960" w:rsidP="00466DB5">
            <w:pPr>
              <w:shd w:val="clear" w:color="auto" w:fill="FFFFFF"/>
              <w:jc w:val="center"/>
              <w:rPr>
                <w:rFonts w:ascii="Times New Roman" w:hAnsi="Times New Roman"/>
                <w:szCs w:val="22"/>
              </w:rPr>
            </w:pPr>
          </w:p>
        </w:tc>
      </w:tr>
      <w:tr w:rsidR="00092AB5" w:rsidRPr="00BF1937" w:rsidTr="00466DB5">
        <w:trPr>
          <w:trHeight w:hRule="exact" w:val="245"/>
        </w:trPr>
        <w:tc>
          <w:tcPr>
            <w:tcW w:w="53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92AB5" w:rsidRPr="00110960" w:rsidRDefault="000870F8" w:rsidP="00466DB5">
            <w:pPr>
              <w:shd w:val="clear" w:color="auto" w:fill="FFFFFF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 xml:space="preserve">Ostatné </w:t>
            </w:r>
            <w:r w:rsidR="00424CF5">
              <w:rPr>
                <w:rFonts w:ascii="Times New Roman" w:hAnsi="Times New Roman"/>
                <w:szCs w:val="22"/>
              </w:rPr>
              <w:t xml:space="preserve">finančné </w:t>
            </w:r>
            <w:r>
              <w:rPr>
                <w:rFonts w:ascii="Times New Roman" w:hAnsi="Times New Roman"/>
                <w:szCs w:val="22"/>
              </w:rPr>
              <w:t>náklady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C5DE2" w:rsidRDefault="00566E29" w:rsidP="00466DB5">
            <w:pPr>
              <w:shd w:val="clear" w:color="auto" w:fill="FFFFFF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1106,41</w:t>
            </w:r>
          </w:p>
        </w:tc>
      </w:tr>
    </w:tbl>
    <w:p w:rsidR="00344DBE" w:rsidRDefault="00344DBE" w:rsidP="00C75E12">
      <w:pPr>
        <w:widowControl w:val="0"/>
        <w:tabs>
          <w:tab w:val="left" w:pos="1276"/>
        </w:tabs>
        <w:spacing w:after="0" w:line="240" w:lineRule="auto"/>
        <w:rPr>
          <w:szCs w:val="22"/>
        </w:rPr>
      </w:pPr>
    </w:p>
    <w:p w:rsidR="00092AB5" w:rsidRDefault="00092AB5" w:rsidP="00902820">
      <w:pPr>
        <w:widowControl w:val="0"/>
        <w:tabs>
          <w:tab w:val="left" w:pos="1276"/>
        </w:tabs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Spoločnosť </w:t>
      </w:r>
      <w:r w:rsidR="000548A3">
        <w:rPr>
          <w:szCs w:val="22"/>
        </w:rPr>
        <w:t>od</w:t>
      </w:r>
      <w:r w:rsidR="00902820">
        <w:rPr>
          <w:szCs w:val="22"/>
        </w:rPr>
        <w:t xml:space="preserve"> </w:t>
      </w:r>
      <w:r w:rsidR="000548A3">
        <w:rPr>
          <w:szCs w:val="22"/>
        </w:rPr>
        <w:t>októbra</w:t>
      </w:r>
      <w:r w:rsidR="00902820">
        <w:rPr>
          <w:szCs w:val="22"/>
        </w:rPr>
        <w:t xml:space="preserve"> 202</w:t>
      </w:r>
      <w:r w:rsidR="006C681F">
        <w:rPr>
          <w:szCs w:val="22"/>
        </w:rPr>
        <w:t>4</w:t>
      </w:r>
      <w:r w:rsidR="00830523">
        <w:rPr>
          <w:szCs w:val="22"/>
        </w:rPr>
        <w:t xml:space="preserve"> </w:t>
      </w:r>
      <w:r w:rsidR="000548A3">
        <w:rPr>
          <w:szCs w:val="22"/>
        </w:rPr>
        <w:t>obstarala</w:t>
      </w:r>
      <w:r>
        <w:rPr>
          <w:szCs w:val="22"/>
        </w:rPr>
        <w:t xml:space="preserve"> osobné motorové vozidlo a s tým vznikli nákl</w:t>
      </w:r>
      <w:r w:rsidR="00BC5DE2">
        <w:rPr>
          <w:szCs w:val="22"/>
        </w:rPr>
        <w:t>ady na poistenie</w:t>
      </w:r>
      <w:r>
        <w:rPr>
          <w:szCs w:val="22"/>
        </w:rPr>
        <w:t xml:space="preserve">, ktoré sú zahrnuté v Ostatných </w:t>
      </w:r>
      <w:r w:rsidR="00424CF5">
        <w:rPr>
          <w:szCs w:val="22"/>
        </w:rPr>
        <w:t xml:space="preserve">finančných </w:t>
      </w:r>
      <w:r>
        <w:rPr>
          <w:szCs w:val="22"/>
        </w:rPr>
        <w:t>nákladoch.</w:t>
      </w:r>
      <w:r w:rsidR="00BC5DE2">
        <w:rPr>
          <w:szCs w:val="22"/>
        </w:rPr>
        <w:t xml:space="preserve"> </w:t>
      </w:r>
      <w:r w:rsidR="000870F8">
        <w:rPr>
          <w:szCs w:val="22"/>
        </w:rPr>
        <w:t>V spotrebe materiálu sú zahrnuté náklady</w:t>
      </w:r>
      <w:r w:rsidR="00424CF5">
        <w:rPr>
          <w:szCs w:val="22"/>
        </w:rPr>
        <w:t xml:space="preserve"> na </w:t>
      </w:r>
      <w:r w:rsidR="000870F8">
        <w:rPr>
          <w:szCs w:val="22"/>
        </w:rPr>
        <w:t xml:space="preserve">kancelárske </w:t>
      </w:r>
      <w:r w:rsidR="00902820">
        <w:rPr>
          <w:szCs w:val="22"/>
        </w:rPr>
        <w:t xml:space="preserve">zariadenie a </w:t>
      </w:r>
      <w:r w:rsidR="000870F8">
        <w:rPr>
          <w:szCs w:val="22"/>
        </w:rPr>
        <w:t xml:space="preserve">potreby, PHM </w:t>
      </w:r>
      <w:r w:rsidR="000D3E23">
        <w:rPr>
          <w:szCs w:val="22"/>
        </w:rPr>
        <w:t>a spotrebný materiál</w:t>
      </w:r>
      <w:r w:rsidR="000870F8">
        <w:rPr>
          <w:szCs w:val="22"/>
        </w:rPr>
        <w:t>. Služby zahŕňajú náklady</w:t>
      </w:r>
      <w:r w:rsidR="000D3E23">
        <w:rPr>
          <w:szCs w:val="22"/>
        </w:rPr>
        <w:t xml:space="preserve"> na</w:t>
      </w:r>
      <w:r w:rsidR="000870F8">
        <w:rPr>
          <w:szCs w:val="22"/>
        </w:rPr>
        <w:t xml:space="preserve"> poštovné, telefón, internet, nájom kancelárie, administratívne služby</w:t>
      </w:r>
      <w:r w:rsidR="000548A3">
        <w:rPr>
          <w:szCs w:val="22"/>
        </w:rPr>
        <w:t xml:space="preserve"> a upratovanie kancelárie.</w:t>
      </w:r>
    </w:p>
    <w:p w:rsidR="00424CF5" w:rsidRDefault="00424CF5" w:rsidP="00C75E12">
      <w:pPr>
        <w:widowControl w:val="0"/>
        <w:tabs>
          <w:tab w:val="left" w:pos="1276"/>
        </w:tabs>
        <w:spacing w:after="0" w:line="240" w:lineRule="auto"/>
        <w:rPr>
          <w:szCs w:val="22"/>
        </w:rPr>
      </w:pPr>
      <w:r>
        <w:rPr>
          <w:szCs w:val="22"/>
        </w:rPr>
        <w:t>Dane a poplatky zahŕňajú daň z motorových vozidiel za rok 202</w:t>
      </w:r>
      <w:r w:rsidR="00566E29">
        <w:rPr>
          <w:szCs w:val="22"/>
        </w:rPr>
        <w:t>5, transkakčnú daň</w:t>
      </w:r>
      <w:r w:rsidR="00902820">
        <w:rPr>
          <w:szCs w:val="22"/>
        </w:rPr>
        <w:t xml:space="preserve"> a správne poplatky</w:t>
      </w:r>
      <w:r>
        <w:rPr>
          <w:szCs w:val="22"/>
        </w:rPr>
        <w:t>.</w:t>
      </w:r>
    </w:p>
    <w:sectPr w:rsidR="00424CF5" w:rsidSect="008F55C8">
      <w:headerReference w:type="default" r:id="rId8"/>
      <w:pgSz w:w="11906" w:h="16838"/>
      <w:pgMar w:top="1418" w:right="1134" w:bottom="1134" w:left="1418" w:header="709" w:footer="709" w:gutter="0"/>
      <w:pgNumType w:start="2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C0DC0" w:rsidRDefault="00BC0DC0" w:rsidP="00107589">
      <w:pPr>
        <w:spacing w:after="0" w:line="240" w:lineRule="auto"/>
      </w:pPr>
      <w:r>
        <w:separator/>
      </w:r>
    </w:p>
  </w:endnote>
  <w:endnote w:type="continuationSeparator" w:id="0">
    <w:p w:rsidR="00BC0DC0" w:rsidRDefault="00BC0DC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C0DC0" w:rsidRDefault="00BC0DC0" w:rsidP="00107589">
      <w:pPr>
        <w:spacing w:after="0" w:line="240" w:lineRule="auto"/>
      </w:pPr>
      <w:r>
        <w:separator/>
      </w:r>
    </w:p>
  </w:footnote>
  <w:footnote w:type="continuationSeparator" w:id="0">
    <w:p w:rsidR="00BC0DC0" w:rsidRDefault="00BC0DC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5A2B" w:rsidRDefault="002F658D" w:rsidP="00871AFC">
    <w:pPr>
      <w:pStyle w:val="Hlavika"/>
      <w:tabs>
        <w:tab w:val="clear" w:pos="4536"/>
        <w:tab w:val="center" w:pos="6804"/>
      </w:tabs>
    </w:pPr>
    <w:r>
      <w:t xml:space="preserve">Úč POD </w:t>
    </w:r>
    <w:r w:rsidR="00871AFC" w:rsidRPr="00871AFC">
      <w:t>3-</w:t>
    </w:r>
    <w:r>
      <w:t>0</w:t>
    </w:r>
    <w:r w:rsidR="00871AFC" w:rsidRPr="00871AFC">
      <w:t>1</w:t>
    </w:r>
    <w:r w:rsidR="00871AFC">
      <w:tab/>
      <w:t>DIČ: 2120</w:t>
    </w:r>
    <w:r w:rsidR="00C91F74">
      <w:t>632470</w:t>
    </w:r>
    <w:r w:rsidR="00C91F74">
      <w:tab/>
    </w:r>
  </w:p>
  <w:p w:rsidR="00871AFC" w:rsidRPr="004268D2" w:rsidRDefault="00871AFC" w:rsidP="00871AFC">
    <w:pPr>
      <w:pStyle w:val="Hlavika"/>
      <w:tabs>
        <w:tab w:val="clear" w:pos="4536"/>
        <w:tab w:val="center" w:pos="6804"/>
      </w:tabs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8434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5FD6"/>
    <w:rsid w:val="000266FD"/>
    <w:rsid w:val="0003344F"/>
    <w:rsid w:val="00037084"/>
    <w:rsid w:val="00041895"/>
    <w:rsid w:val="00045945"/>
    <w:rsid w:val="0005176E"/>
    <w:rsid w:val="000548A3"/>
    <w:rsid w:val="000649F6"/>
    <w:rsid w:val="00082070"/>
    <w:rsid w:val="00082B49"/>
    <w:rsid w:val="00083A25"/>
    <w:rsid w:val="000849A6"/>
    <w:rsid w:val="000856F9"/>
    <w:rsid w:val="000870F8"/>
    <w:rsid w:val="00092AB5"/>
    <w:rsid w:val="000A4A5A"/>
    <w:rsid w:val="000A7EE3"/>
    <w:rsid w:val="000D22CE"/>
    <w:rsid w:val="000D3E23"/>
    <w:rsid w:val="000F54A7"/>
    <w:rsid w:val="00107589"/>
    <w:rsid w:val="00110960"/>
    <w:rsid w:val="00151C69"/>
    <w:rsid w:val="00186CFF"/>
    <w:rsid w:val="001923C8"/>
    <w:rsid w:val="001A61FB"/>
    <w:rsid w:val="001A6B11"/>
    <w:rsid w:val="001D5C39"/>
    <w:rsid w:val="001E03F2"/>
    <w:rsid w:val="001E38C0"/>
    <w:rsid w:val="001E6A7F"/>
    <w:rsid w:val="001F43A0"/>
    <w:rsid w:val="001F4417"/>
    <w:rsid w:val="001F5199"/>
    <w:rsid w:val="00204C3E"/>
    <w:rsid w:val="00211CF4"/>
    <w:rsid w:val="00223763"/>
    <w:rsid w:val="0022707B"/>
    <w:rsid w:val="00230834"/>
    <w:rsid w:val="002351F7"/>
    <w:rsid w:val="002410BD"/>
    <w:rsid w:val="0025187B"/>
    <w:rsid w:val="00266CC9"/>
    <w:rsid w:val="002767C1"/>
    <w:rsid w:val="00281309"/>
    <w:rsid w:val="00290DD6"/>
    <w:rsid w:val="002A2492"/>
    <w:rsid w:val="002A30A7"/>
    <w:rsid w:val="002A416F"/>
    <w:rsid w:val="002B61EE"/>
    <w:rsid w:val="002B7B1D"/>
    <w:rsid w:val="002D0376"/>
    <w:rsid w:val="002D1F69"/>
    <w:rsid w:val="002D372A"/>
    <w:rsid w:val="002F658D"/>
    <w:rsid w:val="003071BE"/>
    <w:rsid w:val="00307DCE"/>
    <w:rsid w:val="00311795"/>
    <w:rsid w:val="00321FCD"/>
    <w:rsid w:val="00326AA0"/>
    <w:rsid w:val="003325F7"/>
    <w:rsid w:val="00344DB4"/>
    <w:rsid w:val="00344DBE"/>
    <w:rsid w:val="0035308E"/>
    <w:rsid w:val="00363F47"/>
    <w:rsid w:val="0037431D"/>
    <w:rsid w:val="003879EA"/>
    <w:rsid w:val="00390CFF"/>
    <w:rsid w:val="00395E72"/>
    <w:rsid w:val="003A0628"/>
    <w:rsid w:val="003C6761"/>
    <w:rsid w:val="003D38D7"/>
    <w:rsid w:val="003E70DD"/>
    <w:rsid w:val="003F13FB"/>
    <w:rsid w:val="003F35AE"/>
    <w:rsid w:val="003F477D"/>
    <w:rsid w:val="003F5EB5"/>
    <w:rsid w:val="003F6670"/>
    <w:rsid w:val="00400FE0"/>
    <w:rsid w:val="00420380"/>
    <w:rsid w:val="00424CF5"/>
    <w:rsid w:val="004268D2"/>
    <w:rsid w:val="004304FF"/>
    <w:rsid w:val="00457623"/>
    <w:rsid w:val="004576B8"/>
    <w:rsid w:val="00465A3F"/>
    <w:rsid w:val="00466DB5"/>
    <w:rsid w:val="00474603"/>
    <w:rsid w:val="004A3783"/>
    <w:rsid w:val="004A5A13"/>
    <w:rsid w:val="004A6278"/>
    <w:rsid w:val="004A6BBF"/>
    <w:rsid w:val="004B6FC6"/>
    <w:rsid w:val="004C6614"/>
    <w:rsid w:val="004E0DC6"/>
    <w:rsid w:val="00512ADF"/>
    <w:rsid w:val="00512E8A"/>
    <w:rsid w:val="005153F3"/>
    <w:rsid w:val="00530667"/>
    <w:rsid w:val="00537F98"/>
    <w:rsid w:val="0054020D"/>
    <w:rsid w:val="00544F4D"/>
    <w:rsid w:val="005649E2"/>
    <w:rsid w:val="00566E29"/>
    <w:rsid w:val="005852EB"/>
    <w:rsid w:val="005922FF"/>
    <w:rsid w:val="005948EA"/>
    <w:rsid w:val="005A765F"/>
    <w:rsid w:val="005B173B"/>
    <w:rsid w:val="005C4DA9"/>
    <w:rsid w:val="005D2F62"/>
    <w:rsid w:val="005D6688"/>
    <w:rsid w:val="005E3B59"/>
    <w:rsid w:val="005F41E7"/>
    <w:rsid w:val="006066A9"/>
    <w:rsid w:val="00645466"/>
    <w:rsid w:val="00687B87"/>
    <w:rsid w:val="006A4709"/>
    <w:rsid w:val="006A5428"/>
    <w:rsid w:val="006B42EC"/>
    <w:rsid w:val="006B5F4E"/>
    <w:rsid w:val="006C681F"/>
    <w:rsid w:val="006C695D"/>
    <w:rsid w:val="006E4959"/>
    <w:rsid w:val="006E5B26"/>
    <w:rsid w:val="00704155"/>
    <w:rsid w:val="007125B9"/>
    <w:rsid w:val="00716EAE"/>
    <w:rsid w:val="00734754"/>
    <w:rsid w:val="00741B22"/>
    <w:rsid w:val="007449B8"/>
    <w:rsid w:val="00746B7E"/>
    <w:rsid w:val="00746E6A"/>
    <w:rsid w:val="007475E3"/>
    <w:rsid w:val="00760D6D"/>
    <w:rsid w:val="00764E4C"/>
    <w:rsid w:val="00772363"/>
    <w:rsid w:val="00781E5E"/>
    <w:rsid w:val="00782646"/>
    <w:rsid w:val="00796024"/>
    <w:rsid w:val="007A5641"/>
    <w:rsid w:val="007A61F4"/>
    <w:rsid w:val="007B2E0B"/>
    <w:rsid w:val="007C6EE9"/>
    <w:rsid w:val="007D3518"/>
    <w:rsid w:val="007D4632"/>
    <w:rsid w:val="007D57BF"/>
    <w:rsid w:val="007E22E8"/>
    <w:rsid w:val="007E2E46"/>
    <w:rsid w:val="007E3C6B"/>
    <w:rsid w:val="007E52A9"/>
    <w:rsid w:val="007F351A"/>
    <w:rsid w:val="00800201"/>
    <w:rsid w:val="00805654"/>
    <w:rsid w:val="00830523"/>
    <w:rsid w:val="008456F2"/>
    <w:rsid w:val="0084618D"/>
    <w:rsid w:val="00847433"/>
    <w:rsid w:val="00851D99"/>
    <w:rsid w:val="00851E40"/>
    <w:rsid w:val="00871AFC"/>
    <w:rsid w:val="008725BC"/>
    <w:rsid w:val="008875A1"/>
    <w:rsid w:val="00891F08"/>
    <w:rsid w:val="0089449F"/>
    <w:rsid w:val="008B76F0"/>
    <w:rsid w:val="008C0E76"/>
    <w:rsid w:val="008D0DC1"/>
    <w:rsid w:val="008E284C"/>
    <w:rsid w:val="008E4928"/>
    <w:rsid w:val="008F55C8"/>
    <w:rsid w:val="00900916"/>
    <w:rsid w:val="00900BE9"/>
    <w:rsid w:val="00902820"/>
    <w:rsid w:val="00912D01"/>
    <w:rsid w:val="00934878"/>
    <w:rsid w:val="009463F6"/>
    <w:rsid w:val="009650D1"/>
    <w:rsid w:val="00970681"/>
    <w:rsid w:val="009731CC"/>
    <w:rsid w:val="0098046C"/>
    <w:rsid w:val="00984260"/>
    <w:rsid w:val="00991D9F"/>
    <w:rsid w:val="009A1BB7"/>
    <w:rsid w:val="009B1FE4"/>
    <w:rsid w:val="009B3A55"/>
    <w:rsid w:val="009C21AB"/>
    <w:rsid w:val="009C28B5"/>
    <w:rsid w:val="009D03E7"/>
    <w:rsid w:val="009E240F"/>
    <w:rsid w:val="009F0A29"/>
    <w:rsid w:val="009F39E7"/>
    <w:rsid w:val="009F642F"/>
    <w:rsid w:val="00A159D9"/>
    <w:rsid w:val="00A2641F"/>
    <w:rsid w:val="00A3445E"/>
    <w:rsid w:val="00A533B1"/>
    <w:rsid w:val="00A62542"/>
    <w:rsid w:val="00A657E1"/>
    <w:rsid w:val="00A8025E"/>
    <w:rsid w:val="00A843D0"/>
    <w:rsid w:val="00AB03FB"/>
    <w:rsid w:val="00B47FD0"/>
    <w:rsid w:val="00B5583E"/>
    <w:rsid w:val="00B6221B"/>
    <w:rsid w:val="00B6262B"/>
    <w:rsid w:val="00B7219C"/>
    <w:rsid w:val="00B753C0"/>
    <w:rsid w:val="00B7696D"/>
    <w:rsid w:val="00B80DB6"/>
    <w:rsid w:val="00B86FC2"/>
    <w:rsid w:val="00BB2F3F"/>
    <w:rsid w:val="00BC0DC0"/>
    <w:rsid w:val="00BC5DE2"/>
    <w:rsid w:val="00BF06C6"/>
    <w:rsid w:val="00C04782"/>
    <w:rsid w:val="00C13B7E"/>
    <w:rsid w:val="00C270D3"/>
    <w:rsid w:val="00C56862"/>
    <w:rsid w:val="00C6795C"/>
    <w:rsid w:val="00C75E12"/>
    <w:rsid w:val="00C9147B"/>
    <w:rsid w:val="00C91F74"/>
    <w:rsid w:val="00C93A1A"/>
    <w:rsid w:val="00CA4B07"/>
    <w:rsid w:val="00CA5DF6"/>
    <w:rsid w:val="00CB7749"/>
    <w:rsid w:val="00CD280F"/>
    <w:rsid w:val="00CE471A"/>
    <w:rsid w:val="00CF3093"/>
    <w:rsid w:val="00D031EE"/>
    <w:rsid w:val="00D04CF7"/>
    <w:rsid w:val="00D055BD"/>
    <w:rsid w:val="00D102FA"/>
    <w:rsid w:val="00D210B5"/>
    <w:rsid w:val="00D21713"/>
    <w:rsid w:val="00D2286D"/>
    <w:rsid w:val="00D3362A"/>
    <w:rsid w:val="00D42D5E"/>
    <w:rsid w:val="00D46930"/>
    <w:rsid w:val="00D46965"/>
    <w:rsid w:val="00D615E8"/>
    <w:rsid w:val="00D63D82"/>
    <w:rsid w:val="00D717E4"/>
    <w:rsid w:val="00D9007D"/>
    <w:rsid w:val="00D97B36"/>
    <w:rsid w:val="00DA72FC"/>
    <w:rsid w:val="00DB1EA0"/>
    <w:rsid w:val="00DC066D"/>
    <w:rsid w:val="00DD0855"/>
    <w:rsid w:val="00DD5D6A"/>
    <w:rsid w:val="00DD6981"/>
    <w:rsid w:val="00DE0D81"/>
    <w:rsid w:val="00DE76EE"/>
    <w:rsid w:val="00E04DF3"/>
    <w:rsid w:val="00E061B4"/>
    <w:rsid w:val="00E07C2F"/>
    <w:rsid w:val="00E100EF"/>
    <w:rsid w:val="00E109E2"/>
    <w:rsid w:val="00E2186D"/>
    <w:rsid w:val="00E244B5"/>
    <w:rsid w:val="00E25AF3"/>
    <w:rsid w:val="00E33704"/>
    <w:rsid w:val="00E33912"/>
    <w:rsid w:val="00E35A2B"/>
    <w:rsid w:val="00E66ECB"/>
    <w:rsid w:val="00E7732E"/>
    <w:rsid w:val="00E916CF"/>
    <w:rsid w:val="00E94D7D"/>
    <w:rsid w:val="00EA0E90"/>
    <w:rsid w:val="00EA41E2"/>
    <w:rsid w:val="00EB11BB"/>
    <w:rsid w:val="00EB51C5"/>
    <w:rsid w:val="00EB5202"/>
    <w:rsid w:val="00EC561A"/>
    <w:rsid w:val="00ED5364"/>
    <w:rsid w:val="00EE7DA7"/>
    <w:rsid w:val="00EF276E"/>
    <w:rsid w:val="00EF5677"/>
    <w:rsid w:val="00EF63EA"/>
    <w:rsid w:val="00F007D1"/>
    <w:rsid w:val="00F107CC"/>
    <w:rsid w:val="00F15121"/>
    <w:rsid w:val="00F16363"/>
    <w:rsid w:val="00F342AD"/>
    <w:rsid w:val="00F356E9"/>
    <w:rsid w:val="00F44A24"/>
    <w:rsid w:val="00F47885"/>
    <w:rsid w:val="00F54CD1"/>
    <w:rsid w:val="00F732EB"/>
    <w:rsid w:val="00FA2746"/>
    <w:rsid w:val="00FB290D"/>
    <w:rsid w:val="00FC154A"/>
    <w:rsid w:val="00FC1ACF"/>
    <w:rsid w:val="00FD1740"/>
    <w:rsid w:val="00FD5399"/>
    <w:rsid w:val="00FE50D7"/>
    <w:rsid w:val="00FF0D8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843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400FE0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rsid w:val="00400FE0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400FE0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400FE0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400FE0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400FE0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400FE0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400FE0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400FE0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400FE0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400FE0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400FE0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400FE0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400FE0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400FE0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400FE0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400FE0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400FE0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400FE0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400FE0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400FE0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400FE0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400FE0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400FE0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400FE0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400FE0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400FE0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400FE0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400FE0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400FE0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400FE0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400FE0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400FE0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400FE0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400FE0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400FE0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400FE0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link w:val="Nzov"/>
    <w:uiPriority w:val="10"/>
    <w:rsid w:val="00400FE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400FE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400FE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400FE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400FE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400FE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400FE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400FE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400FE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400FE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400FE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400FE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400FE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400FE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400FE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400FE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400FE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400FE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400FE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400FE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400FE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400FE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400FE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400FE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400FE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400FE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400FE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400FE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400FE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400FE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400FE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400FE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400FE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400FE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400FE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400FE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rsid w:val="00400FE0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link w:val="Podtitul"/>
    <w:uiPriority w:val="11"/>
    <w:rsid w:val="00400FE0"/>
    <w:rPr>
      <w:rFonts w:ascii="Cambria" w:eastAsia="Times New Roman" w:hAnsi="Cambria" w:cs="Times New Roman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400FE0"/>
    <w:rPr>
      <w:rFonts w:ascii="Cambria" w:eastAsia="Times New Roman" w:hAnsi="Cambria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400FE0"/>
    <w:rPr>
      <w:rFonts w:ascii="Cambria" w:eastAsia="Times New Roman" w:hAnsi="Cambria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400FE0"/>
    <w:rPr>
      <w:rFonts w:ascii="Cambria" w:eastAsia="Times New Roman" w:hAnsi="Cambria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400FE0"/>
    <w:rPr>
      <w:rFonts w:ascii="Cambria" w:eastAsia="Times New Roman" w:hAnsi="Cambria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400FE0"/>
    <w:rPr>
      <w:rFonts w:ascii="Cambria" w:eastAsia="Times New Roman" w:hAnsi="Cambria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400FE0"/>
    <w:rPr>
      <w:rFonts w:ascii="Cambria" w:eastAsia="Times New Roman" w:hAnsi="Cambria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400FE0"/>
    <w:rPr>
      <w:rFonts w:ascii="Cambria" w:eastAsia="Times New Roman" w:hAnsi="Cambria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400FE0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400FE0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400FE0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400FE0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400FE0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400FE0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400FE0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400FE0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400FE0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400FE0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400FE0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400FE0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400FE0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400FE0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400FE0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400FE0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400FE0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400FE0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400FE0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400FE0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400FE0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400FE0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400FE0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400FE0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400FE0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400FE0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400FE0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400FE0"/>
    <w:rPr>
      <w:rFonts w:ascii="Cambria" w:eastAsia="Times New Roman" w:hAnsi="Cambria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rsid w:val="00400FE0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rsid w:val="00400FE0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rsid w:val="00400FE0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400FE0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400FE0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400FE0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400FE0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400FE0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400FE0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400FE0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400FE0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400FE0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400FE0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400FE0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400FE0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400FE0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400FE0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400FE0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400FE0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400FE0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400FE0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400FE0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400FE0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400FE0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400FE0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400FE0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400FE0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400FE0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400FE0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400FE0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400FE0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400FE0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400FE0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400FE0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400FE0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400FE0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400FE0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400FE0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rsid w:val="00400FE0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400FE0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400FE0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400FE0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400FE0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400FE0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400FE0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400FE0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400FE0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400FE0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400FE0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400FE0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400FE0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400FE0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400FE0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400FE0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400FE0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400FE0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400FE0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400FE0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400FE0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400FE0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400FE0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400FE0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400FE0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400FE0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400FE0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400FE0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400FE0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400FE0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400FE0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400FE0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400FE0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400FE0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400FE0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400FE0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76111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111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11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11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11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11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11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11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11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11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11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11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11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11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11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7FB32C9-460A-4C78-9258-3EE86D14834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194</TotalTime>
  <Pages>5</Pages>
  <Words>935</Words>
  <Characters>5332</Characters>
  <Application>Microsoft Office Word</Application>
  <DocSecurity>0</DocSecurity>
  <Lines>44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6255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Hela</cp:lastModifiedBy>
  <cp:revision>10</cp:revision>
  <cp:lastPrinted>2017-03-08T14:28:00Z</cp:lastPrinted>
  <dcterms:created xsi:type="dcterms:W3CDTF">2021-03-30T14:23:00Z</dcterms:created>
  <dcterms:modified xsi:type="dcterms:W3CDTF">2026-03-24T13:54:00Z</dcterms:modified>
</cp:coreProperties>
</file>