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CCB601" w14:textId="77777777" w:rsidR="0058479C" w:rsidRDefault="0058479C" w:rsidP="00EA421B">
      <w:pPr>
        <w:pStyle w:val="Nadpis1"/>
      </w:pPr>
    </w:p>
    <w:p w14:paraId="2D6EFBBD" w14:textId="77777777" w:rsidR="00B929A5" w:rsidRDefault="00B929A5" w:rsidP="00B929A5">
      <w:pPr>
        <w:pStyle w:val="Nadpis1"/>
        <w:spacing w:after="60"/>
        <w:ind w:left="360"/>
        <w:rPr>
          <w:rFonts w:ascii="Arial Narrow" w:hAnsi="Arial Narrow"/>
          <w:sz w:val="22"/>
          <w:szCs w:val="22"/>
        </w:rPr>
      </w:pPr>
      <w:bookmarkStart w:id="0" w:name="_Toc530739894"/>
    </w:p>
    <w:p w14:paraId="15BC3E0E" w14:textId="77777777" w:rsidR="004D3B4A" w:rsidRPr="00B929A5" w:rsidRDefault="002A3740" w:rsidP="006A04CD">
      <w:pPr>
        <w:pStyle w:val="Nadpis1"/>
        <w:numPr>
          <w:ilvl w:val="0"/>
          <w:numId w:val="5"/>
        </w:numPr>
        <w:spacing w:after="60"/>
        <w:ind w:left="426" w:hanging="284"/>
        <w:rPr>
          <w:sz w:val="20"/>
        </w:rPr>
      </w:pPr>
      <w:r>
        <w:rPr>
          <w:sz w:val="20"/>
        </w:rPr>
        <w:t>všeobecné info</w:t>
      </w:r>
      <w:r w:rsidR="004D3B4A" w:rsidRPr="00B929A5">
        <w:rPr>
          <w:sz w:val="20"/>
        </w:rPr>
        <w:t>rmácie</w:t>
      </w:r>
      <w:bookmarkEnd w:id="0"/>
    </w:p>
    <w:p w14:paraId="71A561FF" w14:textId="77777777" w:rsidR="004D3B4A" w:rsidRPr="00B929A5" w:rsidRDefault="004D3B4A" w:rsidP="004D3B4A">
      <w:pPr>
        <w:pStyle w:val="Zkladntext"/>
        <w:rPr>
          <w:sz w:val="20"/>
        </w:rPr>
      </w:pPr>
    </w:p>
    <w:p w14:paraId="70AD5557" w14:textId="77777777" w:rsidR="004D3B4A" w:rsidRPr="00A455D5" w:rsidRDefault="002A3740" w:rsidP="004D3B4A">
      <w:pPr>
        <w:pStyle w:val="Nadpis2"/>
        <w:rPr>
          <w:szCs w:val="18"/>
        </w:rPr>
      </w:pPr>
      <w:r w:rsidRPr="00A455D5">
        <w:rPr>
          <w:szCs w:val="18"/>
        </w:rPr>
        <w:t>Obchodné meno a sídlo spoločnosti</w:t>
      </w:r>
    </w:p>
    <w:p w14:paraId="44AFE56A" w14:textId="77777777" w:rsidR="002A3740" w:rsidRPr="00A455D5" w:rsidRDefault="002A3740" w:rsidP="002A3740">
      <w:pPr>
        <w:rPr>
          <w:sz w:val="18"/>
          <w:szCs w:val="18"/>
        </w:rPr>
      </w:pPr>
    </w:p>
    <w:p w14:paraId="2B00E242" w14:textId="39E5D340" w:rsidR="006852DD" w:rsidRPr="006852DD" w:rsidRDefault="00EA421B" w:rsidP="0013704F">
      <w:pPr>
        <w:ind w:left="360"/>
        <w:rPr>
          <w:sz w:val="18"/>
          <w:szCs w:val="18"/>
        </w:rPr>
      </w:pPr>
      <w:r>
        <w:rPr>
          <w:bCs/>
          <w:color w:val="000000"/>
          <w:sz w:val="18"/>
          <w:szCs w:val="18"/>
          <w:shd w:val="clear" w:color="auto" w:fill="FFFFFF"/>
        </w:rPr>
        <w:t>HAPPY END spol. s r. o.</w:t>
      </w:r>
    </w:p>
    <w:p w14:paraId="5BF4D425" w14:textId="107399EA" w:rsidR="006852DD" w:rsidRPr="006852DD" w:rsidRDefault="0013704F" w:rsidP="008714B3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        </w:t>
      </w:r>
      <w:r w:rsidR="00EA421B">
        <w:rPr>
          <w:szCs w:val="18"/>
        </w:rPr>
        <w:t>Bratislavská 83</w:t>
      </w:r>
    </w:p>
    <w:p w14:paraId="5A7B64EF" w14:textId="3D2C29E8" w:rsidR="002A3740" w:rsidRPr="006852DD" w:rsidRDefault="008714B3" w:rsidP="008714B3">
      <w:pPr>
        <w:pStyle w:val="Zkladntext"/>
        <w:ind w:left="0"/>
        <w:jc w:val="left"/>
        <w:rPr>
          <w:szCs w:val="18"/>
        </w:rPr>
      </w:pPr>
      <w:r w:rsidRPr="006852DD">
        <w:rPr>
          <w:szCs w:val="18"/>
        </w:rPr>
        <w:t xml:space="preserve">         </w:t>
      </w:r>
      <w:r w:rsidR="00EA421B">
        <w:rPr>
          <w:szCs w:val="18"/>
        </w:rPr>
        <w:t>902 01  Pezinok</w:t>
      </w:r>
    </w:p>
    <w:p w14:paraId="4ADC0854" w14:textId="21278DC9" w:rsidR="007874E5" w:rsidRDefault="007874E5" w:rsidP="003342D6">
      <w:pPr>
        <w:pStyle w:val="Zkladntext"/>
        <w:ind w:left="360"/>
        <w:jc w:val="left"/>
        <w:rPr>
          <w:szCs w:val="18"/>
        </w:rPr>
      </w:pPr>
    </w:p>
    <w:p w14:paraId="057722BA" w14:textId="75720F66" w:rsidR="00EA421B" w:rsidRPr="00A455D5" w:rsidRDefault="00EA421B" w:rsidP="003342D6">
      <w:pPr>
        <w:pStyle w:val="Zkladntext"/>
        <w:ind w:left="360"/>
        <w:jc w:val="left"/>
        <w:rPr>
          <w:szCs w:val="18"/>
        </w:rPr>
      </w:pPr>
      <w:r w:rsidRPr="00EA421B">
        <w:rPr>
          <w:szCs w:val="18"/>
        </w:rPr>
        <w:t>Spoločnosť bola založená spoločenskou zmluvou o založení spoločnosti s ručením obmedzeným dňa 9.12.1996</w:t>
      </w:r>
      <w:r>
        <w:rPr>
          <w:szCs w:val="18"/>
        </w:rPr>
        <w:t>.</w:t>
      </w:r>
    </w:p>
    <w:p w14:paraId="763860BE" w14:textId="03F1C2B0" w:rsidR="002A3740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>S</w:t>
      </w:r>
      <w:r w:rsidR="007874E5">
        <w:rPr>
          <w:szCs w:val="18"/>
        </w:rPr>
        <w:t>poločnosť</w:t>
      </w:r>
      <w:r w:rsidR="00696E51">
        <w:rPr>
          <w:szCs w:val="18"/>
        </w:rPr>
        <w:t xml:space="preserve"> </w:t>
      </w:r>
      <w:r w:rsidR="0013704F">
        <w:rPr>
          <w:szCs w:val="18"/>
        </w:rPr>
        <w:t xml:space="preserve">vznikla </w:t>
      </w:r>
      <w:r w:rsidR="00EA421B">
        <w:rPr>
          <w:szCs w:val="18"/>
        </w:rPr>
        <w:t>21</w:t>
      </w:r>
      <w:r w:rsidR="00F60B15">
        <w:rPr>
          <w:szCs w:val="18"/>
        </w:rPr>
        <w:t>.</w:t>
      </w:r>
      <w:r w:rsidR="006852DD">
        <w:rPr>
          <w:szCs w:val="18"/>
        </w:rPr>
        <w:t>0</w:t>
      </w:r>
      <w:r w:rsidR="0013704F">
        <w:rPr>
          <w:szCs w:val="18"/>
        </w:rPr>
        <w:t>2.</w:t>
      </w:r>
      <w:r w:rsidR="00EA421B">
        <w:rPr>
          <w:szCs w:val="18"/>
        </w:rPr>
        <w:t>1997</w:t>
      </w:r>
      <w:r w:rsidR="00F60B15">
        <w:rPr>
          <w:szCs w:val="18"/>
        </w:rPr>
        <w:t xml:space="preserve"> </w:t>
      </w:r>
      <w:r w:rsidRPr="00A455D5">
        <w:rPr>
          <w:szCs w:val="18"/>
        </w:rPr>
        <w:t xml:space="preserve">(Obchodný register </w:t>
      </w:r>
      <w:r w:rsidR="0013704F">
        <w:rPr>
          <w:szCs w:val="18"/>
        </w:rPr>
        <w:t>Okresného súdu Bratislava I</w:t>
      </w:r>
      <w:r w:rsidR="007874E5">
        <w:rPr>
          <w:szCs w:val="18"/>
        </w:rPr>
        <w:t xml:space="preserve">, oddiel </w:t>
      </w:r>
      <w:proofErr w:type="spellStart"/>
      <w:r w:rsidR="007874E5">
        <w:rPr>
          <w:szCs w:val="18"/>
        </w:rPr>
        <w:t>Sro</w:t>
      </w:r>
      <w:proofErr w:type="spellEnd"/>
      <w:r w:rsidRPr="00A455D5">
        <w:rPr>
          <w:szCs w:val="18"/>
        </w:rPr>
        <w:t>, vložka č.</w:t>
      </w:r>
      <w:r w:rsidR="0013704F">
        <w:rPr>
          <w:szCs w:val="18"/>
        </w:rPr>
        <w:t xml:space="preserve"> </w:t>
      </w:r>
      <w:r w:rsidR="0013704F" w:rsidRPr="0013704F">
        <w:rPr>
          <w:rStyle w:val="ra"/>
          <w:bCs/>
          <w:color w:val="000000"/>
          <w:szCs w:val="18"/>
        </w:rPr>
        <w:t>1</w:t>
      </w:r>
      <w:r w:rsidR="00EA421B">
        <w:rPr>
          <w:rStyle w:val="ra"/>
          <w:bCs/>
          <w:color w:val="000000"/>
          <w:szCs w:val="18"/>
        </w:rPr>
        <w:t>4006</w:t>
      </w:r>
      <w:r w:rsidR="0013704F" w:rsidRPr="0013704F">
        <w:rPr>
          <w:rStyle w:val="ra"/>
          <w:bCs/>
          <w:color w:val="000000"/>
          <w:szCs w:val="18"/>
        </w:rPr>
        <w:t>/B</w:t>
      </w:r>
      <w:r w:rsidR="006852DD">
        <w:rPr>
          <w:szCs w:val="18"/>
        </w:rPr>
        <w:t>).</w:t>
      </w:r>
    </w:p>
    <w:p w14:paraId="6BE45E3E" w14:textId="3C5B99C9" w:rsidR="003342D6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 xml:space="preserve">Identifikačné číslo organizácie (IČO) je </w:t>
      </w:r>
      <w:r w:rsidR="00EA421B">
        <w:rPr>
          <w:szCs w:val="18"/>
        </w:rPr>
        <w:t>35710578.</w:t>
      </w:r>
    </w:p>
    <w:p w14:paraId="33006F3A" w14:textId="77777777" w:rsidR="004D3B4A" w:rsidRPr="00A455D5" w:rsidRDefault="004D3B4A" w:rsidP="004D3B4A">
      <w:pPr>
        <w:rPr>
          <w:sz w:val="18"/>
          <w:szCs w:val="18"/>
        </w:rPr>
      </w:pPr>
    </w:p>
    <w:p w14:paraId="32B7E3E8" w14:textId="77777777" w:rsidR="003342D6" w:rsidRPr="00A455D5" w:rsidRDefault="003342D6" w:rsidP="004D3B4A">
      <w:pPr>
        <w:rPr>
          <w:sz w:val="18"/>
          <w:szCs w:val="18"/>
        </w:rPr>
      </w:pPr>
    </w:p>
    <w:p w14:paraId="53AEFAF8" w14:textId="77777777" w:rsidR="004D3B4A" w:rsidRPr="00A455D5" w:rsidRDefault="006852DD" w:rsidP="004D3B4A">
      <w:pPr>
        <w:pStyle w:val="Nadpis2"/>
        <w:rPr>
          <w:szCs w:val="18"/>
        </w:rPr>
      </w:pPr>
      <w:bookmarkStart w:id="1" w:name="_Toc530739896"/>
      <w:r>
        <w:rPr>
          <w:szCs w:val="18"/>
        </w:rPr>
        <w:t>Opis hospodárskej činnosti v nadväznosti na predmet podnikania</w:t>
      </w:r>
      <w:r w:rsidR="004D3B4A" w:rsidRPr="00A455D5">
        <w:rPr>
          <w:szCs w:val="18"/>
        </w:rPr>
        <w:t>:</w:t>
      </w:r>
      <w:bookmarkEnd w:id="1"/>
    </w:p>
    <w:p w14:paraId="715016E1" w14:textId="77777777" w:rsidR="000E096C" w:rsidRDefault="001F7EA6" w:rsidP="000E096C">
      <w:pPr>
        <w:pStyle w:val="Zkladntext"/>
        <w:ind w:left="360"/>
        <w:rPr>
          <w:szCs w:val="18"/>
        </w:rPr>
      </w:pPr>
      <w:r>
        <w:rPr>
          <w:szCs w:val="18"/>
        </w:rPr>
        <w:t xml:space="preserve">  </w:t>
      </w:r>
      <w:r w:rsidR="00C826B8">
        <w:rPr>
          <w:szCs w:val="18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12"/>
      </w:tblGrid>
      <w:tr w:rsidR="000E096C" w:rsidRPr="000E096C" w14:paraId="333BC654" w14:textId="77777777" w:rsidTr="000E096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288AA9E1" w14:textId="77777777" w:rsidR="000E096C" w:rsidRPr="000E096C" w:rsidRDefault="000E096C" w:rsidP="000E096C">
            <w:pPr>
              <w:rPr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78"/>
              <w:gridCol w:w="3046"/>
            </w:tblGrid>
            <w:tr w:rsidR="000E096C" w:rsidRPr="000E096C" w14:paraId="0A387472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6AA3E531" w14:textId="7D71C165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maloobchodná činnosť v rozsahu voľnej živnosti</w:t>
                  </w:r>
                </w:p>
              </w:tc>
              <w:tc>
                <w:tcPr>
                  <w:tcW w:w="1634" w:type="pct"/>
                  <w:hideMark/>
                </w:tcPr>
                <w:p w14:paraId="2C9C7B71" w14:textId="345EC656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0E096C" w:rsidRPr="000E096C" w14:paraId="4E4438DD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2322FBEC" w14:textId="2F57FF5D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veľkoobchodná činnosť v rozsahu voľnej živnosti</w:t>
                  </w:r>
                </w:p>
              </w:tc>
              <w:tc>
                <w:tcPr>
                  <w:tcW w:w="1634" w:type="pct"/>
                  <w:hideMark/>
                </w:tcPr>
                <w:p w14:paraId="102749BB" w14:textId="72388B58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6A49401D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68797667" w14:textId="5C2DEF38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sprostredkovanie obchodu</w:t>
                  </w:r>
                </w:p>
              </w:tc>
              <w:tc>
                <w:tcPr>
                  <w:tcW w:w="1634" w:type="pct"/>
                  <w:hideMark/>
                </w:tcPr>
                <w:p w14:paraId="16C04CA6" w14:textId="11BF47F7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1A452F6C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47BFE512" w14:textId="5DA45477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reklama a propagácia</w:t>
                  </w:r>
                </w:p>
              </w:tc>
              <w:tc>
                <w:tcPr>
                  <w:tcW w:w="1634" w:type="pct"/>
                  <w:hideMark/>
                </w:tcPr>
                <w:p w14:paraId="27C3B6B6" w14:textId="7E46AD25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1A092101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065ED474" w14:textId="35B3EBE2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výroba výrobkov z plastu</w:t>
                  </w:r>
                </w:p>
              </w:tc>
              <w:tc>
                <w:tcPr>
                  <w:tcW w:w="1634" w:type="pct"/>
                  <w:hideMark/>
                </w:tcPr>
                <w:p w14:paraId="7F09121F" w14:textId="786D6025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6DA8F1C7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28CE9727" w14:textId="6D099A7B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podnikanie v oblasti nakladania s odpadom (mimo nebezpečného)</w:t>
                  </w:r>
                </w:p>
              </w:tc>
              <w:tc>
                <w:tcPr>
                  <w:tcW w:w="1634" w:type="pct"/>
                  <w:hideMark/>
                </w:tcPr>
                <w:p w14:paraId="18897DB9" w14:textId="170E6773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0E096C" w:rsidRPr="000E096C" w14:paraId="2E6610D6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76DCA359" w14:textId="5EC259A1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zhotovovanie ľahkých kovových konštrukcií</w:t>
                  </w:r>
                </w:p>
              </w:tc>
              <w:tc>
                <w:tcPr>
                  <w:tcW w:w="1634" w:type="pct"/>
                  <w:hideMark/>
                </w:tcPr>
                <w:p w14:paraId="09737BEE" w14:textId="1EA371EF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0E096C" w:rsidRPr="000E096C" w14:paraId="0D9746D6" w14:textId="77777777" w:rsidTr="000E096C">
              <w:trPr>
                <w:tblCellSpacing w:w="15" w:type="dxa"/>
              </w:trPr>
              <w:tc>
                <w:tcPr>
                  <w:tcW w:w="4967" w:type="pct"/>
                  <w:gridSpan w:val="2"/>
                  <w:vAlign w:val="center"/>
                  <w:hideMark/>
                </w:tcPr>
                <w:p w14:paraId="58DF67A0" w14:textId="0EF0D32C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požičovňa športových potrieb</w:t>
                  </w:r>
                </w:p>
              </w:tc>
            </w:tr>
          </w:tbl>
          <w:p w14:paraId="7F852DD2" w14:textId="77777777" w:rsidR="000E096C" w:rsidRPr="000E096C" w:rsidRDefault="000E096C" w:rsidP="000E096C">
            <w:pPr>
              <w:rPr>
                <w:sz w:val="18"/>
                <w:szCs w:val="18"/>
              </w:rPr>
            </w:pPr>
          </w:p>
        </w:tc>
      </w:tr>
    </w:tbl>
    <w:p w14:paraId="295688BD" w14:textId="2D31F9FC" w:rsidR="002A3740" w:rsidRDefault="002A3740" w:rsidP="000E096C">
      <w:pPr>
        <w:pStyle w:val="Zkladntext"/>
        <w:ind w:left="360"/>
        <w:rPr>
          <w:szCs w:val="18"/>
        </w:rPr>
      </w:pPr>
    </w:p>
    <w:p w14:paraId="77C887C2" w14:textId="77777777" w:rsidR="00C826B8" w:rsidRPr="00A455D5" w:rsidRDefault="00C826B8" w:rsidP="004D3B4A">
      <w:pPr>
        <w:pStyle w:val="Zkladntext"/>
        <w:rPr>
          <w:szCs w:val="18"/>
        </w:rPr>
      </w:pPr>
    </w:p>
    <w:p w14:paraId="630D1A28" w14:textId="77777777" w:rsidR="004D3B4A" w:rsidRPr="00C2785A" w:rsidRDefault="005F5D4F" w:rsidP="004D3B4A">
      <w:pPr>
        <w:pStyle w:val="Nadpis2"/>
        <w:rPr>
          <w:szCs w:val="18"/>
        </w:rPr>
      </w:pPr>
      <w:r w:rsidRPr="00C2785A">
        <w:rPr>
          <w:szCs w:val="18"/>
        </w:rPr>
        <w:t>P</w:t>
      </w:r>
      <w:r w:rsidR="004D3B4A" w:rsidRPr="00C2785A">
        <w:rPr>
          <w:szCs w:val="18"/>
        </w:rPr>
        <w:t xml:space="preserve">očet zamestnancov </w:t>
      </w:r>
    </w:p>
    <w:p w14:paraId="08B153F7" w14:textId="77777777" w:rsidR="005F5D4F" w:rsidRPr="00A455D5" w:rsidRDefault="005F5D4F" w:rsidP="004D3B4A">
      <w:pPr>
        <w:pStyle w:val="Zkladntext"/>
        <w:rPr>
          <w:szCs w:val="18"/>
        </w:rPr>
      </w:pPr>
      <w:r w:rsidRPr="00307767">
        <w:rPr>
          <w:szCs w:val="18"/>
        </w:rPr>
        <w:t>Údaje o počte zamestnancov za bežné účtovné obdobie a bezprostredne predchádzajúce účtovné obdobie sú uvedené</w:t>
      </w:r>
      <w:r w:rsidRPr="00A455D5">
        <w:rPr>
          <w:szCs w:val="18"/>
        </w:rPr>
        <w:t xml:space="preserve"> v nasledujúcom prehľade:</w:t>
      </w:r>
    </w:p>
    <w:p w14:paraId="15EEDFA2" w14:textId="77777777" w:rsidR="005F5D4F" w:rsidRPr="00B929A5" w:rsidRDefault="005F5D4F" w:rsidP="004D3B4A">
      <w:pPr>
        <w:pStyle w:val="Zkladntext"/>
        <w:rPr>
          <w:sz w:val="20"/>
        </w:rPr>
      </w:pPr>
    </w:p>
    <w:bookmarkStart w:id="2" w:name="_MON_1401536673"/>
    <w:bookmarkEnd w:id="2"/>
    <w:p w14:paraId="08060679" w14:textId="04DA4598" w:rsidR="004D3B4A" w:rsidRDefault="005452AB" w:rsidP="004D3B4A">
      <w:pPr>
        <w:pStyle w:val="Zkladntext"/>
      </w:pPr>
      <w:r>
        <w:object w:dxaOrig="9159" w:dyaOrig="1632" w14:anchorId="159EFCD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05pt;height:77.35pt" o:ole="" o:preferrelative="f">
            <v:imagedata r:id="rId8" o:title=""/>
            <o:lock v:ext="edit" aspectratio="f"/>
          </v:shape>
          <o:OLEObject Type="Embed" ProgID="Excel.Sheet.12" ShapeID="_x0000_i1025" DrawAspect="Content" ObjectID="_1835683703" r:id="rId9"/>
        </w:object>
      </w:r>
    </w:p>
    <w:p w14:paraId="6A330168" w14:textId="77777777"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Údaje o neobmedzenom ručení</w:t>
      </w:r>
    </w:p>
    <w:p w14:paraId="41C9EE7D" w14:textId="77777777" w:rsidR="004D3B4A" w:rsidRPr="00A455D5" w:rsidRDefault="004D3B4A" w:rsidP="004D3B4A">
      <w:pPr>
        <w:ind w:left="450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ACF06FA" w14:textId="77777777" w:rsidR="004D3B4A" w:rsidRPr="00A455D5" w:rsidRDefault="004D3B4A" w:rsidP="004D3B4A">
      <w:pPr>
        <w:pStyle w:val="Zkladntext"/>
        <w:rPr>
          <w:szCs w:val="18"/>
        </w:rPr>
      </w:pPr>
    </w:p>
    <w:p w14:paraId="734B8F4A" w14:textId="77777777" w:rsidR="001F7371" w:rsidRPr="00A455D5" w:rsidRDefault="001F7371" w:rsidP="004D3B4A">
      <w:pPr>
        <w:pStyle w:val="Zkladntext"/>
        <w:rPr>
          <w:szCs w:val="18"/>
        </w:rPr>
      </w:pPr>
    </w:p>
    <w:p w14:paraId="34C50E6F" w14:textId="77777777"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Právny dôvod na zostavenie účtovnej závierky</w:t>
      </w:r>
    </w:p>
    <w:p w14:paraId="06C7783E" w14:textId="6019D42D" w:rsidR="004D3B4A" w:rsidRPr="00A455D5" w:rsidRDefault="004D3B4A" w:rsidP="004D3B4A">
      <w:pPr>
        <w:pStyle w:val="Zkladntext"/>
        <w:ind w:hanging="426"/>
        <w:rPr>
          <w:szCs w:val="18"/>
        </w:rPr>
      </w:pPr>
      <w:r w:rsidRPr="00A455D5">
        <w:rPr>
          <w:szCs w:val="18"/>
        </w:rPr>
        <w:tab/>
        <w:t xml:space="preserve">Účtovná závierka Spoločnosti k 31. decembru </w:t>
      </w:r>
      <w:r w:rsidR="00FF0A12">
        <w:rPr>
          <w:szCs w:val="18"/>
        </w:rPr>
        <w:t>2025</w:t>
      </w:r>
      <w:r w:rsidR="00E15BDA" w:rsidRPr="00A455D5">
        <w:rPr>
          <w:szCs w:val="18"/>
        </w:rPr>
        <w:t xml:space="preserve"> </w:t>
      </w:r>
      <w:r w:rsidRPr="00A455D5">
        <w:rPr>
          <w:szCs w:val="18"/>
        </w:rPr>
        <w:t>je zostavená ako riadna účtovná závierka podľa § 17 ods. 6 zákona NR SR č. 431/2002 Z. z. o účtovníctve za účtovné obdobie od 1. januára 20</w:t>
      </w:r>
      <w:r w:rsidR="00C51738">
        <w:rPr>
          <w:szCs w:val="18"/>
        </w:rPr>
        <w:t>2</w:t>
      </w:r>
      <w:r w:rsidR="00FF0A12">
        <w:rPr>
          <w:szCs w:val="18"/>
        </w:rPr>
        <w:t>5</w:t>
      </w:r>
      <w:r w:rsidRPr="00A455D5">
        <w:rPr>
          <w:szCs w:val="18"/>
        </w:rPr>
        <w:t xml:space="preserve"> do 31. decembra 20</w:t>
      </w:r>
      <w:r w:rsidR="00C51738">
        <w:rPr>
          <w:szCs w:val="18"/>
        </w:rPr>
        <w:t>2</w:t>
      </w:r>
      <w:r w:rsidR="00FF0A12">
        <w:rPr>
          <w:szCs w:val="18"/>
        </w:rPr>
        <w:t>5</w:t>
      </w:r>
      <w:r w:rsidRPr="00A455D5">
        <w:rPr>
          <w:szCs w:val="18"/>
        </w:rPr>
        <w:t>.</w:t>
      </w:r>
    </w:p>
    <w:p w14:paraId="2D5C93AE" w14:textId="77777777" w:rsidR="004D3B4A" w:rsidRPr="00A455D5" w:rsidRDefault="004D3B4A" w:rsidP="004D3B4A">
      <w:pPr>
        <w:pStyle w:val="Zkladntext"/>
        <w:ind w:hanging="426"/>
        <w:rPr>
          <w:szCs w:val="18"/>
        </w:rPr>
      </w:pPr>
    </w:p>
    <w:p w14:paraId="539A33AE" w14:textId="77777777" w:rsidR="001F7371" w:rsidRPr="00A455D5" w:rsidRDefault="001F7371" w:rsidP="004D3B4A">
      <w:pPr>
        <w:pStyle w:val="Zkladntext"/>
        <w:ind w:hanging="426"/>
        <w:rPr>
          <w:szCs w:val="18"/>
        </w:rPr>
      </w:pPr>
    </w:p>
    <w:p w14:paraId="5DBD8043" w14:textId="77777777"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Dátum schválenia účtovnej závierky za predchádzajúce účtovné obdobie</w:t>
      </w:r>
    </w:p>
    <w:p w14:paraId="49EE7350" w14:textId="4020064E" w:rsidR="00B929A5" w:rsidRPr="00A455D5" w:rsidRDefault="004D3B4A" w:rsidP="002A3740">
      <w:pPr>
        <w:pStyle w:val="Zkladntext"/>
        <w:ind w:hanging="426"/>
        <w:rPr>
          <w:szCs w:val="18"/>
        </w:rPr>
      </w:pPr>
      <w:r w:rsidRPr="00A455D5">
        <w:rPr>
          <w:szCs w:val="18"/>
        </w:rPr>
        <w:tab/>
        <w:t>Účtovná závierka</w:t>
      </w:r>
      <w:r w:rsidR="00441E61" w:rsidRPr="00A455D5">
        <w:rPr>
          <w:szCs w:val="18"/>
        </w:rPr>
        <w:t xml:space="preserve"> Spoločnosti k 31. decembru 20</w:t>
      </w:r>
      <w:r w:rsidR="00CF3838">
        <w:rPr>
          <w:szCs w:val="18"/>
        </w:rPr>
        <w:t>2</w:t>
      </w:r>
      <w:r w:rsidR="00BF0CD6">
        <w:rPr>
          <w:szCs w:val="18"/>
        </w:rPr>
        <w:t>4</w:t>
      </w:r>
      <w:r w:rsidRPr="0016142C">
        <w:rPr>
          <w:szCs w:val="18"/>
        </w:rPr>
        <w:t>, za predchádzajúce účtovné obdobie, bola schválená</w:t>
      </w:r>
      <w:r w:rsidR="00D54251">
        <w:rPr>
          <w:szCs w:val="18"/>
        </w:rPr>
        <w:t xml:space="preserve"> ....................                      </w:t>
      </w:r>
    </w:p>
    <w:p w14:paraId="5BCAB042" w14:textId="77777777" w:rsidR="00AE247C" w:rsidRPr="00A455D5" w:rsidRDefault="00AE247C" w:rsidP="00AE247C">
      <w:pPr>
        <w:pStyle w:val="Zkladntext"/>
        <w:rPr>
          <w:szCs w:val="18"/>
        </w:rPr>
      </w:pPr>
    </w:p>
    <w:p w14:paraId="09D8B8E9" w14:textId="77777777" w:rsidR="001F7371" w:rsidRPr="00B929A5" w:rsidRDefault="001F7371" w:rsidP="00AE247C">
      <w:pPr>
        <w:pStyle w:val="Zkladntext"/>
        <w:rPr>
          <w:sz w:val="20"/>
        </w:rPr>
      </w:pPr>
    </w:p>
    <w:p w14:paraId="67C5CFF0" w14:textId="77777777" w:rsidR="00F94A44" w:rsidRPr="0007690E" w:rsidRDefault="00F94A44" w:rsidP="00F94A44">
      <w:pPr>
        <w:pStyle w:val="Nadpis2"/>
      </w:pPr>
      <w:bookmarkStart w:id="3" w:name="_Toc530739899"/>
      <w:r>
        <w:t>Orgány spoločnosti</w:t>
      </w:r>
    </w:p>
    <w:p w14:paraId="2AC709A6" w14:textId="5D670BC3" w:rsidR="0007690E" w:rsidRDefault="009036D3" w:rsidP="00F94A44">
      <w:pPr>
        <w:ind w:left="360"/>
      </w:pPr>
      <w:r>
        <w:t xml:space="preserve">Konatelia – </w:t>
      </w:r>
      <w:r w:rsidR="00354A32">
        <w:t xml:space="preserve">Ondřej </w:t>
      </w:r>
      <w:proofErr w:type="spellStart"/>
      <w:r w:rsidR="00354A32">
        <w:t>Sobička</w:t>
      </w:r>
      <w:proofErr w:type="spellEnd"/>
    </w:p>
    <w:p w14:paraId="553B1593" w14:textId="56B336D3" w:rsidR="00354A32" w:rsidRDefault="00354A32" w:rsidP="00F94A44">
      <w:pPr>
        <w:ind w:left="360"/>
      </w:pPr>
      <w:r>
        <w:t xml:space="preserve">Prokúra – Ing. </w:t>
      </w:r>
      <w:r w:rsidR="00302D3A">
        <w:t xml:space="preserve">Tomáš </w:t>
      </w:r>
      <w:proofErr w:type="spellStart"/>
      <w:r w:rsidR="00302D3A">
        <w:t>Jirousek</w:t>
      </w:r>
      <w:proofErr w:type="spellEnd"/>
    </w:p>
    <w:p w14:paraId="4CE9E72B" w14:textId="5213400F" w:rsidR="0007690E" w:rsidRDefault="009036D3" w:rsidP="00354A32">
      <w:pPr>
        <w:ind w:left="360"/>
      </w:pPr>
      <w:r>
        <w:t xml:space="preserve">Spoločníci – </w:t>
      </w:r>
      <w:r w:rsidR="00354A32">
        <w:t>HAPPY END CZ, a. s.</w:t>
      </w:r>
    </w:p>
    <w:p w14:paraId="445646F2" w14:textId="4F4C106C" w:rsidR="00F01AC2" w:rsidRDefault="00F01AC2" w:rsidP="0007690E"/>
    <w:p w14:paraId="341EED3B" w14:textId="77777777" w:rsidR="007729B0" w:rsidRDefault="007729B0" w:rsidP="0007690E"/>
    <w:p w14:paraId="3CEC8216" w14:textId="77777777" w:rsidR="00F01AC2" w:rsidRDefault="00F01AC2" w:rsidP="0007690E"/>
    <w:p w14:paraId="58476D78" w14:textId="3707CD1E" w:rsidR="00F01AC2" w:rsidRPr="0007690E" w:rsidRDefault="00F01AC2" w:rsidP="0007690E"/>
    <w:bookmarkEnd w:id="3"/>
    <w:p w14:paraId="473F6883" w14:textId="77777777" w:rsidR="00AE247C" w:rsidRPr="00266884" w:rsidRDefault="002A3740" w:rsidP="006A04CD">
      <w:pPr>
        <w:pStyle w:val="Nadpis1"/>
        <w:numPr>
          <w:ilvl w:val="0"/>
          <w:numId w:val="5"/>
        </w:numPr>
        <w:spacing w:before="120" w:after="60"/>
        <w:ind w:left="284" w:hanging="142"/>
        <w:rPr>
          <w:sz w:val="20"/>
        </w:rPr>
      </w:pPr>
      <w:r>
        <w:rPr>
          <w:sz w:val="20"/>
        </w:rPr>
        <w:lastRenderedPageBreak/>
        <w:t>Informácie o prijatých postupoch</w:t>
      </w:r>
      <w:r w:rsidR="00AE247C" w:rsidRPr="00266884">
        <w:rPr>
          <w:sz w:val="20"/>
        </w:rPr>
        <w:t xml:space="preserve">  </w:t>
      </w:r>
    </w:p>
    <w:p w14:paraId="66995436" w14:textId="77777777" w:rsidR="00F60B15" w:rsidRDefault="00F60B15" w:rsidP="00F01AC2">
      <w:pPr>
        <w:pStyle w:val="Pismenka"/>
        <w:numPr>
          <w:ilvl w:val="0"/>
          <w:numId w:val="0"/>
        </w:numPr>
        <w:rPr>
          <w:b w:val="0"/>
          <w:sz w:val="20"/>
        </w:rPr>
      </w:pPr>
    </w:p>
    <w:p w14:paraId="234087AA" w14:textId="77777777" w:rsidR="004D3B4A" w:rsidRPr="00A455D5" w:rsidRDefault="004D3B4A" w:rsidP="00F60B15">
      <w:pPr>
        <w:pStyle w:val="Pismenka"/>
        <w:numPr>
          <w:ilvl w:val="0"/>
          <w:numId w:val="0"/>
        </w:numPr>
        <w:ind w:left="284"/>
        <w:rPr>
          <w:sz w:val="20"/>
        </w:rPr>
      </w:pPr>
      <w:r w:rsidRPr="00A455D5">
        <w:rPr>
          <w:sz w:val="20"/>
        </w:rPr>
        <w:t>Východiská pre zostavenie účtovnej závierky</w:t>
      </w:r>
    </w:p>
    <w:p w14:paraId="7DA15BBF" w14:textId="77777777" w:rsidR="009A3595" w:rsidRPr="00A455D5" w:rsidRDefault="009A3595" w:rsidP="004D3B4A">
      <w:pPr>
        <w:pStyle w:val="Zkladntext"/>
        <w:ind w:left="0"/>
        <w:rPr>
          <w:szCs w:val="18"/>
        </w:rPr>
      </w:pPr>
    </w:p>
    <w:p w14:paraId="3249AA2B" w14:textId="77777777" w:rsidR="009A3595" w:rsidRPr="0016142C" w:rsidRDefault="009A3595" w:rsidP="009A3595">
      <w:pPr>
        <w:tabs>
          <w:tab w:val="left" w:pos="284"/>
          <w:tab w:val="left" w:pos="993"/>
        </w:tabs>
        <w:ind w:left="284"/>
        <w:jc w:val="both"/>
        <w:rPr>
          <w:sz w:val="18"/>
          <w:szCs w:val="18"/>
        </w:rPr>
      </w:pPr>
      <w:r w:rsidRPr="00DE66FE">
        <w:rPr>
          <w:sz w:val="18"/>
          <w:szCs w:val="18"/>
        </w:rPr>
        <w:t>Účtovná závierka</w:t>
      </w:r>
      <w:r w:rsidRPr="00A455D5">
        <w:rPr>
          <w:b/>
          <w:sz w:val="18"/>
          <w:szCs w:val="18"/>
        </w:rPr>
        <w:t xml:space="preserve"> </w:t>
      </w:r>
      <w:r w:rsidRPr="00A455D5">
        <w:rPr>
          <w:sz w:val="18"/>
          <w:szCs w:val="18"/>
        </w:rPr>
        <w:t xml:space="preserve">bola zostavená za </w:t>
      </w:r>
      <w:r w:rsidR="005D2AB5" w:rsidRPr="00A455D5">
        <w:rPr>
          <w:sz w:val="18"/>
          <w:szCs w:val="18"/>
        </w:rPr>
        <w:t xml:space="preserve">predpokladu </w:t>
      </w:r>
      <w:r w:rsidRPr="00A455D5">
        <w:rPr>
          <w:sz w:val="18"/>
          <w:szCs w:val="18"/>
        </w:rPr>
        <w:t>nepretržitého trvania jej činnosti v súlade so zákonom o účtovníctve  platným v </w:t>
      </w:r>
      <w:r w:rsidRPr="0016142C">
        <w:rPr>
          <w:sz w:val="18"/>
          <w:szCs w:val="18"/>
        </w:rPr>
        <w:t xml:space="preserve">Slovenskej republike a nadväzujúcimi postupmi účtovania. </w:t>
      </w:r>
    </w:p>
    <w:p w14:paraId="4F121028" w14:textId="77777777" w:rsidR="009A3595" w:rsidRPr="0016142C" w:rsidRDefault="009A3595" w:rsidP="009A3595">
      <w:pPr>
        <w:rPr>
          <w:sz w:val="18"/>
          <w:szCs w:val="18"/>
        </w:rPr>
      </w:pPr>
    </w:p>
    <w:p w14:paraId="0302B4E3" w14:textId="457D74DB" w:rsidR="00AE247C" w:rsidRPr="00270BAC" w:rsidRDefault="009A3595" w:rsidP="00270BAC">
      <w:pPr>
        <w:pStyle w:val="Normlny1"/>
        <w:ind w:firstLine="284"/>
        <w:rPr>
          <w:sz w:val="18"/>
          <w:szCs w:val="18"/>
        </w:rPr>
      </w:pPr>
      <w:r w:rsidRPr="00A455D5">
        <w:rPr>
          <w:sz w:val="18"/>
          <w:szCs w:val="18"/>
        </w:rPr>
        <w:t>Účtov</w:t>
      </w:r>
      <w:r w:rsidR="002D460E">
        <w:rPr>
          <w:sz w:val="18"/>
          <w:szCs w:val="18"/>
        </w:rPr>
        <w:t>n</w:t>
      </w:r>
      <w:r w:rsidRPr="00A455D5">
        <w:rPr>
          <w:sz w:val="18"/>
          <w:szCs w:val="18"/>
        </w:rPr>
        <w:t>é metódy a všeobecné účtovné zásady boli účtovnou jednotkou konzistentne aplikované.</w:t>
      </w:r>
    </w:p>
    <w:p w14:paraId="19E22097" w14:textId="77777777"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14:paraId="1308F636" w14:textId="77777777"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  <w:r w:rsidRPr="00A455D5">
        <w:rPr>
          <w:noProof/>
          <w:szCs w:val="18"/>
          <w:lang w:eastAsia="sk-SK"/>
        </w:rPr>
        <w:t>Pri oceň</w:t>
      </w:r>
      <w:r w:rsidR="00740983">
        <w:rPr>
          <w:noProof/>
          <w:szCs w:val="18"/>
          <w:lang w:eastAsia="sk-SK"/>
        </w:rPr>
        <w:t>ovaní majetku a záväzkov sa upla</w:t>
      </w:r>
      <w:r w:rsidRPr="00A455D5">
        <w:rPr>
          <w:noProof/>
          <w:szCs w:val="18"/>
          <w:lang w:eastAsia="sk-SK"/>
        </w:rPr>
        <w:t>tňuje zásada opatrnosti, t.j. berú sa</w:t>
      </w:r>
      <w:r w:rsidR="00B55501">
        <w:rPr>
          <w:noProof/>
          <w:szCs w:val="18"/>
          <w:lang w:eastAsia="sk-SK"/>
        </w:rPr>
        <w:t xml:space="preserve"> do úvahy </w:t>
      </w:r>
      <w:r w:rsidRPr="00A455D5">
        <w:rPr>
          <w:noProof/>
          <w:szCs w:val="18"/>
          <w:lang w:eastAsia="sk-SK"/>
        </w:rPr>
        <w:t>všetky riziká, straty a zníženia hodnoty, ktoré sa týkajú majetku a záväzkov a ktoré sú známe ku dňu, ku ktorému sa zostavuje účtovná závierka</w:t>
      </w:r>
      <w:r w:rsidR="007C3AB5">
        <w:rPr>
          <w:noProof/>
          <w:szCs w:val="18"/>
          <w:lang w:eastAsia="sk-SK"/>
        </w:rPr>
        <w:t>.</w:t>
      </w:r>
    </w:p>
    <w:p w14:paraId="59DA2652" w14:textId="77777777" w:rsidR="006010B0" w:rsidRPr="00A455D5" w:rsidRDefault="006010B0" w:rsidP="00F34176">
      <w:pPr>
        <w:pStyle w:val="Zkladntext"/>
        <w:ind w:left="284"/>
        <w:rPr>
          <w:noProof/>
          <w:szCs w:val="18"/>
          <w:lang w:eastAsia="sk-SK"/>
        </w:rPr>
      </w:pPr>
    </w:p>
    <w:p w14:paraId="20FCF42E" w14:textId="7327E247" w:rsidR="00F34176" w:rsidRPr="00A455D5" w:rsidRDefault="00F34176" w:rsidP="00F34176">
      <w:pPr>
        <w:pStyle w:val="Zkladntext"/>
        <w:ind w:left="284"/>
        <w:rPr>
          <w:rFonts w:ascii="Calibri" w:hAnsi="Calibri"/>
          <w:b/>
          <w:bCs/>
          <w:szCs w:val="18"/>
        </w:rPr>
      </w:pPr>
      <w:r w:rsidRPr="00A455D5">
        <w:rPr>
          <w:noProof/>
          <w:szCs w:val="18"/>
          <w:lang w:eastAsia="sk-SK"/>
        </w:rPr>
        <w:t>Zostavenie finančných výkazov vyžaduje, aby vedenie spoločnosti vypracovalo odhady a</w:t>
      </w:r>
      <w:r w:rsidR="00033C85">
        <w:rPr>
          <w:noProof/>
          <w:szCs w:val="18"/>
          <w:lang w:eastAsia="sk-SK"/>
        </w:rPr>
        <w:t> </w:t>
      </w:r>
      <w:r w:rsidRPr="00A455D5">
        <w:rPr>
          <w:noProof/>
          <w:szCs w:val="18"/>
          <w:lang w:eastAsia="sk-SK"/>
        </w:rPr>
        <w:t>predpoklady</w:t>
      </w:r>
      <w:r w:rsidR="00033C85">
        <w:rPr>
          <w:noProof/>
          <w:szCs w:val="18"/>
          <w:lang w:eastAsia="sk-SK"/>
        </w:rPr>
        <w:t>,</w:t>
      </w:r>
      <w:r w:rsidRPr="00A455D5">
        <w:rPr>
          <w:noProof/>
          <w:szCs w:val="18"/>
          <w:lang w:eastAsia="sk-SK"/>
        </w:rPr>
        <w:t xml:space="preserve"> ktoré majú vplyv na vykazované sumy aktív a pasív, </w:t>
      </w:r>
      <w:r w:rsidR="006010B0" w:rsidRPr="00A455D5">
        <w:rPr>
          <w:noProof/>
          <w:szCs w:val="18"/>
          <w:lang w:eastAsia="sk-SK"/>
        </w:rPr>
        <w:t xml:space="preserve">uvedenie možných budúcich aktív a pasív k dátumu, ku </w:t>
      </w:r>
      <w:r w:rsidR="00740983">
        <w:rPr>
          <w:noProof/>
          <w:szCs w:val="18"/>
          <w:lang w:eastAsia="sk-SK"/>
        </w:rPr>
        <w:t>ktorému sa zostavujú finančné v</w:t>
      </w:r>
      <w:r w:rsidR="006010B0" w:rsidRPr="00A455D5">
        <w:rPr>
          <w:noProof/>
          <w:szCs w:val="18"/>
          <w:lang w:eastAsia="sk-SK"/>
        </w:rPr>
        <w:t>ýkazy ako aj v</w:t>
      </w:r>
      <w:r w:rsidR="00DE66FE">
        <w:rPr>
          <w:noProof/>
          <w:szCs w:val="18"/>
          <w:lang w:eastAsia="sk-SK"/>
        </w:rPr>
        <w:t>y</w:t>
      </w:r>
      <w:r w:rsidR="006010B0" w:rsidRPr="00A455D5">
        <w:rPr>
          <w:noProof/>
          <w:szCs w:val="18"/>
          <w:lang w:eastAsia="sk-SK"/>
        </w:rPr>
        <w:t>kazovanú výšku nákladov a výn</w:t>
      </w:r>
      <w:r w:rsidR="00033C85">
        <w:rPr>
          <w:noProof/>
          <w:szCs w:val="18"/>
          <w:lang w:eastAsia="sk-SK"/>
        </w:rPr>
        <w:t>o</w:t>
      </w:r>
      <w:r w:rsidR="006010B0" w:rsidRPr="00A455D5">
        <w:rPr>
          <w:noProof/>
          <w:szCs w:val="18"/>
          <w:lang w:eastAsia="sk-SK"/>
        </w:rPr>
        <w:t xml:space="preserve">sov počas roka. </w:t>
      </w:r>
      <w:r w:rsidRPr="00A455D5">
        <w:rPr>
          <w:noProof/>
          <w:szCs w:val="18"/>
          <w:lang w:eastAsia="sk-SK"/>
        </w:rPr>
        <w:t>Aj keď sú odhady založené na najlepších informáciách manažmentu o bežných udalostiach a aktivitách, skutočné výsledky sa môžu líšiť od týchto odhadov</w:t>
      </w:r>
      <w:r w:rsidRPr="00A455D5">
        <w:rPr>
          <w:rFonts w:ascii="Calibri" w:hAnsi="Calibri"/>
          <w:b/>
          <w:szCs w:val="18"/>
        </w:rPr>
        <w:t xml:space="preserve">.  </w:t>
      </w:r>
    </w:p>
    <w:p w14:paraId="23303AC4" w14:textId="77777777"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14:paraId="0C4B3192" w14:textId="77777777" w:rsidR="00E10AF4" w:rsidRPr="00A455D5" w:rsidRDefault="00E10AF4" w:rsidP="004D3B4A">
      <w:pPr>
        <w:pStyle w:val="Zkladntext"/>
        <w:ind w:left="0"/>
        <w:rPr>
          <w:noProof/>
          <w:szCs w:val="18"/>
          <w:lang w:eastAsia="sk-SK"/>
        </w:rPr>
      </w:pPr>
    </w:p>
    <w:p w14:paraId="3BB962A4" w14:textId="77777777" w:rsidR="006010B0" w:rsidRPr="00A455D5" w:rsidRDefault="006010B0" w:rsidP="00F60B15">
      <w:pPr>
        <w:pStyle w:val="Zkladntext"/>
        <w:ind w:left="0"/>
        <w:rPr>
          <w:b/>
          <w:noProof/>
          <w:sz w:val="20"/>
          <w:lang w:eastAsia="sk-SK"/>
        </w:rPr>
      </w:pPr>
      <w:r w:rsidRPr="00A455D5">
        <w:rPr>
          <w:b/>
          <w:noProof/>
          <w:sz w:val="20"/>
          <w:lang w:eastAsia="sk-SK"/>
        </w:rPr>
        <w:t>Spôsob ocenenia jednotlivých zložiek majetku a záväzkov</w:t>
      </w:r>
    </w:p>
    <w:p w14:paraId="5209F4AF" w14:textId="77777777" w:rsidR="006010B0" w:rsidRPr="00A455D5" w:rsidRDefault="006010B0" w:rsidP="004D3B4A">
      <w:pPr>
        <w:pStyle w:val="Zkladntext"/>
        <w:ind w:left="0"/>
        <w:rPr>
          <w:b/>
          <w:noProof/>
          <w:szCs w:val="18"/>
          <w:lang w:eastAsia="sk-SK"/>
        </w:rPr>
      </w:pPr>
    </w:p>
    <w:p w14:paraId="62FCC5DF" w14:textId="77777777" w:rsidR="004D3B4A" w:rsidRPr="00A455D5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Dlhodobý nehmotný majetok a dlhodobý hmotný majetok</w:t>
      </w:r>
    </w:p>
    <w:p w14:paraId="163FF639" w14:textId="77777777" w:rsidR="009A3595" w:rsidRPr="00A455D5" w:rsidRDefault="009A3595" w:rsidP="009A3595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07F2686F" w14:textId="4662410D" w:rsidR="00524F91" w:rsidRDefault="00033C85" w:rsidP="002C3172">
      <w:pPr>
        <w:pStyle w:val="Zkladntext"/>
        <w:rPr>
          <w:szCs w:val="18"/>
        </w:rPr>
      </w:pPr>
      <w:r>
        <w:rPr>
          <w:szCs w:val="18"/>
        </w:rPr>
        <w:t xml:space="preserve">Nemá náplň. </w:t>
      </w:r>
    </w:p>
    <w:p w14:paraId="426662E5" w14:textId="76023141" w:rsidR="00033C85" w:rsidRPr="00A455D5" w:rsidRDefault="00033C85" w:rsidP="00407215">
      <w:pPr>
        <w:pStyle w:val="Zkladntext"/>
        <w:ind w:left="0"/>
        <w:rPr>
          <w:szCs w:val="18"/>
        </w:rPr>
      </w:pPr>
    </w:p>
    <w:p w14:paraId="17B2E135" w14:textId="77777777" w:rsidR="004D3B4A" w:rsidRPr="00A455D5" w:rsidRDefault="004D3B4A" w:rsidP="004D3B4A">
      <w:pPr>
        <w:pStyle w:val="Zkladntext"/>
        <w:rPr>
          <w:szCs w:val="18"/>
        </w:rPr>
      </w:pPr>
    </w:p>
    <w:p w14:paraId="4476743D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 xml:space="preserve">Zásoby </w:t>
      </w:r>
    </w:p>
    <w:p w14:paraId="0F5614AA" w14:textId="77777777" w:rsidR="004728E9" w:rsidRPr="00A455D5" w:rsidRDefault="004728E9" w:rsidP="004728E9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285C2196" w14:textId="7613FD4E" w:rsidR="009A3595" w:rsidRDefault="00E10FEB" w:rsidP="009A3595">
      <w:pPr>
        <w:ind w:firstLine="426"/>
        <w:jc w:val="both"/>
        <w:rPr>
          <w:sz w:val="18"/>
          <w:szCs w:val="18"/>
        </w:rPr>
      </w:pPr>
      <w:r>
        <w:rPr>
          <w:sz w:val="18"/>
          <w:szCs w:val="18"/>
        </w:rPr>
        <w:t>Zásoby k 31.12.202</w:t>
      </w:r>
      <w:r w:rsidR="00BF0CD6">
        <w:rPr>
          <w:sz w:val="18"/>
          <w:szCs w:val="18"/>
        </w:rPr>
        <w:t>5</w:t>
      </w:r>
      <w:r w:rsidR="00D54251">
        <w:rPr>
          <w:sz w:val="18"/>
          <w:szCs w:val="18"/>
        </w:rPr>
        <w:t xml:space="preserve"> sú</w:t>
      </w:r>
      <w:r>
        <w:rPr>
          <w:sz w:val="18"/>
          <w:szCs w:val="18"/>
        </w:rPr>
        <w:t xml:space="preserve"> vo výške: tovar </w:t>
      </w:r>
      <w:r w:rsidR="00BF0CD6">
        <w:rPr>
          <w:sz w:val="18"/>
          <w:szCs w:val="18"/>
        </w:rPr>
        <w:t>91,02</w:t>
      </w:r>
      <w:r>
        <w:rPr>
          <w:sz w:val="18"/>
          <w:szCs w:val="18"/>
        </w:rPr>
        <w:t xml:space="preserve"> €.</w:t>
      </w:r>
    </w:p>
    <w:p w14:paraId="047D443F" w14:textId="77777777" w:rsidR="00E10FEB" w:rsidRPr="00A455D5" w:rsidRDefault="00E10FEB" w:rsidP="009A3595">
      <w:pPr>
        <w:ind w:firstLine="426"/>
        <w:jc w:val="both"/>
        <w:rPr>
          <w:sz w:val="18"/>
          <w:szCs w:val="18"/>
        </w:rPr>
      </w:pPr>
    </w:p>
    <w:p w14:paraId="718130E2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Pohľadávky</w:t>
      </w:r>
    </w:p>
    <w:p w14:paraId="043D538E" w14:textId="77777777"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3FBB0F08" w14:textId="77777777" w:rsidR="004D3B4A" w:rsidRDefault="009A3595" w:rsidP="004D3B4A">
      <w:pPr>
        <w:pStyle w:val="Zkladntext"/>
        <w:rPr>
          <w:szCs w:val="18"/>
        </w:rPr>
      </w:pPr>
      <w:r w:rsidRPr="00A455D5">
        <w:rPr>
          <w:szCs w:val="18"/>
        </w:rPr>
        <w:t>Pohľadávky sa oceňujú ich nominálnou hodnotou. Toto ocenenie sa znižuje o pochybné a nedobytné pohľadávky</w:t>
      </w:r>
      <w:r w:rsidR="00715FC4">
        <w:rPr>
          <w:szCs w:val="18"/>
        </w:rPr>
        <w:t xml:space="preserve">. </w:t>
      </w:r>
    </w:p>
    <w:p w14:paraId="063C7256" w14:textId="77777777" w:rsidR="00772451" w:rsidRPr="00A455D5" w:rsidRDefault="00772451" w:rsidP="004D3B4A">
      <w:pPr>
        <w:pStyle w:val="Zkladntext"/>
        <w:rPr>
          <w:szCs w:val="18"/>
        </w:rPr>
      </w:pPr>
    </w:p>
    <w:p w14:paraId="57FB0B35" w14:textId="77777777" w:rsidR="009A3595" w:rsidRPr="00A455D5" w:rsidRDefault="009A3595" w:rsidP="004D3B4A">
      <w:pPr>
        <w:pStyle w:val="Zkladntext"/>
        <w:rPr>
          <w:szCs w:val="18"/>
        </w:rPr>
      </w:pPr>
    </w:p>
    <w:p w14:paraId="54E9D269" w14:textId="77777777" w:rsidR="006154B0" w:rsidRDefault="006154B0" w:rsidP="006154B0">
      <w:pPr>
        <w:pStyle w:val="Pismenka"/>
        <w:ind w:left="426"/>
        <w:rPr>
          <w:szCs w:val="18"/>
        </w:rPr>
      </w:pPr>
      <w:r w:rsidRPr="00A455D5">
        <w:rPr>
          <w:szCs w:val="18"/>
        </w:rPr>
        <w:t>Finančné účty</w:t>
      </w:r>
    </w:p>
    <w:p w14:paraId="2939DE0A" w14:textId="77777777"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2C07DB95" w14:textId="77777777" w:rsidR="006154B0" w:rsidRPr="00A455D5" w:rsidRDefault="006154B0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>Finančné účty tvorí peňažná hotovosť, ceniny a zostatky na bankových účtoch</w:t>
      </w:r>
      <w:r w:rsidR="007C3AB5">
        <w:rPr>
          <w:b w:val="0"/>
          <w:szCs w:val="18"/>
        </w:rPr>
        <w:t>.</w:t>
      </w:r>
      <w:r w:rsidRPr="00A455D5">
        <w:rPr>
          <w:b w:val="0"/>
          <w:szCs w:val="18"/>
        </w:rPr>
        <w:t xml:space="preserve"> </w:t>
      </w:r>
      <w:r w:rsidR="002C0813" w:rsidRPr="00A455D5">
        <w:rPr>
          <w:b w:val="0"/>
          <w:szCs w:val="18"/>
        </w:rPr>
        <w:t xml:space="preserve"> </w:t>
      </w:r>
    </w:p>
    <w:p w14:paraId="447FB493" w14:textId="77777777" w:rsidR="00B57EEA" w:rsidRDefault="009A3595" w:rsidP="00E31216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>Peňažné prostriedky a ceniny sa</w:t>
      </w:r>
      <w:r w:rsidR="00E31216">
        <w:rPr>
          <w:b w:val="0"/>
          <w:szCs w:val="18"/>
        </w:rPr>
        <w:t xml:space="preserve"> oceňujú ich nominálnou hodnotou.</w:t>
      </w:r>
    </w:p>
    <w:p w14:paraId="723F563F" w14:textId="77777777" w:rsidR="00772451" w:rsidRDefault="00772451" w:rsidP="00E31216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02DCAFD8" w14:textId="77777777" w:rsidR="00270BAC" w:rsidRDefault="00270BAC" w:rsidP="00E31216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75295CF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Náklady budúcich období a príjmy budúcich období</w:t>
      </w:r>
    </w:p>
    <w:p w14:paraId="664A03B6" w14:textId="77777777"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407D41F9" w14:textId="77777777" w:rsidR="00DF1E8F" w:rsidRDefault="009A3595" w:rsidP="00715FC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A455D5">
        <w:rPr>
          <w:b w:val="0"/>
          <w:szCs w:val="18"/>
        </w:rPr>
        <w:t xml:space="preserve">Náklady budúcich období a príjmy budúcich období sa vykazujú vo výške, </w:t>
      </w:r>
      <w:r w:rsidR="00DF1E8F">
        <w:rPr>
          <w:b w:val="0"/>
          <w:szCs w:val="18"/>
        </w:rPr>
        <w:t>ktorá je potrebná na dodržanie časovej a vecnej súvislosti s účtovným obdobím.</w:t>
      </w:r>
    </w:p>
    <w:p w14:paraId="2058B3AB" w14:textId="77777777" w:rsidR="00DF1E8F" w:rsidRDefault="00DF1E8F" w:rsidP="00715FC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05F1622B" w14:textId="77777777" w:rsidR="00DF1E8F" w:rsidRDefault="00DF1E8F" w:rsidP="00715FC4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84FC432" w14:textId="77777777" w:rsidR="00CA64FF" w:rsidRDefault="00CA64FF" w:rsidP="00CA64FF">
      <w:pPr>
        <w:pStyle w:val="Pismenka"/>
        <w:ind w:left="426"/>
        <w:rPr>
          <w:szCs w:val="18"/>
        </w:rPr>
      </w:pPr>
      <w:r w:rsidRPr="00A455D5">
        <w:rPr>
          <w:szCs w:val="18"/>
        </w:rPr>
        <w:t>Rezervy</w:t>
      </w:r>
    </w:p>
    <w:p w14:paraId="47266AF6" w14:textId="77777777" w:rsidR="00CA64FF" w:rsidRPr="00DF1E8F" w:rsidRDefault="00CA64FF" w:rsidP="00CA64FF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27E22D12" w14:textId="77777777" w:rsidR="00DF1E8F" w:rsidRDefault="00715FC4" w:rsidP="00DF1E8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F1E8F">
        <w:rPr>
          <w:b w:val="0"/>
          <w:szCs w:val="18"/>
        </w:rPr>
        <w:t xml:space="preserve">Rezerva je záväzok predstavujúci existujúcu povinnosť </w:t>
      </w:r>
      <w:r w:rsidR="00B55501">
        <w:rPr>
          <w:b w:val="0"/>
          <w:szCs w:val="18"/>
        </w:rPr>
        <w:t xml:space="preserve">Spoločnosti, </w:t>
      </w:r>
      <w:r w:rsidR="00DF1E8F" w:rsidRPr="00A455D5">
        <w:rPr>
          <w:b w:val="0"/>
          <w:szCs w:val="18"/>
        </w:rPr>
        <w:t>ktorá</w:t>
      </w:r>
      <w:r w:rsidR="00DF1E8F">
        <w:rPr>
          <w:b w:val="0"/>
          <w:szCs w:val="18"/>
        </w:rPr>
        <w:t xml:space="preserve"> vznikla z minulých</w:t>
      </w:r>
      <w:r w:rsidR="00B55501">
        <w:rPr>
          <w:b w:val="0"/>
          <w:szCs w:val="18"/>
        </w:rPr>
        <w:t xml:space="preserve"> udalostí a je pravdepodobné, ž</w:t>
      </w:r>
      <w:r w:rsidR="00DF1E8F">
        <w:rPr>
          <w:b w:val="0"/>
          <w:szCs w:val="18"/>
        </w:rPr>
        <w:t>e v budúcnosti zníži jej ekonomické úžitky. Rezervy sú záväzky s neurčitým časovým vymedzením alebo výškou a oceňujú sa odhadom v sume potrebnej na s</w:t>
      </w:r>
      <w:r w:rsidR="00B55501">
        <w:rPr>
          <w:b w:val="0"/>
          <w:szCs w:val="18"/>
        </w:rPr>
        <w:t>plnenie existujúcej povinnosti k</w:t>
      </w:r>
      <w:r w:rsidR="00DF1E8F">
        <w:rPr>
          <w:b w:val="0"/>
          <w:szCs w:val="18"/>
        </w:rPr>
        <w:t>u dňu, ku ktorému sa zostavuje účtovná závierka</w:t>
      </w:r>
      <w:r w:rsidR="00B55501">
        <w:rPr>
          <w:b w:val="0"/>
          <w:szCs w:val="18"/>
        </w:rPr>
        <w:t>.</w:t>
      </w:r>
    </w:p>
    <w:p w14:paraId="2AE7CCE1" w14:textId="567DA2D9" w:rsidR="00DF1E8F" w:rsidRDefault="00DF1E8F" w:rsidP="002C0813">
      <w:pPr>
        <w:pStyle w:val="Zkladntext"/>
        <w:rPr>
          <w:szCs w:val="18"/>
        </w:rPr>
      </w:pPr>
      <w:r>
        <w:rPr>
          <w:szCs w:val="18"/>
        </w:rPr>
        <w:t>Tvorba rezervy sa účt</w:t>
      </w:r>
      <w:r w:rsidR="00B55501">
        <w:rPr>
          <w:szCs w:val="18"/>
        </w:rPr>
        <w:t>uje na príslušný nákladový účet</w:t>
      </w:r>
      <w:r>
        <w:rPr>
          <w:szCs w:val="18"/>
        </w:rPr>
        <w:t>, ku ktorému záväzok prislúcha. Použitie rezervy sa účtuje na ťarchu vecne príslušného nákladového účtu so súvzťažným zápisom v prospech vecne príslušného účtu záväzkov. Rozpustenie nespotrebovanej rezervy alebo je časti sa účtuje opačným zápisom</w:t>
      </w:r>
      <w:r w:rsidR="00E10FEB">
        <w:rPr>
          <w:szCs w:val="18"/>
        </w:rPr>
        <w:t>,</w:t>
      </w:r>
      <w:r>
        <w:rPr>
          <w:szCs w:val="18"/>
        </w:rPr>
        <w:t xml:space="preserve"> ako sa účtovala tvorba rezervy. </w:t>
      </w:r>
      <w:r w:rsidR="007B5918">
        <w:rPr>
          <w:szCs w:val="18"/>
        </w:rPr>
        <w:t>V roku 202</w:t>
      </w:r>
      <w:r w:rsidR="00BF0CD6">
        <w:rPr>
          <w:szCs w:val="18"/>
        </w:rPr>
        <w:t>5</w:t>
      </w:r>
      <w:r w:rsidR="007B5918">
        <w:rPr>
          <w:szCs w:val="18"/>
        </w:rPr>
        <w:t xml:space="preserve"> sa rezerva na ÚZ neúčtuje.</w:t>
      </w:r>
    </w:p>
    <w:p w14:paraId="19AB9634" w14:textId="77777777" w:rsidR="006B3BAB" w:rsidRDefault="006B3BAB" w:rsidP="000F3BEC">
      <w:pPr>
        <w:pStyle w:val="Pismenka"/>
        <w:numPr>
          <w:ilvl w:val="0"/>
          <w:numId w:val="0"/>
        </w:numPr>
        <w:rPr>
          <w:szCs w:val="18"/>
        </w:rPr>
      </w:pPr>
    </w:p>
    <w:p w14:paraId="66AE00C9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Záväzky</w:t>
      </w:r>
    </w:p>
    <w:p w14:paraId="3C610C31" w14:textId="77777777" w:rsidR="00715FC4" w:rsidRPr="00A455D5" w:rsidRDefault="00715FC4" w:rsidP="00715FC4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21D803A" w14:textId="77777777" w:rsidR="002C0813" w:rsidRPr="00A455D5" w:rsidRDefault="002270AB" w:rsidP="002C0813">
      <w:pPr>
        <w:pStyle w:val="Zkladntext"/>
        <w:rPr>
          <w:szCs w:val="18"/>
        </w:rPr>
      </w:pPr>
      <w:r w:rsidRPr="00A455D5">
        <w:rPr>
          <w:szCs w:val="18"/>
        </w:rPr>
        <w:t>Záväzky sa</w:t>
      </w:r>
      <w:r w:rsidR="006B3BAB">
        <w:rPr>
          <w:szCs w:val="18"/>
        </w:rPr>
        <w:t xml:space="preserve"> pri ich vzniku oceňujú </w:t>
      </w:r>
      <w:r w:rsidRPr="00A455D5">
        <w:rPr>
          <w:szCs w:val="18"/>
        </w:rPr>
        <w:t>nominálnou hodnotou.</w:t>
      </w:r>
      <w:r w:rsidR="002C0813" w:rsidRPr="00A455D5">
        <w:rPr>
          <w:szCs w:val="18"/>
        </w:rPr>
        <w:t xml:space="preserve"> Ak sa pri inventarizácii zistí, že suma záväzkov je iná ako ich výška v účtovníctve, uvedú sa záväzky v účtovníctve a v účtovnej závierke v tomto zistenom ocenení. </w:t>
      </w:r>
    </w:p>
    <w:p w14:paraId="70CD1566" w14:textId="77777777" w:rsidR="002270AB" w:rsidRPr="00E31216" w:rsidRDefault="002270AB" w:rsidP="00E31216">
      <w:pPr>
        <w:rPr>
          <w:sz w:val="18"/>
          <w:szCs w:val="18"/>
        </w:rPr>
      </w:pPr>
    </w:p>
    <w:p w14:paraId="06BACC4A" w14:textId="77777777" w:rsidR="004D3B4A" w:rsidRPr="00A455D5" w:rsidRDefault="004D3B4A" w:rsidP="00915D2D">
      <w:pPr>
        <w:pStyle w:val="Zkladntext"/>
        <w:ind w:left="0"/>
        <w:rPr>
          <w:szCs w:val="18"/>
        </w:rPr>
      </w:pPr>
    </w:p>
    <w:p w14:paraId="473BEB74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Prenájom (lízing)</w:t>
      </w:r>
    </w:p>
    <w:p w14:paraId="60C4A04C" w14:textId="77777777"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469E930" w14:textId="79195390" w:rsidR="00DA62D7" w:rsidRDefault="007C77F9" w:rsidP="004D3B4A">
      <w:pPr>
        <w:pStyle w:val="Zkladntext"/>
        <w:rPr>
          <w:szCs w:val="18"/>
        </w:rPr>
      </w:pPr>
      <w:r>
        <w:rPr>
          <w:szCs w:val="18"/>
        </w:rPr>
        <w:t>Nemá naplnenie.</w:t>
      </w:r>
    </w:p>
    <w:p w14:paraId="5BA7C242" w14:textId="4DD43D0F" w:rsidR="007C77F9" w:rsidRDefault="007C77F9" w:rsidP="004D3B4A">
      <w:pPr>
        <w:pStyle w:val="Zkladntext"/>
        <w:rPr>
          <w:szCs w:val="18"/>
        </w:rPr>
      </w:pPr>
    </w:p>
    <w:p w14:paraId="6237558B" w14:textId="7FD9A150" w:rsidR="007C77F9" w:rsidRDefault="007C77F9" w:rsidP="004D3B4A">
      <w:pPr>
        <w:pStyle w:val="Zkladntext"/>
        <w:rPr>
          <w:szCs w:val="18"/>
        </w:rPr>
      </w:pPr>
    </w:p>
    <w:p w14:paraId="5B0E88E0" w14:textId="77777777" w:rsidR="007C77F9" w:rsidRPr="00A455D5" w:rsidRDefault="007C77F9" w:rsidP="004D3B4A">
      <w:pPr>
        <w:pStyle w:val="Zkladntext"/>
        <w:rPr>
          <w:szCs w:val="18"/>
        </w:rPr>
      </w:pPr>
    </w:p>
    <w:p w14:paraId="3E2398E6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Cudzia mena</w:t>
      </w:r>
    </w:p>
    <w:p w14:paraId="76AD8DD0" w14:textId="77777777"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B2651BB" w14:textId="77777777" w:rsidR="002270AB" w:rsidRPr="00A455D5" w:rsidRDefault="002270AB" w:rsidP="002270AB">
      <w:pPr>
        <w:ind w:left="426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Majetok a záväzky vyjadrené v cudzej mene sa prepočítavajú na eura referenčným výmenným kurzom, vyhláseným Európskou centrálnou bankou v deň predchádzajúci dňu uskutočnenia účtovného</w:t>
      </w:r>
      <w:r w:rsidR="006B3BAB">
        <w:rPr>
          <w:sz w:val="18"/>
          <w:szCs w:val="18"/>
        </w:rPr>
        <w:t xml:space="preserve"> prípadu a v deň, ku ktorému sa </w:t>
      </w:r>
      <w:r w:rsidRPr="00A455D5">
        <w:rPr>
          <w:sz w:val="18"/>
          <w:szCs w:val="18"/>
        </w:rPr>
        <w:t>uskutočňuje účtovná závierka. Kúpa  a predaj cudzej meny sa prepočítava na menu euro kurzom, za ktorý boli tieto hodnoty predané, alebo kúpené.</w:t>
      </w:r>
    </w:p>
    <w:p w14:paraId="081A65CD" w14:textId="77777777" w:rsidR="002C0813" w:rsidRPr="00A455D5" w:rsidRDefault="002C0813" w:rsidP="002C0813">
      <w:pPr>
        <w:pStyle w:val="Zkladntext"/>
        <w:rPr>
          <w:szCs w:val="18"/>
        </w:rPr>
      </w:pPr>
    </w:p>
    <w:p w14:paraId="22C409B0" w14:textId="10DB28B0" w:rsidR="00870DCB" w:rsidRPr="00A455D5" w:rsidRDefault="00240A76" w:rsidP="002C0813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55B47915" w14:textId="77777777" w:rsidR="0011437E" w:rsidRPr="00A455D5" w:rsidRDefault="0077092E" w:rsidP="001143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A455D5">
        <w:rPr>
          <w:szCs w:val="18"/>
        </w:rPr>
        <w:t>Výnosy</w:t>
      </w:r>
    </w:p>
    <w:p w14:paraId="0795F3CC" w14:textId="77777777" w:rsidR="0077092E" w:rsidRPr="00A455D5" w:rsidRDefault="0011437E" w:rsidP="0077092E">
      <w:pPr>
        <w:pStyle w:val="Zkladntext"/>
        <w:rPr>
          <w:szCs w:val="18"/>
        </w:rPr>
      </w:pPr>
      <w:r w:rsidRPr="00A455D5">
        <w:rPr>
          <w:szCs w:val="18"/>
        </w:rPr>
        <w:t>Výnosy sa vykazujú po odpočítaní dane z pridanej hodnoty, zli</w:t>
      </w:r>
      <w:r w:rsidR="0077092E" w:rsidRPr="00A455D5">
        <w:rPr>
          <w:szCs w:val="18"/>
        </w:rPr>
        <w:t>av a zráž</w:t>
      </w:r>
      <w:r w:rsidRPr="00A455D5">
        <w:rPr>
          <w:szCs w:val="18"/>
        </w:rPr>
        <w:t>o</w:t>
      </w:r>
      <w:r w:rsidR="0077092E" w:rsidRPr="00A455D5">
        <w:rPr>
          <w:szCs w:val="18"/>
        </w:rPr>
        <w:t>k (rabaty, bo</w:t>
      </w:r>
      <w:r w:rsidRPr="00A455D5">
        <w:rPr>
          <w:szCs w:val="18"/>
        </w:rPr>
        <w:t xml:space="preserve">nusy, skontá, dobropisy a pod.). </w:t>
      </w:r>
    </w:p>
    <w:p w14:paraId="1EB6926F" w14:textId="77777777" w:rsidR="00A455D5" w:rsidRDefault="0011437E" w:rsidP="00DA62D7">
      <w:pPr>
        <w:pStyle w:val="Zkladntext"/>
        <w:rPr>
          <w:szCs w:val="18"/>
        </w:rPr>
      </w:pPr>
      <w:r w:rsidRPr="00A455D5">
        <w:rPr>
          <w:szCs w:val="18"/>
        </w:rPr>
        <w:t xml:space="preserve">Výnosy z predaja služieb sa vykazujú v účtovnom období, v ktorom boli služby poskytnuté. </w:t>
      </w:r>
    </w:p>
    <w:p w14:paraId="5D1C5E13" w14:textId="77777777" w:rsidR="00A455D5" w:rsidRDefault="00A455D5" w:rsidP="00DA62D7">
      <w:pPr>
        <w:pStyle w:val="Zkladntext"/>
        <w:rPr>
          <w:szCs w:val="18"/>
        </w:rPr>
      </w:pPr>
    </w:p>
    <w:p w14:paraId="2451F01F" w14:textId="77777777" w:rsidR="00B57EEA" w:rsidRDefault="00B57EEA" w:rsidP="00DA62D7">
      <w:pPr>
        <w:pStyle w:val="Zkladntext"/>
        <w:rPr>
          <w:szCs w:val="18"/>
        </w:rPr>
      </w:pPr>
    </w:p>
    <w:p w14:paraId="76759A58" w14:textId="77777777" w:rsidR="00715FC4" w:rsidRDefault="00A455D5" w:rsidP="006A04CD">
      <w:pPr>
        <w:pStyle w:val="Nadpis1"/>
        <w:numPr>
          <w:ilvl w:val="0"/>
          <w:numId w:val="5"/>
        </w:numPr>
        <w:spacing w:before="120" w:after="60"/>
        <w:ind w:left="567" w:hanging="283"/>
        <w:rPr>
          <w:sz w:val="20"/>
        </w:rPr>
      </w:pPr>
      <w:bookmarkStart w:id="4" w:name="_Toc530739900"/>
      <w:r>
        <w:rPr>
          <w:sz w:val="20"/>
        </w:rPr>
        <w:t xml:space="preserve">Informácie </w:t>
      </w:r>
      <w:r w:rsidR="002C3172" w:rsidRPr="00A455D5">
        <w:rPr>
          <w:sz w:val="20"/>
        </w:rPr>
        <w:t>ktoré vysvetľujú a dopl</w:t>
      </w:r>
      <w:r w:rsidR="00021CB3" w:rsidRPr="00A455D5">
        <w:rPr>
          <w:sz w:val="20"/>
        </w:rPr>
        <w:t>ňujú položky súvahy</w:t>
      </w:r>
      <w:bookmarkStart w:id="5" w:name="_Toc530739909"/>
      <w:bookmarkEnd w:id="4"/>
      <w:r w:rsidR="00715FC4">
        <w:rPr>
          <w:sz w:val="20"/>
        </w:rPr>
        <w:t xml:space="preserve"> a výkazu ziskov a strát</w:t>
      </w:r>
    </w:p>
    <w:p w14:paraId="18AF0DF1" w14:textId="77777777" w:rsidR="00715FC4" w:rsidRPr="00715FC4" w:rsidRDefault="00715FC4" w:rsidP="00715FC4"/>
    <w:p w14:paraId="0EB6A6A7" w14:textId="77777777" w:rsidR="00491AF0" w:rsidRPr="00715FC4" w:rsidRDefault="00491AF0" w:rsidP="006A04CD">
      <w:pPr>
        <w:pStyle w:val="Nadpis1"/>
        <w:numPr>
          <w:ilvl w:val="1"/>
          <w:numId w:val="5"/>
        </w:numPr>
        <w:spacing w:before="120" w:after="60"/>
        <w:ind w:left="426" w:hanging="284"/>
        <w:rPr>
          <w:sz w:val="20"/>
        </w:rPr>
      </w:pPr>
      <w:r w:rsidRPr="00715FC4">
        <w:rPr>
          <w:caps w:val="0"/>
          <w:sz w:val="20"/>
        </w:rPr>
        <w:t>Záväzk</w:t>
      </w:r>
      <w:bookmarkEnd w:id="5"/>
      <w:r w:rsidR="00715FC4" w:rsidRPr="00715FC4">
        <w:rPr>
          <w:caps w:val="0"/>
          <w:sz w:val="20"/>
        </w:rPr>
        <w:t>y</w:t>
      </w:r>
    </w:p>
    <w:p w14:paraId="10240ED1" w14:textId="77777777" w:rsidR="00491AF0" w:rsidRPr="001905AE" w:rsidRDefault="00491AF0" w:rsidP="00491AF0">
      <w:pPr>
        <w:pStyle w:val="Zkladntext"/>
        <w:rPr>
          <w:szCs w:val="18"/>
        </w:rPr>
      </w:pPr>
    </w:p>
    <w:p w14:paraId="5259199A" w14:textId="73CC75E2" w:rsidR="00491AF0" w:rsidRDefault="00E7201F" w:rsidP="00491AF0">
      <w:pPr>
        <w:pStyle w:val="Zkladntext"/>
        <w:rPr>
          <w:szCs w:val="18"/>
        </w:rPr>
      </w:pPr>
      <w:r>
        <w:rPr>
          <w:szCs w:val="18"/>
        </w:rPr>
        <w:t>Š</w:t>
      </w:r>
      <w:r w:rsidR="00491AF0" w:rsidRPr="001905AE">
        <w:rPr>
          <w:szCs w:val="18"/>
        </w:rPr>
        <w:t>truktúra zá</w:t>
      </w:r>
      <w:r w:rsidR="00715FC4">
        <w:rPr>
          <w:szCs w:val="18"/>
        </w:rPr>
        <w:t>väzkov</w:t>
      </w:r>
      <w:r w:rsidR="00977016">
        <w:rPr>
          <w:szCs w:val="18"/>
        </w:rPr>
        <w:t xml:space="preserve"> z obch. styku</w:t>
      </w:r>
      <w:r w:rsidR="00715FC4">
        <w:rPr>
          <w:szCs w:val="18"/>
        </w:rPr>
        <w:t xml:space="preserve"> </w:t>
      </w:r>
      <w:r w:rsidR="00491AF0" w:rsidRPr="001905AE">
        <w:rPr>
          <w:szCs w:val="18"/>
        </w:rPr>
        <w:t>podľa zostatkovej doby splatnosti je uvedená v nasledujúcom prehľade:</w:t>
      </w:r>
    </w:p>
    <w:p w14:paraId="3F381332" w14:textId="77777777" w:rsidR="00DB507E" w:rsidRPr="001905AE" w:rsidRDefault="00DB507E" w:rsidP="00491AF0">
      <w:pPr>
        <w:pStyle w:val="Zkladntext"/>
        <w:rPr>
          <w:szCs w:val="18"/>
        </w:rPr>
      </w:pPr>
    </w:p>
    <w:bookmarkStart w:id="6" w:name="_MON_1401604575"/>
    <w:bookmarkEnd w:id="6"/>
    <w:p w14:paraId="65452E5E" w14:textId="2745A897" w:rsidR="006B3BAB" w:rsidRDefault="00BF0CD6" w:rsidP="006B3BAB">
      <w:pPr>
        <w:ind w:left="426"/>
        <w:rPr>
          <w:sz w:val="18"/>
          <w:szCs w:val="18"/>
        </w:rPr>
      </w:pPr>
      <w:r w:rsidRPr="001905AE">
        <w:rPr>
          <w:sz w:val="18"/>
          <w:szCs w:val="18"/>
        </w:rPr>
        <w:object w:dxaOrig="8952" w:dyaOrig="2610" w14:anchorId="0F575E37">
          <v:shape id="_x0000_i1026" type="#_x0000_t75" style="width:440.6pt;height:128.95pt" o:ole="" o:preferrelative="f">
            <v:imagedata r:id="rId10" o:title=""/>
            <o:lock v:ext="edit" aspectratio="f"/>
          </v:shape>
          <o:OLEObject Type="Embed" ProgID="Excel.Sheet.12" ShapeID="_x0000_i1026" DrawAspect="Content" ObjectID="_1835683704" r:id="rId11"/>
        </w:object>
      </w:r>
    </w:p>
    <w:p w14:paraId="1E263E4D" w14:textId="5DF0B8E4" w:rsidR="00CD7267" w:rsidRDefault="00CD7267" w:rsidP="00CD7267">
      <w:pPr>
        <w:pStyle w:val="Zkladntext"/>
        <w:rPr>
          <w:szCs w:val="18"/>
        </w:rPr>
      </w:pPr>
    </w:p>
    <w:p w14:paraId="76F1EC53" w14:textId="77777777" w:rsidR="00691553" w:rsidRPr="001905AE" w:rsidRDefault="00691553" w:rsidP="00CD7267">
      <w:pPr>
        <w:pStyle w:val="Zkladntext"/>
        <w:rPr>
          <w:szCs w:val="18"/>
        </w:rPr>
      </w:pPr>
    </w:p>
    <w:p w14:paraId="21956511" w14:textId="77777777" w:rsidR="00CD7267" w:rsidRPr="00CD7267" w:rsidRDefault="00CD7267" w:rsidP="00CD7267">
      <w:pPr>
        <w:pStyle w:val="Nadpis1"/>
        <w:numPr>
          <w:ilvl w:val="1"/>
          <w:numId w:val="5"/>
        </w:numPr>
        <w:spacing w:before="120" w:after="60"/>
        <w:ind w:left="426" w:hanging="284"/>
        <w:rPr>
          <w:caps w:val="0"/>
          <w:sz w:val="20"/>
        </w:rPr>
      </w:pPr>
      <w:r w:rsidRPr="00CD7267">
        <w:rPr>
          <w:caps w:val="0"/>
          <w:sz w:val="20"/>
        </w:rPr>
        <w:t>Pohľadávky</w:t>
      </w:r>
    </w:p>
    <w:bookmarkStart w:id="7" w:name="_MON_1740407078"/>
    <w:bookmarkEnd w:id="7"/>
    <w:p w14:paraId="5E65EDEE" w14:textId="6D2D3047" w:rsidR="00305E34" w:rsidRDefault="00076009" w:rsidP="00CD7267">
      <w:pPr>
        <w:ind w:left="426"/>
        <w:rPr>
          <w:sz w:val="18"/>
          <w:szCs w:val="18"/>
        </w:rPr>
      </w:pPr>
      <w:r w:rsidRPr="001905AE">
        <w:rPr>
          <w:sz w:val="18"/>
          <w:szCs w:val="18"/>
        </w:rPr>
        <w:object w:dxaOrig="8952" w:dyaOrig="2610" w14:anchorId="77023080">
          <v:shape id="_x0000_i1027" type="#_x0000_t75" style="width:440.6pt;height:128.95pt" o:ole="" o:preferrelative="f">
            <v:imagedata r:id="rId12" o:title=""/>
            <o:lock v:ext="edit" aspectratio="f"/>
          </v:shape>
          <o:OLEObject Type="Embed" ProgID="Excel.Sheet.12" ShapeID="_x0000_i1027" DrawAspect="Content" ObjectID="_1835683705" r:id="rId13"/>
        </w:object>
      </w:r>
    </w:p>
    <w:p w14:paraId="679147A2" w14:textId="7D4832D8" w:rsidR="00CD7267" w:rsidRPr="00CD7267" w:rsidRDefault="00CD7267" w:rsidP="00CD7267">
      <w:pPr>
        <w:pStyle w:val="Nadpis1"/>
        <w:numPr>
          <w:ilvl w:val="1"/>
          <w:numId w:val="5"/>
        </w:numPr>
        <w:spacing w:before="120" w:after="60"/>
        <w:ind w:left="426" w:hanging="284"/>
        <w:rPr>
          <w:caps w:val="0"/>
          <w:sz w:val="20"/>
        </w:rPr>
      </w:pPr>
      <w:r>
        <w:rPr>
          <w:caps w:val="0"/>
          <w:sz w:val="20"/>
        </w:rPr>
        <w:t>Krátkodobý finančný majetok</w:t>
      </w:r>
    </w:p>
    <w:p w14:paraId="4B75EF96" w14:textId="77777777" w:rsidR="00CD7267" w:rsidRPr="00CD7267" w:rsidRDefault="00CD7267" w:rsidP="00CD7267">
      <w:pPr>
        <w:rPr>
          <w:b/>
        </w:rPr>
      </w:pPr>
    </w:p>
    <w:tbl>
      <w:tblPr>
        <w:tblpPr w:leftFromText="141" w:rightFromText="141" w:vertAnchor="text" w:tblpY="1"/>
        <w:tblOverlap w:val="never"/>
        <w:tblW w:w="86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4"/>
        <w:gridCol w:w="2551"/>
        <w:gridCol w:w="3561"/>
      </w:tblGrid>
      <w:tr w:rsidR="006E20F3" w:rsidRPr="006E20F3" w14:paraId="7851F11F" w14:textId="77777777" w:rsidTr="006E20F3">
        <w:trPr>
          <w:trHeight w:val="303"/>
        </w:trPr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B2073" w14:textId="77777777" w:rsidR="006E20F3" w:rsidRPr="006E20F3" w:rsidRDefault="006E20F3" w:rsidP="006E20F3">
            <w:pPr>
              <w:rPr>
                <w:sz w:val="18"/>
                <w:szCs w:val="18"/>
              </w:rPr>
            </w:pPr>
            <w:r w:rsidRPr="006E20F3">
              <w:rPr>
                <w:sz w:val="18"/>
                <w:szCs w:val="18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8C281" w14:textId="03E94B69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 xml:space="preserve">Bežné </w:t>
            </w:r>
            <w:proofErr w:type="spellStart"/>
            <w:r w:rsidRPr="006E20F3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6E20F3">
              <w:rPr>
                <w:b/>
                <w:bCs/>
                <w:sz w:val="18"/>
                <w:szCs w:val="18"/>
              </w:rPr>
              <w:t>. obdobie</w:t>
            </w:r>
            <w:r w:rsidRPr="00D402DC">
              <w:rPr>
                <w:b/>
                <w:bCs/>
                <w:sz w:val="18"/>
                <w:szCs w:val="18"/>
              </w:rPr>
              <w:t xml:space="preserve"> 202</w:t>
            </w:r>
            <w:r w:rsidR="00CE7C6D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AA9D4" w14:textId="713E72C4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6E20F3">
              <w:rPr>
                <w:b/>
                <w:bCs/>
                <w:sz w:val="18"/>
                <w:szCs w:val="18"/>
              </w:rPr>
              <w:t>Bezprostr</w:t>
            </w:r>
            <w:proofErr w:type="spellEnd"/>
            <w:r w:rsidRPr="006E20F3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6E20F3">
              <w:rPr>
                <w:b/>
                <w:bCs/>
                <w:sz w:val="18"/>
                <w:szCs w:val="18"/>
              </w:rPr>
              <w:t>predch</w:t>
            </w:r>
            <w:proofErr w:type="spellEnd"/>
            <w:r w:rsidRPr="006E20F3">
              <w:rPr>
                <w:b/>
                <w:bCs/>
                <w:sz w:val="18"/>
                <w:szCs w:val="18"/>
              </w:rPr>
              <w:t xml:space="preserve">. </w:t>
            </w:r>
            <w:r w:rsidRPr="00D402DC">
              <w:rPr>
                <w:b/>
                <w:bCs/>
                <w:sz w:val="18"/>
                <w:szCs w:val="18"/>
              </w:rPr>
              <w:t>o</w:t>
            </w:r>
            <w:r w:rsidRPr="006E20F3">
              <w:rPr>
                <w:b/>
                <w:bCs/>
                <w:sz w:val="18"/>
                <w:szCs w:val="18"/>
              </w:rPr>
              <w:t>bdobie</w:t>
            </w:r>
            <w:r w:rsidRPr="00D402DC">
              <w:rPr>
                <w:b/>
                <w:bCs/>
                <w:sz w:val="18"/>
                <w:szCs w:val="18"/>
              </w:rPr>
              <w:t xml:space="preserve"> 202</w:t>
            </w:r>
            <w:r w:rsidR="00CE7C6D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6E20F3" w:rsidRPr="006E20F3" w14:paraId="52A71F1D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C1A8F" w14:textId="77777777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Pokladnica, ceniny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3DA28" w14:textId="03BB9F84" w:rsidR="006E20F3" w:rsidRPr="006E20F3" w:rsidRDefault="00E57B9A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51442" w14:textId="536DC069" w:rsidR="006E20F3" w:rsidRPr="006E20F3" w:rsidRDefault="00E57B9A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</w:tr>
      <w:tr w:rsidR="006E20F3" w:rsidRPr="006E20F3" w14:paraId="2D4F32C1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16E2E" w14:textId="77777777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Bežné účty v banke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CC1F6" w14:textId="7EB6324D" w:rsidR="006E20F3" w:rsidRPr="006E20F3" w:rsidRDefault="00707458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2747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9DFE6" w14:textId="732F9146" w:rsidR="006E20F3" w:rsidRPr="006E20F3" w:rsidRDefault="00707458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29845</w:t>
            </w:r>
          </w:p>
        </w:tc>
      </w:tr>
      <w:tr w:rsidR="006E20F3" w:rsidRPr="006E20F3" w14:paraId="20131B7B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AD26E" w14:textId="77777777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Peniaze na ceste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7A845" w14:textId="77777777" w:rsidR="006E20F3" w:rsidRPr="006E20F3" w:rsidRDefault="006E20F3" w:rsidP="006E20F3">
            <w:pPr>
              <w:jc w:val="right"/>
              <w:rPr>
                <w:sz w:val="18"/>
                <w:szCs w:val="18"/>
              </w:rPr>
            </w:pPr>
            <w:r w:rsidRPr="006E20F3">
              <w:rPr>
                <w:sz w:val="18"/>
                <w:szCs w:val="18"/>
              </w:rPr>
              <w:t>0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F1E88" w14:textId="77777777" w:rsidR="006E20F3" w:rsidRPr="006E20F3" w:rsidRDefault="006E20F3" w:rsidP="006E20F3">
            <w:pPr>
              <w:jc w:val="right"/>
              <w:rPr>
                <w:sz w:val="18"/>
                <w:szCs w:val="18"/>
              </w:rPr>
            </w:pPr>
            <w:r w:rsidRPr="006E20F3">
              <w:rPr>
                <w:sz w:val="18"/>
                <w:szCs w:val="18"/>
              </w:rPr>
              <w:t>0</w:t>
            </w:r>
          </w:p>
        </w:tc>
      </w:tr>
      <w:tr w:rsidR="006E20F3" w:rsidRPr="006E20F3" w14:paraId="6D941BD7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1F505" w14:textId="77777777" w:rsidR="006E20F3" w:rsidRPr="006E20F3" w:rsidRDefault="006E20F3" w:rsidP="00D402DC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Spolu EUR: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18CE9" w14:textId="262A3776" w:rsidR="006E20F3" w:rsidRPr="006E20F3" w:rsidRDefault="00707458" w:rsidP="00D402D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2836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7786F" w14:textId="5D1C2BE2" w:rsidR="006E20F3" w:rsidRPr="006E20F3" w:rsidRDefault="00707458" w:rsidP="006E20F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2988</w:t>
            </w:r>
            <w:r w:rsidR="00E57B9A">
              <w:rPr>
                <w:b/>
                <w:bCs/>
                <w:sz w:val="18"/>
                <w:szCs w:val="18"/>
              </w:rPr>
              <w:t>3</w:t>
            </w:r>
          </w:p>
        </w:tc>
      </w:tr>
    </w:tbl>
    <w:p w14:paraId="0765B19C" w14:textId="779F89B3" w:rsidR="004B0A10" w:rsidRDefault="006E20F3" w:rsidP="006B3BAB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14:paraId="3E72A20C" w14:textId="45FFDC7B" w:rsidR="006E20F3" w:rsidRDefault="006E20F3" w:rsidP="006B3BAB">
      <w:pPr>
        <w:ind w:left="426"/>
        <w:rPr>
          <w:sz w:val="18"/>
          <w:szCs w:val="18"/>
        </w:rPr>
      </w:pPr>
    </w:p>
    <w:p w14:paraId="03BA3AE5" w14:textId="1A721F5D" w:rsidR="006E20F3" w:rsidRDefault="006E20F3" w:rsidP="006B3BAB">
      <w:pPr>
        <w:ind w:left="426"/>
        <w:rPr>
          <w:sz w:val="18"/>
          <w:szCs w:val="18"/>
        </w:rPr>
      </w:pPr>
    </w:p>
    <w:p w14:paraId="2729E0CB" w14:textId="0CA19375" w:rsidR="006E20F3" w:rsidRDefault="006E20F3" w:rsidP="006B3BAB">
      <w:pPr>
        <w:ind w:left="426"/>
        <w:rPr>
          <w:sz w:val="18"/>
          <w:szCs w:val="18"/>
        </w:rPr>
      </w:pPr>
    </w:p>
    <w:p w14:paraId="2DA29C76" w14:textId="5259341B" w:rsidR="006E20F3" w:rsidRDefault="006E20F3" w:rsidP="006B3BAB">
      <w:pPr>
        <w:ind w:left="426"/>
        <w:rPr>
          <w:sz w:val="18"/>
          <w:szCs w:val="18"/>
        </w:rPr>
      </w:pPr>
    </w:p>
    <w:p w14:paraId="4330D676" w14:textId="1CE878CF" w:rsidR="006E20F3" w:rsidRDefault="006E20F3" w:rsidP="00691553">
      <w:pPr>
        <w:ind w:left="426"/>
        <w:jc w:val="right"/>
        <w:rPr>
          <w:sz w:val="18"/>
          <w:szCs w:val="18"/>
        </w:rPr>
      </w:pPr>
    </w:p>
    <w:p w14:paraId="635B6198" w14:textId="560D6E41" w:rsidR="006B3BAB" w:rsidRPr="00D402DC" w:rsidRDefault="006B3BAB" w:rsidP="00D402DC">
      <w:pPr>
        <w:pStyle w:val="Odsekzoznamu"/>
        <w:numPr>
          <w:ilvl w:val="1"/>
          <w:numId w:val="5"/>
        </w:numPr>
        <w:ind w:left="426" w:hanging="284"/>
        <w:rPr>
          <w:b/>
        </w:rPr>
      </w:pPr>
      <w:r w:rsidRPr="00D402DC">
        <w:rPr>
          <w:b/>
        </w:rPr>
        <w:t>Ná</w:t>
      </w:r>
      <w:r w:rsidR="00715FC4" w:rsidRPr="00D402DC">
        <w:rPr>
          <w:b/>
        </w:rPr>
        <w:t>kl</w:t>
      </w:r>
      <w:r w:rsidRPr="00D402DC">
        <w:rPr>
          <w:b/>
        </w:rPr>
        <w:t>ady,</w:t>
      </w:r>
      <w:r w:rsidR="00715FC4" w:rsidRPr="00D402DC">
        <w:rPr>
          <w:b/>
        </w:rPr>
        <w:t xml:space="preserve"> ktoré majú výnimočný rozsah alebo </w:t>
      </w:r>
      <w:r w:rsidRPr="00D402DC">
        <w:rPr>
          <w:b/>
        </w:rPr>
        <w:t>v</w:t>
      </w:r>
      <w:r w:rsidR="00715FC4" w:rsidRPr="00D402DC">
        <w:rPr>
          <w:b/>
        </w:rPr>
        <w:t>ýsky</w:t>
      </w:r>
      <w:r w:rsidRPr="00D402DC">
        <w:rPr>
          <w:b/>
        </w:rPr>
        <w:t xml:space="preserve">t </w:t>
      </w:r>
    </w:p>
    <w:p w14:paraId="43BBFFB3" w14:textId="77777777" w:rsidR="006B3BAB" w:rsidRDefault="006B3BAB" w:rsidP="006B3BAB">
      <w:pPr>
        <w:pStyle w:val="Odsekzoznamu"/>
        <w:ind w:left="426"/>
        <w:rPr>
          <w:sz w:val="18"/>
          <w:szCs w:val="18"/>
        </w:rPr>
      </w:pPr>
    </w:p>
    <w:p w14:paraId="1E4D5D0E" w14:textId="722FEB11" w:rsidR="006B3BAB" w:rsidRDefault="006B3BAB" w:rsidP="006B3BAB">
      <w:pPr>
        <w:pStyle w:val="Odsekzoznamu"/>
        <w:ind w:left="426"/>
        <w:rPr>
          <w:sz w:val="18"/>
          <w:szCs w:val="18"/>
        </w:rPr>
      </w:pPr>
      <w:r>
        <w:rPr>
          <w:sz w:val="18"/>
          <w:szCs w:val="18"/>
        </w:rPr>
        <w:t>Spoločnosť v rok</w:t>
      </w:r>
      <w:r w:rsidR="00E31216">
        <w:rPr>
          <w:sz w:val="18"/>
          <w:szCs w:val="18"/>
        </w:rPr>
        <w:t>u 20</w:t>
      </w:r>
      <w:r w:rsidR="00240A76">
        <w:rPr>
          <w:sz w:val="18"/>
          <w:szCs w:val="18"/>
        </w:rPr>
        <w:t>2</w:t>
      </w:r>
      <w:r w:rsidR="009209E1">
        <w:rPr>
          <w:sz w:val="18"/>
          <w:szCs w:val="18"/>
        </w:rPr>
        <w:t>5</w:t>
      </w:r>
      <w:r w:rsidR="00270BAC">
        <w:rPr>
          <w:sz w:val="18"/>
          <w:szCs w:val="18"/>
        </w:rPr>
        <w:t xml:space="preserve"> </w:t>
      </w:r>
      <w:r w:rsidR="000A6B5B">
        <w:rPr>
          <w:sz w:val="18"/>
          <w:szCs w:val="18"/>
        </w:rPr>
        <w:t>nevykázala  náklady, ktoré by mali výnimočný rozsah alebo výskyt.</w:t>
      </w:r>
    </w:p>
    <w:p w14:paraId="18F7B290" w14:textId="77777777" w:rsidR="00B16530" w:rsidRDefault="00B16530" w:rsidP="006B3BAB">
      <w:pPr>
        <w:pStyle w:val="Odsekzoznamu"/>
        <w:ind w:left="426"/>
        <w:rPr>
          <w:sz w:val="18"/>
          <w:szCs w:val="18"/>
        </w:rPr>
      </w:pPr>
    </w:p>
    <w:p w14:paraId="7189F4EF" w14:textId="77777777" w:rsidR="000A6B5B" w:rsidRDefault="000A6B5B" w:rsidP="006B3BAB">
      <w:pPr>
        <w:pStyle w:val="Odsekzoznamu"/>
        <w:ind w:left="426"/>
        <w:rPr>
          <w:sz w:val="18"/>
          <w:szCs w:val="18"/>
        </w:rPr>
      </w:pPr>
    </w:p>
    <w:p w14:paraId="54865E9F" w14:textId="77777777" w:rsidR="000A6B5B" w:rsidRPr="000A6B5B" w:rsidRDefault="000A6B5B" w:rsidP="006A04CD">
      <w:pPr>
        <w:pStyle w:val="Odsekzoznamu"/>
        <w:numPr>
          <w:ilvl w:val="1"/>
          <w:numId w:val="5"/>
        </w:numPr>
        <w:ind w:left="426"/>
        <w:rPr>
          <w:b/>
        </w:rPr>
      </w:pPr>
      <w:r w:rsidRPr="000A6B5B">
        <w:rPr>
          <w:b/>
        </w:rPr>
        <w:t>Výnosy, ktoré by mali výnimočný rozsah alebo výskyt</w:t>
      </w:r>
    </w:p>
    <w:p w14:paraId="41E8E5E2" w14:textId="77777777" w:rsidR="00303AA5" w:rsidRPr="006B3BAB" w:rsidRDefault="00303AA5" w:rsidP="00715FC4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6B3BAB">
        <w:rPr>
          <w:sz w:val="20"/>
        </w:rPr>
        <w:t xml:space="preserve"> </w:t>
      </w:r>
    </w:p>
    <w:p w14:paraId="1EC7ED10" w14:textId="18520079" w:rsidR="000A6B5B" w:rsidRDefault="00E31216" w:rsidP="000A6B5B">
      <w:pPr>
        <w:pStyle w:val="Odsekzoznamu"/>
        <w:ind w:left="426"/>
        <w:rPr>
          <w:sz w:val="18"/>
          <w:szCs w:val="18"/>
        </w:rPr>
      </w:pPr>
      <w:r>
        <w:rPr>
          <w:sz w:val="18"/>
          <w:szCs w:val="18"/>
        </w:rPr>
        <w:t>Spoločnosť v roku 20</w:t>
      </w:r>
      <w:r w:rsidR="00240A76">
        <w:rPr>
          <w:sz w:val="18"/>
          <w:szCs w:val="18"/>
        </w:rPr>
        <w:t>2</w:t>
      </w:r>
      <w:r w:rsidR="009209E1">
        <w:rPr>
          <w:sz w:val="18"/>
          <w:szCs w:val="18"/>
        </w:rPr>
        <w:t>5</w:t>
      </w:r>
      <w:r w:rsidR="00270BAC">
        <w:rPr>
          <w:sz w:val="18"/>
          <w:szCs w:val="18"/>
        </w:rPr>
        <w:t xml:space="preserve"> </w:t>
      </w:r>
      <w:r w:rsidR="000A6B5B">
        <w:rPr>
          <w:sz w:val="18"/>
          <w:szCs w:val="18"/>
        </w:rPr>
        <w:t>nevykázala</w:t>
      </w:r>
      <w:r w:rsidR="00C24CF5">
        <w:rPr>
          <w:sz w:val="18"/>
          <w:szCs w:val="18"/>
        </w:rPr>
        <w:t xml:space="preserve"> výnosy, </w:t>
      </w:r>
      <w:r w:rsidR="000A6B5B">
        <w:rPr>
          <w:sz w:val="18"/>
          <w:szCs w:val="18"/>
        </w:rPr>
        <w:t>ktoré by mali výnimočný rozsah alebo výskyt.</w:t>
      </w:r>
    </w:p>
    <w:p w14:paraId="76DE501B" w14:textId="77777777" w:rsidR="00B16530" w:rsidRPr="001905AE" w:rsidRDefault="00B16530" w:rsidP="00A455D5">
      <w:pPr>
        <w:rPr>
          <w:sz w:val="18"/>
          <w:szCs w:val="18"/>
        </w:rPr>
      </w:pPr>
    </w:p>
    <w:p w14:paraId="49B41F15" w14:textId="77777777" w:rsidR="00CB3140" w:rsidRPr="00C6252E" w:rsidRDefault="00CB3140" w:rsidP="00CB3140">
      <w:pPr>
        <w:pStyle w:val="Zkladntext"/>
      </w:pPr>
    </w:p>
    <w:p w14:paraId="1E194B76" w14:textId="77777777" w:rsidR="0000290B" w:rsidRPr="00C50859" w:rsidRDefault="0000290B" w:rsidP="006A04CD">
      <w:pPr>
        <w:pStyle w:val="Nadpis1"/>
        <w:numPr>
          <w:ilvl w:val="0"/>
          <w:numId w:val="5"/>
        </w:numPr>
        <w:spacing w:before="120" w:after="60"/>
        <w:ind w:left="426" w:hanging="284"/>
        <w:rPr>
          <w:sz w:val="20"/>
        </w:rPr>
      </w:pPr>
      <w:r w:rsidRPr="00C50859">
        <w:rPr>
          <w:sz w:val="20"/>
        </w:rPr>
        <w:t>Informácie o </w:t>
      </w:r>
      <w:r w:rsidR="00F750C0">
        <w:rPr>
          <w:sz w:val="20"/>
        </w:rPr>
        <w:t>Iných aktÍ</w:t>
      </w:r>
      <w:r w:rsidR="00AE3C30">
        <w:rPr>
          <w:sz w:val="20"/>
        </w:rPr>
        <w:t>vach a iných pasívach</w:t>
      </w:r>
    </w:p>
    <w:p w14:paraId="4B70B7BF" w14:textId="77777777" w:rsidR="0000290B" w:rsidRPr="00C50859" w:rsidRDefault="0000290B" w:rsidP="0000290B">
      <w:pPr>
        <w:pStyle w:val="Zkladntext"/>
        <w:rPr>
          <w:sz w:val="20"/>
        </w:rPr>
      </w:pPr>
    </w:p>
    <w:p w14:paraId="3E45F7F9" w14:textId="77777777" w:rsidR="00AE3C30" w:rsidRPr="00AE3C30" w:rsidRDefault="00AE3C30" w:rsidP="006A04CD">
      <w:pPr>
        <w:pStyle w:val="Nadpis2"/>
        <w:numPr>
          <w:ilvl w:val="0"/>
          <w:numId w:val="3"/>
        </w:numPr>
        <w:rPr>
          <w:szCs w:val="18"/>
        </w:rPr>
      </w:pPr>
      <w:bookmarkStart w:id="8" w:name="_Toc530739921"/>
      <w:bookmarkStart w:id="9" w:name="_Toc530739920"/>
      <w:r w:rsidRPr="00AE3C30">
        <w:rPr>
          <w:szCs w:val="18"/>
        </w:rPr>
        <w:t>Podmienené záväzky</w:t>
      </w:r>
      <w:bookmarkEnd w:id="8"/>
      <w:r w:rsidR="00334836">
        <w:rPr>
          <w:szCs w:val="18"/>
        </w:rPr>
        <w:t xml:space="preserve"> </w:t>
      </w:r>
    </w:p>
    <w:p w14:paraId="1D46E047" w14:textId="77777777" w:rsidR="00AE3C30" w:rsidRPr="00AE3C30" w:rsidRDefault="00AE3C30" w:rsidP="00AE3C30">
      <w:pPr>
        <w:pStyle w:val="Zkladntext"/>
        <w:rPr>
          <w:szCs w:val="18"/>
        </w:rPr>
      </w:pPr>
    </w:p>
    <w:p w14:paraId="4316CEF2" w14:textId="77777777" w:rsidR="00AE3C30" w:rsidRPr="00AE3C30" w:rsidRDefault="00AE3C30" w:rsidP="00AE3C30">
      <w:pPr>
        <w:pStyle w:val="Zkladntext"/>
        <w:rPr>
          <w:szCs w:val="18"/>
        </w:rPr>
      </w:pPr>
      <w:r w:rsidRPr="00AE3C30">
        <w:rPr>
          <w:szCs w:val="18"/>
        </w:rPr>
        <w:t>Spoločnosť nie je v súčasnosti v žiadnom súdnom spore.</w:t>
      </w:r>
    </w:p>
    <w:p w14:paraId="5D0DFADF" w14:textId="77777777" w:rsidR="00AE3C30" w:rsidRPr="00AE3C30" w:rsidRDefault="00AE3C30" w:rsidP="00F750C0">
      <w:pPr>
        <w:pStyle w:val="Zkladntext"/>
        <w:tabs>
          <w:tab w:val="left" w:pos="3138"/>
        </w:tabs>
        <w:rPr>
          <w:szCs w:val="18"/>
        </w:rPr>
      </w:pPr>
      <w:r w:rsidRPr="00AE3C30">
        <w:rPr>
          <w:szCs w:val="18"/>
        </w:rPr>
        <w:tab/>
      </w:r>
    </w:p>
    <w:p w14:paraId="7C5E187F" w14:textId="77777777" w:rsidR="00AE3C30" w:rsidRPr="00AE3C30" w:rsidRDefault="00AE3C30" w:rsidP="00AE3C30">
      <w:pPr>
        <w:pStyle w:val="Zkladntext"/>
        <w:rPr>
          <w:szCs w:val="18"/>
        </w:rPr>
      </w:pPr>
    </w:p>
    <w:p w14:paraId="40DEB806" w14:textId="77777777" w:rsidR="00AE3C30" w:rsidRPr="00AE3C30" w:rsidRDefault="00AE3C30" w:rsidP="00AE3C30">
      <w:pPr>
        <w:pStyle w:val="Nadpis2"/>
        <w:rPr>
          <w:szCs w:val="18"/>
        </w:rPr>
      </w:pPr>
      <w:r w:rsidRPr="00AE3C30">
        <w:rPr>
          <w:szCs w:val="18"/>
        </w:rPr>
        <w:t>Podmienený majetok</w:t>
      </w:r>
    </w:p>
    <w:p w14:paraId="3B4689A2" w14:textId="77777777" w:rsidR="00AE3C30" w:rsidRPr="0062387B" w:rsidRDefault="00AE3C30" w:rsidP="00AE3C30"/>
    <w:p w14:paraId="1C1AE252" w14:textId="77777777" w:rsidR="00AE3C30" w:rsidRPr="00AE3C30" w:rsidRDefault="00AE3C30" w:rsidP="00AE3C30">
      <w:pPr>
        <w:pStyle w:val="Zkladntext"/>
        <w:rPr>
          <w:szCs w:val="18"/>
        </w:rPr>
      </w:pPr>
      <w:r w:rsidRPr="00AE3C30">
        <w:rPr>
          <w:szCs w:val="18"/>
        </w:rPr>
        <w:t xml:space="preserve">Spoločnosť nemá podmienený majetok. </w:t>
      </w:r>
    </w:p>
    <w:p w14:paraId="4E692ECB" w14:textId="77777777" w:rsidR="00AE3C30" w:rsidRPr="00AE3C30" w:rsidRDefault="00AE3C30" w:rsidP="00AE3C30">
      <w:pPr>
        <w:pStyle w:val="Zkladntext"/>
        <w:rPr>
          <w:szCs w:val="18"/>
        </w:rPr>
      </w:pPr>
    </w:p>
    <w:p w14:paraId="3434F4C5" w14:textId="77777777" w:rsidR="00AE3C30" w:rsidRPr="00AE3C30" w:rsidRDefault="00AE3C30" w:rsidP="00EE4ACC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bookmarkEnd w:id="9"/>
    <w:p w14:paraId="6E9EE6EE" w14:textId="77777777" w:rsidR="0000290B" w:rsidRPr="00EE4ACC" w:rsidRDefault="0000290B" w:rsidP="0000290B">
      <w:pPr>
        <w:pStyle w:val="Nadpis2"/>
        <w:rPr>
          <w:szCs w:val="18"/>
        </w:rPr>
      </w:pPr>
      <w:r w:rsidRPr="00EE4ACC">
        <w:rPr>
          <w:szCs w:val="18"/>
        </w:rPr>
        <w:t>Prenajatý majetok</w:t>
      </w:r>
    </w:p>
    <w:p w14:paraId="610E2F98" w14:textId="59C6BC8E" w:rsidR="0000290B" w:rsidRDefault="0000290B" w:rsidP="0000290B">
      <w:pPr>
        <w:pStyle w:val="Zkladntext"/>
        <w:rPr>
          <w:szCs w:val="18"/>
        </w:rPr>
      </w:pPr>
    </w:p>
    <w:p w14:paraId="383C6B54" w14:textId="6F880919" w:rsidR="00762E68" w:rsidRDefault="00762E68" w:rsidP="0000290B">
      <w:pPr>
        <w:pStyle w:val="Zkladntext"/>
        <w:rPr>
          <w:szCs w:val="18"/>
        </w:rPr>
      </w:pPr>
      <w:r>
        <w:rPr>
          <w:szCs w:val="18"/>
        </w:rPr>
        <w:t>Spoločnosť si prenajíma automobil od spoločnosti ARVAL SLOVAKIA, s. r. o. formou faktúr.</w:t>
      </w:r>
    </w:p>
    <w:p w14:paraId="3C38FCD2" w14:textId="77777777" w:rsidR="00762E68" w:rsidRPr="00EE4ACC" w:rsidRDefault="00762E68" w:rsidP="0000290B">
      <w:pPr>
        <w:pStyle w:val="Zkladntext"/>
        <w:rPr>
          <w:szCs w:val="18"/>
        </w:rPr>
      </w:pPr>
    </w:p>
    <w:p w14:paraId="51521251" w14:textId="77777777" w:rsidR="00EB684F" w:rsidRDefault="00EB684F" w:rsidP="006A04CD">
      <w:pPr>
        <w:pStyle w:val="Nadpis1"/>
        <w:numPr>
          <w:ilvl w:val="0"/>
          <w:numId w:val="5"/>
        </w:numPr>
        <w:spacing w:before="120" w:after="60"/>
        <w:ind w:left="426" w:hanging="284"/>
        <w:rPr>
          <w:sz w:val="20"/>
        </w:rPr>
      </w:pPr>
      <w:bookmarkStart w:id="10" w:name="_Toc530739924"/>
      <w:r>
        <w:rPr>
          <w:sz w:val="20"/>
        </w:rPr>
        <w:t xml:space="preserve">Udalosti, ktoré nastali po dni, ku ktorému sa zostavuje </w:t>
      </w:r>
      <w:r w:rsidRPr="00B57D2B">
        <w:rPr>
          <w:sz w:val="20"/>
        </w:rPr>
        <w:t xml:space="preserve"> </w:t>
      </w:r>
      <w:r>
        <w:rPr>
          <w:sz w:val="20"/>
        </w:rPr>
        <w:t>účtovná závierka</w:t>
      </w:r>
    </w:p>
    <w:p w14:paraId="54958BFC" w14:textId="77777777" w:rsidR="00EB684F" w:rsidRPr="00EB684F" w:rsidRDefault="00EB684F" w:rsidP="00EB684F">
      <w:pPr>
        <w:ind w:left="426"/>
        <w:rPr>
          <w:sz w:val="18"/>
          <w:szCs w:val="18"/>
        </w:rPr>
      </w:pPr>
    </w:p>
    <w:p w14:paraId="0828253B" w14:textId="2CC9640E" w:rsidR="00FE5D63" w:rsidRDefault="00F750C0" w:rsidP="001F290F">
      <w:pPr>
        <w:pStyle w:val="body"/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</w:pPr>
      <w:r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Po 31.decembri 20</w:t>
      </w:r>
      <w:r w:rsidR="00240A76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2</w:t>
      </w:r>
      <w:r w:rsidR="009209E1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5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nenastali </w:t>
      </w:r>
      <w:r w:rsidR="001F290F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žiad</w:t>
      </w:r>
      <w:r w:rsidR="007C3AB5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ne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udalosti, ktoré b</w:t>
      </w:r>
      <w:r w:rsidR="00270BAC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y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mali významný vplyv na verné zobrazenie skutočnosti, ktoré sú predmetom účtovníctva. </w:t>
      </w:r>
    </w:p>
    <w:p w14:paraId="07290461" w14:textId="77777777" w:rsidR="002E54E0" w:rsidRPr="001F290F" w:rsidRDefault="002E54E0" w:rsidP="001F290F">
      <w:pPr>
        <w:pStyle w:val="body"/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</w:pPr>
    </w:p>
    <w:p w14:paraId="4B99BCB4" w14:textId="77777777" w:rsidR="00EB684F" w:rsidRPr="001F290F" w:rsidRDefault="00EB684F" w:rsidP="00EB684F">
      <w:pPr>
        <w:pStyle w:val="Zkladntext"/>
        <w:rPr>
          <w:szCs w:val="18"/>
        </w:rPr>
      </w:pPr>
    </w:p>
    <w:p w14:paraId="2CC3C79E" w14:textId="423C44C5" w:rsidR="00EB684F" w:rsidRDefault="00EB684F" w:rsidP="0000290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</w:p>
    <w:p w14:paraId="1D270339" w14:textId="7CB36A62" w:rsidR="001D39DA" w:rsidRDefault="001D39DA" w:rsidP="001D39DA"/>
    <w:p w14:paraId="0A053927" w14:textId="7D774262" w:rsidR="001D39DA" w:rsidRDefault="001D39DA" w:rsidP="001D39DA"/>
    <w:p w14:paraId="633A9C51" w14:textId="54638204" w:rsidR="001D39DA" w:rsidRDefault="001D39DA" w:rsidP="001D39DA"/>
    <w:p w14:paraId="087FB3AA" w14:textId="3135D74D" w:rsidR="001D39DA" w:rsidRDefault="001D39DA" w:rsidP="001D39DA"/>
    <w:p w14:paraId="7991784A" w14:textId="079AD3E5" w:rsidR="001D39DA" w:rsidRDefault="001D39DA" w:rsidP="001D39DA"/>
    <w:p w14:paraId="59BFBF4C" w14:textId="37144311" w:rsidR="001D39DA" w:rsidRDefault="001D39DA" w:rsidP="001D39DA"/>
    <w:p w14:paraId="1F5DACFC" w14:textId="672E0149" w:rsidR="001D39DA" w:rsidRDefault="001D39DA" w:rsidP="001D39DA"/>
    <w:p w14:paraId="6AF431FF" w14:textId="40DA5D31" w:rsidR="001D39DA" w:rsidRDefault="001D39DA" w:rsidP="001D39DA"/>
    <w:p w14:paraId="1435EB35" w14:textId="04CEB71D" w:rsidR="001D39DA" w:rsidRDefault="001D39DA" w:rsidP="001D39DA"/>
    <w:p w14:paraId="09537C73" w14:textId="60BA0A11" w:rsidR="001D39DA" w:rsidRDefault="001D39DA" w:rsidP="001D39DA"/>
    <w:p w14:paraId="5C211E1E" w14:textId="0951EF7F" w:rsidR="001D39DA" w:rsidRDefault="001D39DA" w:rsidP="001D39DA"/>
    <w:p w14:paraId="275DA3D2" w14:textId="3F2F560D" w:rsidR="001D39DA" w:rsidRDefault="001D39DA" w:rsidP="001D39DA"/>
    <w:p w14:paraId="1604FD4D" w14:textId="61737C85" w:rsidR="001D39DA" w:rsidRDefault="001D39DA" w:rsidP="001D39DA"/>
    <w:p w14:paraId="267CF5F3" w14:textId="28C5EBD5" w:rsidR="001D39DA" w:rsidRDefault="001D39DA" w:rsidP="001D39DA"/>
    <w:p w14:paraId="4BF506C5" w14:textId="40439102" w:rsidR="001D39DA" w:rsidRDefault="001D39DA" w:rsidP="001D39DA"/>
    <w:p w14:paraId="7B1EC866" w14:textId="142BD718" w:rsidR="001D39DA" w:rsidRDefault="001D39DA" w:rsidP="001D39DA"/>
    <w:p w14:paraId="70E76EFC" w14:textId="108DA47C" w:rsidR="001D39DA" w:rsidRDefault="001D39DA" w:rsidP="001D39DA"/>
    <w:p w14:paraId="24EBDE8C" w14:textId="368FAFB1" w:rsidR="001D39DA" w:rsidRDefault="001D39DA" w:rsidP="001D39DA"/>
    <w:p w14:paraId="4153F90F" w14:textId="4DFDDB52" w:rsidR="001D39DA" w:rsidRDefault="001D39DA" w:rsidP="001D39DA"/>
    <w:p w14:paraId="1ED3C13E" w14:textId="1DB19849" w:rsidR="001D39DA" w:rsidRDefault="001D39DA" w:rsidP="001D39DA"/>
    <w:p w14:paraId="412BF818" w14:textId="7BDE3B9D" w:rsidR="001D39DA" w:rsidRDefault="001D39DA" w:rsidP="001D39DA"/>
    <w:p w14:paraId="17A1FE42" w14:textId="62700C44" w:rsidR="001D39DA" w:rsidRDefault="001D39DA" w:rsidP="001D39DA"/>
    <w:p w14:paraId="7F938675" w14:textId="01B94AB3" w:rsidR="001D39DA" w:rsidRDefault="001D39DA" w:rsidP="001D39DA"/>
    <w:p w14:paraId="3C73565F" w14:textId="41B4B559" w:rsidR="001D39DA" w:rsidRDefault="001D39DA" w:rsidP="001D39DA"/>
    <w:p w14:paraId="4C9DEC27" w14:textId="33F853E0" w:rsidR="001D39DA" w:rsidRDefault="001D39DA" w:rsidP="001D39DA"/>
    <w:p w14:paraId="58B689E5" w14:textId="5D374851" w:rsidR="001D39DA" w:rsidRDefault="001D39DA" w:rsidP="001D39DA"/>
    <w:p w14:paraId="2CDE2C62" w14:textId="77777777" w:rsidR="001D39DA" w:rsidRPr="001D39DA" w:rsidRDefault="001D39DA" w:rsidP="001D39DA"/>
    <w:p w14:paraId="6DCDD023" w14:textId="7DEB9454" w:rsidR="003E0FA2" w:rsidRPr="0062387B" w:rsidRDefault="003E0FA2" w:rsidP="005F2F42">
      <w:pPr>
        <w:spacing w:after="200" w:line="276" w:lineRule="auto"/>
      </w:pPr>
      <w:bookmarkStart w:id="11" w:name="_Toc530739907"/>
      <w:bookmarkEnd w:id="10"/>
      <w:r w:rsidRPr="0062387B">
        <w:t>Informácie o Vlastnom imaní</w:t>
      </w:r>
      <w:bookmarkEnd w:id="11"/>
    </w:p>
    <w:p w14:paraId="0BB6CEF5" w14:textId="77777777" w:rsidR="003E0FA2" w:rsidRPr="0062387B" w:rsidRDefault="003E0FA2" w:rsidP="003E0FA2">
      <w:pPr>
        <w:pStyle w:val="Zkladntext"/>
        <w:rPr>
          <w:sz w:val="20"/>
        </w:rPr>
      </w:pPr>
    </w:p>
    <w:p w14:paraId="7F2E4F03" w14:textId="77777777" w:rsidR="003E0FA2" w:rsidRDefault="003E0FA2" w:rsidP="003E0FA2">
      <w:pPr>
        <w:pStyle w:val="Zkladntext"/>
        <w:rPr>
          <w:sz w:val="20"/>
        </w:rPr>
      </w:pPr>
      <w:r w:rsidRPr="0062387B">
        <w:rPr>
          <w:sz w:val="20"/>
        </w:rPr>
        <w:t>Prehľad o pohybe vlastného imania v priebehu účtovného obdobia je uvedený v nasledujúcom prehľade:</w:t>
      </w:r>
    </w:p>
    <w:p w14:paraId="68CBDF32" w14:textId="77777777" w:rsidR="00F23F94" w:rsidRDefault="00F23F94" w:rsidP="003E0FA2">
      <w:pPr>
        <w:pStyle w:val="Zkladntext"/>
        <w:rPr>
          <w:sz w:val="20"/>
        </w:rPr>
      </w:pPr>
    </w:p>
    <w:p w14:paraId="263B3611" w14:textId="58A35EB2" w:rsidR="00F23F94" w:rsidRDefault="00F23F94" w:rsidP="003E0FA2">
      <w:pPr>
        <w:pStyle w:val="Zkladntext"/>
        <w:rPr>
          <w:sz w:val="20"/>
        </w:rPr>
      </w:pPr>
      <w:r>
        <w:rPr>
          <w:sz w:val="20"/>
        </w:rPr>
        <w:t xml:space="preserve">                                                  Bežné účtovné obdobie (202</w:t>
      </w:r>
      <w:r w:rsidR="00CC5A92">
        <w:rPr>
          <w:sz w:val="20"/>
        </w:rPr>
        <w:t>5</w:t>
      </w:r>
      <w:r>
        <w:rPr>
          <w:sz w:val="20"/>
        </w:rPr>
        <w:t>)</w:t>
      </w:r>
    </w:p>
    <w:p w14:paraId="27189A4A" w14:textId="71DCF44B" w:rsidR="00F23F94" w:rsidRDefault="00F23F94" w:rsidP="00095B26">
      <w:pPr>
        <w:pStyle w:val="Zkladntext"/>
        <w:ind w:left="0"/>
        <w:rPr>
          <w:sz w:val="20"/>
        </w:rPr>
      </w:pPr>
      <w:r>
        <w:rPr>
          <w:sz w:val="20"/>
        </w:rPr>
        <w:t xml:space="preserve">                                               </w:t>
      </w:r>
    </w:p>
    <w:bookmarkStart w:id="12" w:name="_MON_1401999723"/>
    <w:bookmarkEnd w:id="12"/>
    <w:p w14:paraId="7EA66E77" w14:textId="7B725796" w:rsidR="00A90E29" w:rsidRPr="00F01A23" w:rsidRDefault="00CC5A92" w:rsidP="00F01A23">
      <w:pPr>
        <w:pStyle w:val="Zkladntext"/>
        <w:ind w:left="0"/>
      </w:pPr>
      <w:r>
        <w:object w:dxaOrig="9481" w:dyaOrig="6993" w14:anchorId="25C612BD">
          <v:shape id="_x0000_i1042" type="#_x0000_t75" style="width:463.7pt;height:433.05pt" o:ole="" o:preferrelative="f">
            <v:imagedata r:id="rId14" o:title=""/>
            <o:lock v:ext="edit" aspectratio="f"/>
          </v:shape>
          <o:OLEObject Type="Embed" ProgID="Excel.Sheet.12" ShapeID="_x0000_i1042" DrawAspect="Content" ObjectID="_1835683706" r:id="rId15"/>
        </w:object>
      </w:r>
    </w:p>
    <w:p w14:paraId="784B2050" w14:textId="77777777" w:rsidR="00CC5A92" w:rsidRDefault="00CC5A92" w:rsidP="0075139D">
      <w:pPr>
        <w:pStyle w:val="Zkladntext"/>
        <w:rPr>
          <w:sz w:val="20"/>
        </w:rPr>
      </w:pPr>
    </w:p>
    <w:p w14:paraId="6EC8B450" w14:textId="77777777" w:rsidR="00CC5A92" w:rsidRDefault="00CC5A92" w:rsidP="0075139D">
      <w:pPr>
        <w:pStyle w:val="Zkladntext"/>
        <w:rPr>
          <w:sz w:val="20"/>
        </w:rPr>
      </w:pPr>
    </w:p>
    <w:p w14:paraId="1DDEB7B1" w14:textId="77777777" w:rsidR="00CC5A92" w:rsidRDefault="00CC5A92" w:rsidP="0075139D">
      <w:pPr>
        <w:pStyle w:val="Zkladntext"/>
        <w:rPr>
          <w:sz w:val="20"/>
        </w:rPr>
      </w:pPr>
    </w:p>
    <w:p w14:paraId="390377FC" w14:textId="77777777" w:rsidR="00CC5A92" w:rsidRDefault="00CC5A92" w:rsidP="0075139D">
      <w:pPr>
        <w:pStyle w:val="Zkladntext"/>
        <w:rPr>
          <w:sz w:val="20"/>
        </w:rPr>
      </w:pPr>
    </w:p>
    <w:p w14:paraId="1C2676B7" w14:textId="77777777" w:rsidR="00CC5A92" w:rsidRDefault="00CC5A92" w:rsidP="0075139D">
      <w:pPr>
        <w:pStyle w:val="Zkladntext"/>
        <w:rPr>
          <w:sz w:val="20"/>
        </w:rPr>
      </w:pPr>
    </w:p>
    <w:p w14:paraId="51E8B627" w14:textId="551EDD8E" w:rsidR="00A90E29" w:rsidRDefault="00A90E29" w:rsidP="0075139D">
      <w:pPr>
        <w:pStyle w:val="Zkladntext"/>
        <w:rPr>
          <w:sz w:val="20"/>
        </w:rPr>
      </w:pPr>
      <w:r>
        <w:rPr>
          <w:sz w:val="20"/>
        </w:rPr>
        <w:t xml:space="preserve">Základné imanie Spoločnosti vo výške </w:t>
      </w:r>
      <w:r w:rsidR="0087108B">
        <w:rPr>
          <w:sz w:val="20"/>
        </w:rPr>
        <w:t>6</w:t>
      </w:r>
      <w:r w:rsidR="00B57EEA">
        <w:rPr>
          <w:sz w:val="20"/>
        </w:rPr>
        <w:t xml:space="preserve"> </w:t>
      </w:r>
      <w:r w:rsidR="0087108B">
        <w:rPr>
          <w:sz w:val="20"/>
        </w:rPr>
        <w:t>64</w:t>
      </w:r>
      <w:r w:rsidR="00B57EEA">
        <w:rPr>
          <w:sz w:val="20"/>
        </w:rPr>
        <w:t>0</w:t>
      </w:r>
      <w:r>
        <w:rPr>
          <w:sz w:val="20"/>
        </w:rPr>
        <w:t xml:space="preserve"> </w:t>
      </w:r>
      <w:r w:rsidR="00044BF6">
        <w:rPr>
          <w:sz w:val="20"/>
        </w:rPr>
        <w:t xml:space="preserve">EUR </w:t>
      </w:r>
      <w:r>
        <w:rPr>
          <w:sz w:val="20"/>
        </w:rPr>
        <w:t xml:space="preserve"> </w:t>
      </w:r>
      <w:r w:rsidR="00044BF6">
        <w:rPr>
          <w:sz w:val="20"/>
        </w:rPr>
        <w:t>tvorí:</w:t>
      </w:r>
    </w:p>
    <w:p w14:paraId="67A0D7CC" w14:textId="77777777" w:rsidR="00044BF6" w:rsidRPr="00924D9E" w:rsidRDefault="00044BF6" w:rsidP="0075139D">
      <w:pPr>
        <w:pStyle w:val="Zkladntext"/>
        <w:rPr>
          <w:sz w:val="20"/>
        </w:rPr>
      </w:pPr>
    </w:p>
    <w:p w14:paraId="74C25D12" w14:textId="429CA7A1" w:rsidR="00A90E29" w:rsidRPr="0087108B" w:rsidRDefault="00B57EEA" w:rsidP="00F2090E">
      <w:pPr>
        <w:pStyle w:val="Zkladntext"/>
        <w:numPr>
          <w:ilvl w:val="0"/>
          <w:numId w:val="6"/>
        </w:numPr>
        <w:rPr>
          <w:sz w:val="20"/>
        </w:rPr>
      </w:pPr>
      <w:r w:rsidRPr="0087108B">
        <w:rPr>
          <w:sz w:val="20"/>
        </w:rPr>
        <w:t xml:space="preserve">Spoločník </w:t>
      </w:r>
      <w:r w:rsidR="0087108B">
        <w:t xml:space="preserve">HAPPY END CZ, a. s., </w:t>
      </w:r>
      <w:proofErr w:type="spellStart"/>
      <w:r w:rsidR="0087108B">
        <w:t>Argentinská</w:t>
      </w:r>
      <w:proofErr w:type="spellEnd"/>
      <w:r w:rsidR="0087108B">
        <w:t xml:space="preserve"> 772/3, </w:t>
      </w:r>
      <w:proofErr w:type="spellStart"/>
      <w:r w:rsidR="0087108B">
        <w:t>Holešovice</w:t>
      </w:r>
      <w:proofErr w:type="spellEnd"/>
      <w:r w:rsidR="0087108B">
        <w:t xml:space="preserve">, 170 00  Praha 7 - </w:t>
      </w:r>
      <w:r w:rsidR="0087108B">
        <w:rPr>
          <w:sz w:val="20"/>
        </w:rPr>
        <w:t>6 640 EUR</w:t>
      </w:r>
      <w:r w:rsidR="0087108B">
        <w:t xml:space="preserve"> </w:t>
      </w:r>
    </w:p>
    <w:p w14:paraId="50E66CB5" w14:textId="77777777" w:rsidR="006F1A6A" w:rsidRDefault="006F1A6A" w:rsidP="003E0FA2">
      <w:pPr>
        <w:pStyle w:val="Zkladntext"/>
        <w:rPr>
          <w:sz w:val="20"/>
        </w:rPr>
      </w:pPr>
    </w:p>
    <w:p w14:paraId="3E1EA0A8" w14:textId="77777777" w:rsidR="00627B6C" w:rsidRDefault="00627B6C" w:rsidP="003E0FA2">
      <w:pPr>
        <w:pStyle w:val="Zkladntext"/>
      </w:pPr>
    </w:p>
    <w:p w14:paraId="5F16AA4B" w14:textId="77777777" w:rsidR="003E0FA2" w:rsidRDefault="003E0FA2" w:rsidP="00DE61B3">
      <w:pPr>
        <w:pStyle w:val="Zkladntext"/>
        <w:ind w:left="0"/>
      </w:pPr>
    </w:p>
    <w:p w14:paraId="038FF2A4" w14:textId="37910F0F" w:rsidR="00ED1E98" w:rsidRDefault="00ED1E98" w:rsidP="003E0FA2">
      <w:pPr>
        <w:pStyle w:val="Zkladntext"/>
      </w:pPr>
    </w:p>
    <w:p w14:paraId="445C2690" w14:textId="77777777" w:rsidR="00627B6C" w:rsidRDefault="00627B6C" w:rsidP="003E0FA2">
      <w:pPr>
        <w:pStyle w:val="Zkladntext"/>
      </w:pPr>
    </w:p>
    <w:p w14:paraId="1E4049DE" w14:textId="77777777" w:rsidR="00AC580A" w:rsidRDefault="00AC580A" w:rsidP="003E0FA2">
      <w:pPr>
        <w:pStyle w:val="Zkladntext"/>
      </w:pPr>
    </w:p>
    <w:p w14:paraId="235E7E2D" w14:textId="77777777" w:rsidR="00A90E29" w:rsidRPr="00917139" w:rsidRDefault="00A90E29" w:rsidP="00785708">
      <w:pPr>
        <w:pStyle w:val="Zkladntext"/>
      </w:pPr>
    </w:p>
    <w:sectPr w:rsidR="00A90E29" w:rsidRPr="00917139" w:rsidSect="00E2525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383" w:right="1021" w:bottom="1134" w:left="1673" w:header="675" w:footer="408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94B4B0" w14:textId="77777777" w:rsidR="00C943C8" w:rsidRDefault="00C943C8" w:rsidP="00E95128">
      <w:r>
        <w:separator/>
      </w:r>
    </w:p>
  </w:endnote>
  <w:endnote w:type="continuationSeparator" w:id="0">
    <w:p w14:paraId="136ED983" w14:textId="77777777" w:rsidR="00C943C8" w:rsidRDefault="00C943C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F74A1" w14:textId="57343133" w:rsidR="00415CF2" w:rsidRDefault="00415CF2" w:rsidP="00415CF2">
    <w:pPr>
      <w:pStyle w:val="Pta"/>
      <w:tabs>
        <w:tab w:val="clear" w:pos="4536"/>
        <w:tab w:val="clear" w:pos="9072"/>
        <w:tab w:val="left" w:pos="8460"/>
      </w:tabs>
    </w:pPr>
    <w:r>
      <w:tab/>
    </w:r>
  </w:p>
  <w:p w14:paraId="3DA4F903" w14:textId="0E8D029D" w:rsidR="00415CF2" w:rsidRDefault="00415CF2" w:rsidP="00415CF2">
    <w:pPr>
      <w:pStyle w:val="Pta"/>
      <w:tabs>
        <w:tab w:val="clear" w:pos="4536"/>
        <w:tab w:val="clear" w:pos="9072"/>
        <w:tab w:val="left" w:pos="8460"/>
      </w:tabs>
      <w:jc w:val="center"/>
    </w:pPr>
    <w:r>
      <w:t>-4-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7FDD4" w14:textId="184CC62E" w:rsidR="00D667D2" w:rsidRDefault="00D667D2">
    <w:pPr>
      <w:pStyle w:val="Pta"/>
    </w:pPr>
    <w:r w:rsidRPr="00D667D2">
      <w:rPr>
        <w:rFonts w:ascii="Arial CE" w:hAnsi="Arial CE"/>
        <w:b/>
        <w:bCs/>
        <w:noProof/>
        <w:color w:val="000000"/>
        <w:shd w:val="clear" w:color="auto" w:fill="FFFFFF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BCB0225" wp14:editId="2E9D0D7C">
              <wp:simplePos x="0" y="0"/>
              <wp:positionH relativeFrom="leftMargin">
                <wp:posOffset>6286500</wp:posOffset>
              </wp:positionH>
              <wp:positionV relativeFrom="margin">
                <wp:posOffset>9166860</wp:posOffset>
              </wp:positionV>
              <wp:extent cx="727710" cy="329565"/>
              <wp:effectExtent l="0" t="0" r="0" b="3810"/>
              <wp:wrapNone/>
              <wp:docPr id="1" name="Obdĺž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7710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1E33A9" w14:textId="77777777" w:rsidR="00D667D2" w:rsidRPr="00D667D2" w:rsidRDefault="00D667D2">
                          <w:pPr>
                            <w:pBdr>
                              <w:bottom w:val="single" w:sz="4" w:space="1" w:color="auto"/>
                            </w:pBdr>
                            <w:jc w:val="right"/>
                          </w:pPr>
                          <w:r w:rsidRPr="00D667D2">
                            <w:fldChar w:fldCharType="begin"/>
                          </w:r>
                          <w:r w:rsidRPr="00D667D2">
                            <w:instrText>PAGE   \* MERGEFORMAT</w:instrText>
                          </w:r>
                          <w:r w:rsidRPr="00D667D2">
                            <w:fldChar w:fldCharType="separate"/>
                          </w:r>
                          <w:r w:rsidRPr="00D667D2">
                            <w:t>2</w:t>
                          </w:r>
                          <w:r w:rsidRPr="00D667D2"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lef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BCB0225" id="Obdĺžnik 1" o:spid="_x0000_s1026" style="position:absolute;margin-left:495pt;margin-top:721.8pt;width:57.3pt;height:25.95pt;z-index:251659264;visibility:visible;mso-wrap-style:square;mso-width-percent:800;mso-height-percent:0;mso-wrap-distance-left:9pt;mso-wrap-distance-top:0;mso-wrap-distance-right:9pt;mso-wrap-distance-bottom:0;mso-position-horizontal:absolute;mso-position-horizontal-relative:left-margin-area;mso-position-vertical:absolute;mso-position-vertical-relative:margin;mso-width-percent:800;mso-height-percent:0;mso-width-relative:lef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" o:allowincell="f" stroked="f">
              <v:textbox>
                <w:txbxContent>
                  <w:p w14:paraId="461E33A9" w14:textId="77777777" w:rsidR="00D667D2" w:rsidRPr="00D667D2" w:rsidRDefault="00D667D2">
                    <w:pPr>
                      <w:pBdr>
                        <w:bottom w:val="single" w:sz="4" w:space="1" w:color="auto"/>
                      </w:pBdr>
                      <w:jc w:val="right"/>
                    </w:pPr>
                    <w:r w:rsidRPr="00D667D2">
                      <w:fldChar w:fldCharType="begin"/>
                    </w:r>
                    <w:r w:rsidRPr="00D667D2">
                      <w:instrText>PAGE   \* MERGEFORMAT</w:instrText>
                    </w:r>
                    <w:r w:rsidRPr="00D667D2">
                      <w:fldChar w:fldCharType="separate"/>
                    </w:r>
                    <w:r w:rsidRPr="00D667D2">
                      <w:t>2</w:t>
                    </w:r>
                    <w:r w:rsidRPr="00D667D2"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B79E4" w14:textId="35E519EA" w:rsidR="00305E34" w:rsidRDefault="00415CF2" w:rsidP="00415CF2">
    <w:pPr>
      <w:pStyle w:val="Pta"/>
      <w:tabs>
        <w:tab w:val="center" w:pos="4606"/>
        <w:tab w:val="left" w:pos="7935"/>
      </w:tabs>
    </w:pPr>
    <w:r>
      <w:tab/>
    </w:r>
    <w:r>
      <w:tab/>
    </w:r>
    <w:r>
      <w:t>1</w:t>
    </w:r>
    <w:r>
      <w:tab/>
    </w:r>
  </w:p>
  <w:p w14:paraId="450FD7A6" w14:textId="77777777" w:rsidR="00305E34" w:rsidRPr="00F70C00" w:rsidRDefault="00305E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BC2462" w14:textId="77777777" w:rsidR="00C943C8" w:rsidRDefault="00C943C8" w:rsidP="00E95128">
      <w:r>
        <w:separator/>
      </w:r>
    </w:p>
  </w:footnote>
  <w:footnote w:type="continuationSeparator" w:id="0">
    <w:p w14:paraId="5B349E19" w14:textId="77777777" w:rsidR="00C943C8" w:rsidRDefault="00C943C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22379" w14:textId="2B2447E1" w:rsidR="00305E34" w:rsidRPr="001905AE" w:rsidRDefault="00000000">
    <w:pPr>
      <w:pStyle w:val="Hlavika"/>
      <w:rPr>
        <w:sz w:val="18"/>
        <w:szCs w:val="18"/>
      </w:rPr>
    </w:pPr>
    <w:sdt>
      <w:sdtPr>
        <w:rPr>
          <w:rFonts w:ascii="Arial CE" w:hAnsi="Arial CE"/>
          <w:b/>
          <w:bCs/>
          <w:color w:val="000000"/>
          <w:shd w:val="clear" w:color="auto" w:fill="FFFFFF"/>
        </w:rPr>
        <w:id w:val="-151683843"/>
        <w:docPartObj>
          <w:docPartGallery w:val="Page Numbers (Margins)"/>
          <w:docPartUnique/>
        </w:docPartObj>
      </w:sdtPr>
      <w:sdtContent/>
    </w:sdt>
    <w:r w:rsidR="00EA421B">
      <w:rPr>
        <w:rFonts w:ascii="Arial CE" w:hAnsi="Arial CE"/>
        <w:b/>
        <w:bCs/>
        <w:color w:val="000000"/>
        <w:shd w:val="clear" w:color="auto" w:fill="FFFFFF"/>
      </w:rPr>
      <w:t>HAPPY END spol.</w:t>
    </w:r>
    <w:r w:rsidR="00305E34">
      <w:rPr>
        <w:rFonts w:ascii="Arial CE" w:hAnsi="Arial CE"/>
        <w:b/>
        <w:bCs/>
        <w:color w:val="000000"/>
        <w:shd w:val="clear" w:color="auto" w:fill="FFFFFF"/>
      </w:rPr>
      <w:t xml:space="preserve"> s</w:t>
    </w:r>
    <w:r w:rsidR="00EA421B">
      <w:rPr>
        <w:rFonts w:ascii="Arial CE" w:hAnsi="Arial CE"/>
        <w:b/>
        <w:bCs/>
        <w:color w:val="000000"/>
        <w:shd w:val="clear" w:color="auto" w:fill="FFFFFF"/>
      </w:rPr>
      <w:t xml:space="preserve"> </w:t>
    </w:r>
    <w:r w:rsidR="00305E34">
      <w:rPr>
        <w:rFonts w:ascii="Arial CE" w:hAnsi="Arial CE"/>
        <w:b/>
        <w:bCs/>
        <w:color w:val="000000"/>
        <w:shd w:val="clear" w:color="auto" w:fill="FFFFFF"/>
      </w:rPr>
      <w:t>r.</w:t>
    </w:r>
    <w:r w:rsidR="00EA421B">
      <w:rPr>
        <w:rFonts w:ascii="Arial CE" w:hAnsi="Arial CE"/>
        <w:b/>
        <w:bCs/>
        <w:color w:val="000000"/>
        <w:shd w:val="clear" w:color="auto" w:fill="FFFFFF"/>
      </w:rPr>
      <w:t xml:space="preserve"> </w:t>
    </w:r>
    <w:r w:rsidR="00305E34">
      <w:rPr>
        <w:rFonts w:ascii="Arial CE" w:hAnsi="Arial CE"/>
        <w:b/>
        <w:bCs/>
        <w:color w:val="000000"/>
        <w:shd w:val="clear" w:color="auto" w:fill="FFFFFF"/>
      </w:rPr>
      <w:t>o.</w:t>
    </w:r>
    <w:r w:rsidR="00305E34">
      <w:rPr>
        <w:rStyle w:val="apple-converted-space"/>
        <w:rFonts w:ascii="Arial CE" w:hAnsi="Arial CE"/>
        <w:b/>
        <w:bCs/>
        <w:color w:val="000000"/>
        <w:shd w:val="clear" w:color="auto" w:fill="FFFFFF"/>
      </w:rPr>
      <w:t> </w:t>
    </w:r>
    <w:r w:rsidR="00305E34">
      <w:rPr>
        <w:sz w:val="18"/>
        <w:szCs w:val="18"/>
      </w:rPr>
      <w:tab/>
    </w:r>
    <w:r w:rsidR="00305E34" w:rsidRPr="001905AE">
      <w:rPr>
        <w:sz w:val="18"/>
        <w:szCs w:val="18"/>
      </w:rPr>
      <w:tab/>
      <w:t>účtovná závierka k 31.12.20</w:t>
    </w:r>
    <w:r w:rsidR="00C6252E">
      <w:rPr>
        <w:sz w:val="18"/>
        <w:szCs w:val="18"/>
      </w:rPr>
      <w:t>2</w:t>
    </w:r>
    <w:r w:rsidR="00E12FC9">
      <w:rPr>
        <w:sz w:val="18"/>
        <w:szCs w:val="18"/>
      </w:rPr>
      <w:t>5</w:t>
    </w:r>
  </w:p>
  <w:p w14:paraId="6497D09E" w14:textId="77777777" w:rsidR="00305E34" w:rsidRPr="001905AE" w:rsidRDefault="00305E34">
    <w:pPr>
      <w:pStyle w:val="Hlavika"/>
      <w:rPr>
        <w:sz w:val="18"/>
        <w:szCs w:val="18"/>
      </w:rPr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05E34" w:rsidRPr="001905AE" w14:paraId="1033D528" w14:textId="77777777" w:rsidTr="00EA421B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2B1A50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 xml:space="preserve">Poznámky </w:t>
          </w:r>
          <w:proofErr w:type="spellStart"/>
          <w:r w:rsidRPr="001905AE">
            <w:rPr>
              <w:sz w:val="18"/>
              <w:szCs w:val="18"/>
              <w:lang w:eastAsia="sk-SK"/>
            </w:rPr>
            <w:t>Úč</w:t>
          </w:r>
          <w:proofErr w:type="spellEnd"/>
          <w:r w:rsidRPr="001905AE">
            <w:rPr>
              <w:sz w:val="18"/>
              <w:szCs w:val="18"/>
              <w:lang w:eastAsia="sk-SK"/>
            </w:rPr>
            <w:t xml:space="preserve"> POD 3V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  <w:hideMark/>
        </w:tcPr>
        <w:p w14:paraId="239D2B88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F9BCA49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AC301A" w14:textId="70DD9A12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BE50A1" w14:textId="006C9DA1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27FBA5" w14:textId="61E7CAFB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EDA389" w14:textId="1462E072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A79A41" w14:textId="30492B83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D5A77F" w14:textId="02171FFA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87A4F5" w14:textId="4C327610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FFB1C" w14:textId="46E81F27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27E12C2D" w14:textId="77777777" w:rsidR="00305E34" w:rsidRPr="001905AE" w:rsidRDefault="00305E34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4688D5F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0432E1" w14:textId="51FFF5C1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20B283" w14:textId="6383DE1A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6D1E16" w14:textId="21678D06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80B4F" w14:textId="1C99DCEC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469CF4" w14:textId="55BD16FC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0032E1" w14:textId="5227A5CD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ACAD7E" w14:textId="561084A9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8886C1" w14:textId="52BE2368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A654A2" w14:textId="636128B7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099F5F" w14:textId="2163EFD1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</w:tr>
  </w:tbl>
  <w:p w14:paraId="2F852A9C" w14:textId="77777777" w:rsidR="00305E34" w:rsidRDefault="00305E34" w:rsidP="00F07996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45963" w14:textId="77777777" w:rsidR="00305E34" w:rsidRDefault="00305E34" w:rsidP="00C61A76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59D5F418" w14:textId="77777777" w:rsidR="00305E34" w:rsidRDefault="00305E34" w:rsidP="00EF0781">
    <w:pPr>
      <w:pStyle w:val="Hlavika"/>
    </w:pPr>
    <w:r>
      <w:t>Slovenská investičná a realitná spoločnosť, akciová spoločnosť</w:t>
    </w:r>
    <w:r>
      <w:tab/>
      <w:t>účtovná závierka k 31.12.2014</w:t>
    </w:r>
  </w:p>
  <w:p w14:paraId="0002215A" w14:textId="77777777" w:rsidR="00305E34" w:rsidRDefault="00305E34" w:rsidP="00EF0781">
    <w:pPr>
      <w:pStyle w:val="Hlavika"/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05E34" w:rsidRPr="00EF0781" w14:paraId="43C45E03" w14:textId="77777777" w:rsidTr="00EF0781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C62AFF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 xml:space="preserve">Poznámky </w:t>
          </w:r>
          <w:proofErr w:type="spellStart"/>
          <w:r w:rsidRPr="00EF0781">
            <w:rPr>
              <w:sz w:val="18"/>
              <w:szCs w:val="18"/>
              <w:lang w:eastAsia="sk-SK"/>
            </w:rPr>
            <w:t>Úč</w:t>
          </w:r>
          <w:proofErr w:type="spellEnd"/>
          <w:r w:rsidRPr="00EF0781">
            <w:rPr>
              <w:sz w:val="18"/>
              <w:szCs w:val="18"/>
              <w:lang w:eastAsia="sk-SK"/>
            </w:rPr>
            <w:t xml:space="preserve"> POD 3 - 01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  <w:hideMark/>
        </w:tcPr>
        <w:p w14:paraId="096C6669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 xml:space="preserve">  </w:t>
          </w: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EA18F75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092FA8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7603B0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7877F7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9F107A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47F8AD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1BF551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9EF08D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F400B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  <w:hideMark/>
        </w:tcPr>
        <w:p w14:paraId="70C8B245" w14:textId="77777777" w:rsidR="00305E34" w:rsidRPr="00EF0781" w:rsidRDefault="00305E34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6BFDD2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F54BC2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6855F3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B62A83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B842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6E9F8E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EBF3C8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F440C3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652B1E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33F32A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048739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14:paraId="5F577DCB" w14:textId="77777777" w:rsidR="00305E34" w:rsidRPr="00E95128" w:rsidRDefault="00305E34" w:rsidP="00EF0781">
    <w:pPr>
      <w:pStyle w:val="Hlavika"/>
      <w:tabs>
        <w:tab w:val="clear" w:pos="4536"/>
        <w:tab w:val="left" w:pos="869"/>
        <w:tab w:val="center" w:pos="4253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1E8A54C6"/>
    <w:multiLevelType w:val="hybridMultilevel"/>
    <w:tmpl w:val="64BE5A06"/>
    <w:lvl w:ilvl="0" w:tplc="29808D84">
      <w:start w:val="15"/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  <w:i w:val="0"/>
        <w:sz w:val="20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2" w15:restartNumberingAfterBreak="0">
    <w:nsid w:val="35833154"/>
    <w:multiLevelType w:val="hybridMultilevel"/>
    <w:tmpl w:val="AC1C55C8"/>
    <w:lvl w:ilvl="0" w:tplc="E23CAB56">
      <w:start w:val="90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4" w15:restartNumberingAfterBreak="0">
    <w:nsid w:val="4DE74AF7"/>
    <w:multiLevelType w:val="hybridMultilevel"/>
    <w:tmpl w:val="5A165076"/>
    <w:lvl w:ilvl="0" w:tplc="041B0013">
      <w:start w:val="1"/>
      <w:numFmt w:val="upperRoman"/>
      <w:lvlText w:val="%1."/>
      <w:lvlJc w:val="right"/>
      <w:pPr>
        <w:ind w:left="1080" w:hanging="360"/>
      </w:pPr>
    </w:lvl>
    <w:lvl w:ilvl="1" w:tplc="041B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37131861">
    <w:abstractNumId w:val="3"/>
  </w:num>
  <w:num w:numId="2" w16cid:durableId="731004039">
    <w:abstractNumId w:val="5"/>
  </w:num>
  <w:num w:numId="3" w16cid:durableId="1067072707">
    <w:abstractNumId w:val="3"/>
    <w:lvlOverride w:ilvl="0">
      <w:startOverride w:val="1"/>
    </w:lvlOverride>
  </w:num>
  <w:num w:numId="4" w16cid:durableId="485242479">
    <w:abstractNumId w:val="0"/>
  </w:num>
  <w:num w:numId="5" w16cid:durableId="816847453">
    <w:abstractNumId w:val="4"/>
  </w:num>
  <w:num w:numId="6" w16cid:durableId="1007755622">
    <w:abstractNumId w:val="1"/>
  </w:num>
  <w:num w:numId="7" w16cid:durableId="369842604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119C"/>
    <w:rsid w:val="0000290B"/>
    <w:rsid w:val="00002921"/>
    <w:rsid w:val="00003C63"/>
    <w:rsid w:val="000040F5"/>
    <w:rsid w:val="00006F02"/>
    <w:rsid w:val="000103E4"/>
    <w:rsid w:val="00010822"/>
    <w:rsid w:val="00010C2A"/>
    <w:rsid w:val="00017791"/>
    <w:rsid w:val="00017E53"/>
    <w:rsid w:val="00020033"/>
    <w:rsid w:val="00021CB3"/>
    <w:rsid w:val="00023DAF"/>
    <w:rsid w:val="000266FF"/>
    <w:rsid w:val="00031007"/>
    <w:rsid w:val="00032F9C"/>
    <w:rsid w:val="000331E6"/>
    <w:rsid w:val="00033C85"/>
    <w:rsid w:val="000345A2"/>
    <w:rsid w:val="000422E9"/>
    <w:rsid w:val="00043DF3"/>
    <w:rsid w:val="00044BF6"/>
    <w:rsid w:val="00045A17"/>
    <w:rsid w:val="00046C44"/>
    <w:rsid w:val="000470EC"/>
    <w:rsid w:val="00051020"/>
    <w:rsid w:val="00052495"/>
    <w:rsid w:val="00055AE6"/>
    <w:rsid w:val="00062334"/>
    <w:rsid w:val="00063D7C"/>
    <w:rsid w:val="000658BA"/>
    <w:rsid w:val="00071E33"/>
    <w:rsid w:val="00072460"/>
    <w:rsid w:val="00073853"/>
    <w:rsid w:val="000738DF"/>
    <w:rsid w:val="00075B41"/>
    <w:rsid w:val="00076009"/>
    <w:rsid w:val="00076486"/>
    <w:rsid w:val="0007690E"/>
    <w:rsid w:val="00076C8F"/>
    <w:rsid w:val="00082DB2"/>
    <w:rsid w:val="00083576"/>
    <w:rsid w:val="0008425B"/>
    <w:rsid w:val="00084EA5"/>
    <w:rsid w:val="00085A3A"/>
    <w:rsid w:val="00086A82"/>
    <w:rsid w:val="000916F5"/>
    <w:rsid w:val="00092C39"/>
    <w:rsid w:val="00093CC4"/>
    <w:rsid w:val="00095B26"/>
    <w:rsid w:val="000965D0"/>
    <w:rsid w:val="000A1BBA"/>
    <w:rsid w:val="000A224A"/>
    <w:rsid w:val="000A6B5B"/>
    <w:rsid w:val="000A6FBA"/>
    <w:rsid w:val="000B1DFB"/>
    <w:rsid w:val="000B2796"/>
    <w:rsid w:val="000B4629"/>
    <w:rsid w:val="000B49F2"/>
    <w:rsid w:val="000B5A2A"/>
    <w:rsid w:val="000B6195"/>
    <w:rsid w:val="000C2309"/>
    <w:rsid w:val="000C2332"/>
    <w:rsid w:val="000C2D66"/>
    <w:rsid w:val="000C4037"/>
    <w:rsid w:val="000C68B3"/>
    <w:rsid w:val="000C765A"/>
    <w:rsid w:val="000D019A"/>
    <w:rsid w:val="000D1556"/>
    <w:rsid w:val="000D22FF"/>
    <w:rsid w:val="000D4953"/>
    <w:rsid w:val="000D6251"/>
    <w:rsid w:val="000D6394"/>
    <w:rsid w:val="000D7BE4"/>
    <w:rsid w:val="000E096C"/>
    <w:rsid w:val="000E68C9"/>
    <w:rsid w:val="000E6FA7"/>
    <w:rsid w:val="000E7AA2"/>
    <w:rsid w:val="000F1306"/>
    <w:rsid w:val="000F21AE"/>
    <w:rsid w:val="000F27A2"/>
    <w:rsid w:val="000F3BEC"/>
    <w:rsid w:val="000F40C4"/>
    <w:rsid w:val="000F5666"/>
    <w:rsid w:val="00101242"/>
    <w:rsid w:val="00102C1A"/>
    <w:rsid w:val="00103B71"/>
    <w:rsid w:val="00107377"/>
    <w:rsid w:val="00112721"/>
    <w:rsid w:val="0011437E"/>
    <w:rsid w:val="00115896"/>
    <w:rsid w:val="00120F3A"/>
    <w:rsid w:val="00122054"/>
    <w:rsid w:val="001225B8"/>
    <w:rsid w:val="00123AAE"/>
    <w:rsid w:val="0012533F"/>
    <w:rsid w:val="001277BF"/>
    <w:rsid w:val="00127D9C"/>
    <w:rsid w:val="0013597B"/>
    <w:rsid w:val="00136273"/>
    <w:rsid w:val="00136A4A"/>
    <w:rsid w:val="0013704F"/>
    <w:rsid w:val="00141691"/>
    <w:rsid w:val="00141832"/>
    <w:rsid w:val="00142DDE"/>
    <w:rsid w:val="001438AC"/>
    <w:rsid w:val="0014486E"/>
    <w:rsid w:val="00146904"/>
    <w:rsid w:val="00147FB3"/>
    <w:rsid w:val="0015039D"/>
    <w:rsid w:val="00150737"/>
    <w:rsid w:val="001511B2"/>
    <w:rsid w:val="00152CCE"/>
    <w:rsid w:val="001557B9"/>
    <w:rsid w:val="00156231"/>
    <w:rsid w:val="0015674B"/>
    <w:rsid w:val="00160AAA"/>
    <w:rsid w:val="0016142C"/>
    <w:rsid w:val="00163C25"/>
    <w:rsid w:val="001669DB"/>
    <w:rsid w:val="001712A8"/>
    <w:rsid w:val="0017199E"/>
    <w:rsid w:val="00171A8E"/>
    <w:rsid w:val="0017267A"/>
    <w:rsid w:val="001733C5"/>
    <w:rsid w:val="00177051"/>
    <w:rsid w:val="00177C59"/>
    <w:rsid w:val="0018736E"/>
    <w:rsid w:val="001905AE"/>
    <w:rsid w:val="0019077A"/>
    <w:rsid w:val="00193EE6"/>
    <w:rsid w:val="001A02E8"/>
    <w:rsid w:val="001A1C39"/>
    <w:rsid w:val="001A2ABA"/>
    <w:rsid w:val="001A566C"/>
    <w:rsid w:val="001A6D62"/>
    <w:rsid w:val="001A6F9F"/>
    <w:rsid w:val="001A7CD7"/>
    <w:rsid w:val="001B0A17"/>
    <w:rsid w:val="001B3220"/>
    <w:rsid w:val="001B4F18"/>
    <w:rsid w:val="001B5156"/>
    <w:rsid w:val="001B5855"/>
    <w:rsid w:val="001B7F7F"/>
    <w:rsid w:val="001C0A6A"/>
    <w:rsid w:val="001C1D30"/>
    <w:rsid w:val="001D06F0"/>
    <w:rsid w:val="001D109D"/>
    <w:rsid w:val="001D181E"/>
    <w:rsid w:val="001D2B63"/>
    <w:rsid w:val="001D39DA"/>
    <w:rsid w:val="001D3DCB"/>
    <w:rsid w:val="001D4E8A"/>
    <w:rsid w:val="001D507C"/>
    <w:rsid w:val="001E03E6"/>
    <w:rsid w:val="001E205D"/>
    <w:rsid w:val="001E3EC9"/>
    <w:rsid w:val="001E6DA6"/>
    <w:rsid w:val="001E7DAF"/>
    <w:rsid w:val="001F193C"/>
    <w:rsid w:val="001F290F"/>
    <w:rsid w:val="001F338B"/>
    <w:rsid w:val="001F3458"/>
    <w:rsid w:val="001F629F"/>
    <w:rsid w:val="001F6C41"/>
    <w:rsid w:val="001F7253"/>
    <w:rsid w:val="001F7371"/>
    <w:rsid w:val="001F7EA6"/>
    <w:rsid w:val="00211CC2"/>
    <w:rsid w:val="002127C9"/>
    <w:rsid w:val="002130D8"/>
    <w:rsid w:val="0021533B"/>
    <w:rsid w:val="00216E9E"/>
    <w:rsid w:val="0021757D"/>
    <w:rsid w:val="002220C4"/>
    <w:rsid w:val="00225398"/>
    <w:rsid w:val="002270AB"/>
    <w:rsid w:val="00230228"/>
    <w:rsid w:val="002304B6"/>
    <w:rsid w:val="00235415"/>
    <w:rsid w:val="00240A76"/>
    <w:rsid w:val="00241786"/>
    <w:rsid w:val="002418D5"/>
    <w:rsid w:val="00244EC7"/>
    <w:rsid w:val="002475EE"/>
    <w:rsid w:val="00247D15"/>
    <w:rsid w:val="00251BF2"/>
    <w:rsid w:val="00254418"/>
    <w:rsid w:val="0025609F"/>
    <w:rsid w:val="0025662A"/>
    <w:rsid w:val="00260C4C"/>
    <w:rsid w:val="00262CD4"/>
    <w:rsid w:val="0026323B"/>
    <w:rsid w:val="00270BAC"/>
    <w:rsid w:val="00270E48"/>
    <w:rsid w:val="0027298D"/>
    <w:rsid w:val="0027515C"/>
    <w:rsid w:val="00280D5B"/>
    <w:rsid w:val="00283139"/>
    <w:rsid w:val="002851C8"/>
    <w:rsid w:val="00285A5B"/>
    <w:rsid w:val="00286A3D"/>
    <w:rsid w:val="00290A84"/>
    <w:rsid w:val="00293A3A"/>
    <w:rsid w:val="00293A87"/>
    <w:rsid w:val="00294BAE"/>
    <w:rsid w:val="00294D9B"/>
    <w:rsid w:val="002977CC"/>
    <w:rsid w:val="002978DD"/>
    <w:rsid w:val="002A1337"/>
    <w:rsid w:val="002A264B"/>
    <w:rsid w:val="002A3740"/>
    <w:rsid w:val="002A47D1"/>
    <w:rsid w:val="002A64E0"/>
    <w:rsid w:val="002A7CDF"/>
    <w:rsid w:val="002B12B3"/>
    <w:rsid w:val="002B2E36"/>
    <w:rsid w:val="002B451C"/>
    <w:rsid w:val="002B52F7"/>
    <w:rsid w:val="002C0813"/>
    <w:rsid w:val="002C3172"/>
    <w:rsid w:val="002D0631"/>
    <w:rsid w:val="002D10D9"/>
    <w:rsid w:val="002D1C30"/>
    <w:rsid w:val="002D460E"/>
    <w:rsid w:val="002D4AEE"/>
    <w:rsid w:val="002D69FB"/>
    <w:rsid w:val="002E0642"/>
    <w:rsid w:val="002E0E7B"/>
    <w:rsid w:val="002E0F09"/>
    <w:rsid w:val="002E14CD"/>
    <w:rsid w:val="002E1B97"/>
    <w:rsid w:val="002E35FC"/>
    <w:rsid w:val="002E38E7"/>
    <w:rsid w:val="002E54E0"/>
    <w:rsid w:val="002E69FD"/>
    <w:rsid w:val="002F05C7"/>
    <w:rsid w:val="002F35E8"/>
    <w:rsid w:val="002F3C09"/>
    <w:rsid w:val="002F5513"/>
    <w:rsid w:val="002F626C"/>
    <w:rsid w:val="002F65E0"/>
    <w:rsid w:val="002F770F"/>
    <w:rsid w:val="00301031"/>
    <w:rsid w:val="00301C73"/>
    <w:rsid w:val="00302982"/>
    <w:rsid w:val="00302D3A"/>
    <w:rsid w:val="00303AA5"/>
    <w:rsid w:val="0030537F"/>
    <w:rsid w:val="00305E34"/>
    <w:rsid w:val="00307540"/>
    <w:rsid w:val="00307767"/>
    <w:rsid w:val="00312E4C"/>
    <w:rsid w:val="003147AA"/>
    <w:rsid w:val="003278BD"/>
    <w:rsid w:val="00330A03"/>
    <w:rsid w:val="00331FD6"/>
    <w:rsid w:val="003331C8"/>
    <w:rsid w:val="003342D6"/>
    <w:rsid w:val="00334836"/>
    <w:rsid w:val="00335C04"/>
    <w:rsid w:val="0034119B"/>
    <w:rsid w:val="003425A3"/>
    <w:rsid w:val="00342D6F"/>
    <w:rsid w:val="00342E08"/>
    <w:rsid w:val="003434C5"/>
    <w:rsid w:val="0034469A"/>
    <w:rsid w:val="00344CF9"/>
    <w:rsid w:val="00352E85"/>
    <w:rsid w:val="00354694"/>
    <w:rsid w:val="00354A32"/>
    <w:rsid w:val="00356115"/>
    <w:rsid w:val="0036338A"/>
    <w:rsid w:val="0036502B"/>
    <w:rsid w:val="00365586"/>
    <w:rsid w:val="00367A6E"/>
    <w:rsid w:val="00370BB6"/>
    <w:rsid w:val="00370DDE"/>
    <w:rsid w:val="00372BEF"/>
    <w:rsid w:val="00373192"/>
    <w:rsid w:val="0037408D"/>
    <w:rsid w:val="0037584A"/>
    <w:rsid w:val="00380EDB"/>
    <w:rsid w:val="00382524"/>
    <w:rsid w:val="003829BF"/>
    <w:rsid w:val="003836A1"/>
    <w:rsid w:val="0038645D"/>
    <w:rsid w:val="00387CA3"/>
    <w:rsid w:val="00390D88"/>
    <w:rsid w:val="003966D7"/>
    <w:rsid w:val="00397C06"/>
    <w:rsid w:val="003A6287"/>
    <w:rsid w:val="003B568B"/>
    <w:rsid w:val="003B591C"/>
    <w:rsid w:val="003B7549"/>
    <w:rsid w:val="003C3FDF"/>
    <w:rsid w:val="003C6B7B"/>
    <w:rsid w:val="003D140B"/>
    <w:rsid w:val="003D2081"/>
    <w:rsid w:val="003D470E"/>
    <w:rsid w:val="003D5127"/>
    <w:rsid w:val="003D617D"/>
    <w:rsid w:val="003E0FA2"/>
    <w:rsid w:val="003F28D5"/>
    <w:rsid w:val="003F3A62"/>
    <w:rsid w:val="003F4319"/>
    <w:rsid w:val="004007CA"/>
    <w:rsid w:val="00400C8F"/>
    <w:rsid w:val="0040197C"/>
    <w:rsid w:val="00401F9E"/>
    <w:rsid w:val="00402145"/>
    <w:rsid w:val="004027CF"/>
    <w:rsid w:val="00402C2D"/>
    <w:rsid w:val="00404268"/>
    <w:rsid w:val="00407215"/>
    <w:rsid w:val="0041067A"/>
    <w:rsid w:val="00414CB4"/>
    <w:rsid w:val="00415CF2"/>
    <w:rsid w:val="00420D87"/>
    <w:rsid w:val="00421DB2"/>
    <w:rsid w:val="00422BD5"/>
    <w:rsid w:val="00423AFA"/>
    <w:rsid w:val="00424673"/>
    <w:rsid w:val="00425DE9"/>
    <w:rsid w:val="004262D7"/>
    <w:rsid w:val="0042718B"/>
    <w:rsid w:val="00430148"/>
    <w:rsid w:val="004313A2"/>
    <w:rsid w:val="004330B3"/>
    <w:rsid w:val="004332F4"/>
    <w:rsid w:val="0043432F"/>
    <w:rsid w:val="00437A8B"/>
    <w:rsid w:val="004409F5"/>
    <w:rsid w:val="004417AE"/>
    <w:rsid w:val="00441E61"/>
    <w:rsid w:val="00442157"/>
    <w:rsid w:val="00443B46"/>
    <w:rsid w:val="00444033"/>
    <w:rsid w:val="00444599"/>
    <w:rsid w:val="004452B4"/>
    <w:rsid w:val="00446423"/>
    <w:rsid w:val="004466F3"/>
    <w:rsid w:val="0044737A"/>
    <w:rsid w:val="00447992"/>
    <w:rsid w:val="004508CD"/>
    <w:rsid w:val="00452593"/>
    <w:rsid w:val="00452C96"/>
    <w:rsid w:val="00453A9B"/>
    <w:rsid w:val="0045465E"/>
    <w:rsid w:val="004568BD"/>
    <w:rsid w:val="00460337"/>
    <w:rsid w:val="00460A08"/>
    <w:rsid w:val="0046138C"/>
    <w:rsid w:val="00461D2D"/>
    <w:rsid w:val="004625A0"/>
    <w:rsid w:val="00465676"/>
    <w:rsid w:val="00467A3A"/>
    <w:rsid w:val="004728E9"/>
    <w:rsid w:val="004804CF"/>
    <w:rsid w:val="00482806"/>
    <w:rsid w:val="00482D26"/>
    <w:rsid w:val="00483A16"/>
    <w:rsid w:val="004842BB"/>
    <w:rsid w:val="004844E7"/>
    <w:rsid w:val="00486519"/>
    <w:rsid w:val="00491AF0"/>
    <w:rsid w:val="00491C69"/>
    <w:rsid w:val="0049343E"/>
    <w:rsid w:val="00493890"/>
    <w:rsid w:val="00494DA3"/>
    <w:rsid w:val="00496A4E"/>
    <w:rsid w:val="0049713F"/>
    <w:rsid w:val="00497D10"/>
    <w:rsid w:val="004A045E"/>
    <w:rsid w:val="004A085B"/>
    <w:rsid w:val="004A256D"/>
    <w:rsid w:val="004A4D80"/>
    <w:rsid w:val="004A6C40"/>
    <w:rsid w:val="004B0A10"/>
    <w:rsid w:val="004B1017"/>
    <w:rsid w:val="004B1957"/>
    <w:rsid w:val="004B1B64"/>
    <w:rsid w:val="004B2651"/>
    <w:rsid w:val="004B346C"/>
    <w:rsid w:val="004B599A"/>
    <w:rsid w:val="004B69E1"/>
    <w:rsid w:val="004C1C27"/>
    <w:rsid w:val="004C540D"/>
    <w:rsid w:val="004C6F92"/>
    <w:rsid w:val="004C712E"/>
    <w:rsid w:val="004D25F3"/>
    <w:rsid w:val="004D2BFF"/>
    <w:rsid w:val="004D3B14"/>
    <w:rsid w:val="004D3B4A"/>
    <w:rsid w:val="004E0BAA"/>
    <w:rsid w:val="004E1F42"/>
    <w:rsid w:val="004E23F5"/>
    <w:rsid w:val="00503E6B"/>
    <w:rsid w:val="00504B35"/>
    <w:rsid w:val="00505158"/>
    <w:rsid w:val="00506E0F"/>
    <w:rsid w:val="00507B8B"/>
    <w:rsid w:val="00512E0A"/>
    <w:rsid w:val="005131C0"/>
    <w:rsid w:val="005138B1"/>
    <w:rsid w:val="00515879"/>
    <w:rsid w:val="005207F3"/>
    <w:rsid w:val="0052124C"/>
    <w:rsid w:val="00524F91"/>
    <w:rsid w:val="0053224D"/>
    <w:rsid w:val="00532B51"/>
    <w:rsid w:val="00541789"/>
    <w:rsid w:val="00542006"/>
    <w:rsid w:val="0054259E"/>
    <w:rsid w:val="005441E2"/>
    <w:rsid w:val="005452AB"/>
    <w:rsid w:val="00545423"/>
    <w:rsid w:val="00545B77"/>
    <w:rsid w:val="00545D51"/>
    <w:rsid w:val="00546BD3"/>
    <w:rsid w:val="0054786F"/>
    <w:rsid w:val="00553419"/>
    <w:rsid w:val="00553AFB"/>
    <w:rsid w:val="0055626C"/>
    <w:rsid w:val="00562967"/>
    <w:rsid w:val="00562E9F"/>
    <w:rsid w:val="00564B72"/>
    <w:rsid w:val="005671A4"/>
    <w:rsid w:val="00567C1A"/>
    <w:rsid w:val="0057480F"/>
    <w:rsid w:val="00575A40"/>
    <w:rsid w:val="00581E43"/>
    <w:rsid w:val="005836AE"/>
    <w:rsid w:val="0058479C"/>
    <w:rsid w:val="00590EEC"/>
    <w:rsid w:val="005910D3"/>
    <w:rsid w:val="0059128F"/>
    <w:rsid w:val="00592B74"/>
    <w:rsid w:val="00593058"/>
    <w:rsid w:val="005937E1"/>
    <w:rsid w:val="00596569"/>
    <w:rsid w:val="005968DA"/>
    <w:rsid w:val="005A1AF2"/>
    <w:rsid w:val="005A311D"/>
    <w:rsid w:val="005A38F9"/>
    <w:rsid w:val="005A45B7"/>
    <w:rsid w:val="005A5010"/>
    <w:rsid w:val="005A6FE3"/>
    <w:rsid w:val="005A76A0"/>
    <w:rsid w:val="005A76F0"/>
    <w:rsid w:val="005A7FDD"/>
    <w:rsid w:val="005B0707"/>
    <w:rsid w:val="005B0C2A"/>
    <w:rsid w:val="005B1358"/>
    <w:rsid w:val="005B316E"/>
    <w:rsid w:val="005B3361"/>
    <w:rsid w:val="005B3446"/>
    <w:rsid w:val="005B4970"/>
    <w:rsid w:val="005B508D"/>
    <w:rsid w:val="005B6669"/>
    <w:rsid w:val="005C50FC"/>
    <w:rsid w:val="005C6657"/>
    <w:rsid w:val="005D0714"/>
    <w:rsid w:val="005D25E4"/>
    <w:rsid w:val="005D2A89"/>
    <w:rsid w:val="005D2AB5"/>
    <w:rsid w:val="005D2FAC"/>
    <w:rsid w:val="005D4842"/>
    <w:rsid w:val="005D5215"/>
    <w:rsid w:val="005D614C"/>
    <w:rsid w:val="005E09B4"/>
    <w:rsid w:val="005F2BC8"/>
    <w:rsid w:val="005F2F42"/>
    <w:rsid w:val="005F5D4F"/>
    <w:rsid w:val="005F6E8B"/>
    <w:rsid w:val="005F7FDE"/>
    <w:rsid w:val="00600432"/>
    <w:rsid w:val="006010B0"/>
    <w:rsid w:val="0060236A"/>
    <w:rsid w:val="00603EFB"/>
    <w:rsid w:val="00606149"/>
    <w:rsid w:val="00606826"/>
    <w:rsid w:val="006069D3"/>
    <w:rsid w:val="006071F6"/>
    <w:rsid w:val="00613553"/>
    <w:rsid w:val="00614376"/>
    <w:rsid w:val="006154B0"/>
    <w:rsid w:val="00615829"/>
    <w:rsid w:val="0061729A"/>
    <w:rsid w:val="00620447"/>
    <w:rsid w:val="0062387B"/>
    <w:rsid w:val="00627B6C"/>
    <w:rsid w:val="00630386"/>
    <w:rsid w:val="00632147"/>
    <w:rsid w:val="00632B98"/>
    <w:rsid w:val="00633795"/>
    <w:rsid w:val="006339DC"/>
    <w:rsid w:val="00637D1C"/>
    <w:rsid w:val="006407C7"/>
    <w:rsid w:val="00641554"/>
    <w:rsid w:val="00644520"/>
    <w:rsid w:val="0064520D"/>
    <w:rsid w:val="006510AA"/>
    <w:rsid w:val="00651689"/>
    <w:rsid w:val="006556A9"/>
    <w:rsid w:val="00655A8A"/>
    <w:rsid w:val="006575EA"/>
    <w:rsid w:val="00662C25"/>
    <w:rsid w:val="00662C66"/>
    <w:rsid w:val="0066618F"/>
    <w:rsid w:val="00666295"/>
    <w:rsid w:val="00666A3E"/>
    <w:rsid w:val="00671BB4"/>
    <w:rsid w:val="006750FE"/>
    <w:rsid w:val="00675509"/>
    <w:rsid w:val="006852DD"/>
    <w:rsid w:val="0068537D"/>
    <w:rsid w:val="00691281"/>
    <w:rsid w:val="00691553"/>
    <w:rsid w:val="00693C81"/>
    <w:rsid w:val="00694931"/>
    <w:rsid w:val="0069519A"/>
    <w:rsid w:val="00695E06"/>
    <w:rsid w:val="00696E51"/>
    <w:rsid w:val="00697F7C"/>
    <w:rsid w:val="006A04CD"/>
    <w:rsid w:val="006A20F6"/>
    <w:rsid w:val="006A3C75"/>
    <w:rsid w:val="006A737C"/>
    <w:rsid w:val="006B10C8"/>
    <w:rsid w:val="006B3BAB"/>
    <w:rsid w:val="006B454D"/>
    <w:rsid w:val="006B47EC"/>
    <w:rsid w:val="006C27AA"/>
    <w:rsid w:val="006C33CD"/>
    <w:rsid w:val="006C3B3A"/>
    <w:rsid w:val="006C47D5"/>
    <w:rsid w:val="006C6ADC"/>
    <w:rsid w:val="006D2DE4"/>
    <w:rsid w:val="006D36EA"/>
    <w:rsid w:val="006D3A5D"/>
    <w:rsid w:val="006D3D0B"/>
    <w:rsid w:val="006D3E50"/>
    <w:rsid w:val="006D6953"/>
    <w:rsid w:val="006D7585"/>
    <w:rsid w:val="006E1855"/>
    <w:rsid w:val="006E20F3"/>
    <w:rsid w:val="006E554A"/>
    <w:rsid w:val="006E626B"/>
    <w:rsid w:val="006F0A85"/>
    <w:rsid w:val="006F1A6A"/>
    <w:rsid w:val="006F28DA"/>
    <w:rsid w:val="006F34AA"/>
    <w:rsid w:val="006F36C4"/>
    <w:rsid w:val="006F76C5"/>
    <w:rsid w:val="00701F03"/>
    <w:rsid w:val="0070293B"/>
    <w:rsid w:val="00703344"/>
    <w:rsid w:val="007069F7"/>
    <w:rsid w:val="00707458"/>
    <w:rsid w:val="00707501"/>
    <w:rsid w:val="0071139A"/>
    <w:rsid w:val="00714028"/>
    <w:rsid w:val="0071438B"/>
    <w:rsid w:val="00714597"/>
    <w:rsid w:val="00714CFD"/>
    <w:rsid w:val="00715FC4"/>
    <w:rsid w:val="0071664E"/>
    <w:rsid w:val="0071671B"/>
    <w:rsid w:val="00716AFD"/>
    <w:rsid w:val="00725D59"/>
    <w:rsid w:val="0072641B"/>
    <w:rsid w:val="0072695D"/>
    <w:rsid w:val="00726991"/>
    <w:rsid w:val="007270E2"/>
    <w:rsid w:val="00734E8F"/>
    <w:rsid w:val="00736E36"/>
    <w:rsid w:val="00740983"/>
    <w:rsid w:val="00741092"/>
    <w:rsid w:val="00742680"/>
    <w:rsid w:val="00745811"/>
    <w:rsid w:val="00746C9E"/>
    <w:rsid w:val="00747874"/>
    <w:rsid w:val="00750259"/>
    <w:rsid w:val="007508D8"/>
    <w:rsid w:val="007508F7"/>
    <w:rsid w:val="0075139D"/>
    <w:rsid w:val="007525D6"/>
    <w:rsid w:val="0075288D"/>
    <w:rsid w:val="00754300"/>
    <w:rsid w:val="007549D2"/>
    <w:rsid w:val="00762E68"/>
    <w:rsid w:val="007658EA"/>
    <w:rsid w:val="00766B28"/>
    <w:rsid w:val="0077092E"/>
    <w:rsid w:val="00772018"/>
    <w:rsid w:val="00772451"/>
    <w:rsid w:val="007729B0"/>
    <w:rsid w:val="0077399F"/>
    <w:rsid w:val="007743CD"/>
    <w:rsid w:val="0077484B"/>
    <w:rsid w:val="00775AB3"/>
    <w:rsid w:val="00777324"/>
    <w:rsid w:val="00780355"/>
    <w:rsid w:val="007808CB"/>
    <w:rsid w:val="00784C58"/>
    <w:rsid w:val="00785708"/>
    <w:rsid w:val="007874E5"/>
    <w:rsid w:val="0078754C"/>
    <w:rsid w:val="007902B7"/>
    <w:rsid w:val="0079191F"/>
    <w:rsid w:val="007A005F"/>
    <w:rsid w:val="007A1781"/>
    <w:rsid w:val="007A1BBC"/>
    <w:rsid w:val="007A491D"/>
    <w:rsid w:val="007B2031"/>
    <w:rsid w:val="007B2E7A"/>
    <w:rsid w:val="007B314C"/>
    <w:rsid w:val="007B3A69"/>
    <w:rsid w:val="007B3DFF"/>
    <w:rsid w:val="007B5918"/>
    <w:rsid w:val="007B62D7"/>
    <w:rsid w:val="007B7015"/>
    <w:rsid w:val="007B758F"/>
    <w:rsid w:val="007C3AB5"/>
    <w:rsid w:val="007C3B50"/>
    <w:rsid w:val="007C6E82"/>
    <w:rsid w:val="007C77F9"/>
    <w:rsid w:val="007D0EE6"/>
    <w:rsid w:val="007D3620"/>
    <w:rsid w:val="007D3E38"/>
    <w:rsid w:val="007D6502"/>
    <w:rsid w:val="007E3242"/>
    <w:rsid w:val="007E39C7"/>
    <w:rsid w:val="007E47FA"/>
    <w:rsid w:val="007E4E9F"/>
    <w:rsid w:val="007E7D6C"/>
    <w:rsid w:val="007F1E2E"/>
    <w:rsid w:val="007F4606"/>
    <w:rsid w:val="007F48EF"/>
    <w:rsid w:val="00802576"/>
    <w:rsid w:val="0080470E"/>
    <w:rsid w:val="0080548E"/>
    <w:rsid w:val="00806EE2"/>
    <w:rsid w:val="0081467B"/>
    <w:rsid w:val="00815894"/>
    <w:rsid w:val="00815A32"/>
    <w:rsid w:val="00816DE5"/>
    <w:rsid w:val="008203F9"/>
    <w:rsid w:val="0082174C"/>
    <w:rsid w:val="008306E6"/>
    <w:rsid w:val="00830EC6"/>
    <w:rsid w:val="008318F6"/>
    <w:rsid w:val="008323FB"/>
    <w:rsid w:val="0083467A"/>
    <w:rsid w:val="00840EC0"/>
    <w:rsid w:val="00847357"/>
    <w:rsid w:val="008543BA"/>
    <w:rsid w:val="00855B89"/>
    <w:rsid w:val="00857559"/>
    <w:rsid w:val="00861749"/>
    <w:rsid w:val="0086272C"/>
    <w:rsid w:val="0086356E"/>
    <w:rsid w:val="00864285"/>
    <w:rsid w:val="008642D3"/>
    <w:rsid w:val="008648B4"/>
    <w:rsid w:val="00864CBA"/>
    <w:rsid w:val="008669C1"/>
    <w:rsid w:val="00866DA6"/>
    <w:rsid w:val="00870DCB"/>
    <w:rsid w:val="0087108B"/>
    <w:rsid w:val="008714B3"/>
    <w:rsid w:val="00872ED3"/>
    <w:rsid w:val="00874443"/>
    <w:rsid w:val="00875423"/>
    <w:rsid w:val="008754AF"/>
    <w:rsid w:val="00883367"/>
    <w:rsid w:val="00887683"/>
    <w:rsid w:val="00887C84"/>
    <w:rsid w:val="008956AF"/>
    <w:rsid w:val="0089652C"/>
    <w:rsid w:val="008968EB"/>
    <w:rsid w:val="00896BEC"/>
    <w:rsid w:val="0089764B"/>
    <w:rsid w:val="008A1F8C"/>
    <w:rsid w:val="008A22B4"/>
    <w:rsid w:val="008A2D79"/>
    <w:rsid w:val="008A6D28"/>
    <w:rsid w:val="008B1B50"/>
    <w:rsid w:val="008B206F"/>
    <w:rsid w:val="008B6694"/>
    <w:rsid w:val="008B7208"/>
    <w:rsid w:val="008B7917"/>
    <w:rsid w:val="008C46EC"/>
    <w:rsid w:val="008D0944"/>
    <w:rsid w:val="008D2373"/>
    <w:rsid w:val="008D2F11"/>
    <w:rsid w:val="008D5123"/>
    <w:rsid w:val="008D7145"/>
    <w:rsid w:val="008E04AE"/>
    <w:rsid w:val="008E68A4"/>
    <w:rsid w:val="008F0030"/>
    <w:rsid w:val="008F0751"/>
    <w:rsid w:val="008F32CE"/>
    <w:rsid w:val="008F5BB8"/>
    <w:rsid w:val="00900696"/>
    <w:rsid w:val="0090078A"/>
    <w:rsid w:val="00901922"/>
    <w:rsid w:val="00901EDD"/>
    <w:rsid w:val="009031C2"/>
    <w:rsid w:val="009036D3"/>
    <w:rsid w:val="00915D2D"/>
    <w:rsid w:val="00917139"/>
    <w:rsid w:val="009209E1"/>
    <w:rsid w:val="0092105D"/>
    <w:rsid w:val="009226CD"/>
    <w:rsid w:val="0092387E"/>
    <w:rsid w:val="00924D9E"/>
    <w:rsid w:val="00931B14"/>
    <w:rsid w:val="00934A91"/>
    <w:rsid w:val="00935CEE"/>
    <w:rsid w:val="00935EEB"/>
    <w:rsid w:val="00942D9F"/>
    <w:rsid w:val="009435E3"/>
    <w:rsid w:val="009441EB"/>
    <w:rsid w:val="009458E0"/>
    <w:rsid w:val="0094696D"/>
    <w:rsid w:val="0095003F"/>
    <w:rsid w:val="0095012C"/>
    <w:rsid w:val="00954399"/>
    <w:rsid w:val="00954C84"/>
    <w:rsid w:val="00955F40"/>
    <w:rsid w:val="00966AC8"/>
    <w:rsid w:val="009714F7"/>
    <w:rsid w:val="0097157C"/>
    <w:rsid w:val="009738C3"/>
    <w:rsid w:val="009743BF"/>
    <w:rsid w:val="00974DCC"/>
    <w:rsid w:val="00977016"/>
    <w:rsid w:val="0097798E"/>
    <w:rsid w:val="0098136C"/>
    <w:rsid w:val="0098537D"/>
    <w:rsid w:val="009853B8"/>
    <w:rsid w:val="00985D23"/>
    <w:rsid w:val="0098647C"/>
    <w:rsid w:val="0099150A"/>
    <w:rsid w:val="00991C72"/>
    <w:rsid w:val="00995271"/>
    <w:rsid w:val="00996129"/>
    <w:rsid w:val="009A3595"/>
    <w:rsid w:val="009A750A"/>
    <w:rsid w:val="009B26BA"/>
    <w:rsid w:val="009B3590"/>
    <w:rsid w:val="009B60B7"/>
    <w:rsid w:val="009B7785"/>
    <w:rsid w:val="009C4DE8"/>
    <w:rsid w:val="009C4FCD"/>
    <w:rsid w:val="009C6C56"/>
    <w:rsid w:val="009D02E9"/>
    <w:rsid w:val="009D0700"/>
    <w:rsid w:val="009D261F"/>
    <w:rsid w:val="009D2ECF"/>
    <w:rsid w:val="009D33C8"/>
    <w:rsid w:val="009D44FC"/>
    <w:rsid w:val="009D4C76"/>
    <w:rsid w:val="009D597E"/>
    <w:rsid w:val="009D71BE"/>
    <w:rsid w:val="009E16EA"/>
    <w:rsid w:val="009E203F"/>
    <w:rsid w:val="009E4ABB"/>
    <w:rsid w:val="009F0506"/>
    <w:rsid w:val="009F5819"/>
    <w:rsid w:val="009F614A"/>
    <w:rsid w:val="009F6927"/>
    <w:rsid w:val="00A0159D"/>
    <w:rsid w:val="00A02942"/>
    <w:rsid w:val="00A040D3"/>
    <w:rsid w:val="00A05FBA"/>
    <w:rsid w:val="00A0767A"/>
    <w:rsid w:val="00A07873"/>
    <w:rsid w:val="00A07B31"/>
    <w:rsid w:val="00A1243C"/>
    <w:rsid w:val="00A13E99"/>
    <w:rsid w:val="00A15550"/>
    <w:rsid w:val="00A16E10"/>
    <w:rsid w:val="00A2012A"/>
    <w:rsid w:val="00A25722"/>
    <w:rsid w:val="00A26359"/>
    <w:rsid w:val="00A26580"/>
    <w:rsid w:val="00A31DFF"/>
    <w:rsid w:val="00A36136"/>
    <w:rsid w:val="00A365D1"/>
    <w:rsid w:val="00A36A5E"/>
    <w:rsid w:val="00A41BAB"/>
    <w:rsid w:val="00A45001"/>
    <w:rsid w:val="00A455D5"/>
    <w:rsid w:val="00A50D58"/>
    <w:rsid w:val="00A55241"/>
    <w:rsid w:val="00A5618F"/>
    <w:rsid w:val="00A573F1"/>
    <w:rsid w:val="00A639F4"/>
    <w:rsid w:val="00A65F83"/>
    <w:rsid w:val="00A70B8E"/>
    <w:rsid w:val="00A7144F"/>
    <w:rsid w:val="00A724AC"/>
    <w:rsid w:val="00A72805"/>
    <w:rsid w:val="00A73577"/>
    <w:rsid w:val="00A7561D"/>
    <w:rsid w:val="00A8108C"/>
    <w:rsid w:val="00A82A2C"/>
    <w:rsid w:val="00A9048F"/>
    <w:rsid w:val="00A90A1A"/>
    <w:rsid w:val="00A90E29"/>
    <w:rsid w:val="00A93A80"/>
    <w:rsid w:val="00A947C7"/>
    <w:rsid w:val="00A95312"/>
    <w:rsid w:val="00AB00FB"/>
    <w:rsid w:val="00AB3FDB"/>
    <w:rsid w:val="00AB572C"/>
    <w:rsid w:val="00AB58D0"/>
    <w:rsid w:val="00AB68E4"/>
    <w:rsid w:val="00AB6B04"/>
    <w:rsid w:val="00AC12B2"/>
    <w:rsid w:val="00AC580A"/>
    <w:rsid w:val="00AC62B2"/>
    <w:rsid w:val="00AD1453"/>
    <w:rsid w:val="00AD4FCA"/>
    <w:rsid w:val="00AD501C"/>
    <w:rsid w:val="00AD6758"/>
    <w:rsid w:val="00AD7990"/>
    <w:rsid w:val="00AE08F4"/>
    <w:rsid w:val="00AE1494"/>
    <w:rsid w:val="00AE247C"/>
    <w:rsid w:val="00AE38C2"/>
    <w:rsid w:val="00AE3C30"/>
    <w:rsid w:val="00AF14B2"/>
    <w:rsid w:val="00AF4320"/>
    <w:rsid w:val="00B03577"/>
    <w:rsid w:val="00B0368E"/>
    <w:rsid w:val="00B0554D"/>
    <w:rsid w:val="00B07C3F"/>
    <w:rsid w:val="00B10783"/>
    <w:rsid w:val="00B1096D"/>
    <w:rsid w:val="00B12204"/>
    <w:rsid w:val="00B12629"/>
    <w:rsid w:val="00B13508"/>
    <w:rsid w:val="00B146E6"/>
    <w:rsid w:val="00B14CFE"/>
    <w:rsid w:val="00B16530"/>
    <w:rsid w:val="00B26029"/>
    <w:rsid w:val="00B26609"/>
    <w:rsid w:val="00B27FCA"/>
    <w:rsid w:val="00B30002"/>
    <w:rsid w:val="00B308E1"/>
    <w:rsid w:val="00B345EE"/>
    <w:rsid w:val="00B44B83"/>
    <w:rsid w:val="00B44CF9"/>
    <w:rsid w:val="00B50FF4"/>
    <w:rsid w:val="00B5487C"/>
    <w:rsid w:val="00B55501"/>
    <w:rsid w:val="00B55A09"/>
    <w:rsid w:val="00B55D79"/>
    <w:rsid w:val="00B564FF"/>
    <w:rsid w:val="00B570BA"/>
    <w:rsid w:val="00B57755"/>
    <w:rsid w:val="00B57D2B"/>
    <w:rsid w:val="00B57EEA"/>
    <w:rsid w:val="00B6076C"/>
    <w:rsid w:val="00B60BBE"/>
    <w:rsid w:val="00B6620E"/>
    <w:rsid w:val="00B67573"/>
    <w:rsid w:val="00B712E8"/>
    <w:rsid w:val="00B71C86"/>
    <w:rsid w:val="00B765D9"/>
    <w:rsid w:val="00B77494"/>
    <w:rsid w:val="00B80383"/>
    <w:rsid w:val="00B81701"/>
    <w:rsid w:val="00B825EB"/>
    <w:rsid w:val="00B84860"/>
    <w:rsid w:val="00B90B8A"/>
    <w:rsid w:val="00B929A5"/>
    <w:rsid w:val="00B92E2E"/>
    <w:rsid w:val="00B96137"/>
    <w:rsid w:val="00B96BFB"/>
    <w:rsid w:val="00B9763A"/>
    <w:rsid w:val="00BA118C"/>
    <w:rsid w:val="00BA11AF"/>
    <w:rsid w:val="00BA2283"/>
    <w:rsid w:val="00BA2EC0"/>
    <w:rsid w:val="00BA3B5C"/>
    <w:rsid w:val="00BA3FB7"/>
    <w:rsid w:val="00BB218F"/>
    <w:rsid w:val="00BB2336"/>
    <w:rsid w:val="00BC09C5"/>
    <w:rsid w:val="00BC243F"/>
    <w:rsid w:val="00BC631F"/>
    <w:rsid w:val="00BC6D7B"/>
    <w:rsid w:val="00BD09E8"/>
    <w:rsid w:val="00BD1922"/>
    <w:rsid w:val="00BD7EA2"/>
    <w:rsid w:val="00BE033C"/>
    <w:rsid w:val="00BE075E"/>
    <w:rsid w:val="00BE16D0"/>
    <w:rsid w:val="00BE4F51"/>
    <w:rsid w:val="00BE581D"/>
    <w:rsid w:val="00BF0CD6"/>
    <w:rsid w:val="00BF30E7"/>
    <w:rsid w:val="00BF5728"/>
    <w:rsid w:val="00BF5CA9"/>
    <w:rsid w:val="00BF7C9D"/>
    <w:rsid w:val="00C01FA0"/>
    <w:rsid w:val="00C0257D"/>
    <w:rsid w:val="00C02B36"/>
    <w:rsid w:val="00C02C96"/>
    <w:rsid w:val="00C03840"/>
    <w:rsid w:val="00C03B46"/>
    <w:rsid w:val="00C05EC6"/>
    <w:rsid w:val="00C07DD7"/>
    <w:rsid w:val="00C10A2C"/>
    <w:rsid w:val="00C116F2"/>
    <w:rsid w:val="00C12F2A"/>
    <w:rsid w:val="00C13216"/>
    <w:rsid w:val="00C22B63"/>
    <w:rsid w:val="00C22C68"/>
    <w:rsid w:val="00C234C7"/>
    <w:rsid w:val="00C235CB"/>
    <w:rsid w:val="00C24504"/>
    <w:rsid w:val="00C24B6B"/>
    <w:rsid w:val="00C24CF5"/>
    <w:rsid w:val="00C27739"/>
    <w:rsid w:val="00C2785A"/>
    <w:rsid w:val="00C3234D"/>
    <w:rsid w:val="00C357C4"/>
    <w:rsid w:val="00C36540"/>
    <w:rsid w:val="00C36567"/>
    <w:rsid w:val="00C379AF"/>
    <w:rsid w:val="00C41D51"/>
    <w:rsid w:val="00C44120"/>
    <w:rsid w:val="00C459DC"/>
    <w:rsid w:val="00C460D7"/>
    <w:rsid w:val="00C502A1"/>
    <w:rsid w:val="00C50859"/>
    <w:rsid w:val="00C51738"/>
    <w:rsid w:val="00C520AC"/>
    <w:rsid w:val="00C56326"/>
    <w:rsid w:val="00C575CA"/>
    <w:rsid w:val="00C61A76"/>
    <w:rsid w:val="00C6252E"/>
    <w:rsid w:val="00C63D54"/>
    <w:rsid w:val="00C672BA"/>
    <w:rsid w:val="00C67F76"/>
    <w:rsid w:val="00C712A3"/>
    <w:rsid w:val="00C71708"/>
    <w:rsid w:val="00C730D3"/>
    <w:rsid w:val="00C74FD6"/>
    <w:rsid w:val="00C76D6A"/>
    <w:rsid w:val="00C80F65"/>
    <w:rsid w:val="00C826B8"/>
    <w:rsid w:val="00C83FF3"/>
    <w:rsid w:val="00C86ABC"/>
    <w:rsid w:val="00C86E1A"/>
    <w:rsid w:val="00C93340"/>
    <w:rsid w:val="00C940CD"/>
    <w:rsid w:val="00C943C8"/>
    <w:rsid w:val="00C94FB8"/>
    <w:rsid w:val="00C95283"/>
    <w:rsid w:val="00C9562B"/>
    <w:rsid w:val="00CA0147"/>
    <w:rsid w:val="00CA1CFF"/>
    <w:rsid w:val="00CA2C79"/>
    <w:rsid w:val="00CA3AA0"/>
    <w:rsid w:val="00CA441D"/>
    <w:rsid w:val="00CA64FF"/>
    <w:rsid w:val="00CA656A"/>
    <w:rsid w:val="00CA6DCC"/>
    <w:rsid w:val="00CA7E27"/>
    <w:rsid w:val="00CB0CD3"/>
    <w:rsid w:val="00CB3140"/>
    <w:rsid w:val="00CB32C9"/>
    <w:rsid w:val="00CB43FD"/>
    <w:rsid w:val="00CB64D8"/>
    <w:rsid w:val="00CC0548"/>
    <w:rsid w:val="00CC153E"/>
    <w:rsid w:val="00CC3798"/>
    <w:rsid w:val="00CC5003"/>
    <w:rsid w:val="00CC5A92"/>
    <w:rsid w:val="00CC7A8A"/>
    <w:rsid w:val="00CD0E44"/>
    <w:rsid w:val="00CD179D"/>
    <w:rsid w:val="00CD3A8A"/>
    <w:rsid w:val="00CD4F6B"/>
    <w:rsid w:val="00CD7267"/>
    <w:rsid w:val="00CE104F"/>
    <w:rsid w:val="00CE612B"/>
    <w:rsid w:val="00CE7C6D"/>
    <w:rsid w:val="00CF15D1"/>
    <w:rsid w:val="00CF1702"/>
    <w:rsid w:val="00CF2329"/>
    <w:rsid w:val="00CF2FC7"/>
    <w:rsid w:val="00CF3838"/>
    <w:rsid w:val="00CF7C4C"/>
    <w:rsid w:val="00CF7FF3"/>
    <w:rsid w:val="00D02B99"/>
    <w:rsid w:val="00D042FB"/>
    <w:rsid w:val="00D04670"/>
    <w:rsid w:val="00D04D91"/>
    <w:rsid w:val="00D066D5"/>
    <w:rsid w:val="00D07273"/>
    <w:rsid w:val="00D07279"/>
    <w:rsid w:val="00D12869"/>
    <w:rsid w:val="00D12A7F"/>
    <w:rsid w:val="00D16E63"/>
    <w:rsid w:val="00D21626"/>
    <w:rsid w:val="00D21A66"/>
    <w:rsid w:val="00D24870"/>
    <w:rsid w:val="00D31DE4"/>
    <w:rsid w:val="00D31F97"/>
    <w:rsid w:val="00D34932"/>
    <w:rsid w:val="00D3631C"/>
    <w:rsid w:val="00D365D9"/>
    <w:rsid w:val="00D402DC"/>
    <w:rsid w:val="00D421B4"/>
    <w:rsid w:val="00D422DB"/>
    <w:rsid w:val="00D4302D"/>
    <w:rsid w:val="00D4583E"/>
    <w:rsid w:val="00D4614E"/>
    <w:rsid w:val="00D529F9"/>
    <w:rsid w:val="00D531F0"/>
    <w:rsid w:val="00D54251"/>
    <w:rsid w:val="00D54563"/>
    <w:rsid w:val="00D551EB"/>
    <w:rsid w:val="00D553A9"/>
    <w:rsid w:val="00D56B74"/>
    <w:rsid w:val="00D667D2"/>
    <w:rsid w:val="00D66A73"/>
    <w:rsid w:val="00D67B10"/>
    <w:rsid w:val="00D71C14"/>
    <w:rsid w:val="00D72087"/>
    <w:rsid w:val="00D75116"/>
    <w:rsid w:val="00D75C9B"/>
    <w:rsid w:val="00D814DC"/>
    <w:rsid w:val="00D81550"/>
    <w:rsid w:val="00D879C1"/>
    <w:rsid w:val="00D90AF1"/>
    <w:rsid w:val="00D91BEC"/>
    <w:rsid w:val="00D933FB"/>
    <w:rsid w:val="00D9405A"/>
    <w:rsid w:val="00DA2806"/>
    <w:rsid w:val="00DA616D"/>
    <w:rsid w:val="00DA62D7"/>
    <w:rsid w:val="00DA7D2C"/>
    <w:rsid w:val="00DB1FDB"/>
    <w:rsid w:val="00DB4BB7"/>
    <w:rsid w:val="00DB507E"/>
    <w:rsid w:val="00DC2A64"/>
    <w:rsid w:val="00DC37E1"/>
    <w:rsid w:val="00DC4F15"/>
    <w:rsid w:val="00DC5373"/>
    <w:rsid w:val="00DC68C3"/>
    <w:rsid w:val="00DC74A6"/>
    <w:rsid w:val="00DD23C0"/>
    <w:rsid w:val="00DD2443"/>
    <w:rsid w:val="00DD692A"/>
    <w:rsid w:val="00DD6ADE"/>
    <w:rsid w:val="00DD6B54"/>
    <w:rsid w:val="00DE16DE"/>
    <w:rsid w:val="00DE1D12"/>
    <w:rsid w:val="00DE1D1A"/>
    <w:rsid w:val="00DE3323"/>
    <w:rsid w:val="00DE358C"/>
    <w:rsid w:val="00DE5898"/>
    <w:rsid w:val="00DE61B3"/>
    <w:rsid w:val="00DE66FE"/>
    <w:rsid w:val="00DE7C27"/>
    <w:rsid w:val="00DF1E8F"/>
    <w:rsid w:val="00DF6119"/>
    <w:rsid w:val="00E00D61"/>
    <w:rsid w:val="00E02FB1"/>
    <w:rsid w:val="00E052A0"/>
    <w:rsid w:val="00E10AF4"/>
    <w:rsid w:val="00E10FEB"/>
    <w:rsid w:val="00E12FC9"/>
    <w:rsid w:val="00E1390D"/>
    <w:rsid w:val="00E15BDA"/>
    <w:rsid w:val="00E1728C"/>
    <w:rsid w:val="00E21656"/>
    <w:rsid w:val="00E231BA"/>
    <w:rsid w:val="00E2525F"/>
    <w:rsid w:val="00E254B0"/>
    <w:rsid w:val="00E2794A"/>
    <w:rsid w:val="00E31216"/>
    <w:rsid w:val="00E3395B"/>
    <w:rsid w:val="00E33C8E"/>
    <w:rsid w:val="00E34B79"/>
    <w:rsid w:val="00E34DCA"/>
    <w:rsid w:val="00E34E5E"/>
    <w:rsid w:val="00E3652A"/>
    <w:rsid w:val="00E4041E"/>
    <w:rsid w:val="00E41BE2"/>
    <w:rsid w:val="00E4328A"/>
    <w:rsid w:val="00E43740"/>
    <w:rsid w:val="00E43CB3"/>
    <w:rsid w:val="00E447B1"/>
    <w:rsid w:val="00E501D1"/>
    <w:rsid w:val="00E53A51"/>
    <w:rsid w:val="00E56466"/>
    <w:rsid w:val="00E5726F"/>
    <w:rsid w:val="00E57B9A"/>
    <w:rsid w:val="00E61335"/>
    <w:rsid w:val="00E619CA"/>
    <w:rsid w:val="00E626B1"/>
    <w:rsid w:val="00E627BF"/>
    <w:rsid w:val="00E62CCB"/>
    <w:rsid w:val="00E6398E"/>
    <w:rsid w:val="00E67083"/>
    <w:rsid w:val="00E7201F"/>
    <w:rsid w:val="00E72896"/>
    <w:rsid w:val="00E72C65"/>
    <w:rsid w:val="00E73A62"/>
    <w:rsid w:val="00E76023"/>
    <w:rsid w:val="00E77BCF"/>
    <w:rsid w:val="00E80605"/>
    <w:rsid w:val="00E9190B"/>
    <w:rsid w:val="00E95128"/>
    <w:rsid w:val="00EA0E24"/>
    <w:rsid w:val="00EA1324"/>
    <w:rsid w:val="00EA421B"/>
    <w:rsid w:val="00EA444D"/>
    <w:rsid w:val="00EA7B8D"/>
    <w:rsid w:val="00EB0931"/>
    <w:rsid w:val="00EB581F"/>
    <w:rsid w:val="00EB684F"/>
    <w:rsid w:val="00EB6EBF"/>
    <w:rsid w:val="00EC076F"/>
    <w:rsid w:val="00EC0820"/>
    <w:rsid w:val="00EC0E01"/>
    <w:rsid w:val="00EC2B35"/>
    <w:rsid w:val="00EC54A7"/>
    <w:rsid w:val="00ED1E98"/>
    <w:rsid w:val="00ED2B96"/>
    <w:rsid w:val="00ED37D4"/>
    <w:rsid w:val="00ED4C4E"/>
    <w:rsid w:val="00ED5F95"/>
    <w:rsid w:val="00ED67D4"/>
    <w:rsid w:val="00EE0E21"/>
    <w:rsid w:val="00EE4997"/>
    <w:rsid w:val="00EE4ACC"/>
    <w:rsid w:val="00EE5628"/>
    <w:rsid w:val="00EF0781"/>
    <w:rsid w:val="00EF0B01"/>
    <w:rsid w:val="00EF34AE"/>
    <w:rsid w:val="00EF44BA"/>
    <w:rsid w:val="00EF4B37"/>
    <w:rsid w:val="00EF4E72"/>
    <w:rsid w:val="00EF66C1"/>
    <w:rsid w:val="00EF688C"/>
    <w:rsid w:val="00F01A23"/>
    <w:rsid w:val="00F01AC2"/>
    <w:rsid w:val="00F03DC0"/>
    <w:rsid w:val="00F06736"/>
    <w:rsid w:val="00F06C56"/>
    <w:rsid w:val="00F07996"/>
    <w:rsid w:val="00F07B31"/>
    <w:rsid w:val="00F10E0E"/>
    <w:rsid w:val="00F1113B"/>
    <w:rsid w:val="00F150F1"/>
    <w:rsid w:val="00F167E3"/>
    <w:rsid w:val="00F16E33"/>
    <w:rsid w:val="00F16F26"/>
    <w:rsid w:val="00F20205"/>
    <w:rsid w:val="00F2195E"/>
    <w:rsid w:val="00F23F94"/>
    <w:rsid w:val="00F25342"/>
    <w:rsid w:val="00F26164"/>
    <w:rsid w:val="00F27004"/>
    <w:rsid w:val="00F34176"/>
    <w:rsid w:val="00F34314"/>
    <w:rsid w:val="00F352D6"/>
    <w:rsid w:val="00F35730"/>
    <w:rsid w:val="00F400D3"/>
    <w:rsid w:val="00F42CEA"/>
    <w:rsid w:val="00F4385F"/>
    <w:rsid w:val="00F501FB"/>
    <w:rsid w:val="00F54077"/>
    <w:rsid w:val="00F54864"/>
    <w:rsid w:val="00F60B15"/>
    <w:rsid w:val="00F60F22"/>
    <w:rsid w:val="00F61EC3"/>
    <w:rsid w:val="00F62953"/>
    <w:rsid w:val="00F709E2"/>
    <w:rsid w:val="00F70C00"/>
    <w:rsid w:val="00F71552"/>
    <w:rsid w:val="00F74939"/>
    <w:rsid w:val="00F750C0"/>
    <w:rsid w:val="00F75DF5"/>
    <w:rsid w:val="00F802C8"/>
    <w:rsid w:val="00F838BE"/>
    <w:rsid w:val="00F83A95"/>
    <w:rsid w:val="00F83FE5"/>
    <w:rsid w:val="00F863AD"/>
    <w:rsid w:val="00F865E8"/>
    <w:rsid w:val="00F91913"/>
    <w:rsid w:val="00F9359C"/>
    <w:rsid w:val="00F94A44"/>
    <w:rsid w:val="00F9506A"/>
    <w:rsid w:val="00F9672D"/>
    <w:rsid w:val="00F975F3"/>
    <w:rsid w:val="00F97FCA"/>
    <w:rsid w:val="00FA0D9B"/>
    <w:rsid w:val="00FA1915"/>
    <w:rsid w:val="00FA1EF8"/>
    <w:rsid w:val="00FA248A"/>
    <w:rsid w:val="00FA2A9D"/>
    <w:rsid w:val="00FA6ADD"/>
    <w:rsid w:val="00FA6C5D"/>
    <w:rsid w:val="00FA6D0F"/>
    <w:rsid w:val="00FA70FF"/>
    <w:rsid w:val="00FB11DE"/>
    <w:rsid w:val="00FB38C3"/>
    <w:rsid w:val="00FB55D4"/>
    <w:rsid w:val="00FB7718"/>
    <w:rsid w:val="00FC7707"/>
    <w:rsid w:val="00FD18B4"/>
    <w:rsid w:val="00FD2C87"/>
    <w:rsid w:val="00FD44E7"/>
    <w:rsid w:val="00FD4736"/>
    <w:rsid w:val="00FD4F76"/>
    <w:rsid w:val="00FE0172"/>
    <w:rsid w:val="00FE2CC6"/>
    <w:rsid w:val="00FE3AB4"/>
    <w:rsid w:val="00FE4D63"/>
    <w:rsid w:val="00FE5D63"/>
    <w:rsid w:val="00FF0239"/>
    <w:rsid w:val="00FF0A12"/>
    <w:rsid w:val="00FF1074"/>
    <w:rsid w:val="00FF1802"/>
    <w:rsid w:val="00FF270F"/>
    <w:rsid w:val="00FF3376"/>
    <w:rsid w:val="00FF4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74FEC8"/>
  <w15:docId w15:val="{0008C217-454F-4E64-B3AC-AA2A3A7F2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"/>
      </w:numPr>
      <w:tabs>
        <w:tab w:val="clear" w:pos="50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3342D6"/>
  </w:style>
  <w:style w:type="paragraph" w:customStyle="1" w:styleId="Normlny1">
    <w:name w:val="Normálny1"/>
    <w:rsid w:val="009A3595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92E2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92E2E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link w:val="odstavecChar"/>
    <w:autoRedefine/>
    <w:rsid w:val="00443B46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43B46"/>
    <w:rPr>
      <w:rFonts w:ascii="Helv" w:eastAsia="Times New Roman" w:hAnsi="Helv" w:cs="Helv"/>
      <w:bCs/>
      <w:iCs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3731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basedOn w:val="Normlny"/>
    <w:link w:val="bodyChar"/>
    <w:qFormat/>
    <w:rsid w:val="007E39C7"/>
    <w:pPr>
      <w:suppressAutoHyphens/>
      <w:ind w:left="425"/>
      <w:jc w:val="both"/>
    </w:pPr>
    <w:rPr>
      <w:rFonts w:ascii="Arial" w:hAnsi="Arial" w:cs="Helv"/>
      <w:bCs/>
      <w:iCs/>
      <w:lang w:eastAsia="sk-SK"/>
    </w:rPr>
  </w:style>
  <w:style w:type="character" w:customStyle="1" w:styleId="bodyChar">
    <w:name w:val="body Char"/>
    <w:basedOn w:val="Predvolenpsmoodseku"/>
    <w:link w:val="body"/>
    <w:rsid w:val="007E39C7"/>
    <w:rPr>
      <w:rFonts w:ascii="Arial" w:eastAsia="Times New Roman" w:hAnsi="Arial" w:cs="Helv"/>
      <w:bCs/>
      <w:iCs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6852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9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7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1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A07016-C7F7-447B-90D5-3ED5743B6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5</Pages>
  <Words>1005</Words>
  <Characters>5734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Karin Kaupova</cp:lastModifiedBy>
  <cp:revision>21</cp:revision>
  <cp:lastPrinted>2025-03-19T12:57:00Z</cp:lastPrinted>
  <dcterms:created xsi:type="dcterms:W3CDTF">2025-03-19T12:45:00Z</dcterms:created>
  <dcterms:modified xsi:type="dcterms:W3CDTF">2026-03-22T10:22:00Z</dcterms:modified>
</cp:coreProperties>
</file>