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69"/>
        <w:gridCol w:w="2568"/>
        <w:gridCol w:w="339"/>
        <w:gridCol w:w="339"/>
        <w:gridCol w:w="339"/>
        <w:gridCol w:w="339"/>
        <w:gridCol w:w="339"/>
        <w:gridCol w:w="339"/>
        <w:gridCol w:w="339"/>
        <w:gridCol w:w="339"/>
        <w:gridCol w:w="567"/>
        <w:gridCol w:w="335"/>
        <w:gridCol w:w="335"/>
        <w:gridCol w:w="335"/>
        <w:gridCol w:w="335"/>
      </w:tblGrid>
      <w:tr w:rsidR="00D90FC4" w:rsidRPr="00B11A21" w14:paraId="76C08D9C" w14:textId="77777777" w:rsidTr="00B11A21">
        <w:tc>
          <w:tcPr>
            <w:tcW w:w="3061" w:type="dxa"/>
            <w:vAlign w:val="center"/>
          </w:tcPr>
          <w:p w14:paraId="2A81FD13" w14:textId="77777777" w:rsidR="00D90FC4" w:rsidRPr="00B11A21" w:rsidRDefault="00D90FC4" w:rsidP="00B11A21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B11A21">
              <w:rPr>
                <w:sz w:val="22"/>
                <w:szCs w:val="22"/>
                <w:lang w:eastAsia="sk-SK"/>
              </w:rPr>
              <w:t>Poznámky</w:t>
            </w:r>
            <w:r w:rsidR="006D5959" w:rsidRPr="00B11A21">
              <w:rPr>
                <w:sz w:val="22"/>
                <w:szCs w:val="22"/>
                <w:lang w:eastAsia="sk-SK"/>
              </w:rPr>
              <w:t xml:space="preserve"> (</w:t>
            </w:r>
            <w:proofErr w:type="spellStart"/>
            <w:r w:rsidRPr="00B11A21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Pr="00B11A21">
              <w:rPr>
                <w:sz w:val="22"/>
                <w:szCs w:val="22"/>
                <w:lang w:eastAsia="sk-SK"/>
              </w:rPr>
              <w:t xml:space="preserve">  NUJ 3 </w:t>
            </w:r>
            <w:r w:rsidR="006D5959" w:rsidRPr="00B11A21">
              <w:rPr>
                <w:sz w:val="22"/>
                <w:szCs w:val="22"/>
                <w:lang w:eastAsia="sk-SK"/>
              </w:rPr>
              <w:t>–</w:t>
            </w:r>
            <w:r w:rsidRPr="00B11A21">
              <w:rPr>
                <w:sz w:val="22"/>
                <w:szCs w:val="22"/>
                <w:lang w:eastAsia="sk-SK"/>
              </w:rPr>
              <w:t xml:space="preserve"> 01</w:t>
            </w:r>
            <w:r w:rsidR="006D5959" w:rsidRPr="00B11A21"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14:paraId="57D67EF8" w14:textId="77777777" w:rsidR="00D90FC4" w:rsidRPr="00B11A21" w:rsidRDefault="00D90FC4" w:rsidP="00B11A21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B11A21">
              <w:rPr>
                <w:b/>
                <w:bCs/>
                <w:sz w:val="22"/>
                <w:szCs w:val="22"/>
              </w:rPr>
              <w:t>I</w:t>
            </w:r>
            <w:r w:rsidR="00EC177A" w:rsidRPr="00B11A21"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</w:tcPr>
          <w:p w14:paraId="5AD1CB5B" w14:textId="77777777" w:rsidR="00D90FC4" w:rsidRPr="00B11A21" w:rsidRDefault="00EF4929" w:rsidP="00B11A2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14:paraId="3D73450A" w14:textId="77777777" w:rsidR="00D90FC4" w:rsidRPr="00B11A21" w:rsidRDefault="00EF4929" w:rsidP="00B11A2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</w:tcPr>
          <w:p w14:paraId="0A2C6874" w14:textId="77777777" w:rsidR="00D90FC4" w:rsidRPr="00B11A21" w:rsidRDefault="00EF4929" w:rsidP="00B11A2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</w:tcPr>
          <w:p w14:paraId="64AFD91E" w14:textId="77777777" w:rsidR="00D90FC4" w:rsidRPr="00B11A21" w:rsidRDefault="00EF4929" w:rsidP="00B11A2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</w:tcPr>
          <w:p w14:paraId="49294FD4" w14:textId="77777777" w:rsidR="00D90FC4" w:rsidRPr="00B11A21" w:rsidRDefault="00EF4929" w:rsidP="00B11A2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14:paraId="50E8627D" w14:textId="77777777" w:rsidR="00D90FC4" w:rsidRPr="00B11A21" w:rsidRDefault="00EF4929" w:rsidP="00B11A2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</w:tcPr>
          <w:p w14:paraId="7E173384" w14:textId="77777777" w:rsidR="00D90FC4" w:rsidRPr="00B11A21" w:rsidRDefault="00EF4929" w:rsidP="00B11A2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</w:tcPr>
          <w:p w14:paraId="5B20548D" w14:textId="77777777" w:rsidR="00D90FC4" w:rsidRPr="00B11A21" w:rsidRDefault="00EF4929" w:rsidP="00B11A2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510" w:type="dxa"/>
            <w:tcBorders>
              <w:top w:val="nil"/>
              <w:bottom w:val="nil"/>
            </w:tcBorders>
          </w:tcPr>
          <w:p w14:paraId="025879F8" w14:textId="77777777" w:rsidR="00D90FC4" w:rsidRPr="00B11A21" w:rsidRDefault="00D90FC4" w:rsidP="00B11A2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B11A21">
              <w:rPr>
                <w:b/>
                <w:bCs/>
                <w:sz w:val="22"/>
                <w:szCs w:val="22"/>
              </w:rPr>
              <w:t>/</w:t>
            </w:r>
            <w:r w:rsidR="00EC177A" w:rsidRPr="00B11A21"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</w:tcPr>
          <w:p w14:paraId="174BE348" w14:textId="77777777" w:rsidR="00D90FC4" w:rsidRPr="00B11A21" w:rsidRDefault="00D90FC4" w:rsidP="00B11A2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555AFFDF" w14:textId="77777777" w:rsidR="00D90FC4" w:rsidRPr="00B11A21" w:rsidRDefault="00D90FC4" w:rsidP="00B11A2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1F170021" w14:textId="77777777" w:rsidR="00D90FC4" w:rsidRPr="00B11A21" w:rsidRDefault="00D90FC4" w:rsidP="00B11A2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506CBDF7" w14:textId="77777777" w:rsidR="00D90FC4" w:rsidRPr="00B11A21" w:rsidRDefault="00D90FC4" w:rsidP="00B11A2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14:paraId="5405948E" w14:textId="77777777" w:rsidR="00D90FC4" w:rsidRPr="00D90FC4" w:rsidRDefault="00D90FC4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14:paraId="7520E13A" w14:textId="77777777" w:rsidR="00DB1285" w:rsidRPr="00D90FC4" w:rsidRDefault="00863CBA" w:rsidP="00CD361E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DB1285" w:rsidRPr="00D90FC4">
        <w:rPr>
          <w:b/>
          <w:bCs/>
          <w:sz w:val="22"/>
          <w:szCs w:val="22"/>
        </w:rPr>
        <w:t>I.</w:t>
      </w:r>
    </w:p>
    <w:p w14:paraId="096D5F84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Všeobecné údaje</w:t>
      </w:r>
    </w:p>
    <w:p w14:paraId="43F5FEBB" w14:textId="77777777" w:rsidR="00B9246E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(1) </w:t>
      </w:r>
      <w:r w:rsidR="00187C1D">
        <w:rPr>
          <w:sz w:val="22"/>
          <w:szCs w:val="22"/>
        </w:rPr>
        <w:t xml:space="preserve">Zakladateľ: Zuzana </w:t>
      </w:r>
      <w:proofErr w:type="spellStart"/>
      <w:r w:rsidR="00187C1D">
        <w:rPr>
          <w:sz w:val="22"/>
          <w:szCs w:val="22"/>
        </w:rPr>
        <w:t>Fehérváryová</w:t>
      </w:r>
      <w:proofErr w:type="spellEnd"/>
      <w:r w:rsidR="00187C1D">
        <w:rPr>
          <w:sz w:val="22"/>
          <w:szCs w:val="22"/>
        </w:rPr>
        <w:t>, nar.25.9.1975, bytom 985 58 Šiatorská Bukovinka 3</w:t>
      </w:r>
    </w:p>
    <w:p w14:paraId="4F3A131D" w14:textId="77777777" w:rsidR="00B9246E" w:rsidRDefault="00B9246E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187C1D">
        <w:rPr>
          <w:sz w:val="22"/>
          <w:szCs w:val="22"/>
        </w:rPr>
        <w:t xml:space="preserve">    Dátum zriadenia: 13.06.2018</w:t>
      </w:r>
    </w:p>
    <w:p w14:paraId="01FC2ECF" w14:textId="77777777" w:rsidR="00B9246E" w:rsidRPr="00D90FC4" w:rsidRDefault="00187C1D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Sídlo: Kukučínova 828/19, 986 01 Fiľakovo</w:t>
      </w:r>
    </w:p>
    <w:p w14:paraId="429C648F" w14:textId="77777777" w:rsidR="00A02521" w:rsidRDefault="00A0252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1B6E67">
        <w:rPr>
          <w:sz w:val="22"/>
          <w:szCs w:val="22"/>
        </w:rPr>
        <w:t>Členo</w:t>
      </w:r>
      <w:r w:rsidR="00187C1D">
        <w:rPr>
          <w:sz w:val="22"/>
          <w:szCs w:val="22"/>
        </w:rPr>
        <w:t xml:space="preserve">via Správnej rady: Zuzana </w:t>
      </w:r>
      <w:proofErr w:type="spellStart"/>
      <w:r w:rsidR="00187C1D">
        <w:rPr>
          <w:sz w:val="22"/>
          <w:szCs w:val="22"/>
        </w:rPr>
        <w:t>Fehérváryová</w:t>
      </w:r>
      <w:proofErr w:type="spellEnd"/>
      <w:r w:rsidR="00187C1D">
        <w:rPr>
          <w:sz w:val="22"/>
          <w:szCs w:val="22"/>
        </w:rPr>
        <w:t>, Marek Nôta</w:t>
      </w:r>
    </w:p>
    <w:p w14:paraId="04CAA5FC" w14:textId="77777777" w:rsidR="001B6E67" w:rsidRDefault="00187C1D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Predseda združenia: Zuzana </w:t>
      </w:r>
      <w:proofErr w:type="spellStart"/>
      <w:r>
        <w:rPr>
          <w:sz w:val="22"/>
          <w:szCs w:val="22"/>
        </w:rPr>
        <w:t>Fehérváryová</w:t>
      </w:r>
      <w:proofErr w:type="spellEnd"/>
      <w:r w:rsidR="001B6E67">
        <w:rPr>
          <w:sz w:val="22"/>
          <w:szCs w:val="22"/>
        </w:rPr>
        <w:t xml:space="preserve"> </w:t>
      </w:r>
    </w:p>
    <w:p w14:paraId="6D4E6B78" w14:textId="77777777" w:rsidR="001B6E67" w:rsidRDefault="00187C1D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Sekretár združenia: Zuzana </w:t>
      </w:r>
      <w:proofErr w:type="spellStart"/>
      <w:r>
        <w:rPr>
          <w:sz w:val="22"/>
          <w:szCs w:val="22"/>
        </w:rPr>
        <w:t>Fehérváryová</w:t>
      </w:r>
      <w:proofErr w:type="spellEnd"/>
      <w:r>
        <w:rPr>
          <w:sz w:val="22"/>
          <w:szCs w:val="22"/>
        </w:rPr>
        <w:t xml:space="preserve">, Marek Nôta </w:t>
      </w:r>
    </w:p>
    <w:p w14:paraId="747DB9E6" w14:textId="77777777" w:rsidR="00187C1D" w:rsidRPr="00D90FC4" w:rsidRDefault="00187C1D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</w:t>
      </w:r>
      <w:proofErr w:type="spellStart"/>
      <w:r>
        <w:rPr>
          <w:sz w:val="22"/>
          <w:szCs w:val="22"/>
        </w:rPr>
        <w:t>Organizančý</w:t>
      </w:r>
      <w:proofErr w:type="spellEnd"/>
      <w:r>
        <w:rPr>
          <w:sz w:val="22"/>
          <w:szCs w:val="22"/>
        </w:rPr>
        <w:t xml:space="preserve"> referent: Veronika </w:t>
      </w:r>
      <w:proofErr w:type="spellStart"/>
      <w:r>
        <w:rPr>
          <w:sz w:val="22"/>
          <w:szCs w:val="22"/>
        </w:rPr>
        <w:t>Nôtová</w:t>
      </w:r>
      <w:proofErr w:type="spellEnd"/>
      <w:r>
        <w:rPr>
          <w:sz w:val="22"/>
          <w:szCs w:val="22"/>
        </w:rPr>
        <w:t xml:space="preserve">, Csaba </w:t>
      </w:r>
      <w:proofErr w:type="spellStart"/>
      <w:r>
        <w:rPr>
          <w:sz w:val="22"/>
          <w:szCs w:val="22"/>
        </w:rPr>
        <w:t>Czikora</w:t>
      </w:r>
      <w:proofErr w:type="spellEnd"/>
    </w:p>
    <w:p w14:paraId="1651AE8F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C399D" w:rsidRPr="00D90FC4">
        <w:rPr>
          <w:sz w:val="22"/>
          <w:szCs w:val="22"/>
        </w:rPr>
        <w:t>3</w:t>
      </w:r>
      <w:r w:rsidR="00187C1D">
        <w:rPr>
          <w:sz w:val="22"/>
          <w:szCs w:val="22"/>
        </w:rPr>
        <w:t xml:space="preserve">)  Cieľom občianskeho združenia je rozširovanie myšlienok a osveta v oblasti </w:t>
      </w:r>
      <w:proofErr w:type="spellStart"/>
      <w:r w:rsidR="00187C1D">
        <w:rPr>
          <w:sz w:val="22"/>
          <w:szCs w:val="22"/>
        </w:rPr>
        <w:t>kultúry,práva,ľudských</w:t>
      </w:r>
      <w:proofErr w:type="spellEnd"/>
      <w:r w:rsidR="00187C1D">
        <w:rPr>
          <w:sz w:val="22"/>
          <w:szCs w:val="22"/>
        </w:rPr>
        <w:t xml:space="preserve"> </w:t>
      </w:r>
      <w:proofErr w:type="spellStart"/>
      <w:r w:rsidR="00187C1D">
        <w:rPr>
          <w:sz w:val="22"/>
          <w:szCs w:val="22"/>
        </w:rPr>
        <w:t>práv,životného</w:t>
      </w:r>
      <w:proofErr w:type="spellEnd"/>
      <w:r w:rsidR="00187C1D">
        <w:rPr>
          <w:sz w:val="22"/>
          <w:szCs w:val="22"/>
        </w:rPr>
        <w:t xml:space="preserve"> </w:t>
      </w:r>
      <w:proofErr w:type="spellStart"/>
      <w:r w:rsidR="00187C1D">
        <w:rPr>
          <w:sz w:val="22"/>
          <w:szCs w:val="22"/>
        </w:rPr>
        <w:t>prostredia</w:t>
      </w:r>
      <w:r w:rsidR="00505468">
        <w:rPr>
          <w:sz w:val="22"/>
          <w:szCs w:val="22"/>
        </w:rPr>
        <w:t>,športu,vedy</w:t>
      </w:r>
      <w:proofErr w:type="spellEnd"/>
      <w:r w:rsidR="00505468">
        <w:rPr>
          <w:sz w:val="22"/>
          <w:szCs w:val="22"/>
        </w:rPr>
        <w:t xml:space="preserve"> a techniky, medzinárodných vzťahov.</w:t>
      </w:r>
    </w:p>
    <w:p w14:paraId="56A25D1E" w14:textId="77777777" w:rsidR="00DB1285" w:rsidRPr="00D90FC4" w:rsidRDefault="003C399D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 xml:space="preserve">počet zamestnancov, a z toho počet </w:t>
      </w:r>
      <w:r w:rsidR="00F33C07" w:rsidRPr="00D90FC4">
        <w:rPr>
          <w:sz w:val="22"/>
          <w:szCs w:val="22"/>
        </w:rPr>
        <w:t>vedúcich</w:t>
      </w:r>
      <w:r w:rsidR="00DB1285" w:rsidRPr="00D90FC4">
        <w:rPr>
          <w:sz w:val="22"/>
          <w:szCs w:val="22"/>
        </w:rPr>
        <w:t xml:space="preserve"> zamestnancov účtovnej jednotky za účtovné obdobie, za ktoré sa zostavuje účtovná závierka </w:t>
      </w:r>
      <w:r w:rsidR="0075172B" w:rsidRPr="00D90FC4">
        <w:rPr>
          <w:sz w:val="22"/>
          <w:szCs w:val="22"/>
        </w:rPr>
        <w:t xml:space="preserve">(ďalej len „bežné účtovné obdobie“) </w:t>
      </w:r>
      <w:r w:rsidR="00DB1285" w:rsidRPr="00D90FC4">
        <w:rPr>
          <w:sz w:val="22"/>
          <w:szCs w:val="22"/>
        </w:rPr>
        <w:t>a za bezprostredne</w:t>
      </w:r>
      <w:r w:rsidR="00505468">
        <w:rPr>
          <w:sz w:val="22"/>
          <w:szCs w:val="22"/>
        </w:rPr>
        <w:t xml:space="preserve"> predchádzajúce účtovné obdobie – 1.</w:t>
      </w:r>
      <w:r w:rsidR="00401F3C" w:rsidRPr="00D90FC4">
        <w:rPr>
          <w:sz w:val="22"/>
          <w:szCs w:val="22"/>
        </w:rPr>
        <w:t xml:space="preserve"> Počet dobrovoľníkov</w:t>
      </w:r>
      <w:r w:rsidR="008C7870" w:rsidRPr="00D90FC4">
        <w:rPr>
          <w:sz w:val="22"/>
          <w:szCs w:val="22"/>
        </w:rPr>
        <w:t xml:space="preserve"> vyslaných</w:t>
      </w:r>
      <w:r w:rsidR="00401F3C" w:rsidRPr="00D90FC4">
        <w:rPr>
          <w:sz w:val="22"/>
          <w:szCs w:val="22"/>
        </w:rPr>
        <w:t xml:space="preserve"> účtovnou jednotkou a počet dobrovoľníkov, ktorí vykonávali dobrovoľnícku činnosť pre účtovnú jednotku počas</w:t>
      </w:r>
      <w:r w:rsidR="00E90FFD">
        <w:rPr>
          <w:sz w:val="22"/>
          <w:szCs w:val="22"/>
        </w:rPr>
        <w:t xml:space="preserve"> bežného</w:t>
      </w:r>
      <w:r w:rsidR="00401F3C" w:rsidRPr="00D90FC4">
        <w:rPr>
          <w:sz w:val="22"/>
          <w:szCs w:val="22"/>
        </w:rPr>
        <w:t xml:space="preserve"> účtovného obdobia</w:t>
      </w:r>
      <w:r w:rsidR="00E90FFD">
        <w:rPr>
          <w:sz w:val="22"/>
          <w:szCs w:val="22"/>
        </w:rPr>
        <w:t xml:space="preserve"> a bezprostredne predchádzajúceho účtovného obdobia</w:t>
      </w:r>
      <w:r w:rsidR="001B6E67">
        <w:rPr>
          <w:sz w:val="22"/>
          <w:szCs w:val="22"/>
        </w:rPr>
        <w:t xml:space="preserve"> – 0.</w:t>
      </w:r>
    </w:p>
    <w:p w14:paraId="2DDB3871" w14:textId="77777777" w:rsidR="00F33C07" w:rsidRPr="00D90FC4" w:rsidRDefault="00231291" w:rsidP="00F722A3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(5) </w:t>
      </w:r>
      <w:r w:rsidR="00D44BC7" w:rsidRPr="00D90FC4">
        <w:rPr>
          <w:sz w:val="22"/>
          <w:szCs w:val="22"/>
        </w:rPr>
        <w:t>Informácia o organizáciách v zriaďovateľskej pôsobnosti účtovnej jednotky.</w:t>
      </w:r>
    </w:p>
    <w:p w14:paraId="4E111A25" w14:textId="77777777" w:rsidR="00863CBA" w:rsidRPr="00D90FC4" w:rsidRDefault="008807A2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722A3" w:rsidRPr="00D90FC4">
        <w:rPr>
          <w:sz w:val="22"/>
          <w:szCs w:val="22"/>
        </w:rPr>
        <w:t>6</w:t>
      </w:r>
      <w:r w:rsidRPr="00D90FC4">
        <w:rPr>
          <w:sz w:val="22"/>
          <w:szCs w:val="22"/>
        </w:rPr>
        <w:t xml:space="preserve">) </w:t>
      </w:r>
      <w:r w:rsidR="00700624" w:rsidRPr="00D90FC4">
        <w:rPr>
          <w:sz w:val="22"/>
          <w:szCs w:val="22"/>
        </w:rPr>
        <w:t xml:space="preserve">Údaje podľa čl. I, </w:t>
      </w:r>
      <w:r w:rsidR="00863CBA" w:rsidRPr="00D90FC4">
        <w:rPr>
          <w:sz w:val="22"/>
          <w:szCs w:val="22"/>
        </w:rPr>
        <w:t>III a I</w:t>
      </w:r>
      <w:r w:rsidR="00FE2296" w:rsidRPr="00D90FC4">
        <w:rPr>
          <w:sz w:val="22"/>
          <w:szCs w:val="22"/>
        </w:rPr>
        <w:t>V</w:t>
      </w:r>
      <w:r w:rsidRPr="00D90FC4">
        <w:rPr>
          <w:sz w:val="22"/>
          <w:szCs w:val="22"/>
        </w:rPr>
        <w:t> </w:t>
      </w:r>
      <w:r w:rsidR="00863CBA" w:rsidRPr="00D90FC4">
        <w:rPr>
          <w:sz w:val="22"/>
          <w:szCs w:val="22"/>
        </w:rPr>
        <w:t xml:space="preserve"> sa uvádzajú v textovej podobe a tabuľkovej podobe. </w:t>
      </w:r>
    </w:p>
    <w:p w14:paraId="0124E825" w14:textId="77777777" w:rsidR="00863CBA" w:rsidRPr="00D90FC4" w:rsidRDefault="00863CBA" w:rsidP="00CD361E">
      <w:pPr>
        <w:spacing w:before="0" w:line="240" w:lineRule="auto"/>
        <w:rPr>
          <w:sz w:val="22"/>
          <w:szCs w:val="22"/>
        </w:rPr>
      </w:pPr>
    </w:p>
    <w:p w14:paraId="7FEA79BA" w14:textId="77777777" w:rsidR="00DB1285" w:rsidRPr="00D90FC4" w:rsidRDefault="00863CBA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</w:t>
      </w:r>
    </w:p>
    <w:p w14:paraId="614CCDCE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 o účtovných zásadách a účtovných metódach</w:t>
      </w:r>
    </w:p>
    <w:p w14:paraId="5A80392B" w14:textId="77777777" w:rsidR="00C54A7E" w:rsidRPr="00D90FC4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1B6E67">
        <w:rPr>
          <w:sz w:val="22"/>
          <w:szCs w:val="22"/>
        </w:rPr>
        <w:t xml:space="preserve"> - áno</w:t>
      </w:r>
    </w:p>
    <w:p w14:paraId="041DFE97" w14:textId="77777777" w:rsidR="00C54A7E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2</w:t>
      </w:r>
      <w:r w:rsidRPr="00D90FC4">
        <w:rPr>
          <w:sz w:val="22"/>
          <w:szCs w:val="22"/>
        </w:rPr>
        <w:t>) Zmeny účtovných zásad a zmeny účtovných metód</w:t>
      </w:r>
      <w:r w:rsidR="00863CBA" w:rsidRPr="00D90FC4">
        <w:rPr>
          <w:sz w:val="22"/>
          <w:szCs w:val="22"/>
        </w:rPr>
        <w:t xml:space="preserve"> s uvedením dôvodu týchto zmien a vyčíslením ich vplyvu na finančnú hodnotu majetku, záväzkov, základného imania a výsledku hospodárenia účtovnej jednotky.</w:t>
      </w:r>
      <w:r w:rsidR="001B6E67">
        <w:rPr>
          <w:sz w:val="22"/>
          <w:szCs w:val="22"/>
        </w:rPr>
        <w:t xml:space="preserve"> Nie sú.</w:t>
      </w:r>
    </w:p>
    <w:p w14:paraId="0DBCA3C7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3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 majetku a záväzkov v členení na</w:t>
      </w:r>
    </w:p>
    <w:p w14:paraId="18E3B042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dlhodobý nehmotný majetok obstaraný kúpou,</w:t>
      </w:r>
    </w:p>
    <w:p w14:paraId="71ED98D5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dlhodobý nehmotný majetok obstaraný vlastnou činnosťou,</w:t>
      </w:r>
    </w:p>
    <w:p w14:paraId="430D20CF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c) dlhodobý nehmotný majetok obstaraný </w:t>
      </w:r>
      <w:r w:rsidR="00863CBA" w:rsidRPr="00D90FC4">
        <w:rPr>
          <w:sz w:val="22"/>
          <w:szCs w:val="22"/>
        </w:rPr>
        <w:t>iným spôsobom</w:t>
      </w:r>
      <w:r w:rsidRPr="00D90FC4">
        <w:rPr>
          <w:sz w:val="22"/>
          <w:szCs w:val="22"/>
        </w:rPr>
        <w:t xml:space="preserve">, </w:t>
      </w:r>
    </w:p>
    <w:p w14:paraId="69B081BC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dlhodobý hmotný majetok obstaraný kúpou,</w:t>
      </w:r>
    </w:p>
    <w:p w14:paraId="336DEFA6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dlhodobý hmotný majetok obstaraný vlastnou činnosťou,</w:t>
      </w:r>
    </w:p>
    <w:p w14:paraId="1B8F91CB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f) dlhodobý hmotný majetok obstaraný </w:t>
      </w:r>
      <w:r w:rsidR="00863CBA" w:rsidRPr="00D90FC4">
        <w:rPr>
          <w:sz w:val="22"/>
          <w:szCs w:val="22"/>
        </w:rPr>
        <w:t>iným spôsobom,</w:t>
      </w:r>
    </w:p>
    <w:p w14:paraId="6DD8CE18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g) dlhodob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finančn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</w:t>
      </w:r>
      <w:r w:rsidR="005D3B38" w:rsidRPr="00D90FC4">
        <w:rPr>
          <w:sz w:val="22"/>
          <w:szCs w:val="22"/>
        </w:rPr>
        <w:t>majetok</w:t>
      </w:r>
      <w:r w:rsidRPr="00D90FC4">
        <w:rPr>
          <w:sz w:val="22"/>
          <w:szCs w:val="22"/>
        </w:rPr>
        <w:t>,</w:t>
      </w:r>
    </w:p>
    <w:p w14:paraId="31675526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h) zásoby obstarané kúpou,</w:t>
      </w:r>
    </w:p>
    <w:p w14:paraId="643A51F8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i) zásoby vytvorené vlastnou činnosťou,</w:t>
      </w:r>
    </w:p>
    <w:p w14:paraId="2C6775A8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j) zásoby obstarané </w:t>
      </w:r>
      <w:r w:rsidR="00863CBA" w:rsidRPr="00D90FC4">
        <w:rPr>
          <w:sz w:val="22"/>
          <w:szCs w:val="22"/>
        </w:rPr>
        <w:t>iným spôsobom,</w:t>
      </w:r>
    </w:p>
    <w:p w14:paraId="18196A5A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k) pohľadávky,</w:t>
      </w:r>
    </w:p>
    <w:p w14:paraId="2211BAA4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l) krátkodob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finančn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</w:t>
      </w:r>
      <w:r w:rsidR="005D3B38" w:rsidRPr="00D90FC4">
        <w:rPr>
          <w:sz w:val="22"/>
          <w:szCs w:val="22"/>
        </w:rPr>
        <w:t>majetok</w:t>
      </w:r>
      <w:r w:rsidRPr="00D90FC4">
        <w:rPr>
          <w:sz w:val="22"/>
          <w:szCs w:val="22"/>
        </w:rPr>
        <w:t>,</w:t>
      </w:r>
    </w:p>
    <w:p w14:paraId="1D31E50B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m) časové rozlíšenie na strane aktív,</w:t>
      </w:r>
    </w:p>
    <w:p w14:paraId="1E2CAB11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>n) záväzky vrátane rezerv, dlhopisov, pôžičiek a úverov,</w:t>
      </w:r>
    </w:p>
    <w:p w14:paraId="32AB7D60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o) časové rozlíšenie na strane pasív,</w:t>
      </w:r>
    </w:p>
    <w:p w14:paraId="77F58950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p) deriváty,</w:t>
      </w:r>
    </w:p>
    <w:p w14:paraId="21A1C02B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r) majetok a záväzky zabezpečené derivátmi</w:t>
      </w:r>
      <w:r w:rsidR="00FA0411" w:rsidRPr="00D90FC4">
        <w:rPr>
          <w:sz w:val="22"/>
          <w:szCs w:val="22"/>
        </w:rPr>
        <w:t>.</w:t>
      </w:r>
    </w:p>
    <w:p w14:paraId="55560012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4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5F4D9332" w14:textId="77777777" w:rsidR="00FA0411" w:rsidRPr="00D90FC4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503A66" w:rsidRPr="00D90FC4">
        <w:rPr>
          <w:sz w:val="22"/>
          <w:szCs w:val="22"/>
        </w:rPr>
        <w:t>5</w:t>
      </w:r>
      <w:r w:rsidR="00FA0411" w:rsidRPr="00D90FC4">
        <w:rPr>
          <w:sz w:val="22"/>
          <w:szCs w:val="22"/>
        </w:rPr>
        <w:t xml:space="preserve">) </w:t>
      </w:r>
      <w:r w:rsidR="00D061E9" w:rsidRPr="00D90FC4">
        <w:rPr>
          <w:sz w:val="22"/>
          <w:szCs w:val="22"/>
        </w:rPr>
        <w:t>Zásady pre zohľadnenie zníženia hodnoty majetku.</w:t>
      </w:r>
      <w:r w:rsidR="00E90FFD">
        <w:rPr>
          <w:sz w:val="22"/>
          <w:szCs w:val="22"/>
        </w:rPr>
        <w:t xml:space="preserve"> Uvádza sa, či účtovná jednotka upla</w:t>
      </w:r>
      <w:r w:rsidR="001B6E67">
        <w:rPr>
          <w:sz w:val="22"/>
          <w:szCs w:val="22"/>
        </w:rPr>
        <w:t>tňuje opravné položky a rezervy-nie.</w:t>
      </w:r>
    </w:p>
    <w:p w14:paraId="3E14CB24" w14:textId="77777777" w:rsidR="00503A66" w:rsidRPr="00D90FC4" w:rsidRDefault="00503A66" w:rsidP="00CD361E">
      <w:pPr>
        <w:spacing w:before="0" w:line="240" w:lineRule="auto"/>
        <w:rPr>
          <w:sz w:val="22"/>
          <w:szCs w:val="22"/>
        </w:rPr>
      </w:pPr>
    </w:p>
    <w:p w14:paraId="3EC20616" w14:textId="77777777" w:rsidR="00DB1285" w:rsidRPr="00D90FC4" w:rsidRDefault="0017790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III</w:t>
      </w:r>
    </w:p>
    <w:p w14:paraId="347043F3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 súvahe</w:t>
      </w:r>
    </w:p>
    <w:p w14:paraId="51EB7F78" w14:textId="77777777" w:rsidR="009045A6" w:rsidRPr="00D90FC4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9045A6" w:rsidRPr="00D90FC4">
        <w:rPr>
          <w:sz w:val="22"/>
          <w:szCs w:val="22"/>
        </w:rPr>
        <w:t xml:space="preserve">Údaje o dlhodobom nehmotnom majetku a dlhodobom hmotnom majetku za </w:t>
      </w:r>
      <w:r w:rsidR="0075172B" w:rsidRPr="00D90FC4">
        <w:rPr>
          <w:sz w:val="22"/>
          <w:szCs w:val="22"/>
        </w:rPr>
        <w:t xml:space="preserve">bežné </w:t>
      </w:r>
      <w:r w:rsidR="009045A6" w:rsidRPr="00D90FC4">
        <w:rPr>
          <w:sz w:val="22"/>
          <w:szCs w:val="22"/>
        </w:rPr>
        <w:t>účtovné obdobie, a</w:t>
      </w:r>
      <w:r w:rsidR="00C113D7" w:rsidRPr="00D90FC4">
        <w:rPr>
          <w:sz w:val="22"/>
          <w:szCs w:val="22"/>
        </w:rPr>
        <w:t> </w:t>
      </w:r>
      <w:r w:rsidR="009045A6" w:rsidRPr="00D90FC4">
        <w:rPr>
          <w:sz w:val="22"/>
          <w:szCs w:val="22"/>
        </w:rPr>
        <w:t>to</w:t>
      </w:r>
    </w:p>
    <w:p w14:paraId="5285EF4A" w14:textId="77777777" w:rsidR="009045A6" w:rsidRPr="00D90FC4" w:rsidRDefault="009045A6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p</w:t>
      </w:r>
      <w:r w:rsidR="00060214" w:rsidRPr="00D90FC4">
        <w:rPr>
          <w:sz w:val="22"/>
          <w:szCs w:val="22"/>
        </w:rPr>
        <w:t xml:space="preserve">rehľad </w:t>
      </w:r>
      <w:r w:rsidR="00DB1285" w:rsidRPr="00D90FC4">
        <w:rPr>
          <w:sz w:val="22"/>
          <w:szCs w:val="22"/>
        </w:rPr>
        <w:t>o</w:t>
      </w:r>
      <w:r w:rsidRPr="00D90FC4">
        <w:rPr>
          <w:sz w:val="22"/>
          <w:szCs w:val="22"/>
        </w:rPr>
        <w:t xml:space="preserve"> dlhodobom majetku podľa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 xml:space="preserve">žiek tohto majetku v členení podľa položiek súvahy; uvádza sa stav dlhodobého majetku v prvotnom ocenení na začiatku </w:t>
      </w:r>
      <w:r w:rsidR="0003706B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 prírastky</w:t>
      </w:r>
      <w:r w:rsidR="00177903" w:rsidRPr="00D90FC4">
        <w:rPr>
          <w:sz w:val="22"/>
          <w:szCs w:val="22"/>
        </w:rPr>
        <w:t>,</w:t>
      </w:r>
      <w:r w:rsidRPr="00D90FC4">
        <w:rPr>
          <w:sz w:val="22"/>
          <w:szCs w:val="22"/>
        </w:rPr>
        <w:t xml:space="preserve"> úbytky</w:t>
      </w:r>
      <w:r w:rsidR="00177903" w:rsidRPr="00D90FC4">
        <w:rPr>
          <w:sz w:val="22"/>
          <w:szCs w:val="22"/>
        </w:rPr>
        <w:t xml:space="preserve"> a presuny</w:t>
      </w:r>
      <w:r w:rsidRPr="00D90FC4">
        <w:rPr>
          <w:sz w:val="22"/>
          <w:szCs w:val="22"/>
        </w:rPr>
        <w:t xml:space="preserve"> tohto majetku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</w:t>
      </w:r>
    </w:p>
    <w:p w14:paraId="7739DBC5" w14:textId="77777777" w:rsidR="00C07F8A" w:rsidRPr="00D90FC4" w:rsidRDefault="009045A6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b) prehľad oprávok a opravných položiek k dlhodobému majetku podľa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 tohto majetku v členení podľa položiek súvahy; uvádza sa stav oprávok a opravných položiek k dlhodobému majetku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obdobia, </w:t>
      </w:r>
      <w:r w:rsidR="001720C1" w:rsidRPr="00D90FC4">
        <w:rPr>
          <w:sz w:val="22"/>
          <w:szCs w:val="22"/>
        </w:rPr>
        <w:t xml:space="preserve">ich </w:t>
      </w:r>
      <w:r w:rsidRPr="00D90FC4">
        <w:rPr>
          <w:sz w:val="22"/>
          <w:szCs w:val="22"/>
        </w:rPr>
        <w:t>prírastky</w:t>
      </w:r>
      <w:r w:rsidR="001720C1" w:rsidRPr="00D90FC4">
        <w:rPr>
          <w:sz w:val="22"/>
          <w:szCs w:val="22"/>
        </w:rPr>
        <w:t xml:space="preserve"> a</w:t>
      </w:r>
      <w:r w:rsidRPr="00D90FC4">
        <w:rPr>
          <w:sz w:val="22"/>
          <w:szCs w:val="22"/>
        </w:rPr>
        <w:t xml:space="preserve"> úbytky </w:t>
      </w:r>
      <w:r w:rsidR="001720C1" w:rsidRPr="00D90FC4">
        <w:rPr>
          <w:sz w:val="22"/>
          <w:szCs w:val="22"/>
        </w:rPr>
        <w:t xml:space="preserve">počas </w:t>
      </w:r>
      <w:r w:rsidR="00F914BA" w:rsidRPr="00D90FC4">
        <w:rPr>
          <w:sz w:val="22"/>
          <w:szCs w:val="22"/>
        </w:rPr>
        <w:t xml:space="preserve">bežného </w:t>
      </w:r>
      <w:r w:rsidR="001720C1" w:rsidRPr="00D90FC4">
        <w:rPr>
          <w:sz w:val="22"/>
          <w:szCs w:val="22"/>
        </w:rPr>
        <w:t xml:space="preserve">účtovného obdobia </w:t>
      </w:r>
      <w:r w:rsidRPr="00D90FC4">
        <w:rPr>
          <w:sz w:val="22"/>
          <w:szCs w:val="22"/>
        </w:rPr>
        <w:t xml:space="preserve">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</w:t>
      </w:r>
      <w:r w:rsidR="00F914BA" w:rsidRPr="00D90FC4">
        <w:rPr>
          <w:sz w:val="22"/>
          <w:szCs w:val="22"/>
        </w:rPr>
        <w:t>,</w:t>
      </w:r>
    </w:p>
    <w:p w14:paraId="01B1185F" w14:textId="77777777" w:rsidR="00E664B8" w:rsidRPr="00D90FC4" w:rsidRDefault="00C07F8A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prehľad o zostatkových cenách dlhodobého majetku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 a na konci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obdobia.</w:t>
      </w:r>
    </w:p>
    <w:p w14:paraId="0200951C" w14:textId="77777777" w:rsidR="00DB1285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EB7DD3" w:rsidRPr="00D90FC4">
        <w:rPr>
          <w:sz w:val="22"/>
          <w:szCs w:val="22"/>
        </w:rPr>
        <w:t>P</w:t>
      </w:r>
      <w:r w:rsidRPr="00D90FC4">
        <w:rPr>
          <w:sz w:val="22"/>
          <w:szCs w:val="22"/>
        </w:rPr>
        <w:t xml:space="preserve">rehľad </w:t>
      </w:r>
      <w:r w:rsidR="00C72ECC" w:rsidRPr="00D90FC4">
        <w:rPr>
          <w:sz w:val="22"/>
          <w:szCs w:val="22"/>
        </w:rPr>
        <w:t>d</w:t>
      </w:r>
      <w:r w:rsidRPr="00D90FC4">
        <w:rPr>
          <w:sz w:val="22"/>
          <w:szCs w:val="22"/>
        </w:rPr>
        <w:t>lhodob</w:t>
      </w:r>
      <w:r w:rsidR="00C72ECC" w:rsidRPr="00D90FC4">
        <w:rPr>
          <w:sz w:val="22"/>
          <w:szCs w:val="22"/>
        </w:rPr>
        <w:t xml:space="preserve">ého </w:t>
      </w:r>
      <w:r w:rsidRPr="00D90FC4">
        <w:rPr>
          <w:sz w:val="22"/>
          <w:szCs w:val="22"/>
        </w:rPr>
        <w:t>majetku, na kto</w:t>
      </w:r>
      <w:r w:rsidR="00C72ECC" w:rsidRPr="00D90FC4">
        <w:rPr>
          <w:sz w:val="22"/>
          <w:szCs w:val="22"/>
        </w:rPr>
        <w:t>rý je zriadené záložné právo a </w:t>
      </w:r>
      <w:r w:rsidRPr="00D90FC4">
        <w:rPr>
          <w:sz w:val="22"/>
          <w:szCs w:val="22"/>
        </w:rPr>
        <w:t>dlhodob</w:t>
      </w:r>
      <w:r w:rsidR="00C72ECC" w:rsidRPr="00D90FC4">
        <w:rPr>
          <w:sz w:val="22"/>
          <w:szCs w:val="22"/>
        </w:rPr>
        <w:t xml:space="preserve">ého </w:t>
      </w:r>
      <w:r w:rsidRPr="00D90FC4">
        <w:rPr>
          <w:sz w:val="22"/>
          <w:szCs w:val="22"/>
        </w:rPr>
        <w:t>majetku, pri ktorom má účtovná jednotka obmedzené právo s ním nakladať.</w:t>
      </w:r>
      <w:r w:rsidR="00C23239">
        <w:rPr>
          <w:sz w:val="22"/>
          <w:szCs w:val="22"/>
        </w:rPr>
        <w:t xml:space="preserve"> Nie je.</w:t>
      </w:r>
    </w:p>
    <w:p w14:paraId="6B65072C" w14:textId="77777777" w:rsidR="00054FC8" w:rsidRPr="00D90FC4" w:rsidRDefault="00054FC8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Údaje o spôsobe a výške poistenia dlhodobého nehmotného majetku a dlhodobého hmotného majetku.</w:t>
      </w:r>
    </w:p>
    <w:p w14:paraId="1DD11612" w14:textId="77777777" w:rsidR="00DB1285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177903" w:rsidRPr="00D90FC4">
        <w:rPr>
          <w:sz w:val="22"/>
          <w:szCs w:val="22"/>
        </w:rPr>
        <w:t xml:space="preserve">Údaje o štruktúre dlhodobého finančného majetku za </w:t>
      </w:r>
      <w:r w:rsidR="00F914BA" w:rsidRPr="00D90FC4">
        <w:rPr>
          <w:sz w:val="22"/>
          <w:szCs w:val="22"/>
        </w:rPr>
        <w:t xml:space="preserve">bežné </w:t>
      </w:r>
      <w:r w:rsidR="00177903" w:rsidRPr="00D90FC4">
        <w:rPr>
          <w:sz w:val="22"/>
          <w:szCs w:val="22"/>
        </w:rPr>
        <w:t xml:space="preserve">účtovné obdobie a jeho umiestnenie v členení podľa položiek súvahy a o zmenách, ktoré sa uskutočnili v priebehu </w:t>
      </w:r>
      <w:r w:rsidR="00F914BA" w:rsidRPr="00D90FC4">
        <w:rPr>
          <w:sz w:val="22"/>
          <w:szCs w:val="22"/>
        </w:rPr>
        <w:t xml:space="preserve">bežného </w:t>
      </w:r>
      <w:r w:rsidR="00177903" w:rsidRPr="00D90FC4">
        <w:rPr>
          <w:sz w:val="22"/>
          <w:szCs w:val="22"/>
        </w:rPr>
        <w:t xml:space="preserve">účtovného obdobia v jednotlivých </w:t>
      </w:r>
      <w:r w:rsidR="00F530C7" w:rsidRPr="00D90FC4">
        <w:rPr>
          <w:sz w:val="22"/>
          <w:szCs w:val="22"/>
        </w:rPr>
        <w:t>pol</w:t>
      </w:r>
      <w:r w:rsidR="00177903" w:rsidRPr="00D90FC4">
        <w:rPr>
          <w:sz w:val="22"/>
          <w:szCs w:val="22"/>
        </w:rPr>
        <w:t>ožkách dlhodobého  finančného  majetku.</w:t>
      </w:r>
    </w:p>
    <w:p w14:paraId="794882E2" w14:textId="77777777" w:rsidR="00E774EB" w:rsidRPr="00E774EB" w:rsidRDefault="00E774EB" w:rsidP="00E774EB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E774EB">
        <w:rPr>
          <w:sz w:val="22"/>
          <w:szCs w:val="22"/>
        </w:rPr>
        <w:t>Informácia o výške tvorby, zníženia a zúčtovania opravných položiek k dlhodobému finančnému majetku a opis dôvodu ich tvorby, zníženia a zúčtovania.</w:t>
      </w:r>
    </w:p>
    <w:p w14:paraId="6DD209D7" w14:textId="77777777" w:rsidR="00E774EB" w:rsidRPr="00D90FC4" w:rsidRDefault="00E774EB" w:rsidP="00E774EB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E774EB">
        <w:rPr>
          <w:sz w:val="22"/>
          <w:szCs w:val="22"/>
        </w:rPr>
        <w:t xml:space="preserve"> Prehľad o významných položkách krátkodobého finančného majetku a  o ocenení krátkodobého finančného majetku  reálnou hodnotou ku dňu, ku ktorému sa zostavuje účtovná závierka, pričom sa uvádza vplyv takéhoto ocenenia na výsledok hospodárenia účtovnej jednotky.</w:t>
      </w:r>
      <w:r w:rsidR="00C23239">
        <w:rPr>
          <w:sz w:val="22"/>
          <w:szCs w:val="22"/>
        </w:rPr>
        <w:t xml:space="preserve"> Nie sú.</w:t>
      </w:r>
    </w:p>
    <w:p w14:paraId="2DD0731E" w14:textId="77777777" w:rsidR="009B4F0F" w:rsidRPr="00DB5C6F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B5C6F">
        <w:rPr>
          <w:sz w:val="22"/>
          <w:szCs w:val="22"/>
        </w:rPr>
        <w:t xml:space="preserve"> </w:t>
      </w:r>
      <w:r w:rsidR="009C1A76" w:rsidRPr="00DB5C6F">
        <w:rPr>
          <w:sz w:val="22"/>
          <w:szCs w:val="22"/>
        </w:rPr>
        <w:t>Prehľad  opravných polož</w:t>
      </w:r>
      <w:r w:rsidR="00C72ECC" w:rsidRPr="00DB5C6F">
        <w:rPr>
          <w:sz w:val="22"/>
          <w:szCs w:val="22"/>
        </w:rPr>
        <w:t>ie</w:t>
      </w:r>
      <w:r w:rsidR="00060214" w:rsidRPr="00DB5C6F">
        <w:rPr>
          <w:sz w:val="22"/>
          <w:szCs w:val="22"/>
        </w:rPr>
        <w:t>k k</w:t>
      </w:r>
      <w:r w:rsidR="00F34521" w:rsidRPr="00DB5C6F">
        <w:rPr>
          <w:sz w:val="22"/>
          <w:szCs w:val="22"/>
        </w:rPr>
        <w:t> </w:t>
      </w:r>
      <w:r w:rsidR="00060214" w:rsidRPr="00DB5C6F">
        <w:rPr>
          <w:sz w:val="22"/>
          <w:szCs w:val="22"/>
        </w:rPr>
        <w:t>zásobám</w:t>
      </w:r>
      <w:r w:rsidR="00F34521" w:rsidRPr="00DB5C6F">
        <w:rPr>
          <w:sz w:val="22"/>
          <w:szCs w:val="22"/>
        </w:rPr>
        <w:t>, pričom sa u</w:t>
      </w:r>
      <w:r w:rsidR="009B4F0F" w:rsidRPr="00DB5C6F">
        <w:rPr>
          <w:sz w:val="22"/>
          <w:szCs w:val="22"/>
        </w:rPr>
        <w:t xml:space="preserve">vádza </w:t>
      </w:r>
      <w:r w:rsidR="002D701F" w:rsidRPr="00DB5C6F">
        <w:rPr>
          <w:sz w:val="22"/>
          <w:szCs w:val="22"/>
        </w:rPr>
        <w:t xml:space="preserve">ich stav na začiatku bežného účtovného obdobia, tvorba, </w:t>
      </w:r>
      <w:r w:rsidR="00F914BA" w:rsidRPr="00DB5C6F">
        <w:rPr>
          <w:sz w:val="22"/>
          <w:szCs w:val="22"/>
        </w:rPr>
        <w:t xml:space="preserve">zníženie alebo </w:t>
      </w:r>
      <w:r w:rsidR="002D701F" w:rsidRPr="00DB5C6F">
        <w:rPr>
          <w:sz w:val="22"/>
          <w:szCs w:val="22"/>
        </w:rPr>
        <w:t xml:space="preserve">zúčtovanie opravných položiek počas bežného účtovného obdobia a stav na konci bežného účtovného obdobia, ako aj </w:t>
      </w:r>
      <w:r w:rsidR="009B4F0F" w:rsidRPr="00DB5C6F">
        <w:rPr>
          <w:sz w:val="22"/>
          <w:szCs w:val="22"/>
        </w:rPr>
        <w:t>dôvod tvorby</w:t>
      </w:r>
      <w:r w:rsidR="00CA17C9" w:rsidRPr="00DB5C6F">
        <w:rPr>
          <w:sz w:val="22"/>
          <w:szCs w:val="22"/>
        </w:rPr>
        <w:t>, zníženia</w:t>
      </w:r>
      <w:r w:rsidR="00151783" w:rsidRPr="00DB5C6F">
        <w:rPr>
          <w:sz w:val="22"/>
          <w:szCs w:val="22"/>
        </w:rPr>
        <w:t xml:space="preserve"> a</w:t>
      </w:r>
      <w:r w:rsidR="00F914BA" w:rsidRPr="00DB5C6F">
        <w:rPr>
          <w:sz w:val="22"/>
          <w:szCs w:val="22"/>
        </w:rPr>
        <w:t>lebo</w:t>
      </w:r>
      <w:r w:rsidR="00151783" w:rsidRPr="00DB5C6F">
        <w:rPr>
          <w:sz w:val="22"/>
          <w:szCs w:val="22"/>
        </w:rPr>
        <w:t xml:space="preserve"> zúčtovania</w:t>
      </w:r>
      <w:r w:rsidR="009B4F0F" w:rsidRPr="00DB5C6F">
        <w:rPr>
          <w:sz w:val="22"/>
          <w:szCs w:val="22"/>
        </w:rPr>
        <w:t xml:space="preserve"> opravných položiek k zásobám.</w:t>
      </w:r>
      <w:r w:rsidR="00C23239">
        <w:rPr>
          <w:sz w:val="22"/>
          <w:szCs w:val="22"/>
        </w:rPr>
        <w:t xml:space="preserve"> Nie sú.</w:t>
      </w:r>
    </w:p>
    <w:p w14:paraId="30DD2309" w14:textId="77777777" w:rsidR="009B4F0F" w:rsidRPr="00D90FC4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3D6571" w:rsidRPr="00D90FC4">
        <w:rPr>
          <w:sz w:val="22"/>
          <w:szCs w:val="22"/>
        </w:rPr>
        <w:t>Opis významných pohľadávok v nadväznosti na položky súvahy</w:t>
      </w:r>
      <w:r w:rsidR="009B4F0F" w:rsidRPr="00D90FC4">
        <w:rPr>
          <w:sz w:val="22"/>
          <w:szCs w:val="22"/>
        </w:rPr>
        <w:t xml:space="preserve"> a v členení na pohľadávky za </w:t>
      </w:r>
      <w:r w:rsidR="009B4F0F" w:rsidRPr="00DB5C6F">
        <w:rPr>
          <w:sz w:val="22"/>
          <w:szCs w:val="22"/>
        </w:rPr>
        <w:t>hlavnú</w:t>
      </w:r>
      <w:r w:rsidR="004529D8" w:rsidRPr="00DB5C6F">
        <w:rPr>
          <w:sz w:val="22"/>
          <w:szCs w:val="22"/>
        </w:rPr>
        <w:t xml:space="preserve"> nezdaňovanú </w:t>
      </w:r>
      <w:r w:rsidR="009B4F0F" w:rsidRPr="00DB5C6F">
        <w:rPr>
          <w:sz w:val="22"/>
          <w:szCs w:val="22"/>
        </w:rPr>
        <w:t xml:space="preserve"> činno</w:t>
      </w:r>
      <w:r w:rsidR="004529D8" w:rsidRPr="00DB5C6F">
        <w:rPr>
          <w:sz w:val="22"/>
          <w:szCs w:val="22"/>
        </w:rPr>
        <w:t xml:space="preserve">sť,  zdaňovanú činnosť a </w:t>
      </w:r>
      <w:r w:rsidR="009B4F0F" w:rsidRPr="00DB5C6F">
        <w:rPr>
          <w:sz w:val="22"/>
          <w:szCs w:val="22"/>
        </w:rPr>
        <w:t>podnikateľskú činnosť.</w:t>
      </w:r>
      <w:r w:rsidR="00C23239">
        <w:rPr>
          <w:sz w:val="22"/>
          <w:szCs w:val="22"/>
        </w:rPr>
        <w:t xml:space="preserve"> Nie sú.</w:t>
      </w:r>
    </w:p>
    <w:p w14:paraId="2E95E1A5" w14:textId="77777777" w:rsidR="00DB1285" w:rsidRPr="00D90FC4" w:rsidRDefault="009B4F0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3D6571" w:rsidRPr="00D90FC4">
        <w:rPr>
          <w:sz w:val="22"/>
          <w:szCs w:val="22"/>
        </w:rPr>
        <w:t xml:space="preserve">Prehľad </w:t>
      </w:r>
      <w:r w:rsidR="00DB1285" w:rsidRPr="00D90FC4">
        <w:rPr>
          <w:sz w:val="22"/>
          <w:szCs w:val="22"/>
        </w:rPr>
        <w:t> opravných polož</w:t>
      </w:r>
      <w:r w:rsidR="00C72ECC"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>k k</w:t>
      </w:r>
      <w:r w:rsidR="002D701F" w:rsidRPr="00D90FC4">
        <w:rPr>
          <w:sz w:val="22"/>
          <w:szCs w:val="22"/>
        </w:rPr>
        <w:t> </w:t>
      </w:r>
      <w:r w:rsidR="00DB1285" w:rsidRPr="00D90FC4">
        <w:rPr>
          <w:sz w:val="22"/>
          <w:szCs w:val="22"/>
        </w:rPr>
        <w:t>pohľadávkam</w:t>
      </w:r>
      <w:r w:rsidR="002D701F" w:rsidRPr="00D90FC4">
        <w:rPr>
          <w:sz w:val="22"/>
          <w:szCs w:val="22"/>
        </w:rPr>
        <w:t>,</w:t>
      </w:r>
      <w:r w:rsidR="00DB1285" w:rsidRPr="00D90FC4">
        <w:rPr>
          <w:sz w:val="22"/>
          <w:szCs w:val="22"/>
        </w:rPr>
        <w:t xml:space="preserve"> </w:t>
      </w:r>
      <w:r w:rsidR="002D701F" w:rsidRPr="00D90FC4">
        <w:rPr>
          <w:sz w:val="22"/>
          <w:szCs w:val="22"/>
        </w:rPr>
        <w:t xml:space="preserve">pričom sa uvádza ich stav na začiatku bežného účtovného obdobia, tvorba, </w:t>
      </w:r>
      <w:r w:rsidR="00F914BA" w:rsidRPr="00D90FC4">
        <w:rPr>
          <w:sz w:val="22"/>
          <w:szCs w:val="22"/>
        </w:rPr>
        <w:t xml:space="preserve">zníženie alebo </w:t>
      </w:r>
      <w:r w:rsidR="002D701F" w:rsidRPr="00D90FC4">
        <w:rPr>
          <w:sz w:val="22"/>
          <w:szCs w:val="22"/>
        </w:rPr>
        <w:t>zúčtovanie opravných položiek počas bežného účtovného obdobia a stav na konci bežného účtovného obdobia, ako aj dôvod tvorby</w:t>
      </w:r>
      <w:r w:rsidR="00F914BA" w:rsidRPr="00D90FC4">
        <w:rPr>
          <w:sz w:val="22"/>
          <w:szCs w:val="22"/>
        </w:rPr>
        <w:t xml:space="preserve">, zníženia </w:t>
      </w:r>
      <w:r w:rsidR="002D701F" w:rsidRPr="00D90FC4">
        <w:rPr>
          <w:sz w:val="22"/>
          <w:szCs w:val="22"/>
        </w:rPr>
        <w:t>a</w:t>
      </w:r>
      <w:r w:rsidR="00F914BA" w:rsidRPr="00D90FC4">
        <w:rPr>
          <w:sz w:val="22"/>
          <w:szCs w:val="22"/>
        </w:rPr>
        <w:t>lebo</w:t>
      </w:r>
      <w:r w:rsidR="002D701F" w:rsidRPr="00D90FC4">
        <w:rPr>
          <w:sz w:val="22"/>
          <w:szCs w:val="22"/>
        </w:rPr>
        <w:t xml:space="preserve"> zúčtovania opravných položiek k pohľadávkam.</w:t>
      </w:r>
    </w:p>
    <w:p w14:paraId="46FE3475" w14:textId="77777777" w:rsidR="00D87E14" w:rsidRPr="00D90FC4" w:rsidRDefault="009B4F0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87E14" w:rsidRPr="00D90FC4">
        <w:rPr>
          <w:sz w:val="22"/>
          <w:szCs w:val="22"/>
        </w:rPr>
        <w:t>Prehľad  pohľadávok do lehoty sp</w:t>
      </w:r>
      <w:r w:rsidR="00503A66" w:rsidRPr="00D90FC4">
        <w:rPr>
          <w:sz w:val="22"/>
          <w:szCs w:val="22"/>
        </w:rPr>
        <w:t>latnosti a po lehote splatnosti.</w:t>
      </w:r>
    </w:p>
    <w:p w14:paraId="212F4B37" w14:textId="77777777" w:rsidR="003C3DA6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významných polož</w:t>
      </w:r>
      <w:r w:rsidR="003D6571" w:rsidRPr="00D90FC4">
        <w:rPr>
          <w:sz w:val="22"/>
          <w:szCs w:val="22"/>
        </w:rPr>
        <w:t>ie</w:t>
      </w:r>
      <w:r w:rsidRPr="00D90FC4">
        <w:rPr>
          <w:sz w:val="22"/>
          <w:szCs w:val="22"/>
        </w:rPr>
        <w:t>k časového rozlíšenia nákladov budúcich období a príjmov budúcich období.</w:t>
      </w:r>
    </w:p>
    <w:p w14:paraId="2E65473C" w14:textId="77777777" w:rsidR="00922A1B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922A1B" w:rsidRPr="00D90FC4">
        <w:rPr>
          <w:sz w:val="22"/>
          <w:szCs w:val="22"/>
        </w:rPr>
        <w:t xml:space="preserve">Opis a výška zmien vlastných zdrojov krytia neobežného majetku a obežného majetku podľa položiek súvahy za </w:t>
      </w:r>
      <w:r w:rsidR="00F914BA" w:rsidRPr="00D90FC4">
        <w:rPr>
          <w:sz w:val="22"/>
          <w:szCs w:val="22"/>
        </w:rPr>
        <w:t xml:space="preserve">bežné </w:t>
      </w:r>
      <w:r w:rsidR="00922A1B" w:rsidRPr="00D90FC4">
        <w:rPr>
          <w:sz w:val="22"/>
          <w:szCs w:val="22"/>
        </w:rPr>
        <w:t xml:space="preserve">účtovné obdobie, a to </w:t>
      </w:r>
    </w:p>
    <w:p w14:paraId="7E6AA2DB" w14:textId="77777777" w:rsidR="00922A1B" w:rsidRPr="00D90FC4" w:rsidRDefault="00922A1B" w:rsidP="00922A1B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a) opis základného imania, nadačného imania v nadáciách, výška vkladov zakladateľov</w:t>
      </w:r>
      <w:r w:rsidR="00F914BA" w:rsidRPr="00D90FC4">
        <w:rPr>
          <w:sz w:val="22"/>
          <w:szCs w:val="22"/>
        </w:rPr>
        <w:t xml:space="preserve"> alebo zriaďovateľov</w:t>
      </w:r>
      <w:r w:rsidRPr="00D90FC4">
        <w:rPr>
          <w:sz w:val="22"/>
          <w:szCs w:val="22"/>
        </w:rPr>
        <w:t xml:space="preserve">, prioritný majetok v neziskových organizáciách poskytujúcich všeobecne prospešné služby, prevody zdrojov z fondov </w:t>
      </w:r>
      <w:r w:rsidR="00F914BA" w:rsidRPr="00D90FC4">
        <w:rPr>
          <w:sz w:val="22"/>
          <w:szCs w:val="22"/>
        </w:rPr>
        <w:t>účtovnej jednotky</w:t>
      </w:r>
      <w:r w:rsidRPr="00D90FC4">
        <w:rPr>
          <w:sz w:val="22"/>
          <w:szCs w:val="22"/>
        </w:rPr>
        <w:t xml:space="preserve"> </w:t>
      </w:r>
      <w:r w:rsidRPr="00D90FC4">
        <w:rPr>
          <w:sz w:val="22"/>
          <w:szCs w:val="22"/>
        </w:rPr>
        <w:lastRenderedPageBreak/>
        <w:t xml:space="preserve">a podobne; za jednotlivé položky sa uvádza stav na začiatku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 xml:space="preserve">účtovného obdobia, jednotlivé prírastky, úbytky, presuny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</w:t>
      </w:r>
    </w:p>
    <w:p w14:paraId="5BF6B87F" w14:textId="77777777" w:rsidR="009B4F0F" w:rsidRPr="00D90FC4" w:rsidRDefault="00922A1B" w:rsidP="00BF60F1">
      <w:pPr>
        <w:spacing w:before="0" w:line="240" w:lineRule="auto"/>
        <w:ind w:left="142" w:hanging="142"/>
        <w:rPr>
          <w:sz w:val="22"/>
          <w:szCs w:val="22"/>
        </w:rPr>
      </w:pPr>
      <w:r w:rsidRPr="00D90FC4">
        <w:rPr>
          <w:sz w:val="22"/>
          <w:szCs w:val="22"/>
        </w:rPr>
        <w:t xml:space="preserve">b) opis jednotlivých druhov fondov, ktoré tvorí účtovná jednotka, stav na začiatku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 xml:space="preserve">účtovného obdobia, prírastky, úbytky, presuny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obdobia.</w:t>
      </w:r>
      <w:r w:rsidR="009B4F0F" w:rsidRPr="00D90FC4">
        <w:rPr>
          <w:sz w:val="22"/>
          <w:szCs w:val="22"/>
        </w:rPr>
        <w:t xml:space="preserve"> </w:t>
      </w:r>
    </w:p>
    <w:p w14:paraId="2310D39A" w14:textId="77777777" w:rsidR="00DB1285" w:rsidRPr="00D90FC4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EC748F" w:rsidRPr="00D90FC4">
        <w:rPr>
          <w:sz w:val="22"/>
          <w:szCs w:val="22"/>
        </w:rPr>
        <w:t xml:space="preserve">Informácia </w:t>
      </w:r>
      <w:r w:rsidR="00DB1285" w:rsidRPr="00D90FC4">
        <w:rPr>
          <w:sz w:val="22"/>
          <w:szCs w:val="22"/>
        </w:rPr>
        <w:t>o</w:t>
      </w:r>
      <w:r w:rsidR="004A32A4" w:rsidRPr="00D90FC4">
        <w:rPr>
          <w:sz w:val="22"/>
          <w:szCs w:val="22"/>
        </w:rPr>
        <w:t> </w:t>
      </w:r>
      <w:r w:rsidR="00DB1285" w:rsidRPr="00D90FC4">
        <w:rPr>
          <w:sz w:val="22"/>
          <w:szCs w:val="22"/>
        </w:rPr>
        <w:t>rozdelení</w:t>
      </w:r>
      <w:r w:rsidR="004A32A4" w:rsidRPr="00D90FC4">
        <w:rPr>
          <w:sz w:val="22"/>
          <w:szCs w:val="22"/>
        </w:rPr>
        <w:t xml:space="preserve"> účtovného</w:t>
      </w:r>
      <w:r w:rsidR="00DB1285" w:rsidRPr="00D90FC4">
        <w:rPr>
          <w:sz w:val="22"/>
          <w:szCs w:val="22"/>
        </w:rPr>
        <w:t xml:space="preserve"> </w:t>
      </w:r>
      <w:r w:rsidR="00922A1B" w:rsidRPr="00D90FC4">
        <w:rPr>
          <w:sz w:val="22"/>
          <w:szCs w:val="22"/>
        </w:rPr>
        <w:t>zisku alebo vysporiadaní</w:t>
      </w:r>
      <w:r w:rsidR="004A32A4" w:rsidRPr="00D90FC4">
        <w:rPr>
          <w:sz w:val="22"/>
          <w:szCs w:val="22"/>
        </w:rPr>
        <w:t xml:space="preserve"> účtovnej</w:t>
      </w:r>
      <w:r w:rsidR="00922A1B" w:rsidRPr="00D90FC4">
        <w:rPr>
          <w:sz w:val="22"/>
          <w:szCs w:val="22"/>
        </w:rPr>
        <w:t xml:space="preserve"> straty vykázanej v minulých účtovných obdobiach.</w:t>
      </w:r>
    </w:p>
    <w:p w14:paraId="57929143" w14:textId="77777777" w:rsidR="00C43EF0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C43EF0" w:rsidRPr="00D90FC4">
        <w:rPr>
          <w:sz w:val="22"/>
          <w:szCs w:val="22"/>
        </w:rPr>
        <w:t>Opis a výška cudzích zdrojov, a to</w:t>
      </w:r>
    </w:p>
    <w:p w14:paraId="2CDB9AC5" w14:textId="77777777"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a) údaje o jednotlivých druhoch rezerv, ktoré tvorí účtovná jednotka; uvádza sa stav rezerv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obdobia, ich tvorba, zníženie, použitie a</w:t>
      </w:r>
      <w:r w:rsidR="00F914BA" w:rsidRPr="00D90FC4">
        <w:rPr>
          <w:sz w:val="22"/>
          <w:szCs w:val="22"/>
        </w:rPr>
        <w:t>lebo</w:t>
      </w:r>
      <w:r w:rsidRPr="00D90FC4">
        <w:rPr>
          <w:sz w:val="22"/>
          <w:szCs w:val="22"/>
        </w:rPr>
        <w:t xml:space="preserve"> zrušenie počas</w:t>
      </w:r>
      <w:r w:rsidR="00F914BA" w:rsidRPr="00D90FC4">
        <w:rPr>
          <w:sz w:val="22"/>
          <w:szCs w:val="22"/>
        </w:rPr>
        <w:t xml:space="preserve"> bežného</w:t>
      </w:r>
      <w:r w:rsidR="001313A2" w:rsidRPr="00D90FC4">
        <w:rPr>
          <w:sz w:val="22"/>
          <w:szCs w:val="22"/>
        </w:rPr>
        <w:t xml:space="preserve"> účtovného obdobia</w:t>
      </w:r>
      <w:r w:rsidRPr="00D90FC4">
        <w:rPr>
          <w:sz w:val="22"/>
          <w:szCs w:val="22"/>
        </w:rPr>
        <w:t xml:space="preserve"> a zostatok rezervy na konci </w:t>
      </w:r>
      <w:r w:rsidR="001313A2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 pričom sa uvedie predpokladaný rok použitia rezervy,</w:t>
      </w:r>
    </w:p>
    <w:p w14:paraId="7FCD52D3" w14:textId="77777777" w:rsidR="00C43EF0" w:rsidRPr="00D90FC4" w:rsidRDefault="00C43EF0" w:rsidP="00C43EF0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>b) údaje o</w:t>
      </w:r>
      <w:r w:rsidR="001313A2" w:rsidRPr="00D90FC4">
        <w:rPr>
          <w:sz w:val="22"/>
          <w:szCs w:val="22"/>
        </w:rPr>
        <w:t xml:space="preserve"> významných položkách na účtoch 325 - </w:t>
      </w:r>
      <w:r w:rsidRPr="00D90FC4">
        <w:rPr>
          <w:sz w:val="22"/>
          <w:szCs w:val="22"/>
        </w:rPr>
        <w:t> </w:t>
      </w:r>
      <w:r w:rsidR="001313A2" w:rsidRPr="00D90FC4">
        <w:rPr>
          <w:sz w:val="22"/>
          <w:szCs w:val="22"/>
        </w:rPr>
        <w:t xml:space="preserve">Ostatné záväzky a 379 – Iné </w:t>
      </w:r>
      <w:r w:rsidRPr="00D90FC4">
        <w:rPr>
          <w:sz w:val="22"/>
          <w:szCs w:val="22"/>
        </w:rPr>
        <w:t>záväzk</w:t>
      </w:r>
      <w:r w:rsidR="001313A2" w:rsidRPr="00D90FC4">
        <w:rPr>
          <w:sz w:val="22"/>
          <w:szCs w:val="22"/>
        </w:rPr>
        <w:t>y</w:t>
      </w:r>
      <w:r w:rsidRPr="00D90FC4">
        <w:rPr>
          <w:sz w:val="22"/>
          <w:szCs w:val="22"/>
        </w:rPr>
        <w:t>; uvádza sa začiatočný stav, prírastky, úbytky a konečný zostatok podľa jednotlivých druhov  záväzkov,</w:t>
      </w:r>
    </w:p>
    <w:p w14:paraId="02EF7200" w14:textId="77777777"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prehľad  o výške záväzkov do lehoty splatnosti a po lehote splatnosti,</w:t>
      </w:r>
    </w:p>
    <w:p w14:paraId="36F51B87" w14:textId="77777777"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 xml:space="preserve">d) prehľad o výške záväzkov podľa zostatkovej doby splatnosti v členení podľa položiek súvahy </w:t>
      </w:r>
    </w:p>
    <w:p w14:paraId="742DE65B" w14:textId="77777777"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1. do jedného roka vrátane,</w:t>
      </w:r>
    </w:p>
    <w:p w14:paraId="1FEB1983" w14:textId="77777777"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2. od jedného roka do piatich rokov vrátane,</w:t>
      </w:r>
    </w:p>
    <w:p w14:paraId="193E7229" w14:textId="77777777"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3. viac ako päť rokov,</w:t>
      </w:r>
    </w:p>
    <w:p w14:paraId="0BAE51E2" w14:textId="77777777"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e) prehľad o záväzkoch zo sociálneho fondu; uvádza sa začiatočný stav, tvorba a čerpanie sociálneho fondu počas účtovného obdobia a zostatok na konci účtovného obdobia,</w:t>
      </w:r>
    </w:p>
    <w:p w14:paraId="39880D6A" w14:textId="77777777"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f) 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14:paraId="33776BD5" w14:textId="77777777" w:rsidR="00935EE7" w:rsidRPr="00D90FC4" w:rsidRDefault="00C43EF0" w:rsidP="009E383F">
      <w:pPr>
        <w:spacing w:before="0" w:after="24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g) prehľad o významných položkách časového rozlíšenia výdavkov budúcich období.</w:t>
      </w:r>
    </w:p>
    <w:p w14:paraId="0770996F" w14:textId="77777777" w:rsidR="00C43EF0" w:rsidRPr="00D90FC4" w:rsidRDefault="00C43EF0" w:rsidP="00B81382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o významných položkách výnosov budúcich období v členení najmä na</w:t>
      </w:r>
    </w:p>
    <w:p w14:paraId="05BADCA4" w14:textId="77777777"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zostatkovú hodnotu bezodplatne nadobudnutého dlhodobého majetku,</w:t>
      </w:r>
    </w:p>
    <w:p w14:paraId="6CAF4496" w14:textId="77777777"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zostatkovú hodnotu dlhodobého majetku obstaraného z dotácie,</w:t>
      </w:r>
    </w:p>
    <w:p w14:paraId="1AE71380" w14:textId="77777777"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zostatok nepoužitej dotácie alebo grantu,</w:t>
      </w:r>
    </w:p>
    <w:p w14:paraId="2DE3C348" w14:textId="77777777"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zostatok nepoužitej časti podielu zaplatenej dane,</w:t>
      </w:r>
    </w:p>
    <w:p w14:paraId="15C77A53" w14:textId="77777777" w:rsidR="00C43EF0" w:rsidRPr="00D90FC4" w:rsidRDefault="00C43EF0" w:rsidP="009E383F">
      <w:pPr>
        <w:spacing w:after="24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zostatkovú hodnotu dlhodobého majetku obstaraného z podielu zaplatenej dane.</w:t>
      </w:r>
    </w:p>
    <w:p w14:paraId="20AC7B7A" w14:textId="77777777" w:rsidR="00935EE7" w:rsidRPr="00D90FC4" w:rsidRDefault="00FD4E5A" w:rsidP="00B81382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935EE7" w:rsidRPr="00D90FC4">
        <w:rPr>
          <w:sz w:val="22"/>
          <w:szCs w:val="22"/>
        </w:rPr>
        <w:t>Údaje o majetku prenajatom formou finančného prenájmu, a to</w:t>
      </w:r>
    </w:p>
    <w:p w14:paraId="1409A913" w14:textId="77777777"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>a) celková suma dohodnutých platieb ku dňu, ku ktorému sa zostavuje účtovná závierka, v členení na istinu a finančný náklad,</w:t>
      </w:r>
    </w:p>
    <w:p w14:paraId="51A808C1" w14:textId="77777777"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 xml:space="preserve">b) suma istiny a finančného nákladu podľa doby splatnosti </w:t>
      </w:r>
    </w:p>
    <w:p w14:paraId="3664BF90" w14:textId="77777777"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ab/>
        <w:t>1. do jedného roka vrátane,</w:t>
      </w:r>
    </w:p>
    <w:p w14:paraId="5215BCEC" w14:textId="77777777"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ab/>
        <w:t>2. od jedného roka do piatich rokov vrátane,</w:t>
      </w:r>
    </w:p>
    <w:p w14:paraId="26FD79C2" w14:textId="77777777" w:rsidR="00801336" w:rsidRPr="00D90FC4" w:rsidRDefault="00CC7A3D" w:rsidP="00935EE7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    </w:t>
      </w:r>
      <w:r w:rsidR="00935EE7" w:rsidRPr="00D90FC4">
        <w:rPr>
          <w:sz w:val="22"/>
          <w:szCs w:val="22"/>
        </w:rPr>
        <w:t>3. viac ako päť rokov.</w:t>
      </w:r>
    </w:p>
    <w:p w14:paraId="6534E104" w14:textId="77777777" w:rsidR="00783246" w:rsidRPr="00D90FC4" w:rsidRDefault="00783246" w:rsidP="00CD361E">
      <w:pPr>
        <w:spacing w:before="0" w:line="240" w:lineRule="auto"/>
        <w:rPr>
          <w:sz w:val="22"/>
          <w:szCs w:val="22"/>
        </w:rPr>
      </w:pPr>
    </w:p>
    <w:p w14:paraId="38A9329E" w14:textId="77777777"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DB1285" w:rsidRPr="00D90FC4">
        <w:rPr>
          <w:b/>
          <w:bCs/>
          <w:kern w:val="32"/>
          <w:sz w:val="22"/>
          <w:szCs w:val="22"/>
        </w:rPr>
        <w:t>IV</w:t>
      </w:r>
    </w:p>
    <w:p w14:paraId="4E079AE9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vo výkaze ziskov a strát</w:t>
      </w:r>
    </w:p>
    <w:p w14:paraId="14CEA960" w14:textId="77777777" w:rsidR="00DB1285" w:rsidRPr="00D90FC4" w:rsidRDefault="00C72ECC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(1) Prehľad </w:t>
      </w:r>
      <w:r w:rsidR="00DB1285" w:rsidRPr="00D90FC4">
        <w:rPr>
          <w:sz w:val="22"/>
          <w:szCs w:val="22"/>
        </w:rPr>
        <w:t>trž</w:t>
      </w:r>
      <w:r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 xml:space="preserve">b za vlastné výkony a tovar s uvedením ich opisu a vyčíslením hodnoty tržieb podľa jednotlivých hlavných druhov výrobkov,  služieb </w:t>
      </w:r>
      <w:r w:rsidR="00584420" w:rsidRPr="00D90FC4">
        <w:rPr>
          <w:sz w:val="22"/>
          <w:szCs w:val="22"/>
        </w:rPr>
        <w:t>hlavnej činnosti a podnikateľskej činnosti</w:t>
      </w:r>
      <w:r w:rsidR="00DB1285" w:rsidRPr="00D90FC4">
        <w:rPr>
          <w:sz w:val="22"/>
          <w:szCs w:val="22"/>
        </w:rPr>
        <w:t xml:space="preserve"> účtovnej jednotky.</w:t>
      </w:r>
    </w:p>
    <w:p w14:paraId="57447B5A" w14:textId="77777777" w:rsidR="00645BCA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(2) Opis a vyčíslenie hodnoty významných </w:t>
      </w:r>
      <w:r w:rsidR="001B426C" w:rsidRPr="00D90FC4">
        <w:rPr>
          <w:sz w:val="22"/>
          <w:szCs w:val="22"/>
        </w:rPr>
        <w:t>po</w:t>
      </w:r>
      <w:r w:rsidRPr="00D90FC4">
        <w:rPr>
          <w:sz w:val="22"/>
          <w:szCs w:val="22"/>
        </w:rPr>
        <w:t>ložiek prijatých darov, osobitných výnosov</w:t>
      </w:r>
      <w:r w:rsidR="00FE1A4B" w:rsidRPr="00D90FC4">
        <w:rPr>
          <w:sz w:val="22"/>
          <w:szCs w:val="22"/>
        </w:rPr>
        <w:t>,</w:t>
      </w:r>
      <w:r w:rsidRPr="00D90FC4">
        <w:rPr>
          <w:sz w:val="22"/>
          <w:szCs w:val="22"/>
        </w:rPr>
        <w:t> zákonných poplatkov</w:t>
      </w:r>
      <w:r w:rsidR="00FE1A4B" w:rsidRPr="00D90FC4">
        <w:rPr>
          <w:sz w:val="22"/>
          <w:szCs w:val="22"/>
        </w:rPr>
        <w:t xml:space="preserve"> a iných ostatných výnosov</w:t>
      </w:r>
      <w:r w:rsidRPr="00D90FC4">
        <w:rPr>
          <w:sz w:val="22"/>
          <w:szCs w:val="22"/>
        </w:rPr>
        <w:t>.</w:t>
      </w:r>
      <w:r w:rsidR="00584420" w:rsidRPr="00D90FC4">
        <w:rPr>
          <w:sz w:val="22"/>
          <w:szCs w:val="22"/>
        </w:rPr>
        <w:t xml:space="preserve"> </w:t>
      </w:r>
    </w:p>
    <w:p w14:paraId="793CFD5D" w14:textId="77777777" w:rsidR="00095723" w:rsidRPr="00D90FC4" w:rsidRDefault="00095723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 xml:space="preserve">(3) Prehľad  dotácií a grantov, ktoré účtovná jednotka prijala v priebehu </w:t>
      </w:r>
      <w:r w:rsidR="002451AE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obdobia.</w:t>
      </w:r>
    </w:p>
    <w:p w14:paraId="33D0D88A" w14:textId="77777777" w:rsidR="00FE1A4B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(4) Opis a suma významných položiek finančných výnosov; uvádza sa a</w:t>
      </w:r>
      <w:r w:rsidR="00C113D7" w:rsidRPr="00D90FC4">
        <w:rPr>
          <w:sz w:val="22"/>
          <w:szCs w:val="22"/>
        </w:rPr>
        <w:t xml:space="preserve">j celková suma kurzových ziskov, pričom </w:t>
      </w:r>
      <w:r w:rsidRPr="00D90FC4">
        <w:rPr>
          <w:sz w:val="22"/>
          <w:szCs w:val="22"/>
        </w:rPr>
        <w:t xml:space="preserve"> osobitne sa uvádza hodnota kurzových ziskov účtovaná ku dňu, ku ktorému sa zostavuje účtovná závierka.</w:t>
      </w:r>
    </w:p>
    <w:p w14:paraId="6E0FF46E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(5) Opis a vyčíslenie hodnoty významných položiek nákladov</w:t>
      </w:r>
      <w:r w:rsidR="00C96AEB" w:rsidRPr="00D90FC4">
        <w:rPr>
          <w:sz w:val="22"/>
          <w:szCs w:val="22"/>
        </w:rPr>
        <w:t>, náklad</w:t>
      </w:r>
      <w:r w:rsidR="002451AE" w:rsidRPr="00D90FC4">
        <w:rPr>
          <w:sz w:val="22"/>
          <w:szCs w:val="22"/>
        </w:rPr>
        <w:t>ov</w:t>
      </w:r>
      <w:r w:rsidR="00C96AEB" w:rsidRPr="00D90FC4">
        <w:rPr>
          <w:sz w:val="22"/>
          <w:szCs w:val="22"/>
        </w:rPr>
        <w:t xml:space="preserve"> na</w:t>
      </w:r>
      <w:r w:rsidRPr="00D90FC4">
        <w:rPr>
          <w:sz w:val="22"/>
          <w:szCs w:val="22"/>
        </w:rPr>
        <w:t xml:space="preserve"> ostatné služby, osobitn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náklad</w:t>
      </w:r>
      <w:r w:rsidR="002451AE" w:rsidRPr="00D90FC4">
        <w:rPr>
          <w:sz w:val="22"/>
          <w:szCs w:val="22"/>
        </w:rPr>
        <w:t>ov</w:t>
      </w:r>
      <w:r w:rsidRPr="00D90FC4">
        <w:rPr>
          <w:sz w:val="22"/>
          <w:szCs w:val="22"/>
        </w:rPr>
        <w:t xml:space="preserve"> a in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ostatn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náklad</w:t>
      </w:r>
      <w:r w:rsidR="002451AE" w:rsidRPr="00D90FC4">
        <w:rPr>
          <w:sz w:val="22"/>
          <w:szCs w:val="22"/>
        </w:rPr>
        <w:t>ov</w:t>
      </w:r>
      <w:r w:rsidRPr="00D90FC4">
        <w:rPr>
          <w:sz w:val="22"/>
          <w:szCs w:val="22"/>
        </w:rPr>
        <w:t>.</w:t>
      </w:r>
      <w:r w:rsidR="00584420" w:rsidRPr="00D90FC4">
        <w:rPr>
          <w:sz w:val="22"/>
          <w:szCs w:val="22"/>
        </w:rPr>
        <w:t xml:space="preserve"> </w:t>
      </w:r>
    </w:p>
    <w:p w14:paraId="7521190B" w14:textId="77777777" w:rsidR="00624714" w:rsidRPr="00D90FC4" w:rsidRDefault="006F4A29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(6) </w:t>
      </w:r>
      <w:r w:rsidR="00CD361E" w:rsidRPr="00D90FC4">
        <w:rPr>
          <w:sz w:val="22"/>
          <w:szCs w:val="22"/>
        </w:rPr>
        <w:t>Prehľad o ú</w:t>
      </w:r>
      <w:r w:rsidRPr="00D90FC4">
        <w:rPr>
          <w:sz w:val="22"/>
          <w:szCs w:val="22"/>
        </w:rPr>
        <w:t>čel</w:t>
      </w:r>
      <w:r w:rsidR="00CD361E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 a výšk</w:t>
      </w:r>
      <w:r w:rsidR="00CD361E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 použitia podielu zaplatenej dane</w:t>
      </w:r>
      <w:r w:rsidR="00CD361E" w:rsidRPr="00D90FC4">
        <w:rPr>
          <w:sz w:val="22"/>
          <w:szCs w:val="22"/>
        </w:rPr>
        <w:t xml:space="preserve"> </w:t>
      </w:r>
      <w:r w:rsidR="00C96AEB" w:rsidRPr="00D90FC4">
        <w:rPr>
          <w:sz w:val="22"/>
          <w:szCs w:val="22"/>
        </w:rPr>
        <w:t>za bežné účtovné obdobie</w:t>
      </w:r>
      <w:r w:rsidR="00CD361E" w:rsidRPr="00D90FC4">
        <w:rPr>
          <w:sz w:val="22"/>
          <w:szCs w:val="22"/>
        </w:rPr>
        <w:t>.</w:t>
      </w:r>
    </w:p>
    <w:p w14:paraId="11CAA938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6F4A29" w:rsidRPr="00D90FC4">
        <w:rPr>
          <w:sz w:val="22"/>
          <w:szCs w:val="22"/>
        </w:rPr>
        <w:t>7</w:t>
      </w:r>
      <w:r w:rsidRPr="00D90FC4">
        <w:rPr>
          <w:sz w:val="22"/>
          <w:szCs w:val="22"/>
        </w:rPr>
        <w:t>) Opis a suma významných položiek finančných nákladov; uvádza sa aj celková suma kurzových strát</w:t>
      </w:r>
      <w:r w:rsidR="00C113D7" w:rsidRPr="00D90FC4">
        <w:rPr>
          <w:sz w:val="22"/>
          <w:szCs w:val="22"/>
        </w:rPr>
        <w:t>, pričom</w:t>
      </w:r>
      <w:r w:rsidRPr="00D90FC4">
        <w:rPr>
          <w:sz w:val="22"/>
          <w:szCs w:val="22"/>
        </w:rPr>
        <w:t xml:space="preserve"> osobitne sa uvádza hodnota kurzových strát účtovaná ku dňu, ku ktorému sa zostavuje účtovná závierka.</w:t>
      </w:r>
    </w:p>
    <w:p w14:paraId="26CA8450" w14:textId="77777777" w:rsidR="00C96AEB" w:rsidRPr="00D90FC4" w:rsidRDefault="0072048D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6F4A29" w:rsidRPr="00D90FC4">
        <w:rPr>
          <w:sz w:val="22"/>
          <w:szCs w:val="22"/>
        </w:rPr>
        <w:t>8</w:t>
      </w:r>
      <w:r w:rsidRPr="00D90FC4">
        <w:rPr>
          <w:sz w:val="22"/>
          <w:szCs w:val="22"/>
        </w:rPr>
        <w:t xml:space="preserve">) </w:t>
      </w:r>
      <w:r w:rsidR="00B867C2" w:rsidRPr="00D90FC4">
        <w:rPr>
          <w:sz w:val="22"/>
          <w:szCs w:val="22"/>
        </w:rPr>
        <w:t>V ú</w:t>
      </w:r>
      <w:r w:rsidRPr="00D90FC4">
        <w:rPr>
          <w:sz w:val="22"/>
          <w:szCs w:val="22"/>
        </w:rPr>
        <w:t>čtovn</w:t>
      </w:r>
      <w:r w:rsidR="00B867C2" w:rsidRPr="00D90FC4">
        <w:rPr>
          <w:sz w:val="22"/>
          <w:szCs w:val="22"/>
        </w:rPr>
        <w:t>ej</w:t>
      </w:r>
      <w:r w:rsidRPr="00D90FC4">
        <w:rPr>
          <w:sz w:val="22"/>
          <w:szCs w:val="22"/>
        </w:rPr>
        <w:t xml:space="preserve"> jednotk</w:t>
      </w:r>
      <w:r w:rsidR="00B867C2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, ktorá má povinnosť overenia účtovnej závierky audítorom, </w:t>
      </w:r>
      <w:r w:rsidR="00B867C2" w:rsidRPr="00D90FC4">
        <w:rPr>
          <w:sz w:val="22"/>
          <w:szCs w:val="22"/>
        </w:rPr>
        <w:t xml:space="preserve">sa </w:t>
      </w:r>
      <w:r w:rsidR="00C96AEB" w:rsidRPr="00D90FC4">
        <w:rPr>
          <w:sz w:val="22"/>
          <w:szCs w:val="22"/>
        </w:rPr>
        <w:t>uvedie vymedzenie a suma nákladov za účtovné obdobie v členení na náklady za</w:t>
      </w:r>
    </w:p>
    <w:p w14:paraId="4242C907" w14:textId="77777777"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overenie účtovnej závierky,</w:t>
      </w:r>
    </w:p>
    <w:p w14:paraId="1726F4D3" w14:textId="77777777"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b) </w:t>
      </w:r>
      <w:proofErr w:type="spellStart"/>
      <w:r w:rsidRPr="00D90FC4">
        <w:rPr>
          <w:sz w:val="22"/>
          <w:szCs w:val="22"/>
        </w:rPr>
        <w:t>uisťovacie</w:t>
      </w:r>
      <w:proofErr w:type="spellEnd"/>
      <w:r w:rsidRPr="00D90FC4">
        <w:rPr>
          <w:sz w:val="22"/>
          <w:szCs w:val="22"/>
        </w:rPr>
        <w:t xml:space="preserve"> audítorské služby </w:t>
      </w:r>
      <w:r w:rsidR="0068569D">
        <w:rPr>
          <w:sz w:val="22"/>
          <w:szCs w:val="22"/>
        </w:rPr>
        <w:t xml:space="preserve">okrem </w:t>
      </w:r>
      <w:r w:rsidRPr="00D90FC4">
        <w:rPr>
          <w:sz w:val="22"/>
          <w:szCs w:val="22"/>
        </w:rPr>
        <w:t xml:space="preserve"> overenia účtovnej závierky,</w:t>
      </w:r>
    </w:p>
    <w:p w14:paraId="4C8B0FFA" w14:textId="77777777"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súvisiace audítorské služby,</w:t>
      </w:r>
    </w:p>
    <w:p w14:paraId="0DF0D50C" w14:textId="77777777"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daňové poradenstvo,</w:t>
      </w:r>
    </w:p>
    <w:p w14:paraId="6B29DE0F" w14:textId="77777777" w:rsidR="0041789F" w:rsidRPr="00D90FC4" w:rsidRDefault="00C96AEB" w:rsidP="00C96AEB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ostatné neaudítorské služby.</w:t>
      </w:r>
    </w:p>
    <w:p w14:paraId="4038E833" w14:textId="77777777"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V</w:t>
      </w:r>
    </w:p>
    <w:p w14:paraId="6230C504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Opis údajov na podsúvahových účtoch</w:t>
      </w:r>
    </w:p>
    <w:p w14:paraId="04031827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Významné položky prenajatého majetku, majetku prijatého do úschovy,  odpísané pohľadávky a prípadné ďalšie položky.</w:t>
      </w:r>
    </w:p>
    <w:p w14:paraId="05C240A7" w14:textId="77777777" w:rsidR="00DB1285" w:rsidRPr="00D90FC4" w:rsidRDefault="00465353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DB1285" w:rsidRPr="00D90FC4">
        <w:rPr>
          <w:b/>
          <w:bCs/>
          <w:sz w:val="22"/>
          <w:szCs w:val="22"/>
        </w:rPr>
        <w:t>VI</w:t>
      </w:r>
    </w:p>
    <w:p w14:paraId="0836E7CA" w14:textId="77777777" w:rsidR="00DB1285" w:rsidRPr="00D90FC4" w:rsidRDefault="00963659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Ďalšie informácie</w:t>
      </w:r>
    </w:p>
    <w:p w14:paraId="3D66EECC" w14:textId="77777777" w:rsidR="00CC7A3D" w:rsidRPr="00D90FC4" w:rsidRDefault="00DB1285" w:rsidP="00CC7A3D">
      <w:pPr>
        <w:pStyle w:val="Textopatrenia"/>
        <w:numPr>
          <w:ilvl w:val="0"/>
          <w:numId w:val="0"/>
        </w:numPr>
      </w:pPr>
      <w:r w:rsidRPr="00D90FC4">
        <w:t xml:space="preserve">(1) </w:t>
      </w:r>
      <w:r w:rsidR="00CC7A3D" w:rsidRPr="00D90FC4"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p w14:paraId="30E3EDB7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(2) 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D90FC4">
        <w:t>:</w:t>
      </w:r>
    </w:p>
    <w:p w14:paraId="332344A5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rPr>
          <w:lang w:eastAsia="sk-SK"/>
        </w:rPr>
        <w:t>a</w:t>
      </w:r>
      <w:r w:rsidR="00C113D7" w:rsidRPr="00D90FC4">
        <w:rPr>
          <w:lang w:eastAsia="sk-SK"/>
        </w:rPr>
        <w:t>)</w:t>
      </w:r>
      <w:r w:rsidRPr="00D90FC4">
        <w:rPr>
          <w:lang w:eastAsia="sk-SK"/>
        </w:rPr>
        <w:t xml:space="preserve">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6B0D4C80" w14:textId="77777777" w:rsidR="00CC7A3D" w:rsidRPr="00D90FC4" w:rsidRDefault="00C113D7" w:rsidP="00CC7A3D">
      <w:pPr>
        <w:pStyle w:val="Textopatrenia"/>
        <w:numPr>
          <w:ilvl w:val="0"/>
          <w:numId w:val="0"/>
        </w:numPr>
      </w:pPr>
      <w:r w:rsidRPr="00D90FC4">
        <w:rPr>
          <w:lang w:eastAsia="sk-SK"/>
        </w:rPr>
        <w:t>b)</w:t>
      </w:r>
      <w:r w:rsidR="00CC7A3D" w:rsidRPr="00D90FC4">
        <w:rPr>
          <w:lang w:eastAsia="sk-SK"/>
        </w:rPr>
        <w:t xml:space="preserve">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14:paraId="783CAD2D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(3) Opis významných položiek ostatných finančných povinností, ktoré sa nesledujú v účtovníctve a neuvádzajú sa v súvahe; pri každej položke sa uvádza jej opis, výška a údaj, či sa týka spriaznených osôb, a to</w:t>
      </w:r>
    </w:p>
    <w:p w14:paraId="4ACCA017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a) povinnosť z devízových termínovaných obchodov a iných finančných derivátov,</w:t>
      </w:r>
    </w:p>
    <w:p w14:paraId="27267F3A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b) povinnosť z opčných obchodov,</w:t>
      </w:r>
    </w:p>
    <w:p w14:paraId="0AEBAAFE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c) zákonná povinnosť alebo zmluvná povinnosť odobrať určité produkty alebo služby, napríklad z dodávateľských alebo odberateľských zmlúv,</w:t>
      </w:r>
    </w:p>
    <w:p w14:paraId="0E0B7A5D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d) povinnosť z leasingových, nájomných, servisných, poistných, koncesionárskych, licenčných zmlúv a podobných zmlúv,</w:t>
      </w:r>
    </w:p>
    <w:p w14:paraId="6961FC14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 xml:space="preserve">e) iné povinnosti. </w:t>
      </w:r>
    </w:p>
    <w:p w14:paraId="6F10713E" w14:textId="77777777" w:rsidR="00DB1285" w:rsidRPr="00D90FC4" w:rsidRDefault="00DB1285" w:rsidP="00CC7A3D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9E383F" w:rsidRPr="00D90FC4">
        <w:rPr>
          <w:sz w:val="22"/>
          <w:szCs w:val="22"/>
        </w:rPr>
        <w:t>4</w:t>
      </w:r>
      <w:r w:rsidRPr="00D90FC4">
        <w:rPr>
          <w:sz w:val="22"/>
          <w:szCs w:val="22"/>
        </w:rPr>
        <w:t xml:space="preserve">) Prehľad nehnuteľných kultúrnych pamiatok, ktoré sú v správe alebo </w:t>
      </w:r>
      <w:r w:rsidR="000D2853" w:rsidRPr="00D90FC4">
        <w:rPr>
          <w:sz w:val="22"/>
          <w:szCs w:val="22"/>
        </w:rPr>
        <w:t>vo</w:t>
      </w:r>
      <w:r w:rsidR="00E03790" w:rsidRPr="00D90FC4">
        <w:rPr>
          <w:sz w:val="22"/>
          <w:szCs w:val="22"/>
        </w:rPr>
        <w:t xml:space="preserve"> </w:t>
      </w:r>
      <w:r w:rsidRPr="00D90FC4">
        <w:rPr>
          <w:sz w:val="22"/>
          <w:szCs w:val="22"/>
        </w:rPr>
        <w:t>vlastníctve účtovnej jednotky.</w:t>
      </w:r>
    </w:p>
    <w:p w14:paraId="64D53987" w14:textId="77777777" w:rsidR="00F722A3" w:rsidRPr="00D90FC4" w:rsidRDefault="009E383F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(5</w:t>
      </w:r>
      <w:r w:rsidR="00963659" w:rsidRPr="00D90FC4">
        <w:rPr>
          <w:sz w:val="22"/>
          <w:szCs w:val="22"/>
        </w:rPr>
        <w:t>) Informácie o významných skutočnostiach, ktoré nastali medzi dňom, ku ktorému sa zostavuje účtovná závierka a dňom jej zostavenia.</w:t>
      </w:r>
    </w:p>
    <w:p w14:paraId="630CE05C" w14:textId="77777777" w:rsidR="00503A66" w:rsidRPr="00D90FC4" w:rsidRDefault="00421149" w:rsidP="00503A66">
      <w:pPr>
        <w:spacing w:before="0" w:line="240" w:lineRule="auto"/>
        <w:jc w:val="left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 xml:space="preserve">Vzorová tabuľka </w:t>
      </w:r>
      <w:r w:rsidR="00781B64" w:rsidRPr="00D90FC4">
        <w:rPr>
          <w:b/>
          <w:sz w:val="22"/>
          <w:szCs w:val="22"/>
        </w:rPr>
        <w:t>k </w:t>
      </w:r>
      <w:r w:rsidR="000109BB" w:rsidRPr="00D90FC4">
        <w:rPr>
          <w:b/>
          <w:sz w:val="22"/>
          <w:szCs w:val="22"/>
        </w:rPr>
        <w:t>čl.</w:t>
      </w:r>
      <w:r w:rsidR="00781B64" w:rsidRPr="00D90FC4">
        <w:rPr>
          <w:b/>
          <w:sz w:val="22"/>
          <w:szCs w:val="22"/>
        </w:rPr>
        <w:t xml:space="preserve"> I</w:t>
      </w:r>
      <w:r w:rsidR="00C07F8A" w:rsidRPr="00D90FC4">
        <w:rPr>
          <w:b/>
          <w:sz w:val="22"/>
          <w:szCs w:val="22"/>
        </w:rPr>
        <w:t> </w:t>
      </w:r>
      <w:r w:rsidR="00503A66" w:rsidRPr="00D90FC4">
        <w:rPr>
          <w:b/>
          <w:sz w:val="22"/>
          <w:szCs w:val="22"/>
        </w:rPr>
        <w:t>ods</w:t>
      </w:r>
      <w:r w:rsidR="00C07F8A" w:rsidRPr="00D90FC4">
        <w:rPr>
          <w:b/>
          <w:sz w:val="22"/>
          <w:szCs w:val="22"/>
        </w:rPr>
        <w:t>.</w:t>
      </w:r>
      <w:r w:rsidR="00322D87" w:rsidRPr="00D90FC4">
        <w:rPr>
          <w:b/>
          <w:sz w:val="22"/>
          <w:szCs w:val="22"/>
        </w:rPr>
        <w:t xml:space="preserve"> </w:t>
      </w:r>
      <w:r w:rsidR="00503A66" w:rsidRPr="00D90FC4">
        <w:rPr>
          <w:b/>
          <w:sz w:val="22"/>
          <w:szCs w:val="22"/>
        </w:rPr>
        <w:t xml:space="preserve"> 4</w:t>
      </w:r>
      <w:r w:rsidR="009E383F" w:rsidRPr="00D90FC4">
        <w:rPr>
          <w:b/>
          <w:sz w:val="22"/>
          <w:szCs w:val="22"/>
        </w:rPr>
        <w:t xml:space="preserve"> o počte zamestnancov a dobrovoľníkov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503A66" w:rsidRPr="00D90FC4" w14:paraId="44BB7E8B" w14:textId="77777777" w:rsidTr="00781B64">
        <w:tc>
          <w:tcPr>
            <w:tcW w:w="4961" w:type="dxa"/>
          </w:tcPr>
          <w:p w14:paraId="00080DFB" w14:textId="77777777"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2410" w:type="dxa"/>
            <w:vAlign w:val="center"/>
          </w:tcPr>
          <w:p w14:paraId="500D0084" w14:textId="77777777" w:rsidR="00503A66" w:rsidRPr="00D90FC4" w:rsidRDefault="00781B64" w:rsidP="00781B64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</w:t>
            </w:r>
            <w:r w:rsidR="00503A66" w:rsidRPr="00D90FC4">
              <w:rPr>
                <w:b/>
                <w:sz w:val="22"/>
                <w:szCs w:val="22"/>
                <w:lang w:eastAsia="sk-SK"/>
              </w:rPr>
              <w:t xml:space="preserve">  účtovné obdobie</w:t>
            </w:r>
          </w:p>
        </w:tc>
        <w:tc>
          <w:tcPr>
            <w:tcW w:w="2552" w:type="dxa"/>
            <w:vAlign w:val="center"/>
          </w:tcPr>
          <w:p w14:paraId="1DD9B9D9" w14:textId="77777777" w:rsidR="00503A66" w:rsidRPr="00D90FC4" w:rsidRDefault="00781B64" w:rsidP="00D81221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 </w:t>
            </w:r>
            <w:r w:rsidR="00503A66" w:rsidRPr="00D90FC4">
              <w:rPr>
                <w:b/>
                <w:sz w:val="22"/>
                <w:szCs w:val="22"/>
                <w:lang w:eastAsia="sk-SK"/>
              </w:rPr>
              <w:t>účtovné obdobie</w:t>
            </w:r>
          </w:p>
        </w:tc>
      </w:tr>
      <w:tr w:rsidR="00503A66" w:rsidRPr="00D90FC4" w14:paraId="5434D410" w14:textId="77777777" w:rsidTr="00781B64">
        <w:trPr>
          <w:trHeight w:val="391"/>
        </w:trPr>
        <w:tc>
          <w:tcPr>
            <w:tcW w:w="4961" w:type="dxa"/>
            <w:vAlign w:val="center"/>
          </w:tcPr>
          <w:p w14:paraId="67F263A0" w14:textId="77777777"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58E4D5C1" w14:textId="77777777" w:rsidR="00503A66" w:rsidRPr="00D90FC4" w:rsidRDefault="00253FC2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5DE924C7" w14:textId="77777777" w:rsidR="00503A66" w:rsidRPr="00D90FC4" w:rsidRDefault="00312DD8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</w:tr>
      <w:tr w:rsidR="00503A66" w:rsidRPr="00D90FC4" w14:paraId="4112A0C2" w14:textId="77777777" w:rsidTr="00781B64">
        <w:trPr>
          <w:trHeight w:val="391"/>
        </w:trPr>
        <w:tc>
          <w:tcPr>
            <w:tcW w:w="4961" w:type="dxa"/>
            <w:vAlign w:val="center"/>
          </w:tcPr>
          <w:p w14:paraId="09B847A0" w14:textId="77777777"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z toho  počet vedúcich zamestnancov</w:t>
            </w:r>
          </w:p>
        </w:tc>
        <w:tc>
          <w:tcPr>
            <w:tcW w:w="2410" w:type="dxa"/>
            <w:vAlign w:val="center"/>
          </w:tcPr>
          <w:p w14:paraId="7DA0887B" w14:textId="77777777" w:rsidR="00503A66" w:rsidRPr="00D90FC4" w:rsidRDefault="00253FC2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12A0E234" w14:textId="77777777" w:rsidR="00503A66" w:rsidRPr="00D90FC4" w:rsidRDefault="00312DD8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</w:tr>
      <w:tr w:rsidR="00503A66" w:rsidRPr="00D90FC4" w14:paraId="2CEED5D9" w14:textId="77777777" w:rsidTr="00781B64">
        <w:trPr>
          <w:trHeight w:val="391"/>
        </w:trPr>
        <w:tc>
          <w:tcPr>
            <w:tcW w:w="4961" w:type="dxa"/>
            <w:vAlign w:val="center"/>
          </w:tcPr>
          <w:p w14:paraId="02AE1157" w14:textId="77777777"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14:paraId="6ADBE86E" w14:textId="77777777"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14:paraId="1170BC27" w14:textId="77777777"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  <w:tr w:rsidR="00503A66" w:rsidRPr="00D90FC4" w14:paraId="08218E8D" w14:textId="77777777" w:rsidTr="00781B64">
        <w:trPr>
          <w:trHeight w:val="391"/>
        </w:trPr>
        <w:tc>
          <w:tcPr>
            <w:tcW w:w="4961" w:type="dxa"/>
            <w:vAlign w:val="center"/>
          </w:tcPr>
          <w:p w14:paraId="618EA9B7" w14:textId="77777777" w:rsidR="00503A66" w:rsidRPr="00D90FC4" w:rsidRDefault="00166358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</w:t>
            </w:r>
            <w:r w:rsidR="00503A66" w:rsidRPr="00D90FC4">
              <w:t>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14:paraId="3911C10D" w14:textId="77777777"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14:paraId="7927D4F4" w14:textId="77777777"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</w:tbl>
    <w:p w14:paraId="0A667F15" w14:textId="77777777" w:rsidR="000109BB" w:rsidRPr="00D90FC4" w:rsidRDefault="000109BB" w:rsidP="00F722A3">
      <w:pPr>
        <w:spacing w:before="0" w:line="240" w:lineRule="auto"/>
        <w:jc w:val="center"/>
        <w:rPr>
          <w:b/>
          <w:sz w:val="22"/>
          <w:szCs w:val="22"/>
        </w:rPr>
        <w:sectPr w:rsidR="000109BB" w:rsidRPr="00D90FC4" w:rsidSect="00086D09">
          <w:footerReference w:type="default" r:id="rId8"/>
          <w:headerReference w:type="first" r:id="rId9"/>
          <w:footerReference w:type="first" r:id="rId10"/>
          <w:pgSz w:w="11906" w:h="16838"/>
          <w:pgMar w:top="851" w:right="851" w:bottom="851" w:left="851" w:header="709" w:footer="709" w:gutter="0"/>
          <w:pgNumType w:start="7"/>
          <w:cols w:space="708"/>
          <w:docGrid w:linePitch="272"/>
        </w:sectPr>
      </w:pPr>
    </w:p>
    <w:p w14:paraId="19260386" w14:textId="77777777" w:rsidR="00F139AD" w:rsidRPr="00D90FC4" w:rsidRDefault="00503A66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 xml:space="preserve">Vzorová tabuľka </w:t>
      </w:r>
      <w:r w:rsidR="00322D87" w:rsidRPr="00D90FC4">
        <w:rPr>
          <w:b/>
          <w:sz w:val="22"/>
          <w:szCs w:val="22"/>
        </w:rPr>
        <w:t xml:space="preserve"> </w:t>
      </w:r>
      <w:r w:rsidR="00421149" w:rsidRPr="00D90FC4">
        <w:rPr>
          <w:b/>
          <w:sz w:val="22"/>
          <w:szCs w:val="22"/>
        </w:rPr>
        <w:t>k </w:t>
      </w:r>
      <w:r w:rsidR="000109BB" w:rsidRPr="00D90FC4">
        <w:rPr>
          <w:b/>
          <w:sz w:val="22"/>
          <w:szCs w:val="22"/>
        </w:rPr>
        <w:t>čl.</w:t>
      </w:r>
      <w:r w:rsidR="00421149" w:rsidRPr="00D90FC4">
        <w:rPr>
          <w:b/>
          <w:sz w:val="22"/>
          <w:szCs w:val="22"/>
        </w:rPr>
        <w:t xml:space="preserve"> III ods</w:t>
      </w:r>
      <w:r w:rsidR="00C07F8A" w:rsidRPr="00D90FC4">
        <w:rPr>
          <w:b/>
          <w:sz w:val="22"/>
          <w:szCs w:val="22"/>
        </w:rPr>
        <w:t>.</w:t>
      </w:r>
      <w:r w:rsidR="00421149" w:rsidRPr="00D90FC4">
        <w:rPr>
          <w:b/>
          <w:sz w:val="22"/>
          <w:szCs w:val="22"/>
        </w:rPr>
        <w:t xml:space="preserve"> 1</w:t>
      </w:r>
      <w:r w:rsidR="007A5F0A" w:rsidRPr="00D90FC4">
        <w:rPr>
          <w:b/>
          <w:sz w:val="22"/>
          <w:szCs w:val="22"/>
        </w:rPr>
        <w:t xml:space="preserve"> </w:t>
      </w:r>
      <w:r w:rsidR="009D2887" w:rsidRPr="00D90FC4">
        <w:rPr>
          <w:b/>
          <w:sz w:val="22"/>
          <w:szCs w:val="22"/>
        </w:rPr>
        <w:t xml:space="preserve">o stave a pohybe dlhodobého nehmotného </w:t>
      </w:r>
      <w:r w:rsidR="00421149" w:rsidRPr="00D90FC4">
        <w:rPr>
          <w:b/>
          <w:sz w:val="22"/>
          <w:szCs w:val="22"/>
        </w:rPr>
        <w:t xml:space="preserve">majetku </w:t>
      </w:r>
      <w:r w:rsidR="009D2887" w:rsidRPr="00D90FC4">
        <w:rPr>
          <w:b/>
          <w:sz w:val="22"/>
          <w:szCs w:val="22"/>
        </w:rPr>
        <w:t>a</w:t>
      </w:r>
      <w:r w:rsidR="00421149" w:rsidRPr="00D90FC4">
        <w:rPr>
          <w:b/>
          <w:sz w:val="22"/>
          <w:szCs w:val="22"/>
        </w:rPr>
        <w:t xml:space="preserve"> dlhodobého hmotného majetku</w:t>
      </w:r>
    </w:p>
    <w:p w14:paraId="6261FCAD" w14:textId="77777777" w:rsidR="000B3567" w:rsidRPr="00D90FC4" w:rsidRDefault="000B3567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Tabuľka č. 1</w:t>
      </w:r>
    </w:p>
    <w:tbl>
      <w:tblPr>
        <w:tblW w:w="15474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7"/>
        <w:gridCol w:w="1871"/>
        <w:gridCol w:w="1871"/>
        <w:gridCol w:w="1871"/>
        <w:gridCol w:w="1871"/>
        <w:gridCol w:w="1871"/>
        <w:gridCol w:w="1871"/>
        <w:gridCol w:w="1871"/>
      </w:tblGrid>
      <w:tr w:rsidR="007C00B1" w:rsidRPr="00D90FC4" w14:paraId="6168BE84" w14:textId="77777777" w:rsidTr="007C00B1">
        <w:tc>
          <w:tcPr>
            <w:tcW w:w="2377" w:type="dxa"/>
            <w:vAlign w:val="center"/>
          </w:tcPr>
          <w:p w14:paraId="6427603F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14:paraId="55A44433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Nehmotné výsledky z vývojovej a obdobnej činnosti</w:t>
            </w:r>
          </w:p>
        </w:tc>
        <w:tc>
          <w:tcPr>
            <w:tcW w:w="1871" w:type="dxa"/>
            <w:vAlign w:val="center"/>
          </w:tcPr>
          <w:p w14:paraId="19D94746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Softvér</w:t>
            </w:r>
          </w:p>
        </w:tc>
        <w:tc>
          <w:tcPr>
            <w:tcW w:w="1871" w:type="dxa"/>
            <w:vAlign w:val="center"/>
          </w:tcPr>
          <w:p w14:paraId="3F900DBD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Oceniteľné práva</w:t>
            </w:r>
          </w:p>
        </w:tc>
        <w:tc>
          <w:tcPr>
            <w:tcW w:w="1871" w:type="dxa"/>
            <w:vAlign w:val="center"/>
          </w:tcPr>
          <w:p w14:paraId="146BE62D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Ostatný dlhodobý nehmotný majetok</w:t>
            </w:r>
          </w:p>
        </w:tc>
        <w:tc>
          <w:tcPr>
            <w:tcW w:w="1871" w:type="dxa"/>
            <w:vAlign w:val="center"/>
          </w:tcPr>
          <w:p w14:paraId="0A6A1003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Obstaranie dlhodobého nehmotného majetku</w:t>
            </w:r>
          </w:p>
        </w:tc>
        <w:tc>
          <w:tcPr>
            <w:tcW w:w="1871" w:type="dxa"/>
            <w:vAlign w:val="center"/>
          </w:tcPr>
          <w:p w14:paraId="21F4F764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Poskytnuté preddavky na dlhodobý nehmotný majetok</w:t>
            </w:r>
          </w:p>
        </w:tc>
        <w:tc>
          <w:tcPr>
            <w:tcW w:w="1871" w:type="dxa"/>
            <w:vAlign w:val="center"/>
          </w:tcPr>
          <w:p w14:paraId="4DC388ED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</w:tr>
      <w:tr w:rsidR="007C00B1" w:rsidRPr="00D90FC4" w14:paraId="6CB021E4" w14:textId="77777777" w:rsidTr="007C00B1">
        <w:tc>
          <w:tcPr>
            <w:tcW w:w="2377" w:type="dxa"/>
            <w:vAlign w:val="center"/>
          </w:tcPr>
          <w:p w14:paraId="0A61C6AB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Prvotné ocenenie</w:t>
            </w:r>
            <w:r w:rsidRPr="00D90FC4"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871" w:type="dxa"/>
          </w:tcPr>
          <w:p w14:paraId="640F3322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14:paraId="36299537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44E2E1A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64B9474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C8B0D77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D907AA8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ABE2C23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09276D5C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3C110650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14:paraId="742C06D9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14:paraId="580FA03A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A82B266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302F163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2F31FE2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41AEE6E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839B6D1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09C1408D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489B1872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14:paraId="0105A5D5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14:paraId="50B79CBE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F04FFFD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DDD5F7B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0A4D1F7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E17DA4E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41EB98D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23900515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55D60B08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presuny</w:t>
            </w:r>
          </w:p>
        </w:tc>
        <w:tc>
          <w:tcPr>
            <w:tcW w:w="1871" w:type="dxa"/>
          </w:tcPr>
          <w:p w14:paraId="0F721963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14:paraId="27449886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D9C10F1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742B33C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4E2DBCB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E16A9CD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67CFA03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52D0A72B" w14:textId="77777777" w:rsidTr="007C00B1">
        <w:tc>
          <w:tcPr>
            <w:tcW w:w="2377" w:type="dxa"/>
            <w:vAlign w:val="center"/>
          </w:tcPr>
          <w:p w14:paraId="671FAEC0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457FD776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479B04B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B6D12B3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273349F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8B67834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B2E1E76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3536EDC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413676FE" w14:textId="77777777" w:rsidTr="007C00B1">
        <w:tc>
          <w:tcPr>
            <w:tcW w:w="2377" w:type="dxa"/>
            <w:vAlign w:val="center"/>
          </w:tcPr>
          <w:p w14:paraId="29A9EDC5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Oprávky – </w:t>
            </w: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871" w:type="dxa"/>
          </w:tcPr>
          <w:p w14:paraId="77136D8A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F5E3235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BB8E476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F21481A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AD7E0FD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6DF380E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C764B60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3A616DB6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617FD54C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14:paraId="0026BB73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8F1E166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260EFDB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BDE78B3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0C96A8F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A09A96B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FB553ED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083388AF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46BAA4F3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14:paraId="0156E336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D57356D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5A99A40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68F4DD0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2A8DFC1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39CDBFD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3B02977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70FCE933" w14:textId="77777777" w:rsidTr="007C00B1">
        <w:tc>
          <w:tcPr>
            <w:tcW w:w="2377" w:type="dxa"/>
            <w:vAlign w:val="center"/>
          </w:tcPr>
          <w:p w14:paraId="3C0F5BDE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344439A0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8639122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EC38F4E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F5D87E5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2330687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A8E3492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C83A279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065005D3" w14:textId="77777777" w:rsidTr="007C00B1">
        <w:tc>
          <w:tcPr>
            <w:tcW w:w="2377" w:type="dxa"/>
            <w:vAlign w:val="center"/>
          </w:tcPr>
          <w:p w14:paraId="318B4349" w14:textId="77777777" w:rsidR="00166358" w:rsidRPr="00D90FC4" w:rsidRDefault="00166358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Opravné položky</w:t>
            </w:r>
            <w:r w:rsidRPr="00D90FC4">
              <w:rPr>
                <w:sz w:val="22"/>
                <w:szCs w:val="22"/>
              </w:rPr>
              <w:t xml:space="preserve"> – stav </w:t>
            </w:r>
            <w:r w:rsidR="00532997" w:rsidRPr="00D90FC4">
              <w:rPr>
                <w:sz w:val="22"/>
                <w:szCs w:val="22"/>
              </w:rPr>
              <w:t xml:space="preserve">na začiatku bežného </w:t>
            </w:r>
            <w:r w:rsidRPr="00D90FC4">
              <w:rPr>
                <w:sz w:val="22"/>
                <w:szCs w:val="22"/>
              </w:rPr>
              <w:t>účtovné</w:t>
            </w:r>
            <w:r w:rsidR="00532997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obdobi</w:t>
            </w:r>
            <w:r w:rsidR="00532997" w:rsidRPr="00D90FC4">
              <w:rPr>
                <w:sz w:val="22"/>
                <w:szCs w:val="22"/>
              </w:rPr>
              <w:t>a</w:t>
            </w:r>
          </w:p>
        </w:tc>
        <w:tc>
          <w:tcPr>
            <w:tcW w:w="1871" w:type="dxa"/>
          </w:tcPr>
          <w:p w14:paraId="46A127CD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F80CCF9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B443CB4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3D9B3D7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1D4E8B1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FEFA0DF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6FB6B4B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37A720A0" w14:textId="77777777" w:rsidTr="007C00B1">
        <w:trPr>
          <w:trHeight w:val="309"/>
        </w:trPr>
        <w:tc>
          <w:tcPr>
            <w:tcW w:w="2377" w:type="dxa"/>
            <w:vAlign w:val="center"/>
          </w:tcPr>
          <w:p w14:paraId="46FC2081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14:paraId="5177DF30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EBA049B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14FBC26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AF1D1CD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A0A70B4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D926AF5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51DEA03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35CB9129" w14:textId="77777777" w:rsidTr="007C00B1">
        <w:trPr>
          <w:trHeight w:val="337"/>
        </w:trPr>
        <w:tc>
          <w:tcPr>
            <w:tcW w:w="2377" w:type="dxa"/>
            <w:vAlign w:val="center"/>
          </w:tcPr>
          <w:p w14:paraId="219B620F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14:paraId="610D9B4F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20C18F0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52596F8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E1D4B2A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4D93E09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D2DA673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B57790D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0EDFE2B0" w14:textId="77777777" w:rsidTr="007C00B1">
        <w:trPr>
          <w:trHeight w:val="337"/>
        </w:trPr>
        <w:tc>
          <w:tcPr>
            <w:tcW w:w="2377" w:type="dxa"/>
            <w:vAlign w:val="center"/>
          </w:tcPr>
          <w:p w14:paraId="5D8C9687" w14:textId="77777777" w:rsidR="00322D87" w:rsidRPr="00D90FC4" w:rsidRDefault="00322D87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7577A191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97E206E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6AECD0A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AFCD180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FFDDF50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96CC24D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C66CD53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322D87" w:rsidRPr="00D90FC4" w14:paraId="5E5AE3CB" w14:textId="77777777" w:rsidTr="00A13D6A">
        <w:trPr>
          <w:trHeight w:val="337"/>
        </w:trPr>
        <w:tc>
          <w:tcPr>
            <w:tcW w:w="15474" w:type="dxa"/>
            <w:gridSpan w:val="8"/>
            <w:vAlign w:val="center"/>
          </w:tcPr>
          <w:p w14:paraId="3E084564" w14:textId="77777777" w:rsidR="00322D87" w:rsidRPr="00D90FC4" w:rsidRDefault="00322D87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Zostatková hodnota</w:t>
            </w:r>
          </w:p>
        </w:tc>
      </w:tr>
      <w:tr w:rsidR="00322D87" w:rsidRPr="00D90FC4" w14:paraId="169F0E43" w14:textId="77777777" w:rsidTr="007C00B1">
        <w:trPr>
          <w:trHeight w:val="361"/>
        </w:trPr>
        <w:tc>
          <w:tcPr>
            <w:tcW w:w="2377" w:type="dxa"/>
            <w:vAlign w:val="center"/>
          </w:tcPr>
          <w:p w14:paraId="5FE1D41C" w14:textId="77777777" w:rsidR="00322D87" w:rsidRPr="00D90FC4" w:rsidRDefault="00322D87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 xml:space="preserve">na začiatku bežného </w:t>
            </w:r>
            <w:r w:rsidR="00C113D7" w:rsidRPr="00D90FC4">
              <w:rPr>
                <w:sz w:val="22"/>
                <w:szCs w:val="22"/>
              </w:rPr>
              <w:t xml:space="preserve">účtovného </w:t>
            </w:r>
            <w:r w:rsidRPr="00D90FC4">
              <w:rPr>
                <w:sz w:val="22"/>
                <w:szCs w:val="22"/>
              </w:rPr>
              <w:t>obdobia</w:t>
            </w:r>
          </w:p>
        </w:tc>
        <w:tc>
          <w:tcPr>
            <w:tcW w:w="1871" w:type="dxa"/>
          </w:tcPr>
          <w:p w14:paraId="75932F8E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A943E51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4277A47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98AA8E5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77E2E62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EC65398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981E0EF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322D87" w:rsidRPr="00D90FC4" w14:paraId="739AD3A3" w14:textId="77777777" w:rsidTr="007C00B1">
        <w:trPr>
          <w:trHeight w:val="361"/>
        </w:trPr>
        <w:tc>
          <w:tcPr>
            <w:tcW w:w="2377" w:type="dxa"/>
            <w:vAlign w:val="center"/>
          </w:tcPr>
          <w:p w14:paraId="6EF2E738" w14:textId="77777777" w:rsidR="00322D87" w:rsidRPr="00D90FC4" w:rsidRDefault="00322D87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779D4919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80A4ABA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DE1AB24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56F81A9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1CDF45B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524173B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49C19EA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15B605CF" w14:textId="77777777" w:rsidR="007002DC" w:rsidRPr="00D90FC4" w:rsidRDefault="007002DC" w:rsidP="00CD361E">
      <w:pPr>
        <w:spacing w:before="0" w:line="240" w:lineRule="auto"/>
        <w:rPr>
          <w:b/>
          <w:sz w:val="22"/>
          <w:szCs w:val="22"/>
        </w:rPr>
      </w:pPr>
    </w:p>
    <w:p w14:paraId="030997C4" w14:textId="77777777" w:rsidR="007002DC" w:rsidRPr="00D90FC4" w:rsidRDefault="007002DC" w:rsidP="00CD361E">
      <w:pPr>
        <w:spacing w:before="0" w:line="240" w:lineRule="auto"/>
        <w:rPr>
          <w:b/>
          <w:sz w:val="22"/>
          <w:szCs w:val="22"/>
        </w:rPr>
      </w:pPr>
    </w:p>
    <w:p w14:paraId="220FEB35" w14:textId="77777777" w:rsidR="007002DC" w:rsidRPr="00D90FC4" w:rsidRDefault="007002DC" w:rsidP="00CD361E">
      <w:pPr>
        <w:spacing w:before="0" w:line="240" w:lineRule="auto"/>
        <w:rPr>
          <w:b/>
          <w:sz w:val="22"/>
          <w:szCs w:val="22"/>
        </w:rPr>
      </w:pPr>
    </w:p>
    <w:p w14:paraId="57BF2227" w14:textId="77777777" w:rsidR="007002DC" w:rsidRPr="00D90FC4" w:rsidRDefault="007002DC" w:rsidP="00CD361E">
      <w:pPr>
        <w:spacing w:before="0" w:line="240" w:lineRule="auto"/>
        <w:rPr>
          <w:b/>
          <w:sz w:val="22"/>
          <w:szCs w:val="22"/>
        </w:rPr>
      </w:pPr>
    </w:p>
    <w:p w14:paraId="5A8E111A" w14:textId="77777777" w:rsidR="007002DC" w:rsidRPr="00D90FC4" w:rsidRDefault="007002DC" w:rsidP="00CD361E">
      <w:pPr>
        <w:spacing w:before="0" w:line="240" w:lineRule="auto"/>
        <w:rPr>
          <w:b/>
          <w:sz w:val="22"/>
          <w:szCs w:val="22"/>
        </w:rPr>
      </w:pPr>
    </w:p>
    <w:p w14:paraId="1732F19B" w14:textId="77777777" w:rsidR="007002DC" w:rsidRPr="00D90FC4" w:rsidRDefault="007002DC" w:rsidP="00CD361E">
      <w:pPr>
        <w:spacing w:before="0" w:line="240" w:lineRule="auto"/>
        <w:rPr>
          <w:b/>
          <w:sz w:val="22"/>
          <w:szCs w:val="22"/>
        </w:rPr>
      </w:pPr>
    </w:p>
    <w:p w14:paraId="186B9503" w14:textId="77777777" w:rsidR="00322D87" w:rsidRPr="00D90FC4" w:rsidRDefault="000B3567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Tabuľka č. 2</w:t>
      </w:r>
    </w:p>
    <w:tbl>
      <w:tblPr>
        <w:tblW w:w="15685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A13D6A" w:rsidRPr="00D90FC4" w14:paraId="4BAD10EC" w14:textId="77777777" w:rsidTr="00A13D6A">
        <w:tc>
          <w:tcPr>
            <w:tcW w:w="1944" w:type="dxa"/>
            <w:vAlign w:val="center"/>
          </w:tcPr>
          <w:p w14:paraId="7240556D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226" w:type="dxa"/>
            <w:vAlign w:val="center"/>
          </w:tcPr>
          <w:p w14:paraId="291A1F6D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Pozemky</w:t>
            </w:r>
          </w:p>
        </w:tc>
        <w:tc>
          <w:tcPr>
            <w:tcW w:w="1231" w:type="dxa"/>
            <w:vAlign w:val="center"/>
          </w:tcPr>
          <w:p w14:paraId="6A345091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7403BED0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Stavby</w:t>
            </w:r>
          </w:p>
        </w:tc>
        <w:tc>
          <w:tcPr>
            <w:tcW w:w="1246" w:type="dxa"/>
            <w:vAlign w:val="center"/>
          </w:tcPr>
          <w:p w14:paraId="4EBC203B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14:paraId="222D5C37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14:paraId="41376938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05CC6EE0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0EC63F93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14:paraId="6681A6B8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16E5C327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14:paraId="077C6EA3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</w:tr>
      <w:tr w:rsidR="00A13D6A" w:rsidRPr="00D90FC4" w14:paraId="61F5EDB3" w14:textId="77777777" w:rsidTr="00A13D6A">
        <w:tc>
          <w:tcPr>
            <w:tcW w:w="1944" w:type="dxa"/>
            <w:vAlign w:val="center"/>
          </w:tcPr>
          <w:p w14:paraId="496EFFEE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Prvotné ocenenie</w:t>
            </w:r>
            <w:r w:rsidRPr="00D90FC4"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226" w:type="dxa"/>
          </w:tcPr>
          <w:p w14:paraId="425D314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14:paraId="0C37D57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550444C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1FCFD31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02E143A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16ECA5D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0FA3435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055A178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6C444F4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13A174F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340FECA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0768B949" w14:textId="77777777" w:rsidTr="00A13D6A">
        <w:trPr>
          <w:trHeight w:val="401"/>
        </w:trPr>
        <w:tc>
          <w:tcPr>
            <w:tcW w:w="1944" w:type="dxa"/>
            <w:vAlign w:val="center"/>
          </w:tcPr>
          <w:p w14:paraId="32ACC69E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14:paraId="294C660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14:paraId="72F2F11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6D17AAF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400694C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5786886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5F2BF01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33A7B62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44037DF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55041C0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19B36A2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12FCCD9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1983D3DA" w14:textId="77777777" w:rsidTr="00A13D6A">
        <w:trPr>
          <w:trHeight w:val="421"/>
        </w:trPr>
        <w:tc>
          <w:tcPr>
            <w:tcW w:w="1944" w:type="dxa"/>
            <w:vAlign w:val="center"/>
          </w:tcPr>
          <w:p w14:paraId="5798D04D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14:paraId="1C7C0F5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14:paraId="5E6434C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4549590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29EA791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2333CBE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1523573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07D6503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43D1443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4E340A0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3D7203B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5A05546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183DE350" w14:textId="77777777" w:rsidTr="00A13D6A">
        <w:trPr>
          <w:trHeight w:val="421"/>
        </w:trPr>
        <w:tc>
          <w:tcPr>
            <w:tcW w:w="1944" w:type="dxa"/>
            <w:vAlign w:val="center"/>
          </w:tcPr>
          <w:p w14:paraId="71632344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presuny</w:t>
            </w:r>
          </w:p>
        </w:tc>
        <w:tc>
          <w:tcPr>
            <w:tcW w:w="1226" w:type="dxa"/>
          </w:tcPr>
          <w:p w14:paraId="034CD61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14:paraId="35BD5FC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3D1157E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5D66F3C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51A289C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638CA6D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25E9FA4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1C340E2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1410A2A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5D3C8D0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76FB0D6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59DF3E41" w14:textId="77777777" w:rsidTr="00A13D6A">
        <w:tc>
          <w:tcPr>
            <w:tcW w:w="1944" w:type="dxa"/>
            <w:vAlign w:val="center"/>
          </w:tcPr>
          <w:p w14:paraId="19464536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14:paraId="37D9F79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3FFC46E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4C39E19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6390427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305366B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0A9841E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0E247F4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29338A2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3947DF52" w14:textId="77777777" w:rsidR="00A13D6A" w:rsidRPr="00D90FC4" w:rsidRDefault="00880F7B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4500</w:t>
            </w:r>
          </w:p>
        </w:tc>
        <w:tc>
          <w:tcPr>
            <w:tcW w:w="1242" w:type="dxa"/>
          </w:tcPr>
          <w:p w14:paraId="154F2EE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19C5F1F0" w14:textId="77777777" w:rsidR="00A13D6A" w:rsidRPr="00D90FC4" w:rsidRDefault="00880F7B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4500</w:t>
            </w:r>
          </w:p>
        </w:tc>
      </w:tr>
      <w:tr w:rsidR="00A13D6A" w:rsidRPr="00D90FC4" w14:paraId="68437B7E" w14:textId="77777777" w:rsidTr="00A13D6A">
        <w:tc>
          <w:tcPr>
            <w:tcW w:w="1944" w:type="dxa"/>
            <w:vAlign w:val="center"/>
          </w:tcPr>
          <w:p w14:paraId="64643B0C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lastRenderedPageBreak/>
              <w:t xml:space="preserve">Oprávky – </w:t>
            </w: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226" w:type="dxa"/>
          </w:tcPr>
          <w:p w14:paraId="743A29B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765FB3C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50802EF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6096553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0250855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66170F7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1DB984C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7126AAE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7376D14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30488D8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6A69648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19117A4C" w14:textId="77777777" w:rsidTr="00A13D6A">
        <w:trPr>
          <w:trHeight w:val="426"/>
        </w:trPr>
        <w:tc>
          <w:tcPr>
            <w:tcW w:w="1944" w:type="dxa"/>
            <w:vAlign w:val="center"/>
          </w:tcPr>
          <w:p w14:paraId="7FE57DCA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14:paraId="2217B99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03380F4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18AFEC5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3009B61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7F9C93C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34DF502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7612CDF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4A7583B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194A891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5B7A75D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0406EF2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4FF0EDDB" w14:textId="77777777" w:rsidTr="00A13D6A">
        <w:trPr>
          <w:trHeight w:val="439"/>
        </w:trPr>
        <w:tc>
          <w:tcPr>
            <w:tcW w:w="1944" w:type="dxa"/>
            <w:vAlign w:val="center"/>
          </w:tcPr>
          <w:p w14:paraId="4E8D61E4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14:paraId="20F14F1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647397A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418D659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687E303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4C0D4F5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35AA1C9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5A16BD9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35743EA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479506C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3B31E64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045BC71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68BE3F51" w14:textId="77777777" w:rsidTr="00A13D6A">
        <w:tc>
          <w:tcPr>
            <w:tcW w:w="1944" w:type="dxa"/>
            <w:vAlign w:val="center"/>
          </w:tcPr>
          <w:p w14:paraId="68E1CF1C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14:paraId="39D35C3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7C86355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43B88E9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1A42FDD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170FEEE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594DD62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1A1EABF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25B88D0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3407455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15FD22B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2B29416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5E68CCD0" w14:textId="77777777" w:rsidTr="00A13D6A">
        <w:tc>
          <w:tcPr>
            <w:tcW w:w="1944" w:type="dxa"/>
            <w:vAlign w:val="center"/>
          </w:tcPr>
          <w:p w14:paraId="658FE3C9" w14:textId="77777777" w:rsidR="00A13D6A" w:rsidRPr="00D90FC4" w:rsidRDefault="00A13D6A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Opravné položky</w:t>
            </w:r>
            <w:r w:rsidRPr="00D90FC4">
              <w:rPr>
                <w:sz w:val="22"/>
                <w:szCs w:val="22"/>
              </w:rPr>
              <w:t xml:space="preserve"> – stav </w:t>
            </w:r>
            <w:r w:rsidR="00532997" w:rsidRPr="00D90FC4">
              <w:rPr>
                <w:sz w:val="22"/>
                <w:szCs w:val="22"/>
              </w:rPr>
              <w:t xml:space="preserve">na </w:t>
            </w:r>
            <w:r w:rsidRPr="00D90FC4">
              <w:rPr>
                <w:sz w:val="22"/>
                <w:szCs w:val="22"/>
              </w:rPr>
              <w:t>za</w:t>
            </w:r>
            <w:r w:rsidR="00532997" w:rsidRPr="00D90FC4">
              <w:rPr>
                <w:sz w:val="22"/>
                <w:szCs w:val="22"/>
              </w:rPr>
              <w:t xml:space="preserve">čiatku bežného </w:t>
            </w:r>
            <w:r w:rsidRPr="00D90FC4">
              <w:rPr>
                <w:sz w:val="22"/>
                <w:szCs w:val="22"/>
              </w:rPr>
              <w:t>účtovné</w:t>
            </w:r>
            <w:r w:rsidR="00532997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obdobi</w:t>
            </w:r>
            <w:r w:rsidR="00532997" w:rsidRPr="00D90FC4">
              <w:rPr>
                <w:sz w:val="22"/>
                <w:szCs w:val="22"/>
              </w:rPr>
              <w:t>a</w:t>
            </w:r>
          </w:p>
        </w:tc>
        <w:tc>
          <w:tcPr>
            <w:tcW w:w="1226" w:type="dxa"/>
          </w:tcPr>
          <w:p w14:paraId="5C227C4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3207472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5C40767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300D4C8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093ECC9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493A762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62D34E5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5F725FB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41CDC03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0D542A0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70DCB71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3FA5AB62" w14:textId="77777777" w:rsidTr="00A13D6A">
        <w:trPr>
          <w:trHeight w:val="309"/>
        </w:trPr>
        <w:tc>
          <w:tcPr>
            <w:tcW w:w="1944" w:type="dxa"/>
            <w:vAlign w:val="center"/>
          </w:tcPr>
          <w:p w14:paraId="75863149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14:paraId="381DA2A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63F682B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0301855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6C6532C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015A8DF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0A03E1D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51FCC58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6932ED7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61CD353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18804FC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0D8197B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7C33D40D" w14:textId="77777777" w:rsidTr="00A13D6A">
        <w:trPr>
          <w:trHeight w:val="337"/>
        </w:trPr>
        <w:tc>
          <w:tcPr>
            <w:tcW w:w="1944" w:type="dxa"/>
            <w:vAlign w:val="center"/>
          </w:tcPr>
          <w:p w14:paraId="51ACA405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14:paraId="671D305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65D4D30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30B151D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1D9DA72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4423762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1F78022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59F8033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1AA0156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0A628BC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019A20D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10EA00F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27042CEC" w14:textId="77777777" w:rsidTr="00A13D6A">
        <w:trPr>
          <w:trHeight w:val="337"/>
        </w:trPr>
        <w:tc>
          <w:tcPr>
            <w:tcW w:w="1944" w:type="dxa"/>
            <w:vAlign w:val="center"/>
          </w:tcPr>
          <w:p w14:paraId="6B5AF7A2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14:paraId="1BDB02A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3C01A3C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25F5AED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5D42216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4D07A94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39F6129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3033DFC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511BD21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3357BA8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479BEF1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4431011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29777AEB" w14:textId="77777777" w:rsidTr="00A13D6A">
        <w:trPr>
          <w:trHeight w:val="361"/>
        </w:trPr>
        <w:tc>
          <w:tcPr>
            <w:tcW w:w="15685" w:type="dxa"/>
            <w:gridSpan w:val="12"/>
            <w:vAlign w:val="center"/>
          </w:tcPr>
          <w:p w14:paraId="663C117B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Zostatková hodnota</w:t>
            </w:r>
          </w:p>
        </w:tc>
      </w:tr>
      <w:tr w:rsidR="00A13D6A" w:rsidRPr="00D90FC4" w14:paraId="08A8A74E" w14:textId="77777777" w:rsidTr="00A13D6A">
        <w:trPr>
          <w:trHeight w:val="361"/>
        </w:trPr>
        <w:tc>
          <w:tcPr>
            <w:tcW w:w="1944" w:type="dxa"/>
            <w:vAlign w:val="center"/>
          </w:tcPr>
          <w:p w14:paraId="67B35E0A" w14:textId="77777777" w:rsidR="00A13D6A" w:rsidRPr="00D90FC4" w:rsidRDefault="00A13D6A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začiatku bežného</w:t>
            </w:r>
            <w:r w:rsidR="00C113D7" w:rsidRPr="00D90FC4">
              <w:rPr>
                <w:sz w:val="22"/>
                <w:szCs w:val="22"/>
              </w:rPr>
              <w:t xml:space="preserve"> účtovného</w:t>
            </w:r>
            <w:r w:rsidRPr="00D90FC4">
              <w:rPr>
                <w:sz w:val="22"/>
                <w:szCs w:val="22"/>
              </w:rPr>
              <w:t xml:space="preserve"> obdobia</w:t>
            </w:r>
          </w:p>
        </w:tc>
        <w:tc>
          <w:tcPr>
            <w:tcW w:w="1226" w:type="dxa"/>
          </w:tcPr>
          <w:p w14:paraId="672B893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0C3BC5D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6C20BDA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3F18FB5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3C6E6D9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736F8D9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199832E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7EE669D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687647D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1CAF304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07DB71C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7778CB12" w14:textId="77777777" w:rsidTr="00A13D6A">
        <w:trPr>
          <w:trHeight w:val="361"/>
        </w:trPr>
        <w:tc>
          <w:tcPr>
            <w:tcW w:w="1944" w:type="dxa"/>
            <w:vAlign w:val="center"/>
          </w:tcPr>
          <w:p w14:paraId="4926FDCD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14:paraId="77E3909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702ED90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5047E7C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7193DD9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50A7CB7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503521F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2163FD9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1405021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1F2E23F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4825AA7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680A8AB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70137902" w14:textId="77777777" w:rsidR="007A5F0A" w:rsidRPr="00D90FC4" w:rsidRDefault="007A5F0A" w:rsidP="00CD361E">
      <w:pPr>
        <w:spacing w:before="0" w:line="240" w:lineRule="auto"/>
        <w:rPr>
          <w:sz w:val="22"/>
          <w:szCs w:val="22"/>
        </w:rPr>
      </w:pPr>
    </w:p>
    <w:p w14:paraId="36162B27" w14:textId="77777777" w:rsidR="00322D87" w:rsidRDefault="008B61EE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</w:t>
      </w:r>
      <w:r w:rsidR="004B091D" w:rsidRPr="00D90FC4">
        <w:rPr>
          <w:b/>
          <w:sz w:val="22"/>
          <w:szCs w:val="22"/>
        </w:rPr>
        <w:t>.</w:t>
      </w:r>
      <w:r w:rsidRPr="00D90FC4">
        <w:rPr>
          <w:b/>
          <w:sz w:val="22"/>
          <w:szCs w:val="22"/>
        </w:rPr>
        <w:t xml:space="preserve"> 4</w:t>
      </w:r>
      <w:r w:rsidR="003A732E">
        <w:rPr>
          <w:b/>
          <w:sz w:val="22"/>
          <w:szCs w:val="22"/>
        </w:rPr>
        <w:t xml:space="preserve"> a 5</w:t>
      </w:r>
      <w:r w:rsidR="004B091D" w:rsidRPr="00D90FC4">
        <w:rPr>
          <w:b/>
          <w:sz w:val="22"/>
          <w:szCs w:val="22"/>
        </w:rPr>
        <w:t xml:space="preserve"> </w:t>
      </w:r>
      <w:r w:rsidR="000B3567" w:rsidRPr="00D90FC4">
        <w:rPr>
          <w:b/>
          <w:sz w:val="22"/>
          <w:szCs w:val="22"/>
        </w:rPr>
        <w:t xml:space="preserve"> </w:t>
      </w:r>
      <w:r w:rsidR="004B091D" w:rsidRPr="00D90FC4">
        <w:rPr>
          <w:b/>
          <w:sz w:val="22"/>
          <w:szCs w:val="22"/>
        </w:rPr>
        <w:t>o</w:t>
      </w:r>
      <w:r w:rsidR="003A732E">
        <w:rPr>
          <w:b/>
          <w:sz w:val="22"/>
          <w:szCs w:val="22"/>
        </w:rPr>
        <w:t> štruktúre a o</w:t>
      </w:r>
      <w:r w:rsidR="004B091D" w:rsidRPr="00D90FC4">
        <w:rPr>
          <w:b/>
          <w:sz w:val="22"/>
          <w:szCs w:val="22"/>
        </w:rPr>
        <w:t xml:space="preserve"> zmenách jednotlivých </w:t>
      </w:r>
      <w:r w:rsidR="00F530C7" w:rsidRPr="00D90FC4">
        <w:rPr>
          <w:b/>
          <w:sz w:val="22"/>
          <w:szCs w:val="22"/>
        </w:rPr>
        <w:t>polo</w:t>
      </w:r>
      <w:r w:rsidR="004B091D" w:rsidRPr="00D90FC4">
        <w:rPr>
          <w:b/>
          <w:sz w:val="22"/>
          <w:szCs w:val="22"/>
        </w:rPr>
        <w:t>žiek dlhodobého finančného majetku</w:t>
      </w:r>
    </w:p>
    <w:tbl>
      <w:tblPr>
        <w:tblW w:w="501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880"/>
        <w:gridCol w:w="2117"/>
        <w:gridCol w:w="1975"/>
        <w:gridCol w:w="1693"/>
        <w:gridCol w:w="1526"/>
        <w:gridCol w:w="1296"/>
        <w:gridCol w:w="1411"/>
        <w:gridCol w:w="1297"/>
        <w:gridCol w:w="988"/>
      </w:tblGrid>
      <w:tr w:rsidR="00E774EB" w:rsidRPr="007002DC" w14:paraId="0A8B5A11" w14:textId="77777777" w:rsidTr="00E774EB">
        <w:trPr>
          <w:trHeight w:val="1393"/>
          <w:jc w:val="center"/>
        </w:trPr>
        <w:tc>
          <w:tcPr>
            <w:tcW w:w="2894" w:type="dxa"/>
            <w:vAlign w:val="center"/>
          </w:tcPr>
          <w:p w14:paraId="0B824087" w14:textId="77777777"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7" w:type="dxa"/>
            <w:vAlign w:val="center"/>
          </w:tcPr>
          <w:p w14:paraId="1EF227DA" w14:textId="77777777"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Podielové cenné papiere a podiely v obchodnej spoločnosti v ovládanej osobe</w:t>
            </w:r>
          </w:p>
        </w:tc>
        <w:tc>
          <w:tcPr>
            <w:tcW w:w="1984" w:type="dxa"/>
            <w:vAlign w:val="center"/>
          </w:tcPr>
          <w:p w14:paraId="4AEFA17F" w14:textId="77777777"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Podielové cenné papiere a podiely v obchodnej spoločnosti s podstatným vplyvom</w:t>
            </w:r>
          </w:p>
        </w:tc>
        <w:tc>
          <w:tcPr>
            <w:tcW w:w="1701" w:type="dxa"/>
            <w:vAlign w:val="center"/>
          </w:tcPr>
          <w:p w14:paraId="66137407" w14:textId="77777777"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Dlhové cenné papiere držané do splatnosti</w:t>
            </w:r>
          </w:p>
        </w:tc>
        <w:tc>
          <w:tcPr>
            <w:tcW w:w="1533" w:type="dxa"/>
            <w:vAlign w:val="center"/>
          </w:tcPr>
          <w:p w14:paraId="13572A28" w14:textId="77777777"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Pôžičky podnikom v skupine a ostatné pôžičky</w:t>
            </w:r>
          </w:p>
        </w:tc>
        <w:tc>
          <w:tcPr>
            <w:tcW w:w="1302" w:type="dxa"/>
            <w:vAlign w:val="center"/>
          </w:tcPr>
          <w:p w14:paraId="11F8EC71" w14:textId="77777777"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Ostatný dlhodobý finančný majetok</w:t>
            </w:r>
          </w:p>
        </w:tc>
        <w:tc>
          <w:tcPr>
            <w:tcW w:w="1418" w:type="dxa"/>
            <w:vAlign w:val="center"/>
          </w:tcPr>
          <w:p w14:paraId="15936F77" w14:textId="77777777"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Obstaranie dlhodobého finančného majetku</w:t>
            </w:r>
          </w:p>
        </w:tc>
        <w:tc>
          <w:tcPr>
            <w:tcW w:w="1303" w:type="dxa"/>
            <w:vAlign w:val="center"/>
          </w:tcPr>
          <w:p w14:paraId="5427D57C" w14:textId="77777777"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Poskytnuté preddavky na dlhodobý finančný  majetok</w:t>
            </w:r>
          </w:p>
        </w:tc>
        <w:tc>
          <w:tcPr>
            <w:tcW w:w="992" w:type="dxa"/>
            <w:vAlign w:val="center"/>
          </w:tcPr>
          <w:p w14:paraId="1735EB2A" w14:textId="77777777"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Spolu</w:t>
            </w:r>
          </w:p>
        </w:tc>
      </w:tr>
      <w:tr w:rsidR="00E774EB" w:rsidRPr="0068569D" w14:paraId="013EACD8" w14:textId="77777777" w:rsidTr="00053F31">
        <w:trPr>
          <w:trHeight w:val="278"/>
          <w:jc w:val="center"/>
        </w:trPr>
        <w:tc>
          <w:tcPr>
            <w:tcW w:w="15254" w:type="dxa"/>
            <w:gridSpan w:val="9"/>
          </w:tcPr>
          <w:p w14:paraId="1F0AED4F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8569D">
              <w:rPr>
                <w:b/>
                <w:sz w:val="22"/>
                <w:szCs w:val="22"/>
              </w:rPr>
              <w:lastRenderedPageBreak/>
              <w:t>Prvotné ocenenie</w:t>
            </w:r>
          </w:p>
        </w:tc>
      </w:tr>
      <w:tr w:rsidR="00E774EB" w:rsidRPr="007002DC" w14:paraId="7F2E2251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5C799656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 na začiatku bežného účtovného obdobia</w:t>
            </w:r>
          </w:p>
        </w:tc>
        <w:tc>
          <w:tcPr>
            <w:tcW w:w="2127" w:type="dxa"/>
            <w:vAlign w:val="center"/>
          </w:tcPr>
          <w:p w14:paraId="3F89401A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14:paraId="0F6D091A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14:paraId="6502F43F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14:paraId="3D6111DE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14:paraId="4FF74A96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14:paraId="5CF54DA2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14:paraId="49B02455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14:paraId="056E9A9D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14:paraId="103F02EA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27E780DA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Prírastky</w:t>
            </w:r>
          </w:p>
        </w:tc>
        <w:tc>
          <w:tcPr>
            <w:tcW w:w="2127" w:type="dxa"/>
            <w:vAlign w:val="center"/>
          </w:tcPr>
          <w:p w14:paraId="7746F5BF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14:paraId="784E9652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14:paraId="79E9C464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14:paraId="1820333B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14:paraId="265A1E80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14:paraId="6A50D396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14:paraId="39D21F73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14:paraId="4D0D3F37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14:paraId="752CD8C9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5C5F8DFE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Úbytky</w:t>
            </w:r>
          </w:p>
        </w:tc>
        <w:tc>
          <w:tcPr>
            <w:tcW w:w="2127" w:type="dxa"/>
            <w:vAlign w:val="center"/>
          </w:tcPr>
          <w:p w14:paraId="58D731F2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14:paraId="52A4079A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14:paraId="79C46DFE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14:paraId="7FBC9B50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14:paraId="019F3797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14:paraId="54244225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14:paraId="0E0A5851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14:paraId="3DEAD652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14:paraId="0324A227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54857E6B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Presuny</w:t>
            </w:r>
          </w:p>
        </w:tc>
        <w:tc>
          <w:tcPr>
            <w:tcW w:w="2127" w:type="dxa"/>
            <w:vAlign w:val="center"/>
          </w:tcPr>
          <w:p w14:paraId="204FC230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14:paraId="2ED973D2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14:paraId="673D0498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14:paraId="2AE63C19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14:paraId="5D9C4EBE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14:paraId="5085A9B0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14:paraId="32CB9689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14:paraId="475AD831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14:paraId="0B178FED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2F6D572F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14:paraId="10B67594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14:paraId="42C96E88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14:paraId="44A220FC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14:paraId="1AD84BA0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14:paraId="76D9F810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14:paraId="230E6DD5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14:paraId="7B984D22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14:paraId="1CD3F981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3A732E" w14:paraId="6DEEC610" w14:textId="77777777" w:rsidTr="00053F31">
        <w:trPr>
          <w:trHeight w:val="278"/>
          <w:jc w:val="center"/>
        </w:trPr>
        <w:tc>
          <w:tcPr>
            <w:tcW w:w="15254" w:type="dxa"/>
            <w:gridSpan w:val="9"/>
          </w:tcPr>
          <w:p w14:paraId="21F92435" w14:textId="77777777" w:rsidR="00E774EB" w:rsidRPr="003A732E" w:rsidRDefault="00E774EB" w:rsidP="0068569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t>Opravné položky</w:t>
            </w:r>
          </w:p>
        </w:tc>
      </w:tr>
      <w:tr w:rsidR="00E774EB" w:rsidRPr="007002DC" w14:paraId="63F88A71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7C315895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začiatku bežného účtovného obdobia</w:t>
            </w:r>
          </w:p>
        </w:tc>
        <w:tc>
          <w:tcPr>
            <w:tcW w:w="2127" w:type="dxa"/>
            <w:vAlign w:val="center"/>
          </w:tcPr>
          <w:p w14:paraId="0C20473D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4D59B36B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0544FBEC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42813D5D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731BEE33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118E1D6E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140BC507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22925CA2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14:paraId="43349441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50E3F7DA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Prírastky</w:t>
            </w:r>
          </w:p>
        </w:tc>
        <w:tc>
          <w:tcPr>
            <w:tcW w:w="2127" w:type="dxa"/>
            <w:vAlign w:val="center"/>
          </w:tcPr>
          <w:p w14:paraId="54A84820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56E3DCF9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7EA12521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071A59AE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18EF10E6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2668133C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01B6A9CF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579D28D7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14:paraId="1E5EEE95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53284B6B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Úbytky</w:t>
            </w:r>
          </w:p>
        </w:tc>
        <w:tc>
          <w:tcPr>
            <w:tcW w:w="2127" w:type="dxa"/>
            <w:vAlign w:val="center"/>
          </w:tcPr>
          <w:p w14:paraId="4BE21E7D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3CB87A5A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0C3A997A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3F1E9B70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143DE16C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24FD9586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2F5DEC61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41420FA4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14:paraId="7C4A07C5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3AF3821A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14:paraId="2AD2ED39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78E36C02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47B393CB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4F39B161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7356BFE2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620C45A6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0BD8D796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18D346A6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3A732E" w14:paraId="4179B24F" w14:textId="77777777" w:rsidTr="00053F31">
        <w:trPr>
          <w:trHeight w:val="278"/>
          <w:jc w:val="center"/>
        </w:trPr>
        <w:tc>
          <w:tcPr>
            <w:tcW w:w="15254" w:type="dxa"/>
            <w:gridSpan w:val="9"/>
          </w:tcPr>
          <w:p w14:paraId="3F191CFB" w14:textId="77777777" w:rsidR="00E774EB" w:rsidRPr="003A732E" w:rsidRDefault="00E774EB" w:rsidP="0068569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t>Zostatková hodnota </w:t>
            </w:r>
          </w:p>
        </w:tc>
      </w:tr>
      <w:tr w:rsidR="00E774EB" w:rsidRPr="007002DC" w14:paraId="3916DE5D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74BA5477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začiatku bežného účtovného obdobia</w:t>
            </w:r>
          </w:p>
        </w:tc>
        <w:tc>
          <w:tcPr>
            <w:tcW w:w="2127" w:type="dxa"/>
            <w:vAlign w:val="center"/>
          </w:tcPr>
          <w:p w14:paraId="2B475C48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6BAC0427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41284FBE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4288045D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771C438A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12580A95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569ABCEF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094F0F9E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14:paraId="5FC63D40" w14:textId="77777777" w:rsidTr="00053F31">
        <w:trPr>
          <w:trHeight w:val="290"/>
          <w:jc w:val="center"/>
        </w:trPr>
        <w:tc>
          <w:tcPr>
            <w:tcW w:w="2894" w:type="dxa"/>
            <w:vAlign w:val="center"/>
          </w:tcPr>
          <w:p w14:paraId="3D5D77F1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14:paraId="45CF3071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38823B5D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772C303B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75433247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2DECCEE5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70C9FFD4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106863A7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0FC3A60F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5328BC1B" w14:textId="77777777" w:rsidR="00E774EB" w:rsidRPr="00D90FC4" w:rsidRDefault="00E774EB" w:rsidP="00CD361E">
      <w:pPr>
        <w:spacing w:before="0" w:line="240" w:lineRule="auto"/>
        <w:rPr>
          <w:sz w:val="22"/>
          <w:szCs w:val="22"/>
        </w:rPr>
      </w:pPr>
    </w:p>
    <w:p w14:paraId="5CC53B50" w14:textId="77777777" w:rsidR="00E774EB" w:rsidRPr="003A732E" w:rsidRDefault="00E774EB" w:rsidP="00E774EB">
      <w:pPr>
        <w:spacing w:before="0" w:line="240" w:lineRule="auto"/>
        <w:rPr>
          <w:b/>
          <w:sz w:val="22"/>
          <w:szCs w:val="22"/>
        </w:rPr>
      </w:pPr>
      <w:r w:rsidRPr="003A732E">
        <w:rPr>
          <w:b/>
          <w:sz w:val="22"/>
          <w:szCs w:val="22"/>
        </w:rPr>
        <w:t xml:space="preserve">Vzorová tabuľka k čl. III ods. 4 o štruktúre dlhodobého finančného majetku </w:t>
      </w:r>
    </w:p>
    <w:tbl>
      <w:tblPr>
        <w:tblW w:w="1523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630"/>
        <w:gridCol w:w="2126"/>
        <w:gridCol w:w="2551"/>
        <w:gridCol w:w="1701"/>
        <w:gridCol w:w="2552"/>
        <w:gridCol w:w="2268"/>
        <w:gridCol w:w="2410"/>
      </w:tblGrid>
      <w:tr w:rsidR="00E774EB" w:rsidRPr="003A732E" w14:paraId="0C559D42" w14:textId="77777777" w:rsidTr="00053F31">
        <w:trPr>
          <w:trHeight w:val="399"/>
        </w:trPr>
        <w:tc>
          <w:tcPr>
            <w:tcW w:w="1630" w:type="dxa"/>
            <w:vMerge w:val="restart"/>
            <w:vAlign w:val="center"/>
          </w:tcPr>
          <w:p w14:paraId="15814E4C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Názov spoločnosti</w:t>
            </w:r>
          </w:p>
        </w:tc>
        <w:tc>
          <w:tcPr>
            <w:tcW w:w="2126" w:type="dxa"/>
            <w:vMerge w:val="restart"/>
            <w:vAlign w:val="center"/>
          </w:tcPr>
          <w:p w14:paraId="1CA5721C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Podiel na základnom imaní (v %)</w:t>
            </w:r>
          </w:p>
        </w:tc>
        <w:tc>
          <w:tcPr>
            <w:tcW w:w="2551" w:type="dxa"/>
            <w:vMerge w:val="restart"/>
            <w:vAlign w:val="center"/>
          </w:tcPr>
          <w:p w14:paraId="12174E01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Podiel účtovnej jednotky na hlasovacích právach</w:t>
            </w:r>
          </w:p>
          <w:p w14:paraId="231827D3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70BC8A9D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14:paraId="0C1E9563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Účtovná hodnota ku koncu</w:t>
            </w:r>
          </w:p>
        </w:tc>
      </w:tr>
      <w:tr w:rsidR="00E774EB" w:rsidRPr="003A732E" w14:paraId="28283105" w14:textId="77777777" w:rsidTr="00053F31">
        <w:trPr>
          <w:trHeight w:val="1073"/>
        </w:trPr>
        <w:tc>
          <w:tcPr>
            <w:tcW w:w="1630" w:type="dxa"/>
            <w:vMerge/>
          </w:tcPr>
          <w:p w14:paraId="4B7E997C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6" w:type="dxa"/>
            <w:vMerge/>
          </w:tcPr>
          <w:p w14:paraId="52D2FFD7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551" w:type="dxa"/>
            <w:vMerge/>
          </w:tcPr>
          <w:p w14:paraId="03ADB420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9E3DB02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bežného účtovného obdobia</w:t>
            </w:r>
          </w:p>
        </w:tc>
        <w:tc>
          <w:tcPr>
            <w:tcW w:w="2552" w:type="dxa"/>
            <w:vAlign w:val="center"/>
          </w:tcPr>
          <w:p w14:paraId="7555BC15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751D6218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0349254A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bezprostredne predchádzajúceho účtovného obdobia</w:t>
            </w:r>
          </w:p>
        </w:tc>
      </w:tr>
      <w:tr w:rsidR="00E774EB" w:rsidRPr="007002DC" w14:paraId="4E7EB27E" w14:textId="77777777" w:rsidTr="00053F31">
        <w:trPr>
          <w:trHeight w:val="283"/>
        </w:trPr>
        <w:tc>
          <w:tcPr>
            <w:tcW w:w="1630" w:type="dxa"/>
          </w:tcPr>
          <w:p w14:paraId="28ED5BF2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34ED1633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14:paraId="067980B7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7E4BAC51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14:paraId="381E9656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087A4546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55C054B6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14:paraId="169E616B" w14:textId="77777777" w:rsidTr="00053F31">
        <w:trPr>
          <w:trHeight w:val="283"/>
        </w:trPr>
        <w:tc>
          <w:tcPr>
            <w:tcW w:w="1630" w:type="dxa"/>
          </w:tcPr>
          <w:p w14:paraId="6D926696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24766807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14:paraId="6D819ECB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20B5D22D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14:paraId="7A4CC8B5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6EBCC914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5B7AF1E2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14:paraId="05B9E35F" w14:textId="77777777" w:rsidTr="00053F31">
        <w:trPr>
          <w:trHeight w:val="283"/>
        </w:trPr>
        <w:tc>
          <w:tcPr>
            <w:tcW w:w="1630" w:type="dxa"/>
          </w:tcPr>
          <w:p w14:paraId="550BF214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4652C98C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14:paraId="710AE95B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4AA73EAB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14:paraId="0D1C14A5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0950AE59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773D4CD8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47547260" w14:textId="77777777" w:rsidR="00E774EB" w:rsidRPr="00E774EB" w:rsidRDefault="00E774EB" w:rsidP="00E774EB">
      <w:pPr>
        <w:spacing w:before="0" w:line="240" w:lineRule="auto"/>
        <w:rPr>
          <w:rFonts w:ascii="Arial" w:hAnsi="Arial"/>
          <w:sz w:val="16"/>
        </w:rPr>
      </w:pPr>
    </w:p>
    <w:p w14:paraId="0DB4B5EE" w14:textId="77777777" w:rsidR="00322D87" w:rsidRPr="00D90FC4" w:rsidRDefault="004B091D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6 o </w:t>
      </w:r>
      <w:r w:rsidR="00F530C7" w:rsidRPr="00D90FC4">
        <w:rPr>
          <w:b/>
          <w:sz w:val="22"/>
          <w:szCs w:val="22"/>
        </w:rPr>
        <w:t>polo</w:t>
      </w:r>
      <w:r w:rsidRPr="00D90FC4">
        <w:rPr>
          <w:b/>
          <w:sz w:val="22"/>
          <w:szCs w:val="22"/>
        </w:rPr>
        <w:t>žkách krátkodobého finančného majetku</w:t>
      </w:r>
    </w:p>
    <w:p w14:paraId="68B411E6" w14:textId="77777777" w:rsidR="009D2887" w:rsidRPr="00D90FC4" w:rsidRDefault="00587A0B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 xml:space="preserve">Tabuľka č. </w:t>
      </w:r>
      <w:r w:rsidR="003A732E">
        <w:rPr>
          <w:b/>
          <w:sz w:val="22"/>
          <w:szCs w:val="22"/>
        </w:rPr>
        <w:t>1</w:t>
      </w:r>
      <w:r w:rsidRPr="00D90FC4">
        <w:rPr>
          <w:b/>
          <w:sz w:val="22"/>
          <w:szCs w:val="22"/>
        </w:rPr>
        <w:t xml:space="preserve">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55"/>
        <w:gridCol w:w="3394"/>
        <w:gridCol w:w="1985"/>
        <w:gridCol w:w="2268"/>
        <w:gridCol w:w="3543"/>
      </w:tblGrid>
      <w:tr w:rsidR="00587A0B" w:rsidRPr="00B11A21" w14:paraId="692272CE" w14:textId="77777777" w:rsidTr="00B11A21">
        <w:tc>
          <w:tcPr>
            <w:tcW w:w="3055" w:type="dxa"/>
            <w:vAlign w:val="center"/>
          </w:tcPr>
          <w:p w14:paraId="5F1F855C" w14:textId="77777777" w:rsidR="00587A0B" w:rsidRPr="00B11A21" w:rsidRDefault="00587A0B" w:rsidP="00B11A21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B11A21">
              <w:rPr>
                <w:b/>
                <w:sz w:val="22"/>
                <w:szCs w:val="22"/>
              </w:rPr>
              <w:t>Krátkodobý finančný majetok</w:t>
            </w:r>
          </w:p>
        </w:tc>
        <w:tc>
          <w:tcPr>
            <w:tcW w:w="3394" w:type="dxa"/>
            <w:vAlign w:val="center"/>
          </w:tcPr>
          <w:p w14:paraId="574C0E56" w14:textId="77777777" w:rsidR="00587A0B" w:rsidRPr="00B11A21" w:rsidRDefault="00587A0B" w:rsidP="00B11A21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B11A21">
              <w:rPr>
                <w:b/>
                <w:sz w:val="22"/>
                <w:szCs w:val="22"/>
              </w:rPr>
              <w:t xml:space="preserve">Stav na začiatku </w:t>
            </w:r>
            <w:r w:rsidR="00800315" w:rsidRPr="00B11A21">
              <w:rPr>
                <w:b/>
                <w:sz w:val="22"/>
                <w:szCs w:val="22"/>
              </w:rPr>
              <w:t xml:space="preserve">bežného </w:t>
            </w:r>
            <w:r w:rsidRPr="00B11A21">
              <w:rPr>
                <w:b/>
                <w:sz w:val="22"/>
                <w:szCs w:val="22"/>
              </w:rPr>
              <w:t>účtovného obdobia</w:t>
            </w:r>
          </w:p>
        </w:tc>
        <w:tc>
          <w:tcPr>
            <w:tcW w:w="1985" w:type="dxa"/>
            <w:vAlign w:val="center"/>
          </w:tcPr>
          <w:p w14:paraId="1BCED302" w14:textId="77777777" w:rsidR="00587A0B" w:rsidRPr="00B11A21" w:rsidRDefault="00A231FB" w:rsidP="00B11A21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B11A21">
              <w:rPr>
                <w:b/>
                <w:sz w:val="22"/>
                <w:szCs w:val="22"/>
              </w:rPr>
              <w:t>P</w:t>
            </w:r>
            <w:r w:rsidR="00587A0B" w:rsidRPr="00B11A21">
              <w:rPr>
                <w:b/>
                <w:sz w:val="22"/>
                <w:szCs w:val="22"/>
              </w:rPr>
              <w:t>rírastky</w:t>
            </w:r>
          </w:p>
        </w:tc>
        <w:tc>
          <w:tcPr>
            <w:tcW w:w="2268" w:type="dxa"/>
            <w:vAlign w:val="center"/>
          </w:tcPr>
          <w:p w14:paraId="6881BE6E" w14:textId="77777777" w:rsidR="00587A0B" w:rsidRPr="00B11A21" w:rsidRDefault="00587A0B" w:rsidP="00B11A21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B11A21">
              <w:rPr>
                <w:b/>
                <w:sz w:val="22"/>
                <w:szCs w:val="22"/>
              </w:rPr>
              <w:t>Úbytky</w:t>
            </w:r>
          </w:p>
        </w:tc>
        <w:tc>
          <w:tcPr>
            <w:tcW w:w="3543" w:type="dxa"/>
            <w:vAlign w:val="center"/>
          </w:tcPr>
          <w:p w14:paraId="54735F78" w14:textId="77777777" w:rsidR="00587A0B" w:rsidRPr="00B11A21" w:rsidRDefault="00587A0B" w:rsidP="00B11A21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B11A21">
              <w:rPr>
                <w:b/>
                <w:sz w:val="22"/>
                <w:szCs w:val="22"/>
              </w:rPr>
              <w:t xml:space="preserve">Stav na konci </w:t>
            </w:r>
            <w:r w:rsidR="00800315" w:rsidRPr="00B11A21">
              <w:rPr>
                <w:b/>
                <w:sz w:val="22"/>
                <w:szCs w:val="22"/>
              </w:rPr>
              <w:t xml:space="preserve">bežného </w:t>
            </w:r>
            <w:r w:rsidRPr="00B11A21">
              <w:rPr>
                <w:b/>
                <w:sz w:val="22"/>
                <w:szCs w:val="22"/>
              </w:rPr>
              <w:t>účtovného obdobia</w:t>
            </w:r>
          </w:p>
        </w:tc>
      </w:tr>
      <w:tr w:rsidR="00587A0B" w:rsidRPr="00B11A21" w14:paraId="7A3B1173" w14:textId="77777777" w:rsidTr="00B11A21">
        <w:tc>
          <w:tcPr>
            <w:tcW w:w="3055" w:type="dxa"/>
          </w:tcPr>
          <w:p w14:paraId="699B3E79" w14:textId="77777777" w:rsidR="00587A0B" w:rsidRPr="00B11A21" w:rsidRDefault="00587A0B" w:rsidP="00B11A21">
            <w:pPr>
              <w:spacing w:before="0" w:line="240" w:lineRule="auto"/>
              <w:rPr>
                <w:sz w:val="22"/>
                <w:szCs w:val="22"/>
              </w:rPr>
            </w:pPr>
            <w:r w:rsidRPr="00B11A21">
              <w:rPr>
                <w:sz w:val="22"/>
                <w:szCs w:val="22"/>
              </w:rPr>
              <w:t>Majetkové cenné papiere na obchodovanie</w:t>
            </w:r>
          </w:p>
        </w:tc>
        <w:tc>
          <w:tcPr>
            <w:tcW w:w="3394" w:type="dxa"/>
          </w:tcPr>
          <w:p w14:paraId="03B8888B" w14:textId="77777777" w:rsidR="00587A0B" w:rsidRPr="00B11A21" w:rsidRDefault="00587A0B" w:rsidP="00B11A2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595AF524" w14:textId="77777777" w:rsidR="00587A0B" w:rsidRPr="00B11A21" w:rsidRDefault="00587A0B" w:rsidP="00B11A2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117B4C35" w14:textId="77777777" w:rsidR="00587A0B" w:rsidRPr="00B11A21" w:rsidRDefault="00587A0B" w:rsidP="00B11A2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14:paraId="422756D5" w14:textId="77777777" w:rsidR="00587A0B" w:rsidRPr="00B11A21" w:rsidRDefault="00587A0B" w:rsidP="00B11A21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B11A21" w14:paraId="33B27610" w14:textId="77777777" w:rsidTr="00B11A21">
        <w:tc>
          <w:tcPr>
            <w:tcW w:w="3055" w:type="dxa"/>
          </w:tcPr>
          <w:p w14:paraId="47197472" w14:textId="77777777" w:rsidR="00587A0B" w:rsidRPr="00B11A21" w:rsidRDefault="00587A0B" w:rsidP="00B11A21">
            <w:pPr>
              <w:spacing w:before="0" w:line="240" w:lineRule="auto"/>
              <w:rPr>
                <w:sz w:val="22"/>
                <w:szCs w:val="22"/>
              </w:rPr>
            </w:pPr>
            <w:r w:rsidRPr="00B11A21">
              <w:rPr>
                <w:sz w:val="22"/>
                <w:szCs w:val="22"/>
              </w:rPr>
              <w:t xml:space="preserve">Dlhové cenné papiere na obchodovanie </w:t>
            </w:r>
          </w:p>
        </w:tc>
        <w:tc>
          <w:tcPr>
            <w:tcW w:w="3394" w:type="dxa"/>
          </w:tcPr>
          <w:p w14:paraId="36950312" w14:textId="77777777" w:rsidR="00587A0B" w:rsidRPr="00B11A21" w:rsidRDefault="00587A0B" w:rsidP="00B11A2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0DA39239" w14:textId="77777777" w:rsidR="00587A0B" w:rsidRPr="00B11A21" w:rsidRDefault="00587A0B" w:rsidP="00B11A2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572D4F86" w14:textId="77777777" w:rsidR="00587A0B" w:rsidRPr="00B11A21" w:rsidRDefault="00587A0B" w:rsidP="00B11A2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14:paraId="0050B814" w14:textId="77777777" w:rsidR="00587A0B" w:rsidRPr="00B11A21" w:rsidRDefault="00587A0B" w:rsidP="00B11A21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B11A21" w14:paraId="0BF55105" w14:textId="77777777" w:rsidTr="00B11A21">
        <w:tc>
          <w:tcPr>
            <w:tcW w:w="3055" w:type="dxa"/>
          </w:tcPr>
          <w:p w14:paraId="60681064" w14:textId="77777777" w:rsidR="00587A0B" w:rsidRPr="00B11A21" w:rsidRDefault="00A231FB" w:rsidP="00B11A21">
            <w:pPr>
              <w:spacing w:before="0" w:line="240" w:lineRule="auto"/>
              <w:rPr>
                <w:sz w:val="22"/>
                <w:szCs w:val="22"/>
              </w:rPr>
            </w:pPr>
            <w:r w:rsidRPr="00B11A21">
              <w:rPr>
                <w:sz w:val="22"/>
                <w:szCs w:val="22"/>
              </w:rPr>
              <w:t xml:space="preserve">Dlhové cenné papiere so splatnosťou do jedného roka držané do splatnosti </w:t>
            </w:r>
          </w:p>
        </w:tc>
        <w:tc>
          <w:tcPr>
            <w:tcW w:w="3394" w:type="dxa"/>
          </w:tcPr>
          <w:p w14:paraId="1349A69F" w14:textId="77777777" w:rsidR="00587A0B" w:rsidRPr="00B11A21" w:rsidRDefault="00587A0B" w:rsidP="00B11A2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0B89D085" w14:textId="77777777" w:rsidR="00587A0B" w:rsidRPr="00B11A21" w:rsidRDefault="00587A0B" w:rsidP="00B11A2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41113EFB" w14:textId="77777777" w:rsidR="00587A0B" w:rsidRPr="00B11A21" w:rsidRDefault="00587A0B" w:rsidP="00B11A2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14:paraId="4DA9F3A8" w14:textId="77777777" w:rsidR="00587A0B" w:rsidRPr="00B11A21" w:rsidRDefault="00587A0B" w:rsidP="00B11A21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B11A21" w14:paraId="004F5984" w14:textId="77777777" w:rsidTr="00B11A21">
        <w:tc>
          <w:tcPr>
            <w:tcW w:w="3055" w:type="dxa"/>
          </w:tcPr>
          <w:p w14:paraId="5D31F040" w14:textId="77777777" w:rsidR="00587A0B" w:rsidRPr="00B11A21" w:rsidRDefault="00A231FB" w:rsidP="00B11A21">
            <w:pPr>
              <w:spacing w:before="0" w:line="240" w:lineRule="auto"/>
              <w:rPr>
                <w:sz w:val="22"/>
                <w:szCs w:val="22"/>
              </w:rPr>
            </w:pPr>
            <w:r w:rsidRPr="00B11A21">
              <w:rPr>
                <w:sz w:val="22"/>
                <w:szCs w:val="22"/>
              </w:rPr>
              <w:t>Ostatné realizovateľné cenné papiere</w:t>
            </w:r>
          </w:p>
        </w:tc>
        <w:tc>
          <w:tcPr>
            <w:tcW w:w="3394" w:type="dxa"/>
          </w:tcPr>
          <w:p w14:paraId="5FDAB35F" w14:textId="77777777" w:rsidR="00587A0B" w:rsidRPr="00B11A21" w:rsidRDefault="00587A0B" w:rsidP="00B11A2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64202178" w14:textId="77777777" w:rsidR="00587A0B" w:rsidRPr="00B11A21" w:rsidRDefault="00587A0B" w:rsidP="00B11A2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3FB0F041" w14:textId="77777777" w:rsidR="00587A0B" w:rsidRPr="00B11A21" w:rsidRDefault="00587A0B" w:rsidP="00B11A2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14:paraId="01FDCA87" w14:textId="77777777" w:rsidR="00587A0B" w:rsidRPr="00B11A21" w:rsidRDefault="00587A0B" w:rsidP="00B11A21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B11A21" w14:paraId="27F88433" w14:textId="77777777" w:rsidTr="00B11A21">
        <w:tc>
          <w:tcPr>
            <w:tcW w:w="3055" w:type="dxa"/>
          </w:tcPr>
          <w:p w14:paraId="7F29C078" w14:textId="77777777" w:rsidR="00587A0B" w:rsidRPr="00B11A21" w:rsidRDefault="00A231FB" w:rsidP="00B11A21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B11A21">
              <w:rPr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3394" w:type="dxa"/>
          </w:tcPr>
          <w:p w14:paraId="7FC9B02C" w14:textId="77777777" w:rsidR="00587A0B" w:rsidRPr="00B11A21" w:rsidRDefault="00587A0B" w:rsidP="00B11A2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77789047" w14:textId="77777777" w:rsidR="00587A0B" w:rsidRPr="00B11A21" w:rsidRDefault="00587A0B" w:rsidP="00B11A2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6743DD37" w14:textId="77777777" w:rsidR="00587A0B" w:rsidRPr="00B11A21" w:rsidRDefault="00587A0B" w:rsidP="00B11A2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14:paraId="318A76B3" w14:textId="77777777" w:rsidR="00587A0B" w:rsidRPr="00B11A21" w:rsidRDefault="00587A0B" w:rsidP="00B11A21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A231FB" w:rsidRPr="00B11A21" w14:paraId="470C412E" w14:textId="77777777" w:rsidTr="00B11A21">
        <w:tc>
          <w:tcPr>
            <w:tcW w:w="3055" w:type="dxa"/>
          </w:tcPr>
          <w:p w14:paraId="03F463D6" w14:textId="77777777" w:rsidR="00A231FB" w:rsidRPr="00B11A21" w:rsidRDefault="00A231FB" w:rsidP="00B11A21">
            <w:pPr>
              <w:spacing w:before="0" w:line="240" w:lineRule="auto"/>
              <w:rPr>
                <w:b/>
                <w:sz w:val="22"/>
                <w:szCs w:val="22"/>
              </w:rPr>
            </w:pPr>
            <w:r w:rsidRPr="00B11A21">
              <w:rPr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3394" w:type="dxa"/>
          </w:tcPr>
          <w:p w14:paraId="51A6AAE9" w14:textId="77777777" w:rsidR="00A231FB" w:rsidRPr="00B11A21" w:rsidRDefault="00A231FB" w:rsidP="00B11A21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5" w:type="dxa"/>
          </w:tcPr>
          <w:p w14:paraId="01F77FE5" w14:textId="77777777" w:rsidR="00A231FB" w:rsidRPr="00B11A21" w:rsidRDefault="00A231FB" w:rsidP="00B11A21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14:paraId="0EF2201A" w14:textId="77777777" w:rsidR="00A231FB" w:rsidRPr="00B11A21" w:rsidRDefault="00A231FB" w:rsidP="00B11A21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543" w:type="dxa"/>
          </w:tcPr>
          <w:p w14:paraId="79C649DB" w14:textId="77777777" w:rsidR="00A231FB" w:rsidRPr="00B11A21" w:rsidRDefault="00A231FB" w:rsidP="00B11A21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</w:tr>
    </w:tbl>
    <w:p w14:paraId="3C2D6DD5" w14:textId="77777777" w:rsidR="008C4648" w:rsidRDefault="008C4648" w:rsidP="00CD361E">
      <w:pPr>
        <w:spacing w:before="0" w:line="240" w:lineRule="auto"/>
        <w:rPr>
          <w:b/>
          <w:sz w:val="22"/>
          <w:szCs w:val="22"/>
        </w:rPr>
      </w:pPr>
    </w:p>
    <w:p w14:paraId="35DB6257" w14:textId="77777777" w:rsidR="00E774EB" w:rsidRPr="007002DC" w:rsidRDefault="00E774EB" w:rsidP="00E774EB">
      <w:pPr>
        <w:spacing w:before="0" w:line="240" w:lineRule="auto"/>
        <w:rPr>
          <w:rFonts w:ascii="Arial" w:hAnsi="Arial"/>
          <w:b/>
          <w:szCs w:val="20"/>
        </w:rPr>
      </w:pPr>
      <w:r w:rsidRPr="007002DC">
        <w:rPr>
          <w:rFonts w:ascii="Arial" w:hAnsi="Arial"/>
          <w:b/>
          <w:szCs w:val="20"/>
        </w:rPr>
        <w:t xml:space="preserve">Tabuľka č. </w:t>
      </w:r>
      <w:r w:rsidR="003A732E">
        <w:rPr>
          <w:rFonts w:ascii="Arial" w:hAnsi="Arial"/>
          <w:b/>
          <w:szCs w:val="20"/>
        </w:rPr>
        <w:t>2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819"/>
        <w:gridCol w:w="2914"/>
        <w:gridCol w:w="4252"/>
        <w:gridCol w:w="3260"/>
      </w:tblGrid>
      <w:tr w:rsidR="00E774EB" w:rsidRPr="00477BE9" w14:paraId="2F5A0449" w14:textId="77777777" w:rsidTr="00053F31">
        <w:tc>
          <w:tcPr>
            <w:tcW w:w="3819" w:type="dxa"/>
            <w:vAlign w:val="center"/>
          </w:tcPr>
          <w:p w14:paraId="3C5874E7" w14:textId="77777777"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914" w:type="dxa"/>
            <w:vAlign w:val="center"/>
          </w:tcPr>
          <w:p w14:paraId="28899ED5" w14:textId="77777777"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Zvýšenie/ zníženie hodnoty</w:t>
            </w:r>
          </w:p>
          <w:p w14:paraId="429F0DD9" w14:textId="77777777"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4252" w:type="dxa"/>
            <w:vAlign w:val="center"/>
          </w:tcPr>
          <w:p w14:paraId="6AE307B6" w14:textId="77777777"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3260" w:type="dxa"/>
            <w:vAlign w:val="center"/>
          </w:tcPr>
          <w:p w14:paraId="22ABAEB4" w14:textId="77777777"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E774EB" w:rsidRPr="00477BE9" w14:paraId="693A94CC" w14:textId="77777777" w:rsidTr="00053F31">
        <w:tc>
          <w:tcPr>
            <w:tcW w:w="3819" w:type="dxa"/>
            <w:vAlign w:val="center"/>
          </w:tcPr>
          <w:p w14:paraId="2B6336A4" w14:textId="77777777" w:rsidR="00E774EB" w:rsidRPr="003A732E" w:rsidRDefault="00E774E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Majetkové cenné papiere na obchodovanie</w:t>
            </w:r>
          </w:p>
        </w:tc>
        <w:tc>
          <w:tcPr>
            <w:tcW w:w="2914" w:type="dxa"/>
          </w:tcPr>
          <w:p w14:paraId="18340E6B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2019D45F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19F50E84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77BE9" w14:paraId="4C1F22A1" w14:textId="77777777" w:rsidTr="00053F31">
        <w:tc>
          <w:tcPr>
            <w:tcW w:w="3819" w:type="dxa"/>
            <w:vAlign w:val="center"/>
          </w:tcPr>
          <w:p w14:paraId="076B54D1" w14:textId="77777777" w:rsidR="00E774EB" w:rsidRPr="003A732E" w:rsidRDefault="00E774E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Dlhové cenné papiere na obchodovanie</w:t>
            </w:r>
          </w:p>
        </w:tc>
        <w:tc>
          <w:tcPr>
            <w:tcW w:w="2914" w:type="dxa"/>
          </w:tcPr>
          <w:p w14:paraId="3BA18F52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40041BE0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78AE271B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77BE9" w14:paraId="03ABD79A" w14:textId="77777777" w:rsidTr="00053F31">
        <w:tc>
          <w:tcPr>
            <w:tcW w:w="3819" w:type="dxa"/>
            <w:vAlign w:val="center"/>
          </w:tcPr>
          <w:p w14:paraId="61806303" w14:textId="77777777" w:rsidR="00E774EB" w:rsidRPr="003A732E" w:rsidRDefault="00E774E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Ostatné realizovateľné cenné papiere</w:t>
            </w:r>
          </w:p>
        </w:tc>
        <w:tc>
          <w:tcPr>
            <w:tcW w:w="2914" w:type="dxa"/>
          </w:tcPr>
          <w:p w14:paraId="156352D8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1E6DD966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7739E8FB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77BE9" w14:paraId="65EE79F7" w14:textId="77777777" w:rsidTr="00053F31">
        <w:tc>
          <w:tcPr>
            <w:tcW w:w="3819" w:type="dxa"/>
            <w:vAlign w:val="center"/>
          </w:tcPr>
          <w:p w14:paraId="727AF081" w14:textId="77777777" w:rsidR="00E774EB" w:rsidRPr="003A732E" w:rsidRDefault="00E774EB" w:rsidP="003A732E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t>Krátkodobý finančný  majetok spolu</w:t>
            </w:r>
          </w:p>
        </w:tc>
        <w:tc>
          <w:tcPr>
            <w:tcW w:w="2914" w:type="dxa"/>
          </w:tcPr>
          <w:p w14:paraId="71698297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77C3D343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2E8CADA6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08C9EF92" w14:textId="77777777" w:rsidR="00DB5C6F" w:rsidRDefault="00DB5C6F" w:rsidP="00CD361E">
      <w:pPr>
        <w:spacing w:before="0" w:line="240" w:lineRule="auto"/>
        <w:rPr>
          <w:b/>
          <w:sz w:val="22"/>
          <w:szCs w:val="22"/>
        </w:rPr>
      </w:pPr>
    </w:p>
    <w:p w14:paraId="45F86AA9" w14:textId="77777777" w:rsidR="00E774EB" w:rsidRPr="00D90FC4" w:rsidRDefault="00E774EB" w:rsidP="00CD361E">
      <w:pPr>
        <w:spacing w:before="0" w:line="240" w:lineRule="auto"/>
        <w:rPr>
          <w:b/>
          <w:sz w:val="22"/>
          <w:szCs w:val="22"/>
        </w:rPr>
      </w:pPr>
    </w:p>
    <w:p w14:paraId="6620BF31" w14:textId="77777777" w:rsidR="009D2887" w:rsidRPr="00D90FC4" w:rsidRDefault="00781B64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</w:t>
      </w:r>
      <w:r w:rsidR="005C0D84" w:rsidRPr="00D90FC4">
        <w:rPr>
          <w:b/>
          <w:sz w:val="22"/>
          <w:szCs w:val="22"/>
        </w:rPr>
        <w:t>.</w:t>
      </w:r>
      <w:r w:rsidRPr="00D90FC4">
        <w:rPr>
          <w:b/>
          <w:sz w:val="22"/>
          <w:szCs w:val="22"/>
        </w:rPr>
        <w:t xml:space="preserve"> 7 </w:t>
      </w:r>
      <w:r w:rsidR="007621A8" w:rsidRPr="00D90FC4">
        <w:rPr>
          <w:b/>
          <w:sz w:val="22"/>
          <w:szCs w:val="22"/>
        </w:rPr>
        <w:t>o vývoji</w:t>
      </w:r>
      <w:r w:rsidR="009D2887" w:rsidRPr="00D90FC4">
        <w:rPr>
          <w:b/>
          <w:sz w:val="22"/>
          <w:szCs w:val="22"/>
        </w:rPr>
        <w:t xml:space="preserve"> opravných položiek k zásobám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2551"/>
        <w:gridCol w:w="2410"/>
        <w:gridCol w:w="2126"/>
        <w:gridCol w:w="2268"/>
        <w:gridCol w:w="2693"/>
      </w:tblGrid>
      <w:tr w:rsidR="00CA17C9" w:rsidRPr="00D90FC4" w14:paraId="7EBCF218" w14:textId="77777777" w:rsidTr="00800315">
        <w:tc>
          <w:tcPr>
            <w:tcW w:w="2197" w:type="dxa"/>
            <w:vAlign w:val="center"/>
          </w:tcPr>
          <w:p w14:paraId="1153A6ED" w14:textId="77777777" w:rsidR="00CA17C9" w:rsidRPr="00D90FC4" w:rsidRDefault="00CA17C9" w:rsidP="00587A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lastRenderedPageBreak/>
              <w:t>Druh zásob</w:t>
            </w:r>
          </w:p>
        </w:tc>
        <w:tc>
          <w:tcPr>
            <w:tcW w:w="2551" w:type="dxa"/>
            <w:vAlign w:val="center"/>
          </w:tcPr>
          <w:p w14:paraId="513789B2" w14:textId="77777777" w:rsidR="00CA17C9" w:rsidRPr="00D90FC4" w:rsidRDefault="00CA17C9" w:rsidP="00587A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14:paraId="5AAA42F6" w14:textId="77777777" w:rsidR="00CA17C9" w:rsidRPr="00D90FC4" w:rsidRDefault="00CA17C9" w:rsidP="00587A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14:paraId="50D7B447" w14:textId="77777777" w:rsidR="00CA17C9" w:rsidRPr="00D90FC4" w:rsidRDefault="00CA17C9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14:paraId="7E2BEA9F" w14:textId="77777777" w:rsidR="00CA17C9" w:rsidRPr="00D90FC4" w:rsidRDefault="00CA17C9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14:paraId="75D4C600" w14:textId="77777777" w:rsidR="00CA17C9" w:rsidRPr="00D90FC4" w:rsidRDefault="00CA17C9" w:rsidP="00BF60F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3A732E" w:rsidRPr="00D90FC4" w14:paraId="04348725" w14:textId="77777777" w:rsidTr="003A732E">
        <w:trPr>
          <w:trHeight w:val="477"/>
        </w:trPr>
        <w:tc>
          <w:tcPr>
            <w:tcW w:w="2197" w:type="dxa"/>
            <w:vAlign w:val="center"/>
          </w:tcPr>
          <w:p w14:paraId="31A08BEA" w14:textId="77777777" w:rsidR="003A732E" w:rsidRPr="00D90FC4" w:rsidRDefault="003A732E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Materiál</w:t>
            </w:r>
          </w:p>
        </w:tc>
        <w:tc>
          <w:tcPr>
            <w:tcW w:w="2551" w:type="dxa"/>
          </w:tcPr>
          <w:p w14:paraId="772459F6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489C16EC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27282C95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4B432998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6A9F8169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14:paraId="1A067D3A" w14:textId="77777777" w:rsidTr="00800315">
        <w:tc>
          <w:tcPr>
            <w:tcW w:w="2197" w:type="dxa"/>
            <w:vAlign w:val="center"/>
          </w:tcPr>
          <w:p w14:paraId="6E313C6D" w14:textId="77777777"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Nedokončená výroba  a polotovary vlastnej výroby</w:t>
            </w:r>
          </w:p>
        </w:tc>
        <w:tc>
          <w:tcPr>
            <w:tcW w:w="2551" w:type="dxa"/>
          </w:tcPr>
          <w:p w14:paraId="71E82552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71ECA137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1DF1A083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59A779DC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08FAD693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14:paraId="76D2B466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05FED9EA" w14:textId="77777777"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Výrobky </w:t>
            </w:r>
          </w:p>
        </w:tc>
        <w:tc>
          <w:tcPr>
            <w:tcW w:w="2551" w:type="dxa"/>
          </w:tcPr>
          <w:p w14:paraId="1CFA9032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537A8BC1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1F5050CB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673841E0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74442F2D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14:paraId="3323E12D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0C5FB25B" w14:textId="77777777"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Zvieratá</w:t>
            </w:r>
          </w:p>
        </w:tc>
        <w:tc>
          <w:tcPr>
            <w:tcW w:w="2551" w:type="dxa"/>
          </w:tcPr>
          <w:p w14:paraId="4E4A05EE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08D25022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0758E592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786BD4DF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5BD2701D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14:paraId="7246BEC2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0282509F" w14:textId="77777777"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Tovar</w:t>
            </w:r>
          </w:p>
        </w:tc>
        <w:tc>
          <w:tcPr>
            <w:tcW w:w="2551" w:type="dxa"/>
          </w:tcPr>
          <w:p w14:paraId="5C5B8BFF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3F16A43C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62A7602C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4A2151AC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7B471D94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14:paraId="08A59B39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1F110C65" w14:textId="77777777"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Poskytnutý preddavok na zásoby</w:t>
            </w:r>
          </w:p>
        </w:tc>
        <w:tc>
          <w:tcPr>
            <w:tcW w:w="2551" w:type="dxa"/>
          </w:tcPr>
          <w:p w14:paraId="6C15322A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04326D4C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1D97AFCA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5F3F8E2E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243E6496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14:paraId="2644E1B5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54408D2F" w14:textId="77777777" w:rsidR="00CA17C9" w:rsidRPr="00D90FC4" w:rsidRDefault="00CA17C9" w:rsidP="00CA17C9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Zásoby spolu</w:t>
            </w:r>
          </w:p>
        </w:tc>
        <w:tc>
          <w:tcPr>
            <w:tcW w:w="2551" w:type="dxa"/>
          </w:tcPr>
          <w:p w14:paraId="4B7515BF" w14:textId="77777777"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410" w:type="dxa"/>
          </w:tcPr>
          <w:p w14:paraId="65D019C6" w14:textId="77777777"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14:paraId="7B79B584" w14:textId="77777777"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14:paraId="07357B13" w14:textId="77777777"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14:paraId="29BF2D98" w14:textId="77777777"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</w:tbl>
    <w:p w14:paraId="3B93AD27" w14:textId="77777777" w:rsidR="009D2887" w:rsidRPr="00D90FC4" w:rsidRDefault="009D2887" w:rsidP="00CD361E">
      <w:pPr>
        <w:spacing w:before="0" w:line="240" w:lineRule="auto"/>
        <w:rPr>
          <w:sz w:val="22"/>
          <w:szCs w:val="22"/>
        </w:rPr>
      </w:pPr>
    </w:p>
    <w:p w14:paraId="2B668730" w14:textId="77777777" w:rsidR="007621A8" w:rsidRPr="00D90FC4" w:rsidRDefault="007621A8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</w:t>
      </w:r>
      <w:r w:rsidR="005C0D84" w:rsidRPr="00D90FC4">
        <w:rPr>
          <w:b/>
          <w:sz w:val="22"/>
          <w:szCs w:val="22"/>
        </w:rPr>
        <w:t>.</w:t>
      </w:r>
      <w:r w:rsidRPr="00D90FC4">
        <w:rPr>
          <w:b/>
          <w:sz w:val="22"/>
          <w:szCs w:val="22"/>
        </w:rPr>
        <w:t xml:space="preserve"> </w:t>
      </w:r>
      <w:r w:rsidR="005724D6" w:rsidRPr="00D90FC4">
        <w:rPr>
          <w:b/>
          <w:sz w:val="22"/>
          <w:szCs w:val="22"/>
        </w:rPr>
        <w:t>9</w:t>
      </w:r>
      <w:r w:rsidRPr="00D90FC4">
        <w:rPr>
          <w:b/>
          <w:sz w:val="22"/>
          <w:szCs w:val="22"/>
        </w:rPr>
        <w:t xml:space="preserve">  o vývoji opravných položiek k pohľadávkam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2551"/>
        <w:gridCol w:w="2410"/>
        <w:gridCol w:w="2126"/>
        <w:gridCol w:w="2268"/>
        <w:gridCol w:w="2693"/>
      </w:tblGrid>
      <w:tr w:rsidR="007621A8" w:rsidRPr="00D90FC4" w14:paraId="6D1FBF7D" w14:textId="77777777" w:rsidTr="00800315">
        <w:tc>
          <w:tcPr>
            <w:tcW w:w="2197" w:type="dxa"/>
            <w:vAlign w:val="center"/>
          </w:tcPr>
          <w:p w14:paraId="175D03FF" w14:textId="77777777"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pohľadávok</w:t>
            </w:r>
          </w:p>
        </w:tc>
        <w:tc>
          <w:tcPr>
            <w:tcW w:w="2551" w:type="dxa"/>
            <w:vAlign w:val="center"/>
          </w:tcPr>
          <w:p w14:paraId="666F1305" w14:textId="77777777"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14:paraId="4E39884C" w14:textId="77777777"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14:paraId="102EB184" w14:textId="77777777"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14:paraId="6A5CC9A0" w14:textId="77777777"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14:paraId="04AFF391" w14:textId="77777777"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7621A8" w:rsidRPr="00D90FC4" w14:paraId="6608013B" w14:textId="77777777" w:rsidTr="00800315">
        <w:tc>
          <w:tcPr>
            <w:tcW w:w="2197" w:type="dxa"/>
            <w:vAlign w:val="center"/>
          </w:tcPr>
          <w:p w14:paraId="760218FD" w14:textId="77777777"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z obchodného styku</w:t>
            </w:r>
          </w:p>
        </w:tc>
        <w:tc>
          <w:tcPr>
            <w:tcW w:w="2551" w:type="dxa"/>
          </w:tcPr>
          <w:p w14:paraId="4985A868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279A796C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6C30DD54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29A7C917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24DA4EA6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14:paraId="5F31CFF2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5C2426D9" w14:textId="77777777"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pohľadávky</w:t>
            </w:r>
          </w:p>
        </w:tc>
        <w:tc>
          <w:tcPr>
            <w:tcW w:w="2551" w:type="dxa"/>
          </w:tcPr>
          <w:p w14:paraId="71F33AAE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1B1F1BFA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1380F58D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5558F0BF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5018B703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14:paraId="7A454CB3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1503594C" w14:textId="77777777"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voči účastníkom združení</w:t>
            </w:r>
          </w:p>
        </w:tc>
        <w:tc>
          <w:tcPr>
            <w:tcW w:w="2551" w:type="dxa"/>
          </w:tcPr>
          <w:p w14:paraId="3C857F0B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686798F1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69634E7C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21C6CB55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62733F03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14:paraId="78B77636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4F9C5D79" w14:textId="77777777"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Iné pohľadávky</w:t>
            </w:r>
          </w:p>
        </w:tc>
        <w:tc>
          <w:tcPr>
            <w:tcW w:w="2551" w:type="dxa"/>
          </w:tcPr>
          <w:p w14:paraId="3CBABAE8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62A128DA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5BA9137A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005D18D3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0E8E008A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14:paraId="46D59366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313EFA26" w14:textId="77777777" w:rsidR="007621A8" w:rsidRPr="00D90FC4" w:rsidRDefault="007621A8" w:rsidP="00587A0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2551" w:type="dxa"/>
          </w:tcPr>
          <w:p w14:paraId="580F4B83" w14:textId="77777777"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410" w:type="dxa"/>
          </w:tcPr>
          <w:p w14:paraId="5DD0B3E9" w14:textId="77777777"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14:paraId="2A92CAE3" w14:textId="77777777"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14:paraId="5C7E26C0" w14:textId="77777777"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14:paraId="6EA18E1B" w14:textId="77777777"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</w:tbl>
    <w:p w14:paraId="0A8497FC" w14:textId="77777777" w:rsidR="007621A8" w:rsidRDefault="007621A8" w:rsidP="00CD361E">
      <w:pPr>
        <w:spacing w:before="0" w:line="240" w:lineRule="auto"/>
        <w:rPr>
          <w:b/>
          <w:sz w:val="22"/>
          <w:szCs w:val="22"/>
        </w:rPr>
      </w:pPr>
    </w:p>
    <w:p w14:paraId="1BC74F8D" w14:textId="77777777" w:rsidR="00503A66" w:rsidRPr="00D90FC4" w:rsidRDefault="007621A8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0</w:t>
      </w:r>
      <w:r w:rsidRPr="00D90FC4">
        <w:rPr>
          <w:b/>
          <w:sz w:val="22"/>
          <w:szCs w:val="22"/>
        </w:rPr>
        <w:t xml:space="preserve">  </w:t>
      </w:r>
      <w:r w:rsidR="000B3567" w:rsidRPr="00D90FC4">
        <w:rPr>
          <w:b/>
          <w:sz w:val="22"/>
          <w:szCs w:val="22"/>
        </w:rPr>
        <w:t>o </w:t>
      </w:r>
      <w:r w:rsidRPr="00D90FC4">
        <w:rPr>
          <w:b/>
          <w:sz w:val="22"/>
          <w:szCs w:val="22"/>
        </w:rPr>
        <w:t>pohľadáv</w:t>
      </w:r>
      <w:r w:rsidR="000B3567" w:rsidRPr="00D90FC4">
        <w:rPr>
          <w:b/>
          <w:sz w:val="22"/>
          <w:szCs w:val="22"/>
        </w:rPr>
        <w:t xml:space="preserve">kach </w:t>
      </w:r>
      <w:r w:rsidRPr="00D90FC4">
        <w:rPr>
          <w:b/>
          <w:sz w:val="22"/>
          <w:szCs w:val="22"/>
        </w:rPr>
        <w:t xml:space="preserve">do lehoty splatnosti a po lehote splatnosti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3"/>
        <w:gridCol w:w="3827"/>
        <w:gridCol w:w="4394"/>
      </w:tblGrid>
      <w:tr w:rsidR="00503A66" w:rsidRPr="00D90FC4" w14:paraId="0F422F08" w14:textId="77777777" w:rsidTr="00800315">
        <w:trPr>
          <w:trHeight w:val="397"/>
        </w:trPr>
        <w:tc>
          <w:tcPr>
            <w:tcW w:w="4323" w:type="dxa"/>
            <w:vMerge w:val="restart"/>
          </w:tcPr>
          <w:p w14:paraId="4843A61E" w14:textId="77777777" w:rsidR="00503A66" w:rsidRPr="00D90FC4" w:rsidRDefault="00503A66" w:rsidP="00BE73E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8221" w:type="dxa"/>
            <w:gridSpan w:val="2"/>
            <w:vAlign w:val="center"/>
          </w:tcPr>
          <w:p w14:paraId="6648BB31" w14:textId="77777777" w:rsidR="00503A66" w:rsidRPr="00D90FC4" w:rsidRDefault="00503A66" w:rsidP="007621A8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</w:p>
        </w:tc>
      </w:tr>
      <w:tr w:rsidR="00503A66" w:rsidRPr="00D90FC4" w14:paraId="6F97574E" w14:textId="77777777" w:rsidTr="00800315">
        <w:tc>
          <w:tcPr>
            <w:tcW w:w="4323" w:type="dxa"/>
            <w:vMerge/>
          </w:tcPr>
          <w:p w14:paraId="7912EC6B" w14:textId="77777777" w:rsidR="00503A66" w:rsidRPr="00D90FC4" w:rsidRDefault="00503A66" w:rsidP="00BE73E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827" w:type="dxa"/>
            <w:vAlign w:val="center"/>
          </w:tcPr>
          <w:p w14:paraId="6604ACA5" w14:textId="77777777" w:rsidR="00503A66" w:rsidRPr="00D90FC4" w:rsidRDefault="00503A66" w:rsidP="00BE73E5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14:paraId="5C6025CF" w14:textId="77777777" w:rsidR="00503A66" w:rsidRPr="00D90FC4" w:rsidRDefault="00503A66" w:rsidP="007621A8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503A66" w:rsidRPr="00D90FC4" w14:paraId="0388B18D" w14:textId="77777777" w:rsidTr="00800315">
        <w:tc>
          <w:tcPr>
            <w:tcW w:w="4323" w:type="dxa"/>
            <w:vAlign w:val="center"/>
          </w:tcPr>
          <w:p w14:paraId="1BFD34C3" w14:textId="77777777"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do lehoty splatnosti</w:t>
            </w:r>
          </w:p>
        </w:tc>
        <w:tc>
          <w:tcPr>
            <w:tcW w:w="3827" w:type="dxa"/>
            <w:vAlign w:val="center"/>
          </w:tcPr>
          <w:p w14:paraId="5BDDE631" w14:textId="77777777" w:rsidR="00503A66" w:rsidRPr="00D90FC4" w:rsidRDefault="00312DD8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4394" w:type="dxa"/>
            <w:vAlign w:val="center"/>
          </w:tcPr>
          <w:p w14:paraId="6AD4DF55" w14:textId="77777777" w:rsidR="00503A66" w:rsidRPr="00D90FC4" w:rsidRDefault="00312DD8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503A66" w:rsidRPr="00D90FC4" w14:paraId="0ACAAD77" w14:textId="77777777" w:rsidTr="00800315">
        <w:tc>
          <w:tcPr>
            <w:tcW w:w="4323" w:type="dxa"/>
            <w:vAlign w:val="center"/>
          </w:tcPr>
          <w:p w14:paraId="2E101077" w14:textId="77777777"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po lehote splatnosti</w:t>
            </w:r>
          </w:p>
        </w:tc>
        <w:tc>
          <w:tcPr>
            <w:tcW w:w="3827" w:type="dxa"/>
            <w:vAlign w:val="center"/>
          </w:tcPr>
          <w:p w14:paraId="39547F72" w14:textId="77777777"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4394" w:type="dxa"/>
            <w:vAlign w:val="center"/>
          </w:tcPr>
          <w:p w14:paraId="79AA0690" w14:textId="77777777"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03A66" w:rsidRPr="00D90FC4" w14:paraId="36AC722F" w14:textId="77777777" w:rsidTr="00800315">
        <w:tc>
          <w:tcPr>
            <w:tcW w:w="4323" w:type="dxa"/>
            <w:vAlign w:val="center"/>
          </w:tcPr>
          <w:p w14:paraId="1C6D581E" w14:textId="77777777" w:rsidR="00503A66" w:rsidRPr="00D90FC4" w:rsidRDefault="00503A66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3827" w:type="dxa"/>
            <w:vAlign w:val="center"/>
          </w:tcPr>
          <w:p w14:paraId="29DA3EFB" w14:textId="77777777" w:rsidR="00503A66" w:rsidRPr="00D90FC4" w:rsidRDefault="00312DD8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4394" w:type="dxa"/>
            <w:vAlign w:val="center"/>
          </w:tcPr>
          <w:p w14:paraId="34AEF2FC" w14:textId="77777777" w:rsidR="00503A66" w:rsidRPr="00D90FC4" w:rsidRDefault="00312DD8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</w:tr>
    </w:tbl>
    <w:p w14:paraId="10A5373D" w14:textId="77777777" w:rsidR="00503A66" w:rsidRPr="00D90FC4" w:rsidRDefault="00503A66" w:rsidP="00CD361E">
      <w:pPr>
        <w:spacing w:before="0" w:line="240" w:lineRule="auto"/>
        <w:rPr>
          <w:sz w:val="22"/>
          <w:szCs w:val="22"/>
        </w:rPr>
      </w:pPr>
    </w:p>
    <w:p w14:paraId="2D44E18C" w14:textId="77777777" w:rsidR="009D2887" w:rsidRPr="00D90FC4" w:rsidRDefault="007621A8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2</w:t>
      </w:r>
      <w:r w:rsidRPr="00D90FC4">
        <w:rPr>
          <w:b/>
          <w:sz w:val="22"/>
          <w:szCs w:val="22"/>
        </w:rPr>
        <w:t xml:space="preserve"> </w:t>
      </w:r>
      <w:r w:rsidR="009D2887" w:rsidRPr="00D90FC4">
        <w:rPr>
          <w:b/>
          <w:sz w:val="22"/>
          <w:szCs w:val="22"/>
        </w:rPr>
        <w:t>o zmenách vlastných zdrojov krytia neobežného majetku a obežného majetku</w:t>
      </w:r>
      <w:r w:rsidR="009D2887" w:rsidRPr="00D90FC4">
        <w:rPr>
          <w:sz w:val="22"/>
          <w:szCs w:val="22"/>
        </w:rPr>
        <w:t xml:space="preserve">   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22"/>
        <w:gridCol w:w="2977"/>
        <w:gridCol w:w="1984"/>
        <w:gridCol w:w="1843"/>
        <w:gridCol w:w="1984"/>
        <w:gridCol w:w="2835"/>
      </w:tblGrid>
      <w:tr w:rsidR="00ED293C" w:rsidRPr="00D90FC4" w14:paraId="53F31136" w14:textId="77777777" w:rsidTr="00800315">
        <w:tc>
          <w:tcPr>
            <w:tcW w:w="2622" w:type="dxa"/>
            <w:vAlign w:val="center"/>
          </w:tcPr>
          <w:p w14:paraId="468D8F27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977" w:type="dxa"/>
          </w:tcPr>
          <w:p w14:paraId="3FB99619" w14:textId="77777777" w:rsidR="00ED293C" w:rsidRPr="00D90FC4" w:rsidRDefault="00ED293C" w:rsidP="004B091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4B091D" w:rsidRPr="00D90FC4">
              <w:rPr>
                <w:b/>
                <w:sz w:val="22"/>
                <w:szCs w:val="22"/>
                <w:lang w:eastAsia="sk-SK"/>
              </w:rPr>
              <w:t>na začiatku bežného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účtovného obdobia</w:t>
            </w:r>
          </w:p>
        </w:tc>
        <w:tc>
          <w:tcPr>
            <w:tcW w:w="1984" w:type="dxa"/>
          </w:tcPr>
          <w:p w14:paraId="4DC00922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Prírastky</w:t>
            </w:r>
          </w:p>
          <w:p w14:paraId="5B2B4533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1843" w:type="dxa"/>
          </w:tcPr>
          <w:p w14:paraId="260AAC4A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  <w:p w14:paraId="028068E8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1984" w:type="dxa"/>
          </w:tcPr>
          <w:p w14:paraId="13452D7A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Presuny</w:t>
            </w:r>
          </w:p>
          <w:p w14:paraId="5FEE66B4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2835" w:type="dxa"/>
          </w:tcPr>
          <w:p w14:paraId="57E6FFE0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4B091D" w:rsidRPr="00D90FC4" w14:paraId="1A32DCB0" w14:textId="77777777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14:paraId="2EE8207B" w14:textId="77777777" w:rsidR="004B091D" w:rsidRPr="00D90FC4" w:rsidRDefault="004B091D" w:rsidP="005724D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</w:rPr>
              <w:t>Imanie a fondy</w:t>
            </w:r>
          </w:p>
        </w:tc>
      </w:tr>
      <w:tr w:rsidR="00ED293C" w:rsidRPr="00D90FC4" w14:paraId="1B31E08D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2C4902C9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Základné imanie</w:t>
            </w:r>
          </w:p>
        </w:tc>
        <w:tc>
          <w:tcPr>
            <w:tcW w:w="2977" w:type="dxa"/>
          </w:tcPr>
          <w:p w14:paraId="07FCB15D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042CF62F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4BED21CB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633655D7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368804EE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2CB556F1" w14:textId="77777777" w:rsidTr="00800315">
        <w:tc>
          <w:tcPr>
            <w:tcW w:w="2622" w:type="dxa"/>
            <w:vAlign w:val="center"/>
          </w:tcPr>
          <w:p w14:paraId="63803CA4" w14:textId="77777777" w:rsidR="00ED293C" w:rsidRPr="00D90FC4" w:rsidRDefault="004B091D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</w:t>
            </w:r>
            <w:r w:rsidR="00ED293C" w:rsidRPr="00D90FC4">
              <w:rPr>
                <w:sz w:val="22"/>
                <w:szCs w:val="22"/>
              </w:rPr>
              <w:t xml:space="preserve"> toho: </w:t>
            </w:r>
          </w:p>
          <w:p w14:paraId="49A33AFE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nadačné imanie v nadácii</w:t>
            </w:r>
          </w:p>
        </w:tc>
        <w:tc>
          <w:tcPr>
            <w:tcW w:w="2977" w:type="dxa"/>
          </w:tcPr>
          <w:p w14:paraId="161AECD4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21FC5097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67AC86F2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60C1E6CD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09C02E1A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19B7C18A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43D51792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vklady zakladateľov</w:t>
            </w:r>
          </w:p>
        </w:tc>
        <w:tc>
          <w:tcPr>
            <w:tcW w:w="2977" w:type="dxa"/>
            <w:vAlign w:val="center"/>
          </w:tcPr>
          <w:p w14:paraId="60F60278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58C9ABE8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BD4B5DA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3A514C7B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14:paraId="5BEFCDD1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7F5C8FF4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39889337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prioritný majetok</w:t>
            </w:r>
          </w:p>
        </w:tc>
        <w:tc>
          <w:tcPr>
            <w:tcW w:w="2977" w:type="dxa"/>
            <w:vAlign w:val="center"/>
          </w:tcPr>
          <w:p w14:paraId="478474C7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3F80E14A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E4FBC68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63FBCA87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14:paraId="4D959AB2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3C0CF8B8" w14:textId="77777777" w:rsidTr="00800315">
        <w:tc>
          <w:tcPr>
            <w:tcW w:w="2622" w:type="dxa"/>
            <w:vAlign w:val="center"/>
          </w:tcPr>
          <w:p w14:paraId="1D0B760F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podľa osobitného predpisu</w:t>
            </w:r>
          </w:p>
        </w:tc>
        <w:tc>
          <w:tcPr>
            <w:tcW w:w="2977" w:type="dxa"/>
          </w:tcPr>
          <w:p w14:paraId="5BBCDF03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77C44D74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40DC5367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5F785E6C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27CB446E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1CD8A5A6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58AE6CA1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 reprodukcie</w:t>
            </w:r>
          </w:p>
        </w:tc>
        <w:tc>
          <w:tcPr>
            <w:tcW w:w="2977" w:type="dxa"/>
          </w:tcPr>
          <w:p w14:paraId="368A48C3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7216265F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56CAF9EE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43E2FD32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761849EB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30C11027" w14:textId="77777777" w:rsidTr="00800315">
        <w:tc>
          <w:tcPr>
            <w:tcW w:w="2622" w:type="dxa"/>
            <w:vAlign w:val="center"/>
          </w:tcPr>
          <w:p w14:paraId="3E578CB9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Oceňovacie rozdiely z precenenia majetku a záväzkov</w:t>
            </w:r>
          </w:p>
        </w:tc>
        <w:tc>
          <w:tcPr>
            <w:tcW w:w="2977" w:type="dxa"/>
          </w:tcPr>
          <w:p w14:paraId="3FBE709F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07F34E52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1C104901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37CD5B18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5C2C763E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3A732E" w:rsidRPr="00D90FC4" w14:paraId="7A318387" w14:textId="77777777" w:rsidTr="00800315">
        <w:tc>
          <w:tcPr>
            <w:tcW w:w="2622" w:type="dxa"/>
            <w:vAlign w:val="center"/>
          </w:tcPr>
          <w:p w14:paraId="799563A8" w14:textId="77777777" w:rsidR="003A732E" w:rsidRPr="00D90FC4" w:rsidRDefault="003A732E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2977" w:type="dxa"/>
          </w:tcPr>
          <w:p w14:paraId="731D2CC6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414B94CD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0B985378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6DC6D1A5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7F65A9D6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4B091D" w:rsidRPr="00D90FC4" w14:paraId="2241F876" w14:textId="77777777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14:paraId="588FDDEF" w14:textId="77777777" w:rsidR="004B091D" w:rsidRPr="00D90FC4" w:rsidRDefault="004B091D" w:rsidP="00CD361E">
            <w:pPr>
              <w:spacing w:before="0" w:after="0" w:line="240" w:lineRule="auto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Fondy zo zisku</w:t>
            </w:r>
          </w:p>
        </w:tc>
      </w:tr>
      <w:tr w:rsidR="00ED293C" w:rsidRPr="00D90FC4" w14:paraId="5675DB6E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57E58A27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Rezervný fond</w:t>
            </w:r>
          </w:p>
        </w:tc>
        <w:tc>
          <w:tcPr>
            <w:tcW w:w="2977" w:type="dxa"/>
          </w:tcPr>
          <w:p w14:paraId="1BF1D85B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2805DAE6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03AB7A1B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64781B66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6EBFFDBB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5A521FC0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026FE567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zo zisku</w:t>
            </w:r>
          </w:p>
        </w:tc>
        <w:tc>
          <w:tcPr>
            <w:tcW w:w="2977" w:type="dxa"/>
          </w:tcPr>
          <w:p w14:paraId="19C05D1D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03C0D9F6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1876743B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1355C850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5CF26679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0EA1D99D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1B98E2E4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>Ostatné fondy</w:t>
            </w:r>
          </w:p>
        </w:tc>
        <w:tc>
          <w:tcPr>
            <w:tcW w:w="2977" w:type="dxa"/>
          </w:tcPr>
          <w:p w14:paraId="53450C02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1AEA97FF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34D5E15D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0C336A74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2B87AA6D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77E2956A" w14:textId="77777777" w:rsidTr="00800315">
        <w:tc>
          <w:tcPr>
            <w:tcW w:w="2622" w:type="dxa"/>
            <w:vAlign w:val="center"/>
          </w:tcPr>
          <w:p w14:paraId="7226107B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proofErr w:type="spellStart"/>
            <w:r w:rsidRPr="00D90FC4">
              <w:rPr>
                <w:sz w:val="22"/>
                <w:szCs w:val="22"/>
              </w:rPr>
              <w:t>Nevysporiadaný</w:t>
            </w:r>
            <w:proofErr w:type="spellEnd"/>
            <w:r w:rsidRPr="00D90FC4">
              <w:rPr>
                <w:sz w:val="22"/>
                <w:szCs w:val="22"/>
              </w:rPr>
              <w:t xml:space="preserve"> výsledok hospodárenia minulých rokov</w:t>
            </w:r>
          </w:p>
        </w:tc>
        <w:tc>
          <w:tcPr>
            <w:tcW w:w="2977" w:type="dxa"/>
          </w:tcPr>
          <w:p w14:paraId="39534495" w14:textId="77777777" w:rsidR="00ED293C" w:rsidRPr="00D90FC4" w:rsidRDefault="00312DD8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1162</w:t>
            </w:r>
          </w:p>
        </w:tc>
        <w:tc>
          <w:tcPr>
            <w:tcW w:w="1984" w:type="dxa"/>
          </w:tcPr>
          <w:p w14:paraId="4A7AD262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64E5D3AA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5FF60755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7C843B44" w14:textId="77777777" w:rsidR="00ED293C" w:rsidRPr="00D90FC4" w:rsidRDefault="00312DD8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1162</w:t>
            </w:r>
          </w:p>
        </w:tc>
      </w:tr>
      <w:tr w:rsidR="00ED293C" w:rsidRPr="00D90FC4" w14:paraId="71C85543" w14:textId="77777777" w:rsidTr="00800315">
        <w:tc>
          <w:tcPr>
            <w:tcW w:w="2622" w:type="dxa"/>
            <w:vAlign w:val="center"/>
          </w:tcPr>
          <w:p w14:paraId="4A8AEB22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Výsledok hospodárenia za účtovné obdobie</w:t>
            </w:r>
          </w:p>
        </w:tc>
        <w:tc>
          <w:tcPr>
            <w:tcW w:w="2977" w:type="dxa"/>
          </w:tcPr>
          <w:p w14:paraId="4E6B5948" w14:textId="77777777" w:rsidR="00ED293C" w:rsidRPr="00D90FC4" w:rsidRDefault="00253FC2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984" w:type="dxa"/>
          </w:tcPr>
          <w:p w14:paraId="074D0882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314C258A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5148EF75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76172A8D" w14:textId="77777777" w:rsidR="00ED293C" w:rsidRPr="00D90FC4" w:rsidRDefault="00253FC2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ED293C" w:rsidRPr="00D90FC4" w14:paraId="43FD0D88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2D7BD6DD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</w:tcPr>
          <w:p w14:paraId="02EEA8F1" w14:textId="77777777" w:rsidR="00ED293C" w:rsidRPr="00D90FC4" w:rsidRDefault="00312DD8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1162</w:t>
            </w:r>
          </w:p>
        </w:tc>
        <w:tc>
          <w:tcPr>
            <w:tcW w:w="1984" w:type="dxa"/>
          </w:tcPr>
          <w:p w14:paraId="18D3D210" w14:textId="77777777"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</w:tcPr>
          <w:p w14:paraId="112E5F3F" w14:textId="77777777"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4" w:type="dxa"/>
          </w:tcPr>
          <w:p w14:paraId="3B08BD8B" w14:textId="77777777"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</w:tcPr>
          <w:p w14:paraId="595C462D" w14:textId="77777777" w:rsidR="00ED293C" w:rsidRPr="00D90FC4" w:rsidRDefault="00312DD8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1162</w:t>
            </w:r>
          </w:p>
        </w:tc>
      </w:tr>
    </w:tbl>
    <w:p w14:paraId="5DFCE46F" w14:textId="77777777" w:rsidR="00F35DE7" w:rsidRPr="00D90FC4" w:rsidRDefault="00F35DE7" w:rsidP="00CD361E">
      <w:pPr>
        <w:spacing w:before="0" w:line="240" w:lineRule="auto"/>
        <w:rPr>
          <w:sz w:val="22"/>
          <w:szCs w:val="22"/>
        </w:rPr>
      </w:pPr>
    </w:p>
    <w:p w14:paraId="49D461D9" w14:textId="77777777" w:rsidR="00EB13F8" w:rsidRPr="00D90FC4" w:rsidRDefault="00BF60F1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3</w:t>
      </w:r>
      <w:r w:rsidRPr="00D90FC4">
        <w:rPr>
          <w:b/>
          <w:sz w:val="22"/>
          <w:szCs w:val="22"/>
        </w:rPr>
        <w:t xml:space="preserve"> o</w:t>
      </w:r>
      <w:r w:rsidR="004A32A4" w:rsidRPr="00D90FC4">
        <w:rPr>
          <w:b/>
          <w:sz w:val="22"/>
          <w:szCs w:val="22"/>
        </w:rPr>
        <w:t> </w:t>
      </w:r>
      <w:r w:rsidRPr="00D90FC4">
        <w:rPr>
          <w:b/>
          <w:sz w:val="22"/>
          <w:szCs w:val="22"/>
        </w:rPr>
        <w:t>rozdelení</w:t>
      </w:r>
      <w:r w:rsidR="004A32A4" w:rsidRPr="00D90FC4">
        <w:rPr>
          <w:b/>
          <w:sz w:val="22"/>
          <w:szCs w:val="22"/>
        </w:rPr>
        <w:t xml:space="preserve"> účtovného </w:t>
      </w:r>
      <w:r w:rsidRPr="00D90FC4">
        <w:rPr>
          <w:b/>
          <w:sz w:val="22"/>
          <w:szCs w:val="22"/>
        </w:rPr>
        <w:t>zisku alebo vysporiadaní</w:t>
      </w:r>
      <w:r w:rsidR="004A32A4" w:rsidRPr="00D90FC4">
        <w:rPr>
          <w:b/>
          <w:sz w:val="22"/>
          <w:szCs w:val="22"/>
        </w:rPr>
        <w:t xml:space="preserve"> účtovnej</w:t>
      </w:r>
      <w:r w:rsidRPr="00D90FC4">
        <w:rPr>
          <w:b/>
          <w:sz w:val="22"/>
          <w:szCs w:val="22"/>
        </w:rPr>
        <w:t xml:space="preserve"> straty</w:t>
      </w:r>
    </w:p>
    <w:tbl>
      <w:tblPr>
        <w:tblW w:w="37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487"/>
        <w:gridCol w:w="4963"/>
      </w:tblGrid>
      <w:tr w:rsidR="00BF60F1" w:rsidRPr="00D90FC4" w14:paraId="3AEB8C59" w14:textId="77777777" w:rsidTr="00C953EB">
        <w:trPr>
          <w:trHeight w:val="765"/>
        </w:trPr>
        <w:tc>
          <w:tcPr>
            <w:tcW w:w="6487" w:type="dxa"/>
            <w:noWrap/>
            <w:vAlign w:val="center"/>
          </w:tcPr>
          <w:p w14:paraId="73BA8E68" w14:textId="77777777" w:rsidR="00BF60F1" w:rsidRPr="00D90FC4" w:rsidRDefault="00BF60F1" w:rsidP="00BF60F1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Názov položky</w:t>
            </w:r>
          </w:p>
        </w:tc>
        <w:tc>
          <w:tcPr>
            <w:tcW w:w="4963" w:type="dxa"/>
            <w:vAlign w:val="center"/>
          </w:tcPr>
          <w:p w14:paraId="56F61E0C" w14:textId="77777777" w:rsidR="00BF60F1" w:rsidRPr="00D90FC4" w:rsidRDefault="00BF60F1" w:rsidP="00BF60F1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Bezprostredne predchádzajúce účtovné obdobie</w:t>
            </w:r>
          </w:p>
        </w:tc>
      </w:tr>
      <w:tr w:rsidR="00BF60F1" w:rsidRPr="00D90FC4" w14:paraId="7AF07113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797411F0" w14:textId="77777777" w:rsidR="00BF60F1" w:rsidRPr="00D90FC4" w:rsidRDefault="00BF60F1" w:rsidP="00BF60F1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Účtovný zisk</w:t>
            </w:r>
          </w:p>
        </w:tc>
        <w:tc>
          <w:tcPr>
            <w:tcW w:w="4963" w:type="dxa"/>
            <w:noWrap/>
            <w:vAlign w:val="center"/>
          </w:tcPr>
          <w:p w14:paraId="74E11BB2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212203DF" w14:textId="77777777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14:paraId="752ED804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Rozdelenie účtovného zisku</w:t>
            </w:r>
          </w:p>
        </w:tc>
      </w:tr>
      <w:tr w:rsidR="00BF60F1" w:rsidRPr="00D90FC4" w14:paraId="16879877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30FB4393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základného imania</w:t>
            </w:r>
          </w:p>
        </w:tc>
        <w:tc>
          <w:tcPr>
            <w:tcW w:w="4963" w:type="dxa"/>
            <w:noWrap/>
            <w:vAlign w:val="center"/>
          </w:tcPr>
          <w:p w14:paraId="325C35C5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74436836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6AF0D529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</w:t>
            </w:r>
            <w:r w:rsidRPr="00D90FC4">
              <w:rPr>
                <w:sz w:val="22"/>
                <w:szCs w:val="22"/>
              </w:rPr>
              <w:t>ondu tvorené</w:t>
            </w:r>
            <w:r w:rsidR="003C4612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podľa osobitného predpisu</w:t>
            </w:r>
          </w:p>
        </w:tc>
        <w:tc>
          <w:tcPr>
            <w:tcW w:w="4963" w:type="dxa"/>
            <w:noWrap/>
            <w:vAlign w:val="center"/>
          </w:tcPr>
          <w:p w14:paraId="342E6E1F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5428B1F9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5901CE5C" w14:textId="77777777"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</w:t>
            </w:r>
            <w:r w:rsidR="003C4612" w:rsidRPr="00D90FC4">
              <w:rPr>
                <w:color w:val="000000"/>
                <w:sz w:val="22"/>
                <w:szCs w:val="22"/>
              </w:rPr>
              <w:t xml:space="preserve"> reprodukcie</w:t>
            </w:r>
          </w:p>
        </w:tc>
        <w:tc>
          <w:tcPr>
            <w:tcW w:w="4963" w:type="dxa"/>
            <w:noWrap/>
            <w:vAlign w:val="center"/>
          </w:tcPr>
          <w:p w14:paraId="35568B3F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3F612BF5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38407F3D" w14:textId="77777777"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Prídel </w:t>
            </w:r>
            <w:r w:rsidR="003C4612" w:rsidRPr="00D90FC4">
              <w:rPr>
                <w:color w:val="000000"/>
                <w:sz w:val="22"/>
                <w:szCs w:val="22"/>
              </w:rPr>
              <w:t>do rezervného fondu</w:t>
            </w:r>
          </w:p>
        </w:tc>
        <w:tc>
          <w:tcPr>
            <w:tcW w:w="4963" w:type="dxa"/>
            <w:noWrap/>
            <w:vAlign w:val="center"/>
          </w:tcPr>
          <w:p w14:paraId="1D5E2293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14:paraId="24A5EA73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0DE02595" w14:textId="77777777"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 tvoreného zo zisku</w:t>
            </w:r>
          </w:p>
        </w:tc>
        <w:tc>
          <w:tcPr>
            <w:tcW w:w="4963" w:type="dxa"/>
            <w:noWrap/>
            <w:vAlign w:val="center"/>
          </w:tcPr>
          <w:p w14:paraId="6B0E74DB" w14:textId="77777777"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14:paraId="772111CA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0C1FFF0B" w14:textId="77777777"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ostatných fondov</w:t>
            </w:r>
          </w:p>
        </w:tc>
        <w:tc>
          <w:tcPr>
            <w:tcW w:w="4963" w:type="dxa"/>
            <w:noWrap/>
            <w:vAlign w:val="center"/>
          </w:tcPr>
          <w:p w14:paraId="4288047D" w14:textId="77777777"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10C820F8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4AB45F2E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Úhrada straty minulých období</w:t>
            </w:r>
          </w:p>
        </w:tc>
        <w:tc>
          <w:tcPr>
            <w:tcW w:w="4963" w:type="dxa"/>
            <w:noWrap/>
            <w:vAlign w:val="center"/>
          </w:tcPr>
          <w:p w14:paraId="04B437AA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430E811B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68A58403" w14:textId="77777777" w:rsidR="00BF60F1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sociálneho fondu </w:t>
            </w:r>
          </w:p>
        </w:tc>
        <w:tc>
          <w:tcPr>
            <w:tcW w:w="4963" w:type="dxa"/>
            <w:noWrap/>
            <w:vAlign w:val="center"/>
          </w:tcPr>
          <w:p w14:paraId="30C65097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045EE720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1E7BB0E4" w14:textId="77777777" w:rsidR="00BF60F1" w:rsidRPr="00D90FC4" w:rsidRDefault="003C4612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 do </w:t>
            </w:r>
            <w:proofErr w:type="spellStart"/>
            <w:r w:rsidRPr="00D90FC4">
              <w:rPr>
                <w:color w:val="000000"/>
                <w:sz w:val="22"/>
                <w:szCs w:val="22"/>
              </w:rPr>
              <w:t>n</w:t>
            </w:r>
            <w:r w:rsidRPr="00D90FC4">
              <w:rPr>
                <w:sz w:val="22"/>
                <w:szCs w:val="22"/>
              </w:rPr>
              <w:t>evysporiadaného</w:t>
            </w:r>
            <w:proofErr w:type="spellEnd"/>
            <w:r w:rsidRPr="00D90FC4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963" w:type="dxa"/>
            <w:noWrap/>
            <w:vAlign w:val="center"/>
          </w:tcPr>
          <w:p w14:paraId="0A3DEAA1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65091FDB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47D578C9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14:paraId="63879FC4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3DD180BD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2A1805DA" w14:textId="77777777" w:rsidR="00BF60F1" w:rsidRPr="00D90FC4" w:rsidRDefault="00BF60F1" w:rsidP="00BF60F1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Účtovná strata</w:t>
            </w:r>
          </w:p>
        </w:tc>
        <w:tc>
          <w:tcPr>
            <w:tcW w:w="4963" w:type="dxa"/>
            <w:noWrap/>
            <w:vAlign w:val="center"/>
          </w:tcPr>
          <w:p w14:paraId="76A5483F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49360C35" w14:textId="77777777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14:paraId="2944A336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Vysporiadanie účtovnej straty</w:t>
            </w:r>
          </w:p>
        </w:tc>
      </w:tr>
      <w:tr w:rsidR="00BF60F1" w:rsidRPr="00D90FC4" w14:paraId="0CE45172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397F32EF" w14:textId="77777777"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Zo zák</w:t>
            </w:r>
            <w:r w:rsidR="003C4612" w:rsidRPr="00D90FC4">
              <w:rPr>
                <w:color w:val="000000"/>
                <w:sz w:val="22"/>
                <w:szCs w:val="22"/>
              </w:rPr>
              <w:t>ladného imania</w:t>
            </w:r>
          </w:p>
        </w:tc>
        <w:tc>
          <w:tcPr>
            <w:tcW w:w="4963" w:type="dxa"/>
            <w:noWrap/>
            <w:vAlign w:val="center"/>
          </w:tcPr>
          <w:p w14:paraId="5FD1C0F5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52361171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2E153F1B" w14:textId="77777777"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</w:t>
            </w:r>
            <w:r w:rsidR="003C4612" w:rsidRPr="00D90FC4">
              <w:rPr>
                <w:color w:val="000000"/>
                <w:sz w:val="22"/>
                <w:szCs w:val="22"/>
              </w:rPr>
              <w:t xml:space="preserve"> rezervného fondu</w:t>
            </w:r>
          </w:p>
        </w:tc>
        <w:tc>
          <w:tcPr>
            <w:tcW w:w="4963" w:type="dxa"/>
            <w:noWrap/>
            <w:vAlign w:val="center"/>
          </w:tcPr>
          <w:p w14:paraId="0022CD99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14:paraId="6AD455E4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7F47F1FE" w14:textId="77777777"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fondu tvoreného zo zisku</w:t>
            </w:r>
          </w:p>
        </w:tc>
        <w:tc>
          <w:tcPr>
            <w:tcW w:w="4963" w:type="dxa"/>
            <w:noWrap/>
            <w:vAlign w:val="center"/>
          </w:tcPr>
          <w:p w14:paraId="061B929D" w14:textId="77777777"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14:paraId="5B005904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6EF00941" w14:textId="77777777"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lastRenderedPageBreak/>
              <w:t>Z ostatných fondov</w:t>
            </w:r>
          </w:p>
        </w:tc>
        <w:tc>
          <w:tcPr>
            <w:tcW w:w="4963" w:type="dxa"/>
            <w:noWrap/>
            <w:vAlign w:val="center"/>
          </w:tcPr>
          <w:p w14:paraId="09A00584" w14:textId="77777777"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29A34BD1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3763D3E8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 nerozdeleného zisku minulých rokov</w:t>
            </w:r>
          </w:p>
        </w:tc>
        <w:tc>
          <w:tcPr>
            <w:tcW w:w="4963" w:type="dxa"/>
            <w:noWrap/>
            <w:vAlign w:val="center"/>
          </w:tcPr>
          <w:p w14:paraId="0BC542E0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6FB7F915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78A04C7E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</w:t>
            </w:r>
            <w:proofErr w:type="spellStart"/>
            <w:r w:rsidR="004A32A4" w:rsidRPr="00D90FC4">
              <w:rPr>
                <w:color w:val="000000"/>
                <w:sz w:val="22"/>
                <w:szCs w:val="22"/>
              </w:rPr>
              <w:t>n</w:t>
            </w:r>
            <w:r w:rsidR="004A32A4" w:rsidRPr="00D90FC4">
              <w:rPr>
                <w:sz w:val="22"/>
                <w:szCs w:val="22"/>
              </w:rPr>
              <w:t>evysporiadaného</w:t>
            </w:r>
            <w:proofErr w:type="spellEnd"/>
            <w:r w:rsidR="004A32A4" w:rsidRPr="00D90FC4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963" w:type="dxa"/>
            <w:noWrap/>
            <w:vAlign w:val="center"/>
          </w:tcPr>
          <w:p w14:paraId="38A36720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72BB867A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7FDB9F40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14:paraId="27794792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</w:tbl>
    <w:p w14:paraId="1F22D961" w14:textId="77777777" w:rsidR="00BF60F1" w:rsidRPr="00D90FC4" w:rsidRDefault="00BF60F1" w:rsidP="00CD361E">
      <w:pPr>
        <w:spacing w:before="0" w:line="240" w:lineRule="auto"/>
        <w:rPr>
          <w:sz w:val="22"/>
          <w:szCs w:val="22"/>
        </w:rPr>
      </w:pPr>
    </w:p>
    <w:p w14:paraId="16FA16D0" w14:textId="77777777" w:rsidR="004A32A4" w:rsidRPr="00D90FC4" w:rsidRDefault="004A32A4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465353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a) o  tvorb</w:t>
      </w:r>
      <w:r w:rsidR="00B46E31" w:rsidRPr="00D90FC4">
        <w:rPr>
          <w:b/>
          <w:sz w:val="22"/>
          <w:szCs w:val="22"/>
        </w:rPr>
        <w:t>e</w:t>
      </w:r>
      <w:r w:rsidRPr="00D90FC4">
        <w:rPr>
          <w:b/>
          <w:sz w:val="22"/>
          <w:szCs w:val="22"/>
        </w:rPr>
        <w:t xml:space="preserve"> </w:t>
      </w:r>
      <w:r w:rsidR="00B46E31" w:rsidRPr="00D90FC4">
        <w:rPr>
          <w:b/>
          <w:sz w:val="22"/>
          <w:szCs w:val="22"/>
        </w:rPr>
        <w:t xml:space="preserve">a použití </w:t>
      </w:r>
      <w:r w:rsidRPr="00D90FC4">
        <w:rPr>
          <w:b/>
          <w:sz w:val="22"/>
          <w:szCs w:val="22"/>
        </w:rPr>
        <w:t>rezerv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05"/>
        <w:gridCol w:w="2693"/>
        <w:gridCol w:w="1985"/>
        <w:gridCol w:w="1843"/>
        <w:gridCol w:w="2126"/>
        <w:gridCol w:w="2693"/>
      </w:tblGrid>
      <w:tr w:rsidR="00ED293C" w:rsidRPr="00D90FC4" w14:paraId="029AC8EF" w14:textId="77777777" w:rsidTr="00C953EB">
        <w:tc>
          <w:tcPr>
            <w:tcW w:w="2905" w:type="dxa"/>
            <w:vAlign w:val="center"/>
          </w:tcPr>
          <w:p w14:paraId="1349E25C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rezervy</w:t>
            </w:r>
          </w:p>
        </w:tc>
        <w:tc>
          <w:tcPr>
            <w:tcW w:w="2693" w:type="dxa"/>
            <w:vAlign w:val="center"/>
          </w:tcPr>
          <w:p w14:paraId="147DB120" w14:textId="77777777" w:rsidR="00ED293C" w:rsidRPr="00D90FC4" w:rsidRDefault="00ED293C" w:rsidP="004A32A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4A32A4" w:rsidRPr="00D90FC4">
              <w:rPr>
                <w:b/>
                <w:sz w:val="22"/>
                <w:szCs w:val="22"/>
                <w:lang w:eastAsia="sk-SK"/>
              </w:rPr>
              <w:t xml:space="preserve">na začiatku bežného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1985" w:type="dxa"/>
            <w:vAlign w:val="center"/>
          </w:tcPr>
          <w:p w14:paraId="3500D9F7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Tvorba rezerv</w:t>
            </w:r>
          </w:p>
        </w:tc>
        <w:tc>
          <w:tcPr>
            <w:tcW w:w="1843" w:type="dxa"/>
            <w:vAlign w:val="center"/>
          </w:tcPr>
          <w:p w14:paraId="7CB69B30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Použitie rezerv</w:t>
            </w:r>
          </w:p>
        </w:tc>
        <w:tc>
          <w:tcPr>
            <w:tcW w:w="2126" w:type="dxa"/>
            <w:vAlign w:val="center"/>
          </w:tcPr>
          <w:p w14:paraId="046C8511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Zrušenie alebo zníženie rezerv</w:t>
            </w:r>
          </w:p>
        </w:tc>
        <w:tc>
          <w:tcPr>
            <w:tcW w:w="2693" w:type="dxa"/>
            <w:vAlign w:val="center"/>
          </w:tcPr>
          <w:p w14:paraId="52397DC5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ED293C" w:rsidRPr="00D90FC4" w14:paraId="4D006793" w14:textId="77777777" w:rsidTr="00C953EB">
        <w:tc>
          <w:tcPr>
            <w:tcW w:w="2905" w:type="dxa"/>
            <w:vAlign w:val="center"/>
          </w:tcPr>
          <w:p w14:paraId="071B2E8D" w14:textId="77777777"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krátkodobých zákonných rezerv</w:t>
            </w:r>
          </w:p>
        </w:tc>
        <w:tc>
          <w:tcPr>
            <w:tcW w:w="2693" w:type="dxa"/>
          </w:tcPr>
          <w:p w14:paraId="38D593C5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7492AE0B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3A2BC379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3BF6CCF4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062177DF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29981534" w14:textId="77777777" w:rsidTr="00C953EB">
        <w:tc>
          <w:tcPr>
            <w:tcW w:w="2905" w:type="dxa"/>
            <w:vAlign w:val="center"/>
          </w:tcPr>
          <w:p w14:paraId="239249C5" w14:textId="77777777"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dlhodobých zákonných rezerv</w:t>
            </w:r>
          </w:p>
        </w:tc>
        <w:tc>
          <w:tcPr>
            <w:tcW w:w="2693" w:type="dxa"/>
          </w:tcPr>
          <w:p w14:paraId="3E24DC77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272A892A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25DCD21F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2375BC24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76BF727D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741DC81F" w14:textId="77777777" w:rsidTr="00C953EB">
        <w:tc>
          <w:tcPr>
            <w:tcW w:w="2905" w:type="dxa"/>
            <w:vAlign w:val="center"/>
          </w:tcPr>
          <w:p w14:paraId="4A724607" w14:textId="77777777" w:rsidR="00ED293C" w:rsidRPr="00D90FC4" w:rsidRDefault="00ED293C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Zákonné rezervy spolu</w:t>
            </w:r>
          </w:p>
        </w:tc>
        <w:tc>
          <w:tcPr>
            <w:tcW w:w="2693" w:type="dxa"/>
          </w:tcPr>
          <w:p w14:paraId="1CF56817" w14:textId="77777777"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5" w:type="dxa"/>
          </w:tcPr>
          <w:p w14:paraId="0DA70344" w14:textId="77777777"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</w:tcPr>
          <w:p w14:paraId="5B34F110" w14:textId="77777777"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14:paraId="1910D6D8" w14:textId="77777777"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14:paraId="360EE2C1" w14:textId="77777777"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  <w:tr w:rsidR="00ED293C" w:rsidRPr="00D90FC4" w14:paraId="6F9FAB47" w14:textId="77777777" w:rsidTr="00C953EB">
        <w:tc>
          <w:tcPr>
            <w:tcW w:w="2905" w:type="dxa"/>
            <w:vAlign w:val="center"/>
          </w:tcPr>
          <w:p w14:paraId="35934E70" w14:textId="77777777"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krátkodobých ostatných rezerv</w:t>
            </w:r>
          </w:p>
        </w:tc>
        <w:tc>
          <w:tcPr>
            <w:tcW w:w="2693" w:type="dxa"/>
          </w:tcPr>
          <w:p w14:paraId="6F34FE38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5F099AE2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0E87C9B7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0A521D64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0B3E49BE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7F93E77D" w14:textId="77777777" w:rsidTr="00C953EB">
        <w:tc>
          <w:tcPr>
            <w:tcW w:w="2905" w:type="dxa"/>
            <w:vAlign w:val="center"/>
          </w:tcPr>
          <w:p w14:paraId="5B7AB7E8" w14:textId="77777777"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dlhodobých ostatných rezerv</w:t>
            </w:r>
          </w:p>
        </w:tc>
        <w:tc>
          <w:tcPr>
            <w:tcW w:w="2693" w:type="dxa"/>
          </w:tcPr>
          <w:p w14:paraId="0DEE1587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01BC9225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3A3F4E76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29B1E77A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2909FF4D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15DCFC81" w14:textId="77777777" w:rsidTr="00C953EB">
        <w:tc>
          <w:tcPr>
            <w:tcW w:w="2905" w:type="dxa"/>
            <w:vAlign w:val="center"/>
          </w:tcPr>
          <w:p w14:paraId="6824A14A" w14:textId="77777777" w:rsidR="00ED293C" w:rsidRPr="00D90FC4" w:rsidRDefault="00ED293C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Ostatné rezervy spolu</w:t>
            </w:r>
          </w:p>
        </w:tc>
        <w:tc>
          <w:tcPr>
            <w:tcW w:w="2693" w:type="dxa"/>
          </w:tcPr>
          <w:p w14:paraId="604C8FE3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7438E8E7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464BE645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68CDC4BF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3901D1DE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7ADE991C" w14:textId="77777777" w:rsidTr="00C953EB">
        <w:trPr>
          <w:trHeight w:val="489"/>
        </w:trPr>
        <w:tc>
          <w:tcPr>
            <w:tcW w:w="2905" w:type="dxa"/>
            <w:vAlign w:val="center"/>
          </w:tcPr>
          <w:p w14:paraId="59CFA5F2" w14:textId="77777777" w:rsidR="00ED293C" w:rsidRPr="00D90FC4" w:rsidRDefault="00ED293C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Rezervy spolu</w:t>
            </w:r>
          </w:p>
        </w:tc>
        <w:tc>
          <w:tcPr>
            <w:tcW w:w="2693" w:type="dxa"/>
            <w:vAlign w:val="center"/>
          </w:tcPr>
          <w:p w14:paraId="0E1E20E4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5" w:type="dxa"/>
            <w:vAlign w:val="center"/>
          </w:tcPr>
          <w:p w14:paraId="34E0747D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1E1B8F4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6B811E70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14:paraId="5379988F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14:paraId="48A4CE58" w14:textId="77777777" w:rsidR="00ED293C" w:rsidRPr="00D90FC4" w:rsidRDefault="00ED293C" w:rsidP="00CD361E">
      <w:pPr>
        <w:spacing w:before="0" w:line="240" w:lineRule="auto"/>
        <w:rPr>
          <w:sz w:val="22"/>
          <w:szCs w:val="22"/>
        </w:rPr>
      </w:pPr>
    </w:p>
    <w:p w14:paraId="758CD384" w14:textId="77777777" w:rsidR="009D2887" w:rsidRPr="00D90FC4" w:rsidRDefault="00B46E31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465353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c) a d) o záväzkoch</w:t>
      </w:r>
    </w:p>
    <w:tbl>
      <w:tblPr>
        <w:tblW w:w="11552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90"/>
        <w:gridCol w:w="3118"/>
        <w:gridCol w:w="3544"/>
      </w:tblGrid>
      <w:tr w:rsidR="00ED293C" w:rsidRPr="00D90FC4" w14:paraId="3F86B122" w14:textId="77777777" w:rsidTr="00C953EB">
        <w:trPr>
          <w:trHeight w:val="397"/>
        </w:trPr>
        <w:tc>
          <w:tcPr>
            <w:tcW w:w="4890" w:type="dxa"/>
            <w:vMerge w:val="restart"/>
            <w:vAlign w:val="center"/>
          </w:tcPr>
          <w:p w14:paraId="369B6F15" w14:textId="77777777" w:rsidR="00ED293C" w:rsidRPr="00D90FC4" w:rsidRDefault="00ED293C" w:rsidP="001A048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záväzkov</w:t>
            </w:r>
          </w:p>
        </w:tc>
        <w:tc>
          <w:tcPr>
            <w:tcW w:w="6662" w:type="dxa"/>
            <w:gridSpan w:val="2"/>
            <w:vAlign w:val="center"/>
          </w:tcPr>
          <w:p w14:paraId="0401437C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</w:p>
        </w:tc>
      </w:tr>
      <w:tr w:rsidR="00ED293C" w:rsidRPr="00D90FC4" w14:paraId="00D128E4" w14:textId="77777777" w:rsidTr="00C953EB">
        <w:tc>
          <w:tcPr>
            <w:tcW w:w="4890" w:type="dxa"/>
            <w:vMerge/>
          </w:tcPr>
          <w:p w14:paraId="2D462AF6" w14:textId="77777777"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77EAEF63" w14:textId="77777777" w:rsidR="00ED293C" w:rsidRPr="00D90FC4" w:rsidRDefault="00B46E31" w:rsidP="00B46E3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bežného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544" w:type="dxa"/>
            <w:vAlign w:val="center"/>
          </w:tcPr>
          <w:p w14:paraId="0AEEA8DF" w14:textId="77777777" w:rsidR="00ED293C" w:rsidRPr="00D90FC4" w:rsidRDefault="00B46E31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predchádzajúceho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</w:tr>
      <w:tr w:rsidR="00DC4CA6" w:rsidRPr="00D90FC4" w14:paraId="0D897D84" w14:textId="77777777" w:rsidTr="00C953EB">
        <w:trPr>
          <w:trHeight w:val="391"/>
        </w:trPr>
        <w:tc>
          <w:tcPr>
            <w:tcW w:w="4890" w:type="dxa"/>
            <w:vAlign w:val="center"/>
          </w:tcPr>
          <w:p w14:paraId="731A56F1" w14:textId="77777777"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Záväzky po lehote splatnosti</w:t>
            </w:r>
          </w:p>
        </w:tc>
        <w:tc>
          <w:tcPr>
            <w:tcW w:w="3118" w:type="dxa"/>
            <w:vAlign w:val="center"/>
          </w:tcPr>
          <w:p w14:paraId="54864A85" w14:textId="77777777"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544" w:type="dxa"/>
            <w:vAlign w:val="center"/>
          </w:tcPr>
          <w:p w14:paraId="3EE5B625" w14:textId="77777777"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DC4CA6" w:rsidRPr="00D90FC4" w14:paraId="5009AD11" w14:textId="77777777" w:rsidTr="00C953EB">
        <w:trPr>
          <w:trHeight w:val="391"/>
        </w:trPr>
        <w:tc>
          <w:tcPr>
            <w:tcW w:w="4890" w:type="dxa"/>
            <w:vAlign w:val="center"/>
          </w:tcPr>
          <w:p w14:paraId="6EA0DCC9" w14:textId="77777777" w:rsidR="00DC4CA6" w:rsidRPr="00D90FC4" w:rsidRDefault="00DC4CA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0A768C" w:rsidRPr="00D90FC4">
              <w:rPr>
                <w:sz w:val="22"/>
                <w:szCs w:val="22"/>
              </w:rPr>
              <w:t xml:space="preserve">do lehoty splatnosti </w:t>
            </w:r>
            <w:r w:rsidRPr="00D90FC4">
              <w:rPr>
                <w:sz w:val="22"/>
                <w:szCs w:val="22"/>
              </w:rPr>
              <w:t xml:space="preserve">so zostatkovou dobou splatnosti do </w:t>
            </w:r>
            <w:r w:rsidR="00C20990" w:rsidRPr="00D90FC4">
              <w:rPr>
                <w:sz w:val="22"/>
                <w:szCs w:val="22"/>
              </w:rPr>
              <w:t xml:space="preserve">jedného </w:t>
            </w:r>
            <w:r w:rsidRPr="00D90FC4">
              <w:rPr>
                <w:sz w:val="22"/>
                <w:szCs w:val="22"/>
              </w:rPr>
              <w:t xml:space="preserve"> roka</w:t>
            </w:r>
          </w:p>
        </w:tc>
        <w:tc>
          <w:tcPr>
            <w:tcW w:w="3118" w:type="dxa"/>
            <w:vAlign w:val="center"/>
          </w:tcPr>
          <w:p w14:paraId="2C42EED3" w14:textId="77777777"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544" w:type="dxa"/>
            <w:vAlign w:val="center"/>
          </w:tcPr>
          <w:p w14:paraId="1ED0EC65" w14:textId="77777777"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ED293C" w:rsidRPr="00D90FC4" w14:paraId="0061F647" w14:textId="77777777" w:rsidTr="00C953EB">
        <w:trPr>
          <w:trHeight w:val="447"/>
        </w:trPr>
        <w:tc>
          <w:tcPr>
            <w:tcW w:w="4890" w:type="dxa"/>
            <w:vAlign w:val="center"/>
          </w:tcPr>
          <w:p w14:paraId="1E413EDE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záväzky spolu</w:t>
            </w:r>
          </w:p>
        </w:tc>
        <w:tc>
          <w:tcPr>
            <w:tcW w:w="3118" w:type="dxa"/>
            <w:vAlign w:val="center"/>
          </w:tcPr>
          <w:p w14:paraId="48158E62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7E04273B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:rsidR="00ED293C" w:rsidRPr="00D90FC4" w14:paraId="105DC277" w14:textId="77777777" w:rsidTr="00C953EB">
        <w:tc>
          <w:tcPr>
            <w:tcW w:w="4890" w:type="dxa"/>
            <w:vAlign w:val="center"/>
          </w:tcPr>
          <w:p w14:paraId="4931AE60" w14:textId="77777777" w:rsidR="00ED293C" w:rsidRPr="00D90FC4" w:rsidRDefault="00DC4CA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ED293C" w:rsidRPr="00D90FC4">
              <w:rPr>
                <w:sz w:val="22"/>
                <w:szCs w:val="22"/>
              </w:rPr>
              <w:t xml:space="preserve">so zostatkovou dobou splatnosti </w:t>
            </w:r>
            <w:r w:rsidR="00B46E31" w:rsidRPr="00D90FC4">
              <w:rPr>
                <w:sz w:val="22"/>
                <w:szCs w:val="22"/>
              </w:rPr>
              <w:t xml:space="preserve">od </w:t>
            </w:r>
            <w:r w:rsidR="00C20990" w:rsidRPr="00D90FC4">
              <w:rPr>
                <w:sz w:val="22"/>
                <w:szCs w:val="22"/>
              </w:rPr>
              <w:t xml:space="preserve"> jedného </w:t>
            </w:r>
            <w:r w:rsidR="00B46E31" w:rsidRPr="00D90FC4">
              <w:rPr>
                <w:sz w:val="22"/>
                <w:szCs w:val="22"/>
              </w:rPr>
              <w:t xml:space="preserve"> </w:t>
            </w:r>
            <w:r w:rsidR="00ED293C" w:rsidRPr="00D90FC4">
              <w:rPr>
                <w:sz w:val="22"/>
                <w:szCs w:val="22"/>
              </w:rPr>
              <w:t xml:space="preserve">do </w:t>
            </w:r>
            <w:r w:rsidR="00C20990" w:rsidRPr="00D90FC4">
              <w:rPr>
                <w:sz w:val="22"/>
                <w:szCs w:val="22"/>
              </w:rPr>
              <w:t xml:space="preserve">piatich </w:t>
            </w:r>
            <w:r w:rsidR="00ED293C" w:rsidRPr="00D90FC4">
              <w:rPr>
                <w:sz w:val="22"/>
                <w:szCs w:val="22"/>
              </w:rPr>
              <w:t xml:space="preserve"> rokov</w:t>
            </w:r>
            <w:r w:rsidR="00C20990" w:rsidRPr="00D90FC4">
              <w:rPr>
                <w:sz w:val="22"/>
                <w:szCs w:val="22"/>
              </w:rPr>
              <w:t xml:space="preserve"> </w:t>
            </w:r>
            <w:r w:rsidR="001A0486" w:rsidRPr="00D90FC4">
              <w:rPr>
                <w:sz w:val="22"/>
                <w:szCs w:val="22"/>
              </w:rPr>
              <w:t xml:space="preserve"> vrátane </w:t>
            </w:r>
          </w:p>
        </w:tc>
        <w:tc>
          <w:tcPr>
            <w:tcW w:w="3118" w:type="dxa"/>
            <w:vAlign w:val="center"/>
          </w:tcPr>
          <w:p w14:paraId="11FB75A4" w14:textId="77777777" w:rsidR="00ED293C" w:rsidRPr="00D90FC4" w:rsidRDefault="00CA1BC6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28</w:t>
            </w:r>
          </w:p>
        </w:tc>
        <w:tc>
          <w:tcPr>
            <w:tcW w:w="3544" w:type="dxa"/>
            <w:vAlign w:val="center"/>
          </w:tcPr>
          <w:p w14:paraId="76DCD17E" w14:textId="77777777" w:rsidR="00ED293C" w:rsidRPr="00D90FC4" w:rsidRDefault="00253FC2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28</w:t>
            </w:r>
          </w:p>
        </w:tc>
      </w:tr>
      <w:tr w:rsidR="00ED293C" w:rsidRPr="00D90FC4" w14:paraId="348A1FEB" w14:textId="77777777" w:rsidTr="00C953EB">
        <w:trPr>
          <w:trHeight w:val="478"/>
        </w:trPr>
        <w:tc>
          <w:tcPr>
            <w:tcW w:w="4890" w:type="dxa"/>
            <w:vAlign w:val="center"/>
          </w:tcPr>
          <w:p w14:paraId="77FA1416" w14:textId="77777777" w:rsidR="00ED293C" w:rsidRPr="00D90FC4" w:rsidRDefault="001A048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 xml:space="preserve">Záväzky </w:t>
            </w:r>
            <w:r w:rsidR="00ED293C" w:rsidRPr="00D90FC4">
              <w:rPr>
                <w:sz w:val="22"/>
                <w:szCs w:val="22"/>
              </w:rPr>
              <w:t xml:space="preserve">so zostatkovou dobou splatnosti viac ako </w:t>
            </w:r>
            <w:r w:rsidR="00C20990" w:rsidRPr="00D90FC4">
              <w:rPr>
                <w:sz w:val="22"/>
                <w:szCs w:val="22"/>
              </w:rPr>
              <w:t xml:space="preserve">päť </w:t>
            </w:r>
            <w:r w:rsidR="00ED293C" w:rsidRPr="00D90FC4">
              <w:rPr>
                <w:sz w:val="22"/>
                <w:szCs w:val="22"/>
              </w:rPr>
              <w:t xml:space="preserve">rokov </w:t>
            </w:r>
          </w:p>
        </w:tc>
        <w:tc>
          <w:tcPr>
            <w:tcW w:w="3118" w:type="dxa"/>
            <w:vAlign w:val="center"/>
          </w:tcPr>
          <w:p w14:paraId="4FE18D6C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1AFB44C6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1A0486" w:rsidRPr="00D90FC4" w14:paraId="46C97D4D" w14:textId="77777777" w:rsidTr="00C953EB">
        <w:trPr>
          <w:trHeight w:val="409"/>
        </w:trPr>
        <w:tc>
          <w:tcPr>
            <w:tcW w:w="4890" w:type="dxa"/>
            <w:vAlign w:val="center"/>
          </w:tcPr>
          <w:p w14:paraId="31F758DB" w14:textId="77777777" w:rsidR="001A0486" w:rsidRPr="00D90FC4" w:rsidRDefault="001A0486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Dlhodobé záväzky spolu</w:t>
            </w:r>
          </w:p>
        </w:tc>
        <w:tc>
          <w:tcPr>
            <w:tcW w:w="3118" w:type="dxa"/>
            <w:vAlign w:val="center"/>
          </w:tcPr>
          <w:p w14:paraId="7918A545" w14:textId="77777777" w:rsidR="001A0486" w:rsidRPr="00D90FC4" w:rsidRDefault="00CA1BC6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28</w:t>
            </w:r>
          </w:p>
        </w:tc>
        <w:tc>
          <w:tcPr>
            <w:tcW w:w="3544" w:type="dxa"/>
            <w:vAlign w:val="center"/>
          </w:tcPr>
          <w:p w14:paraId="41892E7E" w14:textId="77777777" w:rsidR="001A0486" w:rsidRPr="00D90FC4" w:rsidRDefault="00253FC2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28</w:t>
            </w:r>
          </w:p>
        </w:tc>
      </w:tr>
      <w:tr w:rsidR="000A768C" w:rsidRPr="00D90FC4" w14:paraId="3BA37870" w14:textId="77777777" w:rsidTr="00C953EB">
        <w:trPr>
          <w:trHeight w:val="409"/>
        </w:trPr>
        <w:tc>
          <w:tcPr>
            <w:tcW w:w="4890" w:type="dxa"/>
            <w:vAlign w:val="center"/>
          </w:tcPr>
          <w:p w14:paraId="3AD8D188" w14:textId="77777777" w:rsidR="000A768C" w:rsidRPr="00D90FC4" w:rsidRDefault="000A768C" w:rsidP="000A768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a dlhodobé záväzky spolu</w:t>
            </w:r>
          </w:p>
        </w:tc>
        <w:tc>
          <w:tcPr>
            <w:tcW w:w="3118" w:type="dxa"/>
            <w:vAlign w:val="center"/>
          </w:tcPr>
          <w:p w14:paraId="2AEB3117" w14:textId="77777777" w:rsidR="000A768C" w:rsidRPr="00D90FC4" w:rsidRDefault="00CA1BC6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28</w:t>
            </w:r>
          </w:p>
        </w:tc>
        <w:tc>
          <w:tcPr>
            <w:tcW w:w="3544" w:type="dxa"/>
            <w:vAlign w:val="center"/>
          </w:tcPr>
          <w:p w14:paraId="1BC6FB4D" w14:textId="77777777" w:rsidR="000A768C" w:rsidRPr="00D90FC4" w:rsidRDefault="00253FC2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28</w:t>
            </w:r>
          </w:p>
        </w:tc>
      </w:tr>
    </w:tbl>
    <w:p w14:paraId="095034C3" w14:textId="77777777" w:rsidR="00465353" w:rsidRPr="00D90FC4" w:rsidRDefault="00465353" w:rsidP="00CD361E">
      <w:pPr>
        <w:spacing w:before="0" w:line="240" w:lineRule="auto"/>
        <w:rPr>
          <w:b/>
          <w:sz w:val="22"/>
          <w:szCs w:val="22"/>
        </w:rPr>
      </w:pPr>
    </w:p>
    <w:p w14:paraId="6504C8AC" w14:textId="77777777" w:rsidR="009D2887" w:rsidRPr="00D90FC4" w:rsidRDefault="001A0486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2C6F1A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e) </w:t>
      </w:r>
      <w:r w:rsidR="00465353" w:rsidRPr="00D90FC4">
        <w:rPr>
          <w:b/>
          <w:sz w:val="22"/>
          <w:szCs w:val="22"/>
        </w:rPr>
        <w:t>o vývoji sociálneho fondu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3"/>
        <w:gridCol w:w="3685"/>
        <w:gridCol w:w="3544"/>
      </w:tblGrid>
      <w:tr w:rsidR="00ED293C" w:rsidRPr="00D90FC4" w14:paraId="2F9D2831" w14:textId="77777777" w:rsidTr="0000240E">
        <w:tc>
          <w:tcPr>
            <w:tcW w:w="4323" w:type="dxa"/>
            <w:vAlign w:val="center"/>
          </w:tcPr>
          <w:p w14:paraId="0393524B" w14:textId="77777777" w:rsidR="00ED293C" w:rsidRPr="00D90FC4" w:rsidRDefault="0000240E" w:rsidP="0000240E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Sociálny fond</w:t>
            </w:r>
          </w:p>
        </w:tc>
        <w:tc>
          <w:tcPr>
            <w:tcW w:w="3685" w:type="dxa"/>
            <w:vAlign w:val="center"/>
          </w:tcPr>
          <w:p w14:paraId="45C8B8A0" w14:textId="77777777" w:rsidR="00ED293C" w:rsidRPr="00D90FC4" w:rsidRDefault="001A0486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Bežné 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 obdobi</w:t>
            </w:r>
            <w:r w:rsidR="00C20990" w:rsidRPr="00D90FC4">
              <w:rPr>
                <w:b/>
                <w:sz w:val="22"/>
                <w:szCs w:val="22"/>
                <w:lang w:eastAsia="sk-SK"/>
              </w:rPr>
              <w:t>e</w:t>
            </w:r>
          </w:p>
        </w:tc>
        <w:tc>
          <w:tcPr>
            <w:tcW w:w="3544" w:type="dxa"/>
            <w:vAlign w:val="center"/>
          </w:tcPr>
          <w:p w14:paraId="405FA080" w14:textId="77777777" w:rsidR="00ED293C" w:rsidRPr="00D90FC4" w:rsidRDefault="001A0486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  obdobie</w:t>
            </w:r>
          </w:p>
        </w:tc>
      </w:tr>
      <w:tr w:rsidR="00ED293C" w:rsidRPr="00D90FC4" w14:paraId="0BFB8FFE" w14:textId="77777777" w:rsidTr="00C953EB">
        <w:trPr>
          <w:trHeight w:val="610"/>
        </w:trPr>
        <w:tc>
          <w:tcPr>
            <w:tcW w:w="4323" w:type="dxa"/>
            <w:vAlign w:val="center"/>
          </w:tcPr>
          <w:p w14:paraId="3B1BA389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prvému dňu účtovného obdobia</w:t>
            </w:r>
          </w:p>
        </w:tc>
        <w:tc>
          <w:tcPr>
            <w:tcW w:w="3685" w:type="dxa"/>
            <w:vAlign w:val="center"/>
          </w:tcPr>
          <w:p w14:paraId="2E5DA067" w14:textId="77777777" w:rsidR="00ED293C" w:rsidRPr="00D90FC4" w:rsidRDefault="00253FC2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28</w:t>
            </w:r>
          </w:p>
        </w:tc>
        <w:tc>
          <w:tcPr>
            <w:tcW w:w="3544" w:type="dxa"/>
            <w:vAlign w:val="center"/>
          </w:tcPr>
          <w:p w14:paraId="58DF5CE5" w14:textId="77777777" w:rsidR="00ED293C" w:rsidRPr="00D90FC4" w:rsidRDefault="00312DD8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28</w:t>
            </w:r>
          </w:p>
        </w:tc>
      </w:tr>
      <w:tr w:rsidR="00ED293C" w:rsidRPr="00D90FC4" w14:paraId="586FBF8B" w14:textId="77777777" w:rsidTr="00C953EB">
        <w:trPr>
          <w:trHeight w:val="375"/>
        </w:trPr>
        <w:tc>
          <w:tcPr>
            <w:tcW w:w="4323" w:type="dxa"/>
            <w:vAlign w:val="center"/>
          </w:tcPr>
          <w:p w14:paraId="4CCFABBC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na ťarchu nákladov</w:t>
            </w:r>
          </w:p>
        </w:tc>
        <w:tc>
          <w:tcPr>
            <w:tcW w:w="3685" w:type="dxa"/>
            <w:vAlign w:val="center"/>
          </w:tcPr>
          <w:p w14:paraId="55FC286F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45A7FBB2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465F1F76" w14:textId="77777777" w:rsidTr="00C953EB">
        <w:trPr>
          <w:trHeight w:val="279"/>
        </w:trPr>
        <w:tc>
          <w:tcPr>
            <w:tcW w:w="4323" w:type="dxa"/>
            <w:vAlign w:val="center"/>
          </w:tcPr>
          <w:p w14:paraId="52141634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zo zisku</w:t>
            </w:r>
          </w:p>
        </w:tc>
        <w:tc>
          <w:tcPr>
            <w:tcW w:w="3685" w:type="dxa"/>
            <w:vAlign w:val="center"/>
          </w:tcPr>
          <w:p w14:paraId="67A4B981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356D8A4B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46EA0B76" w14:textId="77777777" w:rsidTr="00C953EB">
        <w:trPr>
          <w:trHeight w:val="411"/>
        </w:trPr>
        <w:tc>
          <w:tcPr>
            <w:tcW w:w="4323" w:type="dxa"/>
            <w:vAlign w:val="center"/>
          </w:tcPr>
          <w:p w14:paraId="4A46BEE5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Čerpanie</w:t>
            </w:r>
          </w:p>
        </w:tc>
        <w:tc>
          <w:tcPr>
            <w:tcW w:w="3685" w:type="dxa"/>
            <w:vAlign w:val="center"/>
          </w:tcPr>
          <w:p w14:paraId="1716268B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47D163AF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7EA33C66" w14:textId="77777777" w:rsidTr="00C953EB">
        <w:trPr>
          <w:trHeight w:val="557"/>
        </w:trPr>
        <w:tc>
          <w:tcPr>
            <w:tcW w:w="4323" w:type="dxa"/>
            <w:vAlign w:val="center"/>
          </w:tcPr>
          <w:p w14:paraId="1BC6945F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poslednému dňu účtovného obdobia</w:t>
            </w:r>
          </w:p>
        </w:tc>
        <w:tc>
          <w:tcPr>
            <w:tcW w:w="3685" w:type="dxa"/>
            <w:vAlign w:val="center"/>
          </w:tcPr>
          <w:p w14:paraId="2C36C692" w14:textId="77777777" w:rsidR="00ED293C" w:rsidRPr="00D90FC4" w:rsidRDefault="00CA1BC6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28</w:t>
            </w:r>
          </w:p>
        </w:tc>
        <w:tc>
          <w:tcPr>
            <w:tcW w:w="3544" w:type="dxa"/>
            <w:vAlign w:val="center"/>
          </w:tcPr>
          <w:p w14:paraId="4C6CA282" w14:textId="77777777" w:rsidR="00ED293C" w:rsidRPr="00D90FC4" w:rsidRDefault="00253FC2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28</w:t>
            </w:r>
          </w:p>
        </w:tc>
      </w:tr>
    </w:tbl>
    <w:p w14:paraId="575119D4" w14:textId="77777777" w:rsidR="00ED293C" w:rsidRPr="00D90FC4" w:rsidRDefault="00ED293C" w:rsidP="00EB13F8">
      <w:pPr>
        <w:spacing w:before="0" w:after="0" w:line="240" w:lineRule="auto"/>
        <w:rPr>
          <w:sz w:val="22"/>
          <w:szCs w:val="22"/>
        </w:rPr>
      </w:pPr>
    </w:p>
    <w:p w14:paraId="5D58AEC2" w14:textId="77777777" w:rsidR="001A0486" w:rsidRPr="00D90FC4" w:rsidRDefault="001A0486" w:rsidP="001A0486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2C6F1A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f) o bankových úveroch, pôžičkách a návratných finančných výpomociach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771"/>
        <w:gridCol w:w="1134"/>
        <w:gridCol w:w="1843"/>
        <w:gridCol w:w="1559"/>
        <w:gridCol w:w="2126"/>
        <w:gridCol w:w="2694"/>
        <w:gridCol w:w="3118"/>
      </w:tblGrid>
      <w:tr w:rsidR="00ED293C" w:rsidRPr="00D90FC4" w14:paraId="0E0A9EE8" w14:textId="77777777" w:rsidTr="00C953EB">
        <w:tc>
          <w:tcPr>
            <w:tcW w:w="1771" w:type="dxa"/>
            <w:vAlign w:val="center"/>
          </w:tcPr>
          <w:p w14:paraId="2E353307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cudzieho zdroja</w:t>
            </w:r>
          </w:p>
        </w:tc>
        <w:tc>
          <w:tcPr>
            <w:tcW w:w="1134" w:type="dxa"/>
            <w:vAlign w:val="center"/>
          </w:tcPr>
          <w:p w14:paraId="49F35242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Mena</w:t>
            </w:r>
          </w:p>
        </w:tc>
        <w:tc>
          <w:tcPr>
            <w:tcW w:w="1843" w:type="dxa"/>
            <w:vAlign w:val="center"/>
          </w:tcPr>
          <w:p w14:paraId="16A78918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Výška úroku</w:t>
            </w:r>
            <w:r w:rsidR="001A0486" w:rsidRPr="00D90FC4">
              <w:rPr>
                <w:b/>
                <w:sz w:val="22"/>
                <w:szCs w:val="22"/>
              </w:rPr>
              <w:t xml:space="preserve"> v %</w:t>
            </w:r>
          </w:p>
        </w:tc>
        <w:tc>
          <w:tcPr>
            <w:tcW w:w="1559" w:type="dxa"/>
            <w:vAlign w:val="center"/>
          </w:tcPr>
          <w:p w14:paraId="34430C66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Splatnosť</w:t>
            </w:r>
          </w:p>
        </w:tc>
        <w:tc>
          <w:tcPr>
            <w:tcW w:w="2126" w:type="dxa"/>
            <w:vAlign w:val="center"/>
          </w:tcPr>
          <w:p w14:paraId="0B3F851E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Forma zabezpečenia</w:t>
            </w:r>
          </w:p>
        </w:tc>
        <w:tc>
          <w:tcPr>
            <w:tcW w:w="2694" w:type="dxa"/>
            <w:vAlign w:val="center"/>
          </w:tcPr>
          <w:p w14:paraId="1EE27E22" w14:textId="77777777" w:rsidR="00ED293C" w:rsidRPr="00D90FC4" w:rsidRDefault="00ED293C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uma istiny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bežného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118" w:type="dxa"/>
            <w:vAlign w:val="center"/>
          </w:tcPr>
          <w:p w14:paraId="720D9499" w14:textId="77777777" w:rsidR="00ED293C" w:rsidRPr="00D90FC4" w:rsidRDefault="00ED293C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uma istiny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bezprostredne predchádzajúceho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</w:tr>
      <w:tr w:rsidR="00ED293C" w:rsidRPr="00D90FC4" w14:paraId="3E44A3B5" w14:textId="77777777" w:rsidTr="00C953EB">
        <w:tc>
          <w:tcPr>
            <w:tcW w:w="1771" w:type="dxa"/>
            <w:vAlign w:val="center"/>
          </w:tcPr>
          <w:p w14:paraId="487EDE5B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Krátkodobý bankový úver</w:t>
            </w:r>
          </w:p>
        </w:tc>
        <w:tc>
          <w:tcPr>
            <w:tcW w:w="1134" w:type="dxa"/>
            <w:vAlign w:val="center"/>
          </w:tcPr>
          <w:p w14:paraId="46252C1D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B1A3352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572FA203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59672308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14:paraId="64B7D0DB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7AD4516C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2952B941" w14:textId="77777777" w:rsidTr="00C953EB">
        <w:trPr>
          <w:trHeight w:val="391"/>
        </w:trPr>
        <w:tc>
          <w:tcPr>
            <w:tcW w:w="1771" w:type="dxa"/>
            <w:vAlign w:val="center"/>
          </w:tcPr>
          <w:p w14:paraId="6A4919D0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Pôžička</w:t>
            </w:r>
          </w:p>
        </w:tc>
        <w:tc>
          <w:tcPr>
            <w:tcW w:w="1134" w:type="dxa"/>
            <w:vAlign w:val="center"/>
          </w:tcPr>
          <w:p w14:paraId="11703035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7F62D75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5A3AB0ED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18A2629F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14:paraId="28AE1E2B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3AC81823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659A92AD" w14:textId="77777777" w:rsidTr="00C953EB">
        <w:tc>
          <w:tcPr>
            <w:tcW w:w="1771" w:type="dxa"/>
            <w:vAlign w:val="center"/>
          </w:tcPr>
          <w:p w14:paraId="6599B17A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Návratná finančná výpomoc</w:t>
            </w:r>
          </w:p>
        </w:tc>
        <w:tc>
          <w:tcPr>
            <w:tcW w:w="1134" w:type="dxa"/>
            <w:vAlign w:val="center"/>
          </w:tcPr>
          <w:p w14:paraId="543A7E5E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30ECF50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4A3410DF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4A780890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14:paraId="79ED5613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210C07F9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697A759A" w14:textId="77777777" w:rsidTr="00C953EB">
        <w:tc>
          <w:tcPr>
            <w:tcW w:w="1771" w:type="dxa"/>
            <w:vAlign w:val="center"/>
          </w:tcPr>
          <w:p w14:paraId="75F9F207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Dlhodobý bankový úver</w:t>
            </w:r>
          </w:p>
        </w:tc>
        <w:tc>
          <w:tcPr>
            <w:tcW w:w="1134" w:type="dxa"/>
            <w:vAlign w:val="center"/>
          </w:tcPr>
          <w:p w14:paraId="10C6E810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9C1687B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4BD21924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561B477A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14:paraId="6F920582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4FEA4589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1F806073" w14:textId="77777777" w:rsidTr="00C953EB">
        <w:trPr>
          <w:trHeight w:val="375"/>
        </w:trPr>
        <w:tc>
          <w:tcPr>
            <w:tcW w:w="1771" w:type="dxa"/>
            <w:vAlign w:val="center"/>
          </w:tcPr>
          <w:p w14:paraId="19FE972C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1134" w:type="dxa"/>
            <w:vAlign w:val="center"/>
          </w:tcPr>
          <w:p w14:paraId="56FA40FC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99BE0C2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4C0A4AD1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41E513AF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14:paraId="0C30FFA9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4ECCBD20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14:paraId="1B00DDDE" w14:textId="77777777" w:rsidR="00ED293C" w:rsidRDefault="00ED293C" w:rsidP="00CD361E">
      <w:pPr>
        <w:spacing w:before="0" w:line="240" w:lineRule="auto"/>
        <w:rPr>
          <w:sz w:val="22"/>
          <w:szCs w:val="22"/>
        </w:rPr>
      </w:pPr>
    </w:p>
    <w:p w14:paraId="0B4C4912" w14:textId="77777777" w:rsidR="00C43EF0" w:rsidRPr="00D90FC4" w:rsidRDefault="001A0486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5</w:t>
      </w:r>
      <w:r w:rsidRPr="00D90FC4">
        <w:rPr>
          <w:b/>
          <w:sz w:val="22"/>
          <w:szCs w:val="22"/>
        </w:rPr>
        <w:t xml:space="preserve">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70"/>
        <w:gridCol w:w="3663"/>
        <w:gridCol w:w="2126"/>
        <w:gridCol w:w="2268"/>
        <w:gridCol w:w="3260"/>
      </w:tblGrid>
      <w:tr w:rsidR="00C43EF0" w:rsidRPr="00D90FC4" w14:paraId="0766F4BF" w14:textId="77777777" w:rsidTr="0000240E">
        <w:tc>
          <w:tcPr>
            <w:tcW w:w="3070" w:type="dxa"/>
            <w:vAlign w:val="center"/>
          </w:tcPr>
          <w:p w14:paraId="089BEC98" w14:textId="77777777"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lastRenderedPageBreak/>
              <w:t xml:space="preserve">Položky výnosov budúcich období z </w:t>
            </w:r>
            <w:r w:rsidR="00C20990" w:rsidRPr="00D90FC4">
              <w:rPr>
                <w:b/>
                <w:sz w:val="22"/>
                <w:szCs w:val="22"/>
              </w:rPr>
              <w:t>dôvodu</w:t>
            </w:r>
          </w:p>
        </w:tc>
        <w:tc>
          <w:tcPr>
            <w:tcW w:w="3663" w:type="dxa"/>
            <w:vAlign w:val="center"/>
          </w:tcPr>
          <w:p w14:paraId="60D02768" w14:textId="77777777"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126" w:type="dxa"/>
            <w:vAlign w:val="center"/>
          </w:tcPr>
          <w:p w14:paraId="2C84B6B8" w14:textId="77777777"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Prírastky</w:t>
            </w:r>
          </w:p>
        </w:tc>
        <w:tc>
          <w:tcPr>
            <w:tcW w:w="2268" w:type="dxa"/>
            <w:vAlign w:val="center"/>
          </w:tcPr>
          <w:p w14:paraId="7A6286EF" w14:textId="77777777"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Úbytky</w:t>
            </w:r>
          </w:p>
        </w:tc>
        <w:tc>
          <w:tcPr>
            <w:tcW w:w="3260" w:type="dxa"/>
            <w:vAlign w:val="center"/>
          </w:tcPr>
          <w:p w14:paraId="30DF73B7" w14:textId="77777777"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C43EF0" w:rsidRPr="00D90FC4" w14:paraId="30B9C298" w14:textId="77777777" w:rsidTr="0000240E">
        <w:tc>
          <w:tcPr>
            <w:tcW w:w="3070" w:type="dxa"/>
          </w:tcPr>
          <w:p w14:paraId="13C7FEE2" w14:textId="77777777" w:rsidR="00C43EF0" w:rsidRPr="00D90FC4" w:rsidRDefault="00C953EB" w:rsidP="00C953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b</w:t>
            </w:r>
            <w:r w:rsidR="00C43EF0" w:rsidRPr="00D90FC4">
              <w:rPr>
                <w:sz w:val="22"/>
                <w:szCs w:val="22"/>
              </w:rPr>
              <w:t>ezodplatne nadobudnutého dlhodobého majetku</w:t>
            </w:r>
          </w:p>
        </w:tc>
        <w:tc>
          <w:tcPr>
            <w:tcW w:w="3663" w:type="dxa"/>
          </w:tcPr>
          <w:p w14:paraId="7A89E01E" w14:textId="77777777" w:rsidR="00C43EF0" w:rsidRPr="00D90FC4" w:rsidRDefault="00253FC2" w:rsidP="00C43EF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4500</w:t>
            </w:r>
          </w:p>
        </w:tc>
        <w:tc>
          <w:tcPr>
            <w:tcW w:w="2126" w:type="dxa"/>
          </w:tcPr>
          <w:p w14:paraId="1667CBB2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26FE3B9D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0241C89C" w14:textId="77777777" w:rsidR="00C43EF0" w:rsidRPr="00D90FC4" w:rsidRDefault="00CA1BC6" w:rsidP="00C43EF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4500</w:t>
            </w:r>
          </w:p>
        </w:tc>
      </w:tr>
      <w:tr w:rsidR="00C43EF0" w:rsidRPr="00D90FC4" w14:paraId="2A6E1B86" w14:textId="77777777" w:rsidTr="0000240E">
        <w:tc>
          <w:tcPr>
            <w:tcW w:w="3070" w:type="dxa"/>
          </w:tcPr>
          <w:p w14:paraId="616B045B" w14:textId="77777777" w:rsidR="00C43EF0" w:rsidRPr="00D90FC4" w:rsidRDefault="00C953EB" w:rsidP="00C953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lhodobého majetku obstaraného z dotácie</w:t>
            </w:r>
          </w:p>
        </w:tc>
        <w:tc>
          <w:tcPr>
            <w:tcW w:w="3663" w:type="dxa"/>
          </w:tcPr>
          <w:p w14:paraId="6192FE4F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5F330213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42E389E3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2E2DB464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14:paraId="380F6704" w14:textId="77777777" w:rsidTr="0000240E">
        <w:tc>
          <w:tcPr>
            <w:tcW w:w="3070" w:type="dxa"/>
          </w:tcPr>
          <w:p w14:paraId="5D22AA30" w14:textId="77777777" w:rsidR="00C43EF0" w:rsidRPr="00D90FC4" w:rsidRDefault="00C953EB" w:rsidP="00C43EF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 xml:space="preserve">lhodobého majetku  obstaraného z finančného daru </w:t>
            </w:r>
          </w:p>
        </w:tc>
        <w:tc>
          <w:tcPr>
            <w:tcW w:w="3663" w:type="dxa"/>
          </w:tcPr>
          <w:p w14:paraId="15E7CA5B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784AD381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69A102E2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60F87E3A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14:paraId="2105AC91" w14:textId="77777777" w:rsidTr="0000240E">
        <w:tc>
          <w:tcPr>
            <w:tcW w:w="3070" w:type="dxa"/>
            <w:vAlign w:val="center"/>
          </w:tcPr>
          <w:p w14:paraId="41EFC62A" w14:textId="77777777" w:rsidR="00C43EF0" w:rsidRPr="00D90FC4" w:rsidRDefault="00C953EB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otácie</w:t>
            </w:r>
            <w:r w:rsidR="002C6F1A" w:rsidRPr="00D90FC4">
              <w:rPr>
                <w:sz w:val="22"/>
                <w:szCs w:val="22"/>
              </w:rPr>
              <w:t xml:space="preserve"> zo štátneho rozpočtu alebo  z prostriedkov Európskej únie</w:t>
            </w:r>
          </w:p>
        </w:tc>
        <w:tc>
          <w:tcPr>
            <w:tcW w:w="3663" w:type="dxa"/>
          </w:tcPr>
          <w:p w14:paraId="26921E90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4EAB43F7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1B5B49C7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182A121D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14:paraId="00CEC471" w14:textId="77777777" w:rsidTr="0000240E">
        <w:tc>
          <w:tcPr>
            <w:tcW w:w="3070" w:type="dxa"/>
            <w:vAlign w:val="center"/>
          </w:tcPr>
          <w:p w14:paraId="71B9FBD5" w14:textId="77777777" w:rsidR="00C43EF0" w:rsidRPr="00D90FC4" w:rsidRDefault="00C953EB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otácie</w:t>
            </w:r>
            <w:r w:rsidR="002C6F1A" w:rsidRPr="00D90FC4">
              <w:rPr>
                <w:sz w:val="22"/>
                <w:szCs w:val="22"/>
              </w:rPr>
              <w:t xml:space="preserve"> z rozpočtu obce alebo z rozpočtu vyššieho územného celku</w:t>
            </w:r>
          </w:p>
        </w:tc>
        <w:tc>
          <w:tcPr>
            <w:tcW w:w="3663" w:type="dxa"/>
          </w:tcPr>
          <w:p w14:paraId="06FF0D53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01AECED8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2A41F5F5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3F858868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14:paraId="77310168" w14:textId="77777777" w:rsidTr="0000240E">
        <w:tc>
          <w:tcPr>
            <w:tcW w:w="3070" w:type="dxa"/>
          </w:tcPr>
          <w:p w14:paraId="1752E18B" w14:textId="77777777" w:rsidR="00C43EF0" w:rsidRPr="00D90FC4" w:rsidRDefault="00C953EB" w:rsidP="00C953EB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gr</w:t>
            </w:r>
            <w:r w:rsidR="00C43EF0" w:rsidRPr="00D90FC4">
              <w:rPr>
                <w:sz w:val="22"/>
                <w:szCs w:val="22"/>
              </w:rPr>
              <w:t>antu</w:t>
            </w:r>
          </w:p>
        </w:tc>
        <w:tc>
          <w:tcPr>
            <w:tcW w:w="3663" w:type="dxa"/>
          </w:tcPr>
          <w:p w14:paraId="61A357B4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5268814C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0E352E28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29387D70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14:paraId="58CD5AF2" w14:textId="77777777" w:rsidTr="0000240E">
        <w:tc>
          <w:tcPr>
            <w:tcW w:w="3070" w:type="dxa"/>
          </w:tcPr>
          <w:p w14:paraId="2E0FFD2D" w14:textId="77777777" w:rsidR="00C43EF0" w:rsidRPr="00D90FC4" w:rsidRDefault="00C953EB" w:rsidP="00C43EF0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</w:t>
            </w:r>
            <w:r w:rsidR="00C43EF0" w:rsidRPr="00D90FC4">
              <w:rPr>
                <w:sz w:val="22"/>
                <w:szCs w:val="22"/>
              </w:rPr>
              <w:t>odielu zaplatenej dane</w:t>
            </w:r>
          </w:p>
        </w:tc>
        <w:tc>
          <w:tcPr>
            <w:tcW w:w="3663" w:type="dxa"/>
          </w:tcPr>
          <w:p w14:paraId="36706DB5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122D81BD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76D6DFFC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2C5BCCD2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14:paraId="2FC271EE" w14:textId="77777777" w:rsidTr="0000240E">
        <w:tc>
          <w:tcPr>
            <w:tcW w:w="3070" w:type="dxa"/>
          </w:tcPr>
          <w:p w14:paraId="5926DAC4" w14:textId="77777777" w:rsidR="00C43EF0" w:rsidRPr="00D90FC4" w:rsidRDefault="00C953EB" w:rsidP="00C43EF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lhodobého  majetku  obstaraného z podielu zaplatenej dane</w:t>
            </w:r>
          </w:p>
        </w:tc>
        <w:tc>
          <w:tcPr>
            <w:tcW w:w="3663" w:type="dxa"/>
          </w:tcPr>
          <w:p w14:paraId="42A37DC6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151CF657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1323202E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45963D82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</w:tbl>
    <w:p w14:paraId="519978CC" w14:textId="77777777" w:rsidR="00C43EF0" w:rsidRPr="00D90FC4" w:rsidRDefault="00C43EF0" w:rsidP="00CD361E">
      <w:pPr>
        <w:spacing w:before="0" w:line="240" w:lineRule="auto"/>
        <w:rPr>
          <w:sz w:val="22"/>
          <w:szCs w:val="22"/>
        </w:rPr>
      </w:pPr>
    </w:p>
    <w:p w14:paraId="07BC12F0" w14:textId="77777777" w:rsidR="00F35DE7" w:rsidRDefault="00F35DE7" w:rsidP="00CD361E">
      <w:pPr>
        <w:spacing w:before="0" w:line="240" w:lineRule="auto"/>
        <w:rPr>
          <w:sz w:val="22"/>
          <w:szCs w:val="22"/>
        </w:rPr>
      </w:pPr>
    </w:p>
    <w:p w14:paraId="552F3915" w14:textId="77777777" w:rsidR="003A732E" w:rsidRDefault="003A732E" w:rsidP="00CD361E">
      <w:pPr>
        <w:spacing w:before="0" w:line="240" w:lineRule="auto"/>
        <w:rPr>
          <w:sz w:val="22"/>
          <w:szCs w:val="22"/>
        </w:rPr>
      </w:pPr>
    </w:p>
    <w:p w14:paraId="0FADC7CD" w14:textId="77777777" w:rsidR="003A732E" w:rsidRDefault="003A732E" w:rsidP="00CD361E">
      <w:pPr>
        <w:spacing w:before="0" w:line="240" w:lineRule="auto"/>
        <w:rPr>
          <w:sz w:val="22"/>
          <w:szCs w:val="22"/>
        </w:rPr>
      </w:pPr>
    </w:p>
    <w:p w14:paraId="18D6CFE7" w14:textId="77777777" w:rsidR="003A732E" w:rsidRPr="00D90FC4" w:rsidRDefault="003A732E" w:rsidP="00CD361E">
      <w:pPr>
        <w:spacing w:before="0" w:line="240" w:lineRule="auto"/>
        <w:rPr>
          <w:sz w:val="22"/>
          <w:szCs w:val="22"/>
        </w:rPr>
      </w:pPr>
    </w:p>
    <w:p w14:paraId="03F28EE3" w14:textId="77777777" w:rsidR="00935EE7" w:rsidRPr="00D90FC4" w:rsidRDefault="009E383F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6</w:t>
      </w:r>
      <w:r w:rsidRPr="00D90FC4">
        <w:rPr>
          <w:b/>
          <w:sz w:val="22"/>
          <w:szCs w:val="22"/>
        </w:rPr>
        <w:t xml:space="preserve"> o majetku prenajatom formou finančného prenájmu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7"/>
        <w:gridCol w:w="3119"/>
        <w:gridCol w:w="2268"/>
        <w:gridCol w:w="2693"/>
        <w:gridCol w:w="3260"/>
      </w:tblGrid>
      <w:tr w:rsidR="00935EE7" w:rsidRPr="00D90FC4" w14:paraId="2DE61BBC" w14:textId="77777777" w:rsidTr="000109BB">
        <w:tc>
          <w:tcPr>
            <w:tcW w:w="3047" w:type="dxa"/>
            <w:vAlign w:val="center"/>
          </w:tcPr>
          <w:p w14:paraId="0B605643" w14:textId="77777777"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Záväzok</w:t>
            </w:r>
          </w:p>
        </w:tc>
        <w:tc>
          <w:tcPr>
            <w:tcW w:w="3119" w:type="dxa"/>
            <w:vAlign w:val="center"/>
          </w:tcPr>
          <w:p w14:paraId="09D9F9DF" w14:textId="77777777"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268" w:type="dxa"/>
            <w:vAlign w:val="center"/>
          </w:tcPr>
          <w:p w14:paraId="0A5395F7" w14:textId="77777777"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Istina</w:t>
            </w:r>
          </w:p>
        </w:tc>
        <w:tc>
          <w:tcPr>
            <w:tcW w:w="2693" w:type="dxa"/>
            <w:vAlign w:val="center"/>
          </w:tcPr>
          <w:p w14:paraId="43ACCFD0" w14:textId="77777777"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Finančný náklad</w:t>
            </w:r>
          </w:p>
        </w:tc>
        <w:tc>
          <w:tcPr>
            <w:tcW w:w="3260" w:type="dxa"/>
            <w:vAlign w:val="center"/>
          </w:tcPr>
          <w:p w14:paraId="57AD4969" w14:textId="77777777"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935EE7" w:rsidRPr="00D90FC4" w14:paraId="44403CAD" w14:textId="77777777" w:rsidTr="000109BB">
        <w:tc>
          <w:tcPr>
            <w:tcW w:w="3047" w:type="dxa"/>
          </w:tcPr>
          <w:p w14:paraId="6FC2C5EC" w14:textId="77777777"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Celková suma dohodnutých platieb</w:t>
            </w:r>
          </w:p>
        </w:tc>
        <w:tc>
          <w:tcPr>
            <w:tcW w:w="3119" w:type="dxa"/>
          </w:tcPr>
          <w:p w14:paraId="1E2FEBA4" w14:textId="77777777"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2F6FC4A0" w14:textId="77777777"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6DD703FE" w14:textId="77777777"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6CC10741" w14:textId="77777777"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935EE7" w:rsidRPr="00D90FC4" w14:paraId="5A8FBADC" w14:textId="77777777" w:rsidTr="000109BB">
        <w:tc>
          <w:tcPr>
            <w:tcW w:w="3047" w:type="dxa"/>
            <w:vAlign w:val="center"/>
          </w:tcPr>
          <w:p w14:paraId="6F64A09F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 xml:space="preserve">do </w:t>
            </w:r>
            <w:r w:rsidR="002C6F1A" w:rsidRPr="00D90FC4">
              <w:rPr>
                <w:sz w:val="22"/>
                <w:szCs w:val="22"/>
              </w:rPr>
              <w:t>jedného</w:t>
            </w:r>
            <w:r w:rsidRPr="00D90FC4">
              <w:rPr>
                <w:sz w:val="22"/>
                <w:szCs w:val="22"/>
              </w:rPr>
              <w:t xml:space="preserve"> roka vrátane</w:t>
            </w:r>
          </w:p>
        </w:tc>
        <w:tc>
          <w:tcPr>
            <w:tcW w:w="3119" w:type="dxa"/>
            <w:vAlign w:val="center"/>
          </w:tcPr>
          <w:p w14:paraId="0272E38F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0C9098BA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14:paraId="223FDEC2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14:paraId="07517204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935EE7" w:rsidRPr="00D90FC4" w14:paraId="3B351948" w14:textId="77777777" w:rsidTr="000109BB">
        <w:tc>
          <w:tcPr>
            <w:tcW w:w="3047" w:type="dxa"/>
            <w:vAlign w:val="center"/>
          </w:tcPr>
          <w:p w14:paraId="57008358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od </w:t>
            </w:r>
            <w:r w:rsidR="002C6F1A" w:rsidRPr="00D90FC4">
              <w:rPr>
                <w:sz w:val="22"/>
                <w:szCs w:val="22"/>
              </w:rPr>
              <w:t>jedného</w:t>
            </w:r>
            <w:r w:rsidRPr="00D90FC4">
              <w:rPr>
                <w:sz w:val="22"/>
                <w:szCs w:val="22"/>
              </w:rPr>
              <w:t xml:space="preserve"> roka do </w:t>
            </w:r>
            <w:r w:rsidR="002C6F1A" w:rsidRPr="00D90FC4">
              <w:rPr>
                <w:sz w:val="22"/>
                <w:szCs w:val="22"/>
              </w:rPr>
              <w:t>piatich</w:t>
            </w:r>
            <w:r w:rsidRPr="00D90FC4">
              <w:rPr>
                <w:sz w:val="22"/>
                <w:szCs w:val="22"/>
              </w:rPr>
              <w:t xml:space="preserve">  rokov vrátane</w:t>
            </w:r>
          </w:p>
        </w:tc>
        <w:tc>
          <w:tcPr>
            <w:tcW w:w="3119" w:type="dxa"/>
            <w:vAlign w:val="center"/>
          </w:tcPr>
          <w:p w14:paraId="49BB9B0A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3D37A0D4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14:paraId="1A21C8D3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14:paraId="1D21F808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935EE7" w:rsidRPr="00D90FC4" w14:paraId="5DB2F744" w14:textId="77777777" w:rsidTr="000109BB">
        <w:tc>
          <w:tcPr>
            <w:tcW w:w="3047" w:type="dxa"/>
            <w:vAlign w:val="center"/>
          </w:tcPr>
          <w:p w14:paraId="7F17B8D8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viac ako </w:t>
            </w:r>
            <w:r w:rsidR="002C6F1A" w:rsidRPr="00D90FC4">
              <w:rPr>
                <w:sz w:val="22"/>
                <w:szCs w:val="22"/>
              </w:rPr>
              <w:t>päť</w:t>
            </w:r>
            <w:r w:rsidRPr="00D90FC4">
              <w:rPr>
                <w:sz w:val="22"/>
                <w:szCs w:val="22"/>
              </w:rPr>
              <w:t xml:space="preserve"> rokov</w:t>
            </w:r>
          </w:p>
        </w:tc>
        <w:tc>
          <w:tcPr>
            <w:tcW w:w="3119" w:type="dxa"/>
            <w:vAlign w:val="center"/>
          </w:tcPr>
          <w:p w14:paraId="4C1B2091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47BD3C4F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14:paraId="41BF702D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14:paraId="683F4124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14:paraId="35C4C8D7" w14:textId="77777777" w:rsidR="00C43EF0" w:rsidRPr="00D90FC4" w:rsidRDefault="00C43EF0" w:rsidP="00CD361E">
      <w:pPr>
        <w:spacing w:before="0" w:line="240" w:lineRule="auto"/>
        <w:rPr>
          <w:sz w:val="22"/>
          <w:szCs w:val="22"/>
        </w:rPr>
      </w:pPr>
    </w:p>
    <w:p w14:paraId="5959B17A" w14:textId="77777777" w:rsidR="009D2887" w:rsidRPr="00D90FC4" w:rsidRDefault="009E383F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IV  ods. 6 o </w:t>
      </w:r>
      <w:r w:rsidR="009D2887" w:rsidRPr="00D90FC4">
        <w:rPr>
          <w:b/>
          <w:sz w:val="22"/>
          <w:szCs w:val="22"/>
        </w:rPr>
        <w:t xml:space="preserve">účele a výške použitia podielu zaplatenej dane    </w:t>
      </w:r>
    </w:p>
    <w:tbl>
      <w:tblPr>
        <w:tblW w:w="14387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158"/>
        <w:gridCol w:w="3969"/>
        <w:gridCol w:w="3260"/>
      </w:tblGrid>
      <w:tr w:rsidR="00ED293C" w:rsidRPr="00D90FC4" w14:paraId="26A66A93" w14:textId="77777777" w:rsidTr="00C953EB">
        <w:tc>
          <w:tcPr>
            <w:tcW w:w="7158" w:type="dxa"/>
            <w:vAlign w:val="center"/>
          </w:tcPr>
          <w:p w14:paraId="60FA7933" w14:textId="77777777"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Účel použitia podielu zaplatenej dane</w:t>
            </w:r>
          </w:p>
        </w:tc>
        <w:tc>
          <w:tcPr>
            <w:tcW w:w="3969" w:type="dxa"/>
            <w:vAlign w:val="center"/>
          </w:tcPr>
          <w:p w14:paraId="0408783E" w14:textId="77777777"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 z bezprostredne predchádzajúceho účtovného obdobia</w:t>
            </w:r>
          </w:p>
        </w:tc>
        <w:tc>
          <w:tcPr>
            <w:tcW w:w="3260" w:type="dxa"/>
            <w:vAlign w:val="center"/>
          </w:tcPr>
          <w:p w14:paraId="53F9866A" w14:textId="77777777"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 bežného účtovného obdobia</w:t>
            </w:r>
          </w:p>
        </w:tc>
      </w:tr>
      <w:tr w:rsidR="00ED293C" w:rsidRPr="00D90FC4" w14:paraId="067D768B" w14:textId="77777777" w:rsidTr="00C953EB">
        <w:trPr>
          <w:trHeight w:val="397"/>
        </w:trPr>
        <w:tc>
          <w:tcPr>
            <w:tcW w:w="7158" w:type="dxa"/>
            <w:vAlign w:val="center"/>
          </w:tcPr>
          <w:p w14:paraId="5953499D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14:paraId="6B3BFF6C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14:paraId="77C2C7F2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3963975D" w14:textId="77777777" w:rsidTr="00C953EB">
        <w:trPr>
          <w:trHeight w:val="397"/>
        </w:trPr>
        <w:tc>
          <w:tcPr>
            <w:tcW w:w="7158" w:type="dxa"/>
            <w:vAlign w:val="center"/>
          </w:tcPr>
          <w:p w14:paraId="16396E11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14:paraId="3440452A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14:paraId="20AA1E92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6B3A5586" w14:textId="77777777" w:rsidTr="00C953EB">
        <w:trPr>
          <w:trHeight w:val="397"/>
        </w:trPr>
        <w:tc>
          <w:tcPr>
            <w:tcW w:w="7158" w:type="dxa"/>
            <w:vAlign w:val="center"/>
          </w:tcPr>
          <w:p w14:paraId="3CB299D6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14:paraId="2AC4726C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14:paraId="4D665E3E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0A7DE581" w14:textId="77777777" w:rsidTr="00C953EB">
        <w:trPr>
          <w:trHeight w:val="397"/>
        </w:trPr>
        <w:tc>
          <w:tcPr>
            <w:tcW w:w="11127" w:type="dxa"/>
            <w:gridSpan w:val="2"/>
            <w:vAlign w:val="center"/>
          </w:tcPr>
          <w:p w14:paraId="37EFF030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Zostatok podielu zaplatenej dane bežného účtovného obdobia</w:t>
            </w:r>
          </w:p>
        </w:tc>
        <w:tc>
          <w:tcPr>
            <w:tcW w:w="3260" w:type="dxa"/>
            <w:vAlign w:val="center"/>
          </w:tcPr>
          <w:p w14:paraId="0ADE3AAE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14:paraId="1ADA337F" w14:textId="77777777" w:rsidR="008C4648" w:rsidRPr="00D90FC4" w:rsidRDefault="008C4648" w:rsidP="00CD361E">
      <w:pPr>
        <w:spacing w:before="0" w:line="240" w:lineRule="auto"/>
        <w:rPr>
          <w:sz w:val="22"/>
          <w:szCs w:val="22"/>
        </w:rPr>
      </w:pPr>
    </w:p>
    <w:p w14:paraId="3FF65A5D" w14:textId="77777777" w:rsidR="009D2887" w:rsidRPr="00D90FC4" w:rsidRDefault="009E383F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IV  ods. 8 o </w:t>
      </w:r>
      <w:r w:rsidR="009D2887" w:rsidRPr="00D90FC4">
        <w:rPr>
          <w:b/>
          <w:sz w:val="22"/>
          <w:szCs w:val="22"/>
        </w:rPr>
        <w:t>náklado</w:t>
      </w:r>
      <w:r w:rsidRPr="00D90FC4">
        <w:rPr>
          <w:b/>
          <w:sz w:val="22"/>
          <w:szCs w:val="22"/>
        </w:rPr>
        <w:t xml:space="preserve">ch </w:t>
      </w:r>
      <w:r w:rsidR="009D2887" w:rsidRPr="00D90FC4">
        <w:rPr>
          <w:b/>
          <w:sz w:val="22"/>
          <w:szCs w:val="22"/>
        </w:rPr>
        <w:t>vynaložených v súvislo</w:t>
      </w:r>
      <w:r w:rsidRPr="00D90FC4">
        <w:rPr>
          <w:b/>
          <w:sz w:val="22"/>
          <w:szCs w:val="22"/>
        </w:rPr>
        <w:t>sti s auditom účtovnej závierky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07"/>
        <w:gridCol w:w="2977"/>
      </w:tblGrid>
      <w:tr w:rsidR="00A76253" w:rsidRPr="00D90FC4" w14:paraId="52ED80F1" w14:textId="77777777" w:rsidTr="00C953EB">
        <w:tc>
          <w:tcPr>
            <w:tcW w:w="6307" w:type="dxa"/>
            <w:vAlign w:val="center"/>
          </w:tcPr>
          <w:p w14:paraId="68F589B5" w14:textId="77777777" w:rsidR="00A76253" w:rsidRPr="00D90FC4" w:rsidRDefault="00A76253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Jednotlivé druhy nákladov za</w:t>
            </w:r>
          </w:p>
        </w:tc>
        <w:tc>
          <w:tcPr>
            <w:tcW w:w="2977" w:type="dxa"/>
            <w:vAlign w:val="center"/>
          </w:tcPr>
          <w:p w14:paraId="2EB0E27C" w14:textId="77777777" w:rsidR="00A76253" w:rsidRPr="00D90FC4" w:rsidRDefault="00A76253" w:rsidP="00A76253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Suma</w:t>
            </w:r>
          </w:p>
        </w:tc>
      </w:tr>
      <w:tr w:rsidR="00A76253" w:rsidRPr="00D90FC4" w14:paraId="21420A9E" w14:textId="77777777" w:rsidTr="00C953EB">
        <w:tc>
          <w:tcPr>
            <w:tcW w:w="6307" w:type="dxa"/>
            <w:vAlign w:val="center"/>
          </w:tcPr>
          <w:p w14:paraId="7C788BD8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overenie účtovnej závierky</w:t>
            </w:r>
          </w:p>
        </w:tc>
        <w:tc>
          <w:tcPr>
            <w:tcW w:w="2977" w:type="dxa"/>
            <w:vAlign w:val="center"/>
          </w:tcPr>
          <w:p w14:paraId="3799C5B2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14:paraId="52E19651" w14:textId="77777777" w:rsidTr="00C953EB">
        <w:tc>
          <w:tcPr>
            <w:tcW w:w="6307" w:type="dxa"/>
            <w:vAlign w:val="center"/>
          </w:tcPr>
          <w:p w14:paraId="7D9E17C7" w14:textId="77777777" w:rsidR="00A76253" w:rsidRPr="00D90FC4" w:rsidRDefault="00A76253" w:rsidP="0068569D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proofErr w:type="spellStart"/>
            <w:r w:rsidRPr="00D90FC4">
              <w:rPr>
                <w:sz w:val="22"/>
                <w:szCs w:val="22"/>
              </w:rPr>
              <w:t>uisťovacie</w:t>
            </w:r>
            <w:proofErr w:type="spellEnd"/>
            <w:r w:rsidRPr="00D90FC4">
              <w:rPr>
                <w:sz w:val="22"/>
                <w:szCs w:val="22"/>
              </w:rPr>
              <w:t xml:space="preserve"> audítorské služby </w:t>
            </w:r>
            <w:r w:rsidR="0068569D">
              <w:rPr>
                <w:sz w:val="22"/>
                <w:szCs w:val="22"/>
              </w:rPr>
              <w:t>okrem</w:t>
            </w:r>
            <w:r w:rsidRPr="00D90FC4">
              <w:rPr>
                <w:sz w:val="22"/>
                <w:szCs w:val="22"/>
              </w:rPr>
              <w:t xml:space="preserve"> overenia účtovnej závierky</w:t>
            </w:r>
          </w:p>
        </w:tc>
        <w:tc>
          <w:tcPr>
            <w:tcW w:w="2977" w:type="dxa"/>
            <w:vAlign w:val="center"/>
          </w:tcPr>
          <w:p w14:paraId="350318F7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14:paraId="71C0597A" w14:textId="77777777" w:rsidTr="00C953EB">
        <w:tc>
          <w:tcPr>
            <w:tcW w:w="6307" w:type="dxa"/>
            <w:vAlign w:val="center"/>
          </w:tcPr>
          <w:p w14:paraId="3350926B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súvisiace audítorské služby</w:t>
            </w:r>
          </w:p>
        </w:tc>
        <w:tc>
          <w:tcPr>
            <w:tcW w:w="2977" w:type="dxa"/>
            <w:vAlign w:val="center"/>
          </w:tcPr>
          <w:p w14:paraId="350DE96A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14:paraId="690DA4FE" w14:textId="77777777" w:rsidTr="00C953EB">
        <w:tc>
          <w:tcPr>
            <w:tcW w:w="6307" w:type="dxa"/>
            <w:vAlign w:val="center"/>
          </w:tcPr>
          <w:p w14:paraId="7B359294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daňové poradenstvo</w:t>
            </w:r>
          </w:p>
        </w:tc>
        <w:tc>
          <w:tcPr>
            <w:tcW w:w="2977" w:type="dxa"/>
            <w:vAlign w:val="center"/>
          </w:tcPr>
          <w:p w14:paraId="5145424F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14:paraId="245C314B" w14:textId="77777777" w:rsidTr="00C953EB">
        <w:tc>
          <w:tcPr>
            <w:tcW w:w="6307" w:type="dxa"/>
            <w:vAlign w:val="center"/>
          </w:tcPr>
          <w:p w14:paraId="4B7F8B60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neaudítorské služby</w:t>
            </w:r>
          </w:p>
        </w:tc>
        <w:tc>
          <w:tcPr>
            <w:tcW w:w="2977" w:type="dxa"/>
            <w:vAlign w:val="center"/>
          </w:tcPr>
          <w:p w14:paraId="7712B950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14:paraId="62F81839" w14:textId="77777777" w:rsidTr="00C953EB">
        <w:tc>
          <w:tcPr>
            <w:tcW w:w="6307" w:type="dxa"/>
            <w:vAlign w:val="center"/>
          </w:tcPr>
          <w:p w14:paraId="7FDBCE34" w14:textId="77777777" w:rsidR="00A76253" w:rsidRPr="00D90FC4" w:rsidRDefault="00A76253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  <w:vAlign w:val="center"/>
          </w:tcPr>
          <w:p w14:paraId="2E82976E" w14:textId="77777777" w:rsidR="00A76253" w:rsidRPr="00D90FC4" w:rsidRDefault="00A76253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:rsidR="00C23239" w:rsidRPr="00D90FC4" w14:paraId="46569519" w14:textId="77777777" w:rsidTr="00C953EB">
        <w:tc>
          <w:tcPr>
            <w:tcW w:w="6307" w:type="dxa"/>
            <w:vAlign w:val="center"/>
          </w:tcPr>
          <w:p w14:paraId="62C62490" w14:textId="77777777" w:rsidR="00C23239" w:rsidRPr="00D90FC4" w:rsidRDefault="00C23239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977" w:type="dxa"/>
            <w:vAlign w:val="center"/>
          </w:tcPr>
          <w:p w14:paraId="66758AB1" w14:textId="77777777" w:rsidR="00C23239" w:rsidRPr="00D90FC4" w:rsidRDefault="00C23239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14:paraId="02A2B009" w14:textId="77777777" w:rsidR="00CD361E" w:rsidRDefault="00CD361E">
      <w:pPr>
        <w:spacing w:before="0" w:line="240" w:lineRule="auto"/>
        <w:rPr>
          <w:sz w:val="22"/>
          <w:szCs w:val="22"/>
        </w:rPr>
      </w:pPr>
    </w:p>
    <w:p w14:paraId="3647F57A" w14:textId="77777777" w:rsidR="00C23239" w:rsidRDefault="00C23239">
      <w:pPr>
        <w:spacing w:before="0" w:line="240" w:lineRule="auto"/>
        <w:rPr>
          <w:sz w:val="22"/>
          <w:szCs w:val="22"/>
        </w:rPr>
      </w:pPr>
    </w:p>
    <w:p w14:paraId="01A1299C" w14:textId="242A54B1" w:rsidR="00C23239" w:rsidRPr="00D90FC4" w:rsidRDefault="00312DD8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Vo Fiľakove, dňa 2</w:t>
      </w:r>
      <w:r w:rsidR="00E97F43">
        <w:rPr>
          <w:sz w:val="22"/>
          <w:szCs w:val="22"/>
        </w:rPr>
        <w:t>4.03.2026</w:t>
      </w:r>
    </w:p>
    <w:sectPr w:rsidR="00C23239" w:rsidRPr="00D90FC4" w:rsidSect="00086D09">
      <w:pgSz w:w="16838" w:h="11906" w:orient="landscape"/>
      <w:pgMar w:top="851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3DA25FE" w14:textId="77777777" w:rsidR="00AD5D53" w:rsidRDefault="00AD5D53" w:rsidP="00347C39">
      <w:pPr>
        <w:spacing w:before="0" w:after="0" w:line="240" w:lineRule="auto"/>
      </w:pPr>
      <w:r>
        <w:separator/>
      </w:r>
    </w:p>
  </w:endnote>
  <w:endnote w:type="continuationSeparator" w:id="0">
    <w:p w14:paraId="2F33DC0A" w14:textId="77777777" w:rsidR="00AD5D53" w:rsidRDefault="00AD5D53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8C0C86E" w14:textId="77777777" w:rsidR="00880F7B" w:rsidRDefault="00880F7B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312DD8">
      <w:rPr>
        <w:noProof/>
      </w:rPr>
      <w:t>23</w:t>
    </w:r>
    <w:r>
      <w:rPr>
        <w:noProof/>
      </w:rPr>
      <w:fldChar w:fldCharType="end"/>
    </w:r>
  </w:p>
  <w:p w14:paraId="66D5D63C" w14:textId="77777777" w:rsidR="00880F7B" w:rsidRDefault="00880F7B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3467930" w14:textId="77777777" w:rsidR="00880F7B" w:rsidRDefault="00880F7B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312DD8">
      <w:rPr>
        <w:noProof/>
      </w:rPr>
      <w:t>12</w:t>
    </w:r>
    <w:r>
      <w:rPr>
        <w:noProof/>
      </w:rPr>
      <w:fldChar w:fldCharType="end"/>
    </w:r>
  </w:p>
  <w:p w14:paraId="71A40FB6" w14:textId="77777777" w:rsidR="00880F7B" w:rsidRDefault="00880F7B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459C433" w14:textId="77777777" w:rsidR="00AD5D53" w:rsidRDefault="00AD5D53" w:rsidP="00347C39">
      <w:pPr>
        <w:spacing w:before="0" w:after="0" w:line="240" w:lineRule="auto"/>
      </w:pPr>
      <w:r>
        <w:separator/>
      </w:r>
    </w:p>
  </w:footnote>
  <w:footnote w:type="continuationSeparator" w:id="0">
    <w:p w14:paraId="61C41EA3" w14:textId="77777777" w:rsidR="00AD5D53" w:rsidRDefault="00AD5D53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BF1C58F" w14:textId="77777777" w:rsidR="00880F7B" w:rsidRDefault="00880F7B">
    <w:pPr>
      <w:pStyle w:val="Hlavika"/>
      <w:jc w:val="right"/>
    </w:pPr>
  </w:p>
  <w:p w14:paraId="0534ED8C" w14:textId="77777777" w:rsidR="00880F7B" w:rsidRDefault="00880F7B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5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7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 w16cid:durableId="957492191">
    <w:abstractNumId w:val="4"/>
  </w:num>
  <w:num w:numId="2" w16cid:durableId="930164481">
    <w:abstractNumId w:val="4"/>
  </w:num>
  <w:num w:numId="3" w16cid:durableId="1847163283">
    <w:abstractNumId w:val="0"/>
  </w:num>
  <w:num w:numId="4" w16cid:durableId="1570537003">
    <w:abstractNumId w:val="8"/>
  </w:num>
  <w:num w:numId="5" w16cid:durableId="2128772589">
    <w:abstractNumId w:val="2"/>
  </w:num>
  <w:num w:numId="6" w16cid:durableId="844054788">
    <w:abstractNumId w:val="3"/>
  </w:num>
  <w:num w:numId="7" w16cid:durableId="1862279052">
    <w:abstractNumId w:val="6"/>
  </w:num>
  <w:num w:numId="8" w16cid:durableId="817968">
    <w:abstractNumId w:val="7"/>
  </w:num>
  <w:num w:numId="9" w16cid:durableId="713234400">
    <w:abstractNumId w:val="6"/>
  </w:num>
  <w:num w:numId="10" w16cid:durableId="767772687">
    <w:abstractNumId w:val="5"/>
  </w:num>
  <w:num w:numId="11" w16cid:durableId="58734497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240E"/>
    <w:rsid w:val="000109BB"/>
    <w:rsid w:val="00025306"/>
    <w:rsid w:val="00036D51"/>
    <w:rsid w:val="0003706B"/>
    <w:rsid w:val="00053F31"/>
    <w:rsid w:val="00054FC8"/>
    <w:rsid w:val="00060214"/>
    <w:rsid w:val="000615BB"/>
    <w:rsid w:val="00067E1D"/>
    <w:rsid w:val="000730DA"/>
    <w:rsid w:val="00080E0D"/>
    <w:rsid w:val="00086D09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F08FF"/>
    <w:rsid w:val="00115F7E"/>
    <w:rsid w:val="00124B80"/>
    <w:rsid w:val="001313A2"/>
    <w:rsid w:val="001322DC"/>
    <w:rsid w:val="00151783"/>
    <w:rsid w:val="001622BD"/>
    <w:rsid w:val="00166358"/>
    <w:rsid w:val="001720C1"/>
    <w:rsid w:val="00177903"/>
    <w:rsid w:val="001800E7"/>
    <w:rsid w:val="00187C1D"/>
    <w:rsid w:val="001A0486"/>
    <w:rsid w:val="001A0EE6"/>
    <w:rsid w:val="001B2ABE"/>
    <w:rsid w:val="001B426C"/>
    <w:rsid w:val="001B4A6D"/>
    <w:rsid w:val="001B6E67"/>
    <w:rsid w:val="001C4CBF"/>
    <w:rsid w:val="001D6FA9"/>
    <w:rsid w:val="001F5A8E"/>
    <w:rsid w:val="001F67E7"/>
    <w:rsid w:val="00217AAD"/>
    <w:rsid w:val="002214A6"/>
    <w:rsid w:val="00222689"/>
    <w:rsid w:val="00231291"/>
    <w:rsid w:val="002451AE"/>
    <w:rsid w:val="00253FC2"/>
    <w:rsid w:val="0025538D"/>
    <w:rsid w:val="00261505"/>
    <w:rsid w:val="0029167C"/>
    <w:rsid w:val="00293AE7"/>
    <w:rsid w:val="002945C6"/>
    <w:rsid w:val="002A4EDB"/>
    <w:rsid w:val="002A6593"/>
    <w:rsid w:val="002A7B5A"/>
    <w:rsid w:val="002B58C2"/>
    <w:rsid w:val="002B7D1B"/>
    <w:rsid w:val="002C2ADA"/>
    <w:rsid w:val="002C6F1A"/>
    <w:rsid w:val="002D3341"/>
    <w:rsid w:val="002D4F56"/>
    <w:rsid w:val="002D701F"/>
    <w:rsid w:val="00312DD8"/>
    <w:rsid w:val="003159EB"/>
    <w:rsid w:val="003166FF"/>
    <w:rsid w:val="00322D87"/>
    <w:rsid w:val="00335024"/>
    <w:rsid w:val="00347C39"/>
    <w:rsid w:val="00347F69"/>
    <w:rsid w:val="00350A9F"/>
    <w:rsid w:val="003540F8"/>
    <w:rsid w:val="00355C3C"/>
    <w:rsid w:val="003621F4"/>
    <w:rsid w:val="003764E6"/>
    <w:rsid w:val="003912C4"/>
    <w:rsid w:val="003A732E"/>
    <w:rsid w:val="003B70D3"/>
    <w:rsid w:val="003C399D"/>
    <w:rsid w:val="003C3DA6"/>
    <w:rsid w:val="003C4612"/>
    <w:rsid w:val="003D135F"/>
    <w:rsid w:val="003D6571"/>
    <w:rsid w:val="003F7AA3"/>
    <w:rsid w:val="00401F3C"/>
    <w:rsid w:val="0041789F"/>
    <w:rsid w:val="00417B4D"/>
    <w:rsid w:val="00421149"/>
    <w:rsid w:val="004334AB"/>
    <w:rsid w:val="004337D2"/>
    <w:rsid w:val="0043450C"/>
    <w:rsid w:val="00437787"/>
    <w:rsid w:val="00440A27"/>
    <w:rsid w:val="004452B1"/>
    <w:rsid w:val="0044602B"/>
    <w:rsid w:val="004529D8"/>
    <w:rsid w:val="004535E0"/>
    <w:rsid w:val="00465353"/>
    <w:rsid w:val="00477BE9"/>
    <w:rsid w:val="00480A0A"/>
    <w:rsid w:val="0048316A"/>
    <w:rsid w:val="00485E4A"/>
    <w:rsid w:val="004914B1"/>
    <w:rsid w:val="004A32A4"/>
    <w:rsid w:val="004B091D"/>
    <w:rsid w:val="004B20C5"/>
    <w:rsid w:val="004B4AF2"/>
    <w:rsid w:val="004B4FEF"/>
    <w:rsid w:val="004C4CE6"/>
    <w:rsid w:val="004E0D0D"/>
    <w:rsid w:val="004E2B6C"/>
    <w:rsid w:val="004E2F7F"/>
    <w:rsid w:val="004E5699"/>
    <w:rsid w:val="004F068E"/>
    <w:rsid w:val="004F4338"/>
    <w:rsid w:val="004F74A8"/>
    <w:rsid w:val="00503A66"/>
    <w:rsid w:val="00505468"/>
    <w:rsid w:val="00507837"/>
    <w:rsid w:val="00516408"/>
    <w:rsid w:val="00532997"/>
    <w:rsid w:val="00537983"/>
    <w:rsid w:val="00550A76"/>
    <w:rsid w:val="00557E46"/>
    <w:rsid w:val="00563A3E"/>
    <w:rsid w:val="005711EE"/>
    <w:rsid w:val="005724D6"/>
    <w:rsid w:val="00576E34"/>
    <w:rsid w:val="00584420"/>
    <w:rsid w:val="00587A0B"/>
    <w:rsid w:val="005A15BD"/>
    <w:rsid w:val="005C0D84"/>
    <w:rsid w:val="005D3B38"/>
    <w:rsid w:val="005E285B"/>
    <w:rsid w:val="00624714"/>
    <w:rsid w:val="00626B80"/>
    <w:rsid w:val="00631571"/>
    <w:rsid w:val="00645BCA"/>
    <w:rsid w:val="0066065D"/>
    <w:rsid w:val="00661D7A"/>
    <w:rsid w:val="00663221"/>
    <w:rsid w:val="00666AAF"/>
    <w:rsid w:val="0068569D"/>
    <w:rsid w:val="00691DCC"/>
    <w:rsid w:val="006B70A6"/>
    <w:rsid w:val="006D5959"/>
    <w:rsid w:val="006D630A"/>
    <w:rsid w:val="006F4A29"/>
    <w:rsid w:val="007002DC"/>
    <w:rsid w:val="00700624"/>
    <w:rsid w:val="0072048D"/>
    <w:rsid w:val="00732D9B"/>
    <w:rsid w:val="0074467C"/>
    <w:rsid w:val="0075172B"/>
    <w:rsid w:val="007621A8"/>
    <w:rsid w:val="007713BE"/>
    <w:rsid w:val="00781B64"/>
    <w:rsid w:val="00783246"/>
    <w:rsid w:val="0079442F"/>
    <w:rsid w:val="007A16A5"/>
    <w:rsid w:val="007A5F0A"/>
    <w:rsid w:val="007B6599"/>
    <w:rsid w:val="007C00B1"/>
    <w:rsid w:val="007C2ED2"/>
    <w:rsid w:val="007C4152"/>
    <w:rsid w:val="007C4F3A"/>
    <w:rsid w:val="007D2EF0"/>
    <w:rsid w:val="007E2351"/>
    <w:rsid w:val="007F2E4B"/>
    <w:rsid w:val="00800315"/>
    <w:rsid w:val="00801336"/>
    <w:rsid w:val="008260E8"/>
    <w:rsid w:val="00831A38"/>
    <w:rsid w:val="00834C50"/>
    <w:rsid w:val="008601BD"/>
    <w:rsid w:val="00863CBA"/>
    <w:rsid w:val="008807A2"/>
    <w:rsid w:val="00880F7B"/>
    <w:rsid w:val="00886A8B"/>
    <w:rsid w:val="00896744"/>
    <w:rsid w:val="008A019A"/>
    <w:rsid w:val="008A0CF1"/>
    <w:rsid w:val="008B61EE"/>
    <w:rsid w:val="008C4390"/>
    <w:rsid w:val="008C4648"/>
    <w:rsid w:val="008C7870"/>
    <w:rsid w:val="008E78DE"/>
    <w:rsid w:val="00900740"/>
    <w:rsid w:val="009045A6"/>
    <w:rsid w:val="00913895"/>
    <w:rsid w:val="009154C2"/>
    <w:rsid w:val="00922A1B"/>
    <w:rsid w:val="00926D6A"/>
    <w:rsid w:val="00935EE7"/>
    <w:rsid w:val="00952641"/>
    <w:rsid w:val="00953F35"/>
    <w:rsid w:val="00954CF3"/>
    <w:rsid w:val="00963659"/>
    <w:rsid w:val="00990219"/>
    <w:rsid w:val="009A3F53"/>
    <w:rsid w:val="009B4F0F"/>
    <w:rsid w:val="009B6E6B"/>
    <w:rsid w:val="009C1A76"/>
    <w:rsid w:val="009D2887"/>
    <w:rsid w:val="009D688F"/>
    <w:rsid w:val="009D7E23"/>
    <w:rsid w:val="009E383F"/>
    <w:rsid w:val="009E7968"/>
    <w:rsid w:val="00A02521"/>
    <w:rsid w:val="00A04C8A"/>
    <w:rsid w:val="00A13D6A"/>
    <w:rsid w:val="00A16CFD"/>
    <w:rsid w:val="00A231FB"/>
    <w:rsid w:val="00A238CA"/>
    <w:rsid w:val="00A278F3"/>
    <w:rsid w:val="00A31253"/>
    <w:rsid w:val="00A40BE6"/>
    <w:rsid w:val="00A52D44"/>
    <w:rsid w:val="00A56E35"/>
    <w:rsid w:val="00A76253"/>
    <w:rsid w:val="00A81E92"/>
    <w:rsid w:val="00A8239B"/>
    <w:rsid w:val="00AA5345"/>
    <w:rsid w:val="00AA694C"/>
    <w:rsid w:val="00AA7185"/>
    <w:rsid w:val="00AC025C"/>
    <w:rsid w:val="00AD41FA"/>
    <w:rsid w:val="00AD5D53"/>
    <w:rsid w:val="00AD6FB7"/>
    <w:rsid w:val="00AE01F3"/>
    <w:rsid w:val="00AE3F52"/>
    <w:rsid w:val="00B11A21"/>
    <w:rsid w:val="00B31455"/>
    <w:rsid w:val="00B46E31"/>
    <w:rsid w:val="00B514C1"/>
    <w:rsid w:val="00B6568B"/>
    <w:rsid w:val="00B7198A"/>
    <w:rsid w:val="00B81256"/>
    <w:rsid w:val="00B81382"/>
    <w:rsid w:val="00B83931"/>
    <w:rsid w:val="00B867C2"/>
    <w:rsid w:val="00B9246E"/>
    <w:rsid w:val="00BB1114"/>
    <w:rsid w:val="00BD1B88"/>
    <w:rsid w:val="00BD3B5B"/>
    <w:rsid w:val="00BE73E5"/>
    <w:rsid w:val="00BF60F1"/>
    <w:rsid w:val="00BF6F6B"/>
    <w:rsid w:val="00C030D8"/>
    <w:rsid w:val="00C03F65"/>
    <w:rsid w:val="00C07F8A"/>
    <w:rsid w:val="00C113D7"/>
    <w:rsid w:val="00C20990"/>
    <w:rsid w:val="00C21B1F"/>
    <w:rsid w:val="00C23239"/>
    <w:rsid w:val="00C43EF0"/>
    <w:rsid w:val="00C54A7E"/>
    <w:rsid w:val="00C72ECC"/>
    <w:rsid w:val="00C75A0B"/>
    <w:rsid w:val="00C953EB"/>
    <w:rsid w:val="00C96AEB"/>
    <w:rsid w:val="00CA178A"/>
    <w:rsid w:val="00CA17C9"/>
    <w:rsid w:val="00CA1BC6"/>
    <w:rsid w:val="00CA4F0B"/>
    <w:rsid w:val="00CC7A3D"/>
    <w:rsid w:val="00CD361E"/>
    <w:rsid w:val="00D043BF"/>
    <w:rsid w:val="00D061E9"/>
    <w:rsid w:val="00D12140"/>
    <w:rsid w:val="00D203E4"/>
    <w:rsid w:val="00D419FA"/>
    <w:rsid w:val="00D42310"/>
    <w:rsid w:val="00D4369A"/>
    <w:rsid w:val="00D440D5"/>
    <w:rsid w:val="00D44BC7"/>
    <w:rsid w:val="00D47269"/>
    <w:rsid w:val="00D52CBA"/>
    <w:rsid w:val="00D60028"/>
    <w:rsid w:val="00D67D76"/>
    <w:rsid w:val="00D71FFB"/>
    <w:rsid w:val="00D75ED9"/>
    <w:rsid w:val="00D80618"/>
    <w:rsid w:val="00D81221"/>
    <w:rsid w:val="00D8629A"/>
    <w:rsid w:val="00D87E14"/>
    <w:rsid w:val="00D90FC4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26CD4"/>
    <w:rsid w:val="00E46D26"/>
    <w:rsid w:val="00E615E8"/>
    <w:rsid w:val="00E664B8"/>
    <w:rsid w:val="00E71E4D"/>
    <w:rsid w:val="00E774EB"/>
    <w:rsid w:val="00E858A4"/>
    <w:rsid w:val="00E90FFD"/>
    <w:rsid w:val="00E97F43"/>
    <w:rsid w:val="00EA03F5"/>
    <w:rsid w:val="00EB0722"/>
    <w:rsid w:val="00EB13F8"/>
    <w:rsid w:val="00EB7DD3"/>
    <w:rsid w:val="00EC177A"/>
    <w:rsid w:val="00EC748F"/>
    <w:rsid w:val="00ED293C"/>
    <w:rsid w:val="00EE4EC7"/>
    <w:rsid w:val="00EF4929"/>
    <w:rsid w:val="00F101CF"/>
    <w:rsid w:val="00F139AD"/>
    <w:rsid w:val="00F33C07"/>
    <w:rsid w:val="00F34521"/>
    <w:rsid w:val="00F35DE7"/>
    <w:rsid w:val="00F43965"/>
    <w:rsid w:val="00F47645"/>
    <w:rsid w:val="00F530C7"/>
    <w:rsid w:val="00F559D0"/>
    <w:rsid w:val="00F71347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7EB521C4"/>
  <w15:docId w15:val="{21034720-C1AB-45E7-A8E7-24A63A141D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2B7D1B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2B7D1B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2B7D1B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8650980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80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80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80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80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50980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65098087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865098091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650980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6509809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6509809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65098095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6509808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86509808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65098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80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80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470C008-1919-4589-BA19-6754E429383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17</Pages>
  <Words>3411</Words>
  <Characters>19447</Characters>
  <Application>Microsoft Office Word</Application>
  <DocSecurity>0</DocSecurity>
  <Lines>162</Lines>
  <Paragraphs>45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22813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subject/>
  <dc:creator>jvrskova</dc:creator>
  <cp:keywords/>
  <cp:lastModifiedBy>Agnesa Molnárová</cp:lastModifiedBy>
  <cp:revision>6</cp:revision>
  <cp:lastPrinted>2018-04-02T16:23:00Z</cp:lastPrinted>
  <dcterms:created xsi:type="dcterms:W3CDTF">2024-03-30T07:55:00Z</dcterms:created>
  <dcterms:modified xsi:type="dcterms:W3CDTF">2026-03-25T17:09:00Z</dcterms:modified>
</cp:coreProperties>
</file>