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E52163">
        <w:rPr>
          <w:b/>
          <w:bCs/>
          <w:sz w:val="22"/>
          <w:szCs w:val="22"/>
        </w:rPr>
        <w:t>Poznámky k 31.12.2025</w:t>
      </w:r>
    </w:p>
    <w:p w:rsidR="00F16ADA" w:rsidRDefault="00E52163" w:rsidP="00F16ADA">
      <w:r>
        <w:t>HK kapitál</w:t>
      </w:r>
      <w:r w:rsidR="00B2283C">
        <w:t>, s.r.o.</w:t>
      </w:r>
    </w:p>
    <w:p w:rsidR="00B2283C" w:rsidRDefault="00E52163" w:rsidP="00F16ADA">
      <w:r>
        <w:t xml:space="preserve">Počas roka 2025 firma predala všetky svoje zásoby – nehnuteľný majetok. Okrem toho mala príjmy s prenájmu. </w:t>
      </w:r>
    </w:p>
    <w:p w:rsidR="00E52163" w:rsidRDefault="00E52163" w:rsidP="00F16ADA">
      <w:r>
        <w:t>F</w:t>
      </w:r>
      <w:r w:rsidR="00293F8A">
        <w:t xml:space="preserve">irma nemá žiadnych zamestnancov ani majetok a zásoby. 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293F8A"/>
    <w:rsid w:val="00827D88"/>
    <w:rsid w:val="00902322"/>
    <w:rsid w:val="00B2283C"/>
    <w:rsid w:val="00D351D5"/>
    <w:rsid w:val="00E52163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2026-03-25T09:46:00Z</dcterms:created>
  <dcterms:modified xsi:type="dcterms:W3CDTF">2026-03-25T09:46:00Z</dcterms:modified>
</cp:coreProperties>
</file>