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B9F392" w14:textId="77777777" w:rsidR="00F404E8" w:rsidRPr="00A55E63" w:rsidRDefault="00F404E8">
      <w:pPr>
        <w:spacing w:before="2" w:line="140" w:lineRule="exact"/>
        <w:rPr>
          <w:sz w:val="14"/>
          <w:szCs w:val="14"/>
          <w:lang w:val="en-US"/>
        </w:rPr>
      </w:pPr>
    </w:p>
    <w:p w14:paraId="25C1D3E0" w14:textId="1455EA40"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w:t>
      </w:r>
      <w:proofErr w:type="spellStart"/>
      <w:r w:rsidR="00623868" w:rsidRPr="00A55E63">
        <w:rPr>
          <w:rFonts w:ascii="Arial Narrow" w:hAnsi="Arial Narrow"/>
          <w:b/>
        </w:rPr>
        <w:t>mikro</w:t>
      </w:r>
      <w:proofErr w:type="spellEnd"/>
      <w:r w:rsidR="00623868" w:rsidRPr="00A55E63">
        <w:rPr>
          <w:rFonts w:ascii="Arial Narrow" w:hAnsi="Arial Narrow"/>
          <w:b/>
        </w:rPr>
        <w:t xml:space="preserve"> </w:t>
      </w:r>
      <w:r w:rsidR="00AB79DB">
        <w:rPr>
          <w:rFonts w:ascii="Arial Narrow" w:hAnsi="Arial Narrow"/>
          <w:b/>
        </w:rPr>
        <w:t xml:space="preserve">účtovnej závierke za rok </w:t>
      </w:r>
      <w:r w:rsidR="002D3FCF">
        <w:rPr>
          <w:rFonts w:ascii="Arial Narrow" w:hAnsi="Arial Narrow"/>
          <w:b/>
        </w:rPr>
        <w:t>2025</w:t>
      </w:r>
    </w:p>
    <w:p w14:paraId="17E9F5D2" w14:textId="77777777"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 xml:space="preserve">SR </w:t>
      </w:r>
      <w:proofErr w:type="spellStart"/>
      <w:r w:rsidRPr="00A55E63">
        <w:rPr>
          <w:rFonts w:ascii="Arial Narrow" w:hAnsi="Arial Narrow"/>
        </w:rPr>
        <w:t>č.</w:t>
      </w:r>
      <w:r w:rsidR="00623868" w:rsidRPr="00A55E63">
        <w:rPr>
          <w:rFonts w:ascii="Arial Narrow" w:hAnsi="Arial Narrow"/>
        </w:rPr>
        <w:t>MF</w:t>
      </w:r>
      <w:proofErr w:type="spellEnd"/>
      <w:r w:rsidR="00623868" w:rsidRPr="00A55E63">
        <w:rPr>
          <w:rFonts w:ascii="Arial Narrow" w:hAnsi="Arial Narrow"/>
        </w:rPr>
        <w:t xml:space="preserve">/15464/2013-74,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A55E63">
        <w:rPr>
          <w:rFonts w:ascii="Arial Narrow" w:hAnsi="Arial Narrow"/>
          <w:b/>
        </w:rPr>
        <w:t>mikro</w:t>
      </w:r>
      <w:proofErr w:type="spellEnd"/>
      <w:r w:rsidR="003657F5" w:rsidRPr="00A55E63">
        <w:rPr>
          <w:rFonts w:ascii="Arial Narrow" w:hAnsi="Arial Narrow"/>
          <w:b/>
        </w:rPr>
        <w:t xml:space="preserve"> účtovné jednotky</w:t>
      </w:r>
      <w:r w:rsidR="003657F5" w:rsidRPr="00A55E63">
        <w:rPr>
          <w:rFonts w:ascii="Arial Narrow" w:hAnsi="Arial Narrow"/>
        </w:rPr>
        <w:t xml:space="preserve"> </w:t>
      </w:r>
      <w:r w:rsidRPr="00A55E63">
        <w:rPr>
          <w:rFonts w:ascii="Arial Narrow" w:hAnsi="Arial Narrow"/>
        </w:rPr>
        <w:t>v znení neskorších predpisov</w:t>
      </w:r>
    </w:p>
    <w:p w14:paraId="05882AAC" w14:textId="77777777"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 xml:space="preserve">(ostatná novela </w:t>
      </w:r>
      <w:proofErr w:type="spellStart"/>
      <w:r w:rsidRPr="00A55E63">
        <w:rPr>
          <w:rFonts w:ascii="Arial Narrow" w:hAnsi="Arial Narrow"/>
        </w:rPr>
        <w:t>č.MF</w:t>
      </w:r>
      <w:proofErr w:type="spellEnd"/>
      <w:r w:rsidRPr="00A55E63">
        <w:rPr>
          <w:rFonts w:ascii="Arial Narrow" w:hAnsi="Arial Narrow"/>
        </w:rPr>
        <w:t>/1800</w:t>
      </w:r>
      <w:r w:rsidR="003657F5" w:rsidRPr="00A55E63">
        <w:rPr>
          <w:rFonts w:ascii="Arial Narrow" w:hAnsi="Arial Narrow"/>
        </w:rPr>
        <w:t>8</w:t>
      </w:r>
      <w:r w:rsidRPr="00A55E63">
        <w:rPr>
          <w:rFonts w:ascii="Arial Narrow" w:hAnsi="Arial Narrow"/>
        </w:rPr>
        <w:t>/2014-74 – FS č.10/2014)</w:t>
      </w:r>
    </w:p>
    <w:p w14:paraId="53D9B07F" w14:textId="77777777" w:rsidR="00F404E8" w:rsidRPr="00A55E63" w:rsidRDefault="00F404E8" w:rsidP="00AD749D">
      <w:pPr>
        <w:spacing w:before="7" w:line="240" w:lineRule="exact"/>
        <w:jc w:val="both"/>
        <w:rPr>
          <w:rFonts w:ascii="Arial" w:hAnsi="Arial" w:cs="Arial"/>
          <w:lang w:val="en-US"/>
        </w:rPr>
      </w:pPr>
    </w:p>
    <w:p w14:paraId="6154D1D3"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0E0275C1"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0F6C2863" w14:textId="77777777" w:rsidR="00F404E8" w:rsidRPr="00A55E63" w:rsidRDefault="00F404E8" w:rsidP="00AD749D">
      <w:pPr>
        <w:spacing w:before="7" w:line="240" w:lineRule="exact"/>
        <w:jc w:val="both"/>
        <w:rPr>
          <w:rFonts w:ascii="Arial" w:hAnsi="Arial" w:cs="Arial"/>
        </w:rPr>
      </w:pPr>
    </w:p>
    <w:p w14:paraId="43560514"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560DA30F" w14:textId="77777777" w:rsidR="00F404E8" w:rsidRPr="00A55E63" w:rsidRDefault="00F404E8" w:rsidP="00EB55FA">
      <w:pPr>
        <w:spacing w:line="260" w:lineRule="exact"/>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6602"/>
      </w:tblGrid>
      <w:tr w:rsidR="00A55E63" w:rsidRPr="00B15261" w14:paraId="73923311" w14:textId="77777777" w:rsidTr="00B15261">
        <w:tc>
          <w:tcPr>
            <w:tcW w:w="3085" w:type="dxa"/>
          </w:tcPr>
          <w:p w14:paraId="64356BA3" w14:textId="77777777" w:rsidR="002D7E6D" w:rsidRPr="00B15261" w:rsidRDefault="002D7E6D" w:rsidP="00B15261">
            <w:pPr>
              <w:spacing w:line="260" w:lineRule="exact"/>
              <w:jc w:val="both"/>
              <w:rPr>
                <w:rFonts w:ascii="Arial" w:hAnsi="Arial" w:cs="Arial"/>
              </w:rPr>
            </w:pPr>
            <w:r w:rsidRPr="00B15261">
              <w:rPr>
                <w:rFonts w:ascii="Arial" w:hAnsi="Arial" w:cs="Arial"/>
              </w:rPr>
              <w:t>Názov:</w:t>
            </w:r>
          </w:p>
        </w:tc>
        <w:tc>
          <w:tcPr>
            <w:tcW w:w="6602" w:type="dxa"/>
          </w:tcPr>
          <w:p w14:paraId="706F2959" w14:textId="48543614" w:rsidR="002D7E6D" w:rsidRPr="00B15261" w:rsidRDefault="00AF375D" w:rsidP="00B15261">
            <w:pPr>
              <w:spacing w:line="260" w:lineRule="exact"/>
              <w:jc w:val="both"/>
              <w:rPr>
                <w:rFonts w:ascii="Arial" w:hAnsi="Arial" w:cs="Arial"/>
              </w:rPr>
            </w:pPr>
            <w:r>
              <w:rPr>
                <w:rFonts w:ascii="Arial" w:hAnsi="Arial" w:cs="Arial"/>
              </w:rPr>
              <w:t>KIVVI, s.r.o.</w:t>
            </w:r>
          </w:p>
        </w:tc>
      </w:tr>
      <w:tr w:rsidR="00A55E63" w:rsidRPr="00B15261" w14:paraId="3C56BA04" w14:textId="77777777" w:rsidTr="00B15261">
        <w:tc>
          <w:tcPr>
            <w:tcW w:w="3085" w:type="dxa"/>
          </w:tcPr>
          <w:p w14:paraId="4ABDF734" w14:textId="77777777" w:rsidR="002D7E6D" w:rsidRPr="00B15261" w:rsidRDefault="002D7E6D" w:rsidP="00B15261">
            <w:pPr>
              <w:spacing w:line="260" w:lineRule="exact"/>
              <w:jc w:val="both"/>
              <w:rPr>
                <w:rFonts w:ascii="Arial" w:hAnsi="Arial" w:cs="Arial"/>
              </w:rPr>
            </w:pPr>
            <w:r w:rsidRPr="00B15261">
              <w:rPr>
                <w:rFonts w:ascii="Arial" w:hAnsi="Arial" w:cs="Arial"/>
              </w:rPr>
              <w:t>IČO:</w:t>
            </w:r>
          </w:p>
        </w:tc>
        <w:tc>
          <w:tcPr>
            <w:tcW w:w="6602" w:type="dxa"/>
          </w:tcPr>
          <w:p w14:paraId="74C1729C" w14:textId="12C4ADC6" w:rsidR="002D7E6D" w:rsidRPr="00B15261" w:rsidRDefault="00AF375D" w:rsidP="00B15261">
            <w:pPr>
              <w:spacing w:line="260" w:lineRule="exact"/>
              <w:jc w:val="both"/>
              <w:rPr>
                <w:rFonts w:ascii="Arial" w:hAnsi="Arial" w:cs="Arial"/>
              </w:rPr>
            </w:pPr>
            <w:r>
              <w:rPr>
                <w:rFonts w:ascii="Arial" w:hAnsi="Arial" w:cs="Arial"/>
              </w:rPr>
              <w:t>56563531</w:t>
            </w:r>
          </w:p>
        </w:tc>
      </w:tr>
      <w:tr w:rsidR="00A55E63" w:rsidRPr="00B15261" w14:paraId="7F788821" w14:textId="77777777" w:rsidTr="00B15261">
        <w:tc>
          <w:tcPr>
            <w:tcW w:w="3085" w:type="dxa"/>
          </w:tcPr>
          <w:p w14:paraId="662B024B" w14:textId="77777777" w:rsidR="002D7E6D" w:rsidRPr="00B15261" w:rsidRDefault="002D7E6D" w:rsidP="00B15261">
            <w:pPr>
              <w:spacing w:line="260" w:lineRule="exact"/>
              <w:jc w:val="both"/>
              <w:rPr>
                <w:rFonts w:ascii="Arial" w:hAnsi="Arial" w:cs="Arial"/>
              </w:rPr>
            </w:pPr>
            <w:r w:rsidRPr="00B15261">
              <w:rPr>
                <w:rFonts w:ascii="Arial" w:hAnsi="Arial" w:cs="Arial"/>
              </w:rPr>
              <w:t>Sídlo:</w:t>
            </w:r>
          </w:p>
        </w:tc>
        <w:tc>
          <w:tcPr>
            <w:tcW w:w="6602" w:type="dxa"/>
          </w:tcPr>
          <w:p w14:paraId="1B03E518" w14:textId="13407A08" w:rsidR="002D7E6D" w:rsidRPr="00B15261" w:rsidRDefault="002D3FCF" w:rsidP="00B15261">
            <w:pPr>
              <w:spacing w:line="260" w:lineRule="exact"/>
              <w:jc w:val="both"/>
              <w:rPr>
                <w:rFonts w:ascii="Arial" w:hAnsi="Arial" w:cs="Arial"/>
              </w:rPr>
            </w:pPr>
            <w:proofErr w:type="spellStart"/>
            <w:r>
              <w:rPr>
                <w:rFonts w:ascii="Arial" w:hAnsi="Arial" w:cs="Arial"/>
              </w:rPr>
              <w:t>Kresánkova</w:t>
            </w:r>
            <w:proofErr w:type="spellEnd"/>
            <w:r w:rsidR="00AF375D">
              <w:rPr>
                <w:rFonts w:ascii="Arial" w:hAnsi="Arial" w:cs="Arial"/>
              </w:rPr>
              <w:t xml:space="preserve"> 3</w:t>
            </w:r>
            <w:r>
              <w:rPr>
                <w:rFonts w:ascii="Arial" w:hAnsi="Arial" w:cs="Arial"/>
              </w:rPr>
              <w:t>3580/7A</w:t>
            </w:r>
            <w:r w:rsidR="00AF375D">
              <w:rPr>
                <w:rFonts w:ascii="Arial" w:hAnsi="Arial" w:cs="Arial"/>
              </w:rPr>
              <w:t>, 841 05 Bratislava</w:t>
            </w:r>
          </w:p>
        </w:tc>
      </w:tr>
    </w:tbl>
    <w:p w14:paraId="4E0B65F4" w14:textId="77777777" w:rsidR="002D7E6D" w:rsidRPr="00A55E63" w:rsidRDefault="002D7E6D" w:rsidP="00EB55FA">
      <w:pPr>
        <w:spacing w:line="260" w:lineRule="exact"/>
        <w:jc w:val="both"/>
        <w:rPr>
          <w:rFonts w:ascii="Arial" w:hAnsi="Arial" w:cs="Arial"/>
        </w:rPr>
      </w:pPr>
    </w:p>
    <w:p w14:paraId="2653272C" w14:textId="77777777" w:rsidR="002D7E6D" w:rsidRPr="00A55E63" w:rsidRDefault="002D7E6D" w:rsidP="00EB55FA">
      <w:pPr>
        <w:spacing w:line="260" w:lineRule="exact"/>
        <w:jc w:val="both"/>
        <w:rPr>
          <w:rFonts w:ascii="Arial" w:hAnsi="Arial" w:cs="Arial"/>
        </w:rPr>
      </w:pPr>
    </w:p>
    <w:p w14:paraId="5F127B2E" w14:textId="77777777" w:rsidR="00AD6C8A"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p>
    <w:p w14:paraId="630C7664" w14:textId="77777777" w:rsidR="000A5653" w:rsidRPr="00A55E63" w:rsidRDefault="000A5653" w:rsidP="00AD6C8A">
      <w:pPr>
        <w:pStyle w:val="Zkladntext"/>
        <w:tabs>
          <w:tab w:val="left" w:pos="808"/>
        </w:tabs>
        <w:ind w:left="0" w:firstLine="0"/>
        <w:rPr>
          <w:rFonts w:ascii="Arial" w:hAnsi="Arial" w:cs="Arial"/>
          <w:spacing w:val="-5"/>
          <w:sz w:val="22"/>
          <w:szCs w:val="22"/>
        </w:rPr>
      </w:pPr>
      <w:r>
        <w:rPr>
          <w:rFonts w:ascii="Arial" w:hAnsi="Arial" w:cs="Arial"/>
          <w:spacing w:val="-5"/>
          <w:sz w:val="22"/>
          <w:szCs w:val="22"/>
        </w:rPr>
        <w:t xml:space="preserve">    Konsolidácia nie je.</w:t>
      </w:r>
    </w:p>
    <w:p w14:paraId="7026BCA2" w14:textId="77777777" w:rsidR="002D7E6D" w:rsidRPr="00A55E63" w:rsidRDefault="002D7E6D" w:rsidP="00AD6C8A">
      <w:pPr>
        <w:pStyle w:val="Zkladntext"/>
        <w:tabs>
          <w:tab w:val="left" w:pos="808"/>
        </w:tabs>
        <w:ind w:left="0" w:firstLine="0"/>
        <w:rPr>
          <w:rFonts w:ascii="Arial" w:hAnsi="Arial" w:cs="Arial"/>
          <w:spacing w:val="-5"/>
          <w:sz w:val="22"/>
          <w:szCs w:val="22"/>
        </w:rPr>
      </w:pPr>
    </w:p>
    <w:p w14:paraId="191F78AF"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67657F5A" w14:textId="6B084CD0"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r w:rsidR="00176F64">
        <w:rPr>
          <w:rFonts w:ascii="Arial" w:hAnsi="Arial" w:cs="Arial"/>
        </w:rPr>
        <w:t xml:space="preserve"> </w:t>
      </w:r>
    </w:p>
    <w:p w14:paraId="3BD39F39" w14:textId="77777777" w:rsidR="002D7E6D" w:rsidRPr="00A55E63" w:rsidRDefault="002D7E6D" w:rsidP="00AD6C8A">
      <w:pPr>
        <w:spacing w:line="260" w:lineRule="exact"/>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126"/>
        <w:gridCol w:w="3342"/>
      </w:tblGrid>
      <w:tr w:rsidR="00A55E63" w:rsidRPr="00B15261" w14:paraId="32726AA6" w14:textId="77777777" w:rsidTr="00B15261">
        <w:tc>
          <w:tcPr>
            <w:tcW w:w="4219" w:type="dxa"/>
          </w:tcPr>
          <w:p w14:paraId="40902D64" w14:textId="77777777" w:rsidR="002D7E6D" w:rsidRPr="00B15261" w:rsidRDefault="002D7E6D" w:rsidP="00B15261">
            <w:pPr>
              <w:spacing w:line="260" w:lineRule="exact"/>
              <w:jc w:val="center"/>
              <w:rPr>
                <w:rFonts w:ascii="Arial" w:hAnsi="Arial" w:cs="Arial"/>
                <w:b/>
              </w:rPr>
            </w:pPr>
            <w:r w:rsidRPr="00B15261">
              <w:rPr>
                <w:rFonts w:ascii="Arial" w:hAnsi="Arial" w:cs="Arial"/>
                <w:b/>
              </w:rPr>
              <w:t>Názov</w:t>
            </w:r>
          </w:p>
        </w:tc>
        <w:tc>
          <w:tcPr>
            <w:tcW w:w="2126" w:type="dxa"/>
          </w:tcPr>
          <w:p w14:paraId="762A2D71" w14:textId="77777777" w:rsidR="002D7E6D" w:rsidRPr="00B15261" w:rsidRDefault="002D7E6D" w:rsidP="00B15261">
            <w:pPr>
              <w:spacing w:line="260" w:lineRule="exact"/>
              <w:jc w:val="center"/>
              <w:rPr>
                <w:rFonts w:ascii="Arial" w:hAnsi="Arial" w:cs="Arial"/>
                <w:b/>
              </w:rPr>
            </w:pPr>
            <w:r w:rsidRPr="00B15261">
              <w:rPr>
                <w:rFonts w:ascii="Arial" w:hAnsi="Arial" w:cs="Arial"/>
                <w:b/>
              </w:rPr>
              <w:t>Bežné účtovné</w:t>
            </w:r>
          </w:p>
          <w:p w14:paraId="4B1E3944" w14:textId="77777777" w:rsidR="002D7E6D" w:rsidRPr="00B15261" w:rsidRDefault="002D7E6D" w:rsidP="00B15261">
            <w:pPr>
              <w:spacing w:line="260" w:lineRule="exact"/>
              <w:jc w:val="center"/>
              <w:rPr>
                <w:rFonts w:ascii="Arial" w:hAnsi="Arial" w:cs="Arial"/>
                <w:b/>
              </w:rPr>
            </w:pPr>
            <w:r w:rsidRPr="00B15261">
              <w:rPr>
                <w:rFonts w:ascii="Arial" w:hAnsi="Arial" w:cs="Arial"/>
                <w:b/>
              </w:rPr>
              <w:t>obdobie</w:t>
            </w:r>
          </w:p>
        </w:tc>
        <w:tc>
          <w:tcPr>
            <w:tcW w:w="3342" w:type="dxa"/>
          </w:tcPr>
          <w:p w14:paraId="6187D139" w14:textId="77777777" w:rsidR="002D7E6D" w:rsidRPr="00B15261" w:rsidRDefault="002D7E6D" w:rsidP="00B15261">
            <w:pPr>
              <w:spacing w:line="260" w:lineRule="exact"/>
              <w:jc w:val="center"/>
              <w:rPr>
                <w:rFonts w:ascii="Arial" w:hAnsi="Arial" w:cs="Arial"/>
                <w:b/>
              </w:rPr>
            </w:pPr>
            <w:r w:rsidRPr="00B15261">
              <w:rPr>
                <w:rFonts w:ascii="Arial" w:hAnsi="Arial" w:cs="Arial"/>
                <w:b/>
              </w:rPr>
              <w:t>Bezprostredne predchádzajúce účtovné obdobie</w:t>
            </w:r>
          </w:p>
        </w:tc>
      </w:tr>
      <w:tr w:rsidR="00A55E63" w:rsidRPr="00B15261" w14:paraId="12720A9D" w14:textId="77777777" w:rsidTr="00B15261">
        <w:tc>
          <w:tcPr>
            <w:tcW w:w="4219" w:type="dxa"/>
          </w:tcPr>
          <w:p w14:paraId="6A722E34" w14:textId="77777777" w:rsidR="002D7E6D" w:rsidRPr="00B15261" w:rsidRDefault="002D7E6D" w:rsidP="00B15261">
            <w:pPr>
              <w:spacing w:line="260" w:lineRule="exact"/>
              <w:rPr>
                <w:rFonts w:ascii="Arial" w:hAnsi="Arial" w:cs="Arial"/>
              </w:rPr>
            </w:pPr>
            <w:r w:rsidRPr="00B15261">
              <w:rPr>
                <w:rFonts w:ascii="Arial" w:hAnsi="Arial" w:cs="Arial"/>
              </w:rPr>
              <w:t>Priemerný prepočítaný počet zamestnancov</w:t>
            </w:r>
          </w:p>
        </w:tc>
        <w:tc>
          <w:tcPr>
            <w:tcW w:w="2126" w:type="dxa"/>
          </w:tcPr>
          <w:p w14:paraId="3963812B" w14:textId="65BDAEFD" w:rsidR="002D7E6D" w:rsidRPr="00B15261" w:rsidRDefault="00AF375D" w:rsidP="002C606E">
            <w:pPr>
              <w:spacing w:line="260" w:lineRule="exact"/>
              <w:jc w:val="center"/>
              <w:rPr>
                <w:rFonts w:ascii="Arial" w:hAnsi="Arial" w:cs="Arial"/>
              </w:rPr>
            </w:pPr>
            <w:r>
              <w:rPr>
                <w:rFonts w:ascii="Arial" w:hAnsi="Arial" w:cs="Arial"/>
              </w:rPr>
              <w:t>1</w:t>
            </w:r>
          </w:p>
        </w:tc>
        <w:tc>
          <w:tcPr>
            <w:tcW w:w="3342" w:type="dxa"/>
          </w:tcPr>
          <w:p w14:paraId="395F2743" w14:textId="3B7A387E" w:rsidR="002D7E6D" w:rsidRPr="00B15261" w:rsidRDefault="002D3FCF" w:rsidP="002C606E">
            <w:pPr>
              <w:spacing w:line="260" w:lineRule="exact"/>
              <w:jc w:val="center"/>
              <w:rPr>
                <w:rFonts w:ascii="Arial" w:hAnsi="Arial" w:cs="Arial"/>
              </w:rPr>
            </w:pPr>
            <w:r>
              <w:rPr>
                <w:rFonts w:ascii="Arial" w:hAnsi="Arial" w:cs="Arial"/>
              </w:rPr>
              <w:t>1</w:t>
            </w:r>
          </w:p>
        </w:tc>
      </w:tr>
    </w:tbl>
    <w:p w14:paraId="3C0DD146" w14:textId="77777777" w:rsidR="002D7E6D" w:rsidRPr="00A55E63" w:rsidRDefault="002D7E6D" w:rsidP="00AD6C8A">
      <w:pPr>
        <w:spacing w:line="260" w:lineRule="exact"/>
        <w:jc w:val="both"/>
        <w:rPr>
          <w:rFonts w:ascii="Arial" w:hAnsi="Arial" w:cs="Arial"/>
        </w:rPr>
      </w:pPr>
    </w:p>
    <w:p w14:paraId="792232A8" w14:textId="77777777" w:rsidR="00F404E8" w:rsidRPr="00A55E63" w:rsidRDefault="00F404E8" w:rsidP="00AD749D">
      <w:pPr>
        <w:spacing w:before="1" w:line="280" w:lineRule="exact"/>
        <w:jc w:val="both"/>
        <w:rPr>
          <w:rFonts w:ascii="Arial" w:hAnsi="Arial" w:cs="Arial"/>
        </w:rPr>
      </w:pPr>
    </w:p>
    <w:p w14:paraId="2FFE5B22"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4BFAE3D1"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7302B92A" w14:textId="77777777" w:rsidR="00F404E8" w:rsidRPr="00A55E63" w:rsidRDefault="00F404E8" w:rsidP="00AD749D">
      <w:pPr>
        <w:spacing w:before="11" w:line="260" w:lineRule="exact"/>
        <w:jc w:val="both"/>
        <w:rPr>
          <w:rFonts w:ascii="Arial" w:hAnsi="Arial" w:cs="Arial"/>
        </w:rPr>
      </w:pPr>
    </w:p>
    <w:p w14:paraId="4A868435"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0A5653">
        <w:rPr>
          <w:rFonts w:ascii="Arial" w:hAnsi="Arial" w:cs="Arial"/>
          <w:spacing w:val="-4"/>
          <w:sz w:val="22"/>
          <w:szCs w:val="22"/>
        </w:rPr>
        <w:t>Spoločnosť zostavila účtovnú závierku za predpokladu nepretržitého pokračovania vo svojej     činnosti.</w:t>
      </w:r>
    </w:p>
    <w:p w14:paraId="258ABA26"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561415ED"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5B9A01EF"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3"/>
        <w:gridCol w:w="4844"/>
      </w:tblGrid>
      <w:tr w:rsidR="00A55E63" w:rsidRPr="00B15261" w14:paraId="53173E66" w14:textId="77777777" w:rsidTr="00B15261">
        <w:tc>
          <w:tcPr>
            <w:tcW w:w="4843" w:type="dxa"/>
          </w:tcPr>
          <w:p w14:paraId="3E4909B0" w14:textId="77777777" w:rsidR="002D7E6D" w:rsidRPr="00B15261" w:rsidRDefault="002D7E6D" w:rsidP="00B15261">
            <w:pPr>
              <w:pStyle w:val="Zkladntext"/>
              <w:tabs>
                <w:tab w:val="left" w:pos="808"/>
              </w:tabs>
              <w:ind w:left="0" w:firstLine="0"/>
              <w:jc w:val="center"/>
              <w:rPr>
                <w:rFonts w:ascii="Arial" w:hAnsi="Arial" w:cs="Arial"/>
                <w:b/>
                <w:sz w:val="22"/>
                <w:szCs w:val="22"/>
              </w:rPr>
            </w:pPr>
            <w:r w:rsidRPr="00B15261">
              <w:rPr>
                <w:rFonts w:ascii="Arial" w:hAnsi="Arial" w:cs="Arial"/>
                <w:b/>
                <w:sz w:val="22"/>
                <w:szCs w:val="22"/>
              </w:rPr>
              <w:t>Názov položky</w:t>
            </w:r>
          </w:p>
        </w:tc>
        <w:tc>
          <w:tcPr>
            <w:tcW w:w="4844" w:type="dxa"/>
          </w:tcPr>
          <w:p w14:paraId="130572F1" w14:textId="77777777" w:rsidR="002D7E6D" w:rsidRPr="00B15261" w:rsidRDefault="002D7E6D" w:rsidP="00B15261">
            <w:pPr>
              <w:pStyle w:val="Zkladntext"/>
              <w:tabs>
                <w:tab w:val="left" w:pos="808"/>
              </w:tabs>
              <w:ind w:left="0" w:firstLine="0"/>
              <w:jc w:val="center"/>
              <w:rPr>
                <w:rFonts w:ascii="Arial" w:hAnsi="Arial" w:cs="Arial"/>
                <w:b/>
                <w:sz w:val="22"/>
                <w:szCs w:val="22"/>
              </w:rPr>
            </w:pPr>
            <w:r w:rsidRPr="00B15261">
              <w:rPr>
                <w:rFonts w:ascii="Arial" w:hAnsi="Arial" w:cs="Arial"/>
                <w:b/>
                <w:sz w:val="22"/>
                <w:szCs w:val="22"/>
              </w:rPr>
              <w:t>Spôsob oceňovania</w:t>
            </w:r>
          </w:p>
        </w:tc>
      </w:tr>
      <w:tr w:rsidR="00A55E63" w:rsidRPr="00B15261" w14:paraId="2AEDF3DD" w14:textId="77777777" w:rsidTr="00B15261">
        <w:tc>
          <w:tcPr>
            <w:tcW w:w="4843" w:type="dxa"/>
          </w:tcPr>
          <w:p w14:paraId="3DC1A765"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Dlhodobý n</w:t>
            </w:r>
            <w:r w:rsidRPr="00B15261">
              <w:rPr>
                <w:rFonts w:ascii="Arial" w:hAnsi="Arial" w:cs="Arial"/>
                <w:spacing w:val="-1"/>
                <w:sz w:val="22"/>
                <w:szCs w:val="22"/>
              </w:rPr>
              <w:t>e</w:t>
            </w:r>
            <w:r w:rsidRPr="00B15261">
              <w:rPr>
                <w:rFonts w:ascii="Arial" w:hAnsi="Arial" w:cs="Arial"/>
                <w:sz w:val="22"/>
                <w:szCs w:val="22"/>
              </w:rPr>
              <w:t>hmotný maj</w:t>
            </w:r>
            <w:r w:rsidRPr="00B15261">
              <w:rPr>
                <w:rFonts w:ascii="Arial" w:hAnsi="Arial" w:cs="Arial"/>
                <w:spacing w:val="-1"/>
                <w:sz w:val="22"/>
                <w:szCs w:val="22"/>
              </w:rPr>
              <w:t>e</w:t>
            </w:r>
            <w:r w:rsidRPr="00B15261">
              <w:rPr>
                <w:rFonts w:ascii="Arial" w:hAnsi="Arial" w:cs="Arial"/>
                <w:sz w:val="22"/>
                <w:szCs w:val="22"/>
              </w:rPr>
              <w:t>tok:</w:t>
            </w:r>
          </w:p>
        </w:tc>
        <w:tc>
          <w:tcPr>
            <w:tcW w:w="4844" w:type="dxa"/>
          </w:tcPr>
          <w:p w14:paraId="493FAD73"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0A5642E2" w14:textId="77777777" w:rsidTr="00B15261">
        <w:tc>
          <w:tcPr>
            <w:tcW w:w="4843" w:type="dxa"/>
          </w:tcPr>
          <w:p w14:paraId="05B12C05"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Dlhodobý hmotný maj</w:t>
            </w:r>
            <w:r w:rsidRPr="00B15261">
              <w:rPr>
                <w:rFonts w:ascii="Arial" w:hAnsi="Arial" w:cs="Arial"/>
                <w:spacing w:val="-1"/>
                <w:sz w:val="22"/>
                <w:szCs w:val="22"/>
              </w:rPr>
              <w:t>e</w:t>
            </w:r>
            <w:r w:rsidRPr="00B15261">
              <w:rPr>
                <w:rFonts w:ascii="Arial" w:hAnsi="Arial" w:cs="Arial"/>
                <w:sz w:val="22"/>
                <w:szCs w:val="22"/>
              </w:rPr>
              <w:t>tok:</w:t>
            </w:r>
          </w:p>
        </w:tc>
        <w:tc>
          <w:tcPr>
            <w:tcW w:w="4844" w:type="dxa"/>
          </w:tcPr>
          <w:p w14:paraId="78F28146"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133F1446" w14:textId="77777777" w:rsidTr="00B15261">
        <w:tc>
          <w:tcPr>
            <w:tcW w:w="4843" w:type="dxa"/>
          </w:tcPr>
          <w:p w14:paraId="2A5093AC"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Dlhodobý fin</w:t>
            </w:r>
            <w:r w:rsidRPr="00B15261">
              <w:rPr>
                <w:rFonts w:ascii="Arial" w:hAnsi="Arial" w:cs="Arial"/>
                <w:spacing w:val="-2"/>
                <w:sz w:val="22"/>
                <w:szCs w:val="22"/>
              </w:rPr>
              <w:t>a</w:t>
            </w:r>
            <w:r w:rsidRPr="00B15261">
              <w:rPr>
                <w:rFonts w:ascii="Arial" w:hAnsi="Arial" w:cs="Arial"/>
                <w:sz w:val="22"/>
                <w:szCs w:val="22"/>
              </w:rPr>
              <w:t>n</w:t>
            </w:r>
            <w:r w:rsidRPr="00B15261">
              <w:rPr>
                <w:rFonts w:ascii="Arial" w:hAnsi="Arial" w:cs="Arial"/>
                <w:spacing w:val="-1"/>
                <w:sz w:val="22"/>
                <w:szCs w:val="22"/>
              </w:rPr>
              <w:t>č</w:t>
            </w:r>
            <w:r w:rsidRPr="00B15261">
              <w:rPr>
                <w:rFonts w:ascii="Arial" w:hAnsi="Arial" w:cs="Arial"/>
                <w:sz w:val="22"/>
                <w:szCs w:val="22"/>
              </w:rPr>
              <w:t>ný ma</w:t>
            </w:r>
            <w:r w:rsidRPr="00B15261">
              <w:rPr>
                <w:rFonts w:ascii="Arial" w:hAnsi="Arial" w:cs="Arial"/>
                <w:spacing w:val="2"/>
                <w:sz w:val="22"/>
                <w:szCs w:val="22"/>
              </w:rPr>
              <w:t>j</w:t>
            </w:r>
            <w:r w:rsidRPr="00B15261">
              <w:rPr>
                <w:rFonts w:ascii="Arial" w:hAnsi="Arial" w:cs="Arial"/>
                <w:spacing w:val="-1"/>
                <w:sz w:val="22"/>
                <w:szCs w:val="22"/>
              </w:rPr>
              <w:t>e</w:t>
            </w:r>
            <w:r w:rsidRPr="00B15261">
              <w:rPr>
                <w:rFonts w:ascii="Arial" w:hAnsi="Arial" w:cs="Arial"/>
                <w:sz w:val="22"/>
                <w:szCs w:val="22"/>
              </w:rPr>
              <w:t>tok:</w:t>
            </w:r>
          </w:p>
        </w:tc>
        <w:tc>
          <w:tcPr>
            <w:tcW w:w="4844" w:type="dxa"/>
          </w:tcPr>
          <w:p w14:paraId="703DF078"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1C7080CF" w14:textId="77777777" w:rsidTr="00B15261">
        <w:tc>
          <w:tcPr>
            <w:tcW w:w="4843" w:type="dxa"/>
          </w:tcPr>
          <w:p w14:paraId="75F96B76"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Zásoby obst</w:t>
            </w:r>
            <w:r w:rsidRPr="00B15261">
              <w:rPr>
                <w:rFonts w:ascii="Arial" w:hAnsi="Arial" w:cs="Arial"/>
                <w:spacing w:val="-1"/>
                <w:sz w:val="22"/>
                <w:szCs w:val="22"/>
              </w:rPr>
              <w:t>a</w:t>
            </w:r>
            <w:r w:rsidRPr="00B15261">
              <w:rPr>
                <w:rFonts w:ascii="Arial" w:hAnsi="Arial" w:cs="Arial"/>
                <w:sz w:val="22"/>
                <w:szCs w:val="22"/>
              </w:rPr>
              <w:t>r</w:t>
            </w:r>
            <w:r w:rsidRPr="00B15261">
              <w:rPr>
                <w:rFonts w:ascii="Arial" w:hAnsi="Arial" w:cs="Arial"/>
                <w:spacing w:val="-2"/>
                <w:sz w:val="22"/>
                <w:szCs w:val="22"/>
              </w:rPr>
              <w:t>a</w:t>
            </w:r>
            <w:r w:rsidRPr="00B15261">
              <w:rPr>
                <w:rFonts w:ascii="Arial" w:hAnsi="Arial" w:cs="Arial"/>
                <w:spacing w:val="4"/>
                <w:sz w:val="22"/>
                <w:szCs w:val="22"/>
              </w:rPr>
              <w:t xml:space="preserve">né </w:t>
            </w:r>
            <w:r w:rsidRPr="00B15261">
              <w:rPr>
                <w:rFonts w:ascii="Arial" w:hAnsi="Arial" w:cs="Arial"/>
                <w:sz w:val="22"/>
                <w:szCs w:val="22"/>
              </w:rPr>
              <w:t>kúpo</w:t>
            </w:r>
            <w:r w:rsidRPr="00B15261">
              <w:rPr>
                <w:rFonts w:ascii="Arial" w:hAnsi="Arial" w:cs="Arial"/>
                <w:spacing w:val="2"/>
                <w:sz w:val="22"/>
                <w:szCs w:val="22"/>
              </w:rPr>
              <w:t>u:</w:t>
            </w:r>
          </w:p>
        </w:tc>
        <w:tc>
          <w:tcPr>
            <w:tcW w:w="4844" w:type="dxa"/>
          </w:tcPr>
          <w:p w14:paraId="7C9C8A3F"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70C90B76" w14:textId="77777777" w:rsidTr="00B15261">
        <w:tc>
          <w:tcPr>
            <w:tcW w:w="4843" w:type="dxa"/>
          </w:tcPr>
          <w:p w14:paraId="230A4AA9"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pacing w:val="1"/>
                <w:sz w:val="22"/>
                <w:szCs w:val="22"/>
              </w:rPr>
              <w:t>Z</w:t>
            </w:r>
            <w:r w:rsidRPr="00B15261">
              <w:rPr>
                <w:rFonts w:ascii="Arial" w:hAnsi="Arial" w:cs="Arial"/>
                <w:spacing w:val="-1"/>
                <w:sz w:val="22"/>
                <w:szCs w:val="22"/>
              </w:rPr>
              <w:t>á</w:t>
            </w:r>
            <w:r w:rsidRPr="00B15261">
              <w:rPr>
                <w:rFonts w:ascii="Arial" w:hAnsi="Arial" w:cs="Arial"/>
                <w:sz w:val="22"/>
                <w:szCs w:val="22"/>
              </w:rPr>
              <w:t xml:space="preserve">soby </w:t>
            </w:r>
            <w:r w:rsidRPr="00B15261">
              <w:rPr>
                <w:rFonts w:ascii="Arial" w:hAnsi="Arial" w:cs="Arial"/>
                <w:spacing w:val="2"/>
                <w:sz w:val="22"/>
                <w:szCs w:val="22"/>
              </w:rPr>
              <w:t>v</w:t>
            </w:r>
            <w:r w:rsidRPr="00B15261">
              <w:rPr>
                <w:rFonts w:ascii="Arial" w:hAnsi="Arial" w:cs="Arial"/>
                <w:spacing w:val="-5"/>
                <w:sz w:val="22"/>
                <w:szCs w:val="22"/>
              </w:rPr>
              <w:t>y</w:t>
            </w:r>
            <w:r w:rsidRPr="00B15261">
              <w:rPr>
                <w:rFonts w:ascii="Arial" w:hAnsi="Arial" w:cs="Arial"/>
                <w:sz w:val="22"/>
                <w:szCs w:val="22"/>
              </w:rPr>
              <w:t>tvor</w:t>
            </w:r>
            <w:r w:rsidRPr="00B15261">
              <w:rPr>
                <w:rFonts w:ascii="Arial" w:hAnsi="Arial" w:cs="Arial"/>
                <w:spacing w:val="-2"/>
                <w:sz w:val="22"/>
                <w:szCs w:val="22"/>
              </w:rPr>
              <w:t>e</w:t>
            </w:r>
            <w:r w:rsidRPr="00B15261">
              <w:rPr>
                <w:rFonts w:ascii="Arial" w:hAnsi="Arial" w:cs="Arial"/>
                <w:spacing w:val="4"/>
                <w:sz w:val="22"/>
                <w:szCs w:val="22"/>
              </w:rPr>
              <w:t xml:space="preserve">né </w:t>
            </w:r>
            <w:r w:rsidRPr="00B15261">
              <w:rPr>
                <w:rFonts w:ascii="Arial" w:hAnsi="Arial" w:cs="Arial"/>
                <w:sz w:val="22"/>
                <w:szCs w:val="22"/>
              </w:rPr>
              <w:t>vlastnou činnosťou:</w:t>
            </w:r>
          </w:p>
        </w:tc>
        <w:tc>
          <w:tcPr>
            <w:tcW w:w="4844" w:type="dxa"/>
          </w:tcPr>
          <w:p w14:paraId="5CDEF77B"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Vlastné náklady</w:t>
            </w:r>
          </w:p>
        </w:tc>
      </w:tr>
      <w:tr w:rsidR="00A55E63" w:rsidRPr="00B15261" w14:paraId="21E632CA" w14:textId="77777777" w:rsidTr="00B15261">
        <w:tc>
          <w:tcPr>
            <w:tcW w:w="4843" w:type="dxa"/>
          </w:tcPr>
          <w:p w14:paraId="6BC9AFA4"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Vlastné pohľ</w:t>
            </w:r>
            <w:r w:rsidRPr="00B15261">
              <w:rPr>
                <w:rFonts w:ascii="Arial" w:hAnsi="Arial" w:cs="Arial"/>
                <w:spacing w:val="-1"/>
                <w:sz w:val="22"/>
                <w:szCs w:val="22"/>
              </w:rPr>
              <w:t>a</w:t>
            </w:r>
            <w:r w:rsidRPr="00B15261">
              <w:rPr>
                <w:rFonts w:ascii="Arial" w:hAnsi="Arial" w:cs="Arial"/>
                <w:sz w:val="22"/>
                <w:szCs w:val="22"/>
              </w:rPr>
              <w:t>d</w:t>
            </w:r>
            <w:r w:rsidRPr="00B15261">
              <w:rPr>
                <w:rFonts w:ascii="Arial" w:hAnsi="Arial" w:cs="Arial"/>
                <w:spacing w:val="-1"/>
                <w:sz w:val="22"/>
                <w:szCs w:val="22"/>
              </w:rPr>
              <w:t>á</w:t>
            </w:r>
            <w:r w:rsidRPr="00B15261">
              <w:rPr>
                <w:rFonts w:ascii="Arial" w:hAnsi="Arial" w:cs="Arial"/>
                <w:sz w:val="22"/>
                <w:szCs w:val="22"/>
              </w:rPr>
              <w:t>vky:</w:t>
            </w:r>
          </w:p>
        </w:tc>
        <w:tc>
          <w:tcPr>
            <w:tcW w:w="4844" w:type="dxa"/>
          </w:tcPr>
          <w:p w14:paraId="3364177F"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18D320E9" w14:textId="77777777" w:rsidTr="00B15261">
        <w:tc>
          <w:tcPr>
            <w:tcW w:w="4843" w:type="dxa"/>
          </w:tcPr>
          <w:p w14:paraId="17372615"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Kúpené pohľ</w:t>
            </w:r>
            <w:r w:rsidRPr="00B15261">
              <w:rPr>
                <w:rFonts w:ascii="Arial" w:hAnsi="Arial" w:cs="Arial"/>
                <w:spacing w:val="-1"/>
                <w:sz w:val="22"/>
                <w:szCs w:val="22"/>
              </w:rPr>
              <w:t>a</w:t>
            </w:r>
            <w:r w:rsidRPr="00B15261">
              <w:rPr>
                <w:rFonts w:ascii="Arial" w:hAnsi="Arial" w:cs="Arial"/>
                <w:sz w:val="22"/>
                <w:szCs w:val="22"/>
              </w:rPr>
              <w:t>d</w:t>
            </w:r>
            <w:r w:rsidRPr="00B15261">
              <w:rPr>
                <w:rFonts w:ascii="Arial" w:hAnsi="Arial" w:cs="Arial"/>
                <w:spacing w:val="-1"/>
                <w:sz w:val="22"/>
                <w:szCs w:val="22"/>
              </w:rPr>
              <w:t>á</w:t>
            </w:r>
            <w:r w:rsidRPr="00B15261">
              <w:rPr>
                <w:rFonts w:ascii="Arial" w:hAnsi="Arial" w:cs="Arial"/>
                <w:sz w:val="22"/>
                <w:szCs w:val="22"/>
              </w:rPr>
              <w:t>vky:</w:t>
            </w:r>
          </w:p>
        </w:tc>
        <w:tc>
          <w:tcPr>
            <w:tcW w:w="4844" w:type="dxa"/>
          </w:tcPr>
          <w:p w14:paraId="39BCBE09"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0FB607CE" w14:textId="77777777" w:rsidTr="00B15261">
        <w:tc>
          <w:tcPr>
            <w:tcW w:w="4843" w:type="dxa"/>
          </w:tcPr>
          <w:p w14:paraId="76A2429D"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K</w:t>
            </w:r>
            <w:r w:rsidRPr="00B15261">
              <w:rPr>
                <w:rFonts w:ascii="Arial" w:hAnsi="Arial" w:cs="Arial"/>
                <w:spacing w:val="-1"/>
                <w:sz w:val="22"/>
                <w:szCs w:val="22"/>
              </w:rPr>
              <w:t>rá</w:t>
            </w:r>
            <w:r w:rsidRPr="00B15261">
              <w:rPr>
                <w:rFonts w:ascii="Arial" w:hAnsi="Arial" w:cs="Arial"/>
                <w:sz w:val="22"/>
                <w:szCs w:val="22"/>
              </w:rPr>
              <w:t xml:space="preserve">tkodobý </w:t>
            </w:r>
            <w:r w:rsidRPr="00B15261">
              <w:rPr>
                <w:rFonts w:ascii="Arial" w:hAnsi="Arial" w:cs="Arial"/>
                <w:spacing w:val="-2"/>
                <w:sz w:val="22"/>
                <w:szCs w:val="22"/>
              </w:rPr>
              <w:t>f</w:t>
            </w:r>
            <w:r w:rsidRPr="00B15261">
              <w:rPr>
                <w:rFonts w:ascii="Arial" w:hAnsi="Arial" w:cs="Arial"/>
                <w:sz w:val="22"/>
                <w:szCs w:val="22"/>
              </w:rPr>
              <w:t>ina</w:t>
            </w:r>
            <w:r w:rsidRPr="00B15261">
              <w:rPr>
                <w:rFonts w:ascii="Arial" w:hAnsi="Arial" w:cs="Arial"/>
                <w:spacing w:val="1"/>
                <w:sz w:val="22"/>
                <w:szCs w:val="22"/>
              </w:rPr>
              <w:t>n</w:t>
            </w:r>
            <w:r w:rsidRPr="00B15261">
              <w:rPr>
                <w:rFonts w:ascii="Arial" w:hAnsi="Arial" w:cs="Arial"/>
                <w:spacing w:val="-1"/>
                <w:sz w:val="22"/>
                <w:szCs w:val="22"/>
              </w:rPr>
              <w:t>č</w:t>
            </w:r>
            <w:r w:rsidRPr="00B15261">
              <w:rPr>
                <w:rFonts w:ascii="Arial" w:hAnsi="Arial" w:cs="Arial"/>
                <w:sz w:val="22"/>
                <w:szCs w:val="22"/>
              </w:rPr>
              <w:t>ný maj</w:t>
            </w:r>
            <w:r w:rsidRPr="00B15261">
              <w:rPr>
                <w:rFonts w:ascii="Arial" w:hAnsi="Arial" w:cs="Arial"/>
                <w:spacing w:val="-1"/>
                <w:sz w:val="22"/>
                <w:szCs w:val="22"/>
              </w:rPr>
              <w:t>e</w:t>
            </w:r>
            <w:r w:rsidRPr="00B15261">
              <w:rPr>
                <w:rFonts w:ascii="Arial" w:hAnsi="Arial" w:cs="Arial"/>
                <w:sz w:val="22"/>
                <w:szCs w:val="22"/>
              </w:rPr>
              <w:t>tok:</w:t>
            </w:r>
          </w:p>
        </w:tc>
        <w:tc>
          <w:tcPr>
            <w:tcW w:w="4844" w:type="dxa"/>
          </w:tcPr>
          <w:p w14:paraId="49E2752C"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6DD08A7E" w14:textId="77777777" w:rsidTr="00B15261">
        <w:tc>
          <w:tcPr>
            <w:tcW w:w="4843" w:type="dxa"/>
          </w:tcPr>
          <w:p w14:paraId="5556361D"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pacing w:val="-1"/>
                <w:sz w:val="22"/>
                <w:szCs w:val="22"/>
              </w:rPr>
              <w:t>Zá</w:t>
            </w:r>
            <w:r w:rsidRPr="00B15261">
              <w:rPr>
                <w:rFonts w:ascii="Arial" w:hAnsi="Arial" w:cs="Arial"/>
                <w:sz w:val="22"/>
                <w:szCs w:val="22"/>
              </w:rPr>
              <w:t>v</w:t>
            </w:r>
            <w:r w:rsidRPr="00B15261">
              <w:rPr>
                <w:rFonts w:ascii="Arial" w:hAnsi="Arial" w:cs="Arial"/>
                <w:spacing w:val="-1"/>
                <w:sz w:val="22"/>
                <w:szCs w:val="22"/>
              </w:rPr>
              <w:t>ä</w:t>
            </w:r>
            <w:r w:rsidRPr="00B15261">
              <w:rPr>
                <w:rFonts w:ascii="Arial" w:hAnsi="Arial" w:cs="Arial"/>
                <w:spacing w:val="1"/>
                <w:sz w:val="22"/>
                <w:szCs w:val="22"/>
              </w:rPr>
              <w:t>z</w:t>
            </w:r>
            <w:r w:rsidRPr="00B15261">
              <w:rPr>
                <w:rFonts w:ascii="Arial" w:hAnsi="Arial" w:cs="Arial"/>
                <w:sz w:val="22"/>
                <w:szCs w:val="22"/>
              </w:rPr>
              <w:t>ky v</w:t>
            </w:r>
            <w:r w:rsidRPr="00B15261">
              <w:rPr>
                <w:rFonts w:ascii="Arial" w:hAnsi="Arial" w:cs="Arial"/>
                <w:spacing w:val="-1"/>
                <w:sz w:val="22"/>
                <w:szCs w:val="22"/>
              </w:rPr>
              <w:t>rá</w:t>
            </w:r>
            <w:r w:rsidRPr="00B15261">
              <w:rPr>
                <w:rFonts w:ascii="Arial" w:hAnsi="Arial" w:cs="Arial"/>
                <w:sz w:val="22"/>
                <w:szCs w:val="22"/>
              </w:rPr>
              <w:t>tane</w:t>
            </w:r>
            <w:r w:rsidRPr="00B15261">
              <w:rPr>
                <w:rFonts w:ascii="Arial" w:hAnsi="Arial" w:cs="Arial"/>
                <w:spacing w:val="-2"/>
                <w:sz w:val="22"/>
                <w:szCs w:val="22"/>
              </w:rPr>
              <w:t xml:space="preserve"> </w:t>
            </w:r>
            <w:r w:rsidRPr="00B15261">
              <w:rPr>
                <w:rFonts w:ascii="Arial" w:hAnsi="Arial" w:cs="Arial"/>
                <w:spacing w:val="1"/>
                <w:sz w:val="22"/>
                <w:szCs w:val="22"/>
              </w:rPr>
              <w:t>r</w:t>
            </w:r>
            <w:r w:rsidRPr="00B15261">
              <w:rPr>
                <w:rFonts w:ascii="Arial" w:hAnsi="Arial" w:cs="Arial"/>
                <w:spacing w:val="-1"/>
                <w:sz w:val="22"/>
                <w:szCs w:val="22"/>
              </w:rPr>
              <w:t>e</w:t>
            </w:r>
            <w:r w:rsidRPr="00B15261">
              <w:rPr>
                <w:rFonts w:ascii="Arial" w:hAnsi="Arial" w:cs="Arial"/>
                <w:spacing w:val="1"/>
                <w:sz w:val="22"/>
                <w:szCs w:val="22"/>
              </w:rPr>
              <w:t>z</w:t>
            </w:r>
            <w:r w:rsidRPr="00B15261">
              <w:rPr>
                <w:rFonts w:ascii="Arial" w:hAnsi="Arial" w:cs="Arial"/>
                <w:spacing w:val="-1"/>
                <w:sz w:val="22"/>
                <w:szCs w:val="22"/>
              </w:rPr>
              <w:t>e</w:t>
            </w:r>
            <w:r w:rsidRPr="00B15261">
              <w:rPr>
                <w:rFonts w:ascii="Arial" w:hAnsi="Arial" w:cs="Arial"/>
                <w:sz w:val="22"/>
                <w:szCs w:val="22"/>
              </w:rPr>
              <w:t>rv:</w:t>
            </w:r>
          </w:p>
        </w:tc>
        <w:tc>
          <w:tcPr>
            <w:tcW w:w="4844" w:type="dxa"/>
          </w:tcPr>
          <w:p w14:paraId="6766CCED"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74373A0B" w14:textId="77777777" w:rsidTr="00B15261">
        <w:tc>
          <w:tcPr>
            <w:tcW w:w="4843" w:type="dxa"/>
          </w:tcPr>
          <w:p w14:paraId="745E0147"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Dlhopisy:</w:t>
            </w:r>
          </w:p>
        </w:tc>
        <w:tc>
          <w:tcPr>
            <w:tcW w:w="4844" w:type="dxa"/>
          </w:tcPr>
          <w:p w14:paraId="5563E439"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2CCEBA22" w14:textId="77777777" w:rsidTr="00B15261">
        <w:tc>
          <w:tcPr>
            <w:tcW w:w="4843" w:type="dxa"/>
          </w:tcPr>
          <w:p w14:paraId="05BAA1F3"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Pô</w:t>
            </w:r>
            <w:r w:rsidRPr="00B15261">
              <w:rPr>
                <w:rFonts w:ascii="Arial" w:hAnsi="Arial" w:cs="Arial"/>
                <w:spacing w:val="1"/>
                <w:sz w:val="22"/>
                <w:szCs w:val="22"/>
              </w:rPr>
              <w:t>ž</w:t>
            </w:r>
            <w:r w:rsidRPr="00B15261">
              <w:rPr>
                <w:rFonts w:ascii="Arial" w:hAnsi="Arial" w:cs="Arial"/>
                <w:sz w:val="22"/>
                <w:szCs w:val="22"/>
              </w:rPr>
              <w:t>ičky a</w:t>
            </w:r>
            <w:r w:rsidRPr="00B15261">
              <w:rPr>
                <w:rFonts w:ascii="Arial" w:hAnsi="Arial" w:cs="Arial"/>
                <w:spacing w:val="1"/>
                <w:sz w:val="22"/>
                <w:szCs w:val="22"/>
              </w:rPr>
              <w:t> </w:t>
            </w:r>
            <w:r w:rsidRPr="00B15261">
              <w:rPr>
                <w:rFonts w:ascii="Arial" w:hAnsi="Arial" w:cs="Arial"/>
                <w:sz w:val="22"/>
                <w:szCs w:val="22"/>
              </w:rPr>
              <w:t>úv</w:t>
            </w:r>
            <w:r w:rsidRPr="00B15261">
              <w:rPr>
                <w:rFonts w:ascii="Arial" w:hAnsi="Arial" w:cs="Arial"/>
                <w:spacing w:val="-1"/>
                <w:sz w:val="22"/>
                <w:szCs w:val="22"/>
              </w:rPr>
              <w:t>e</w:t>
            </w:r>
            <w:r w:rsidRPr="00B15261">
              <w:rPr>
                <w:rFonts w:ascii="Arial" w:hAnsi="Arial" w:cs="Arial"/>
                <w:sz w:val="22"/>
                <w:szCs w:val="22"/>
              </w:rPr>
              <w:t>ry:</w:t>
            </w:r>
          </w:p>
        </w:tc>
        <w:tc>
          <w:tcPr>
            <w:tcW w:w="4844" w:type="dxa"/>
          </w:tcPr>
          <w:p w14:paraId="63E394C2"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7EC5FFBE" w14:textId="77777777" w:rsidTr="00B15261">
        <w:tc>
          <w:tcPr>
            <w:tcW w:w="4843" w:type="dxa"/>
          </w:tcPr>
          <w:p w14:paraId="11C77429"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w:t>
            </w:r>
            <w:r w:rsidRPr="00B15261">
              <w:rPr>
                <w:rFonts w:ascii="Arial" w:hAnsi="Arial" w:cs="Arial"/>
                <w:spacing w:val="-1"/>
                <w:sz w:val="22"/>
                <w:szCs w:val="22"/>
              </w:rPr>
              <w:t>e</w:t>
            </w:r>
            <w:r w:rsidRPr="00B15261">
              <w:rPr>
                <w:rFonts w:ascii="Arial" w:hAnsi="Arial" w:cs="Arial"/>
                <w:sz w:val="22"/>
                <w:szCs w:val="22"/>
              </w:rPr>
              <w:t>riv</w:t>
            </w:r>
            <w:r w:rsidRPr="00B15261">
              <w:rPr>
                <w:rFonts w:ascii="Arial" w:hAnsi="Arial" w:cs="Arial"/>
                <w:spacing w:val="-2"/>
                <w:sz w:val="22"/>
                <w:szCs w:val="22"/>
              </w:rPr>
              <w:t>á</w:t>
            </w:r>
            <w:r w:rsidRPr="00B15261">
              <w:rPr>
                <w:rFonts w:ascii="Arial" w:hAnsi="Arial" w:cs="Arial"/>
                <w:sz w:val="22"/>
                <w:szCs w:val="22"/>
              </w:rPr>
              <w:t>to</w:t>
            </w:r>
            <w:r w:rsidRPr="00B15261">
              <w:rPr>
                <w:rFonts w:ascii="Arial" w:hAnsi="Arial" w:cs="Arial"/>
                <w:spacing w:val="5"/>
                <w:sz w:val="22"/>
                <w:szCs w:val="22"/>
              </w:rPr>
              <w:t xml:space="preserve">vé </w:t>
            </w:r>
            <w:r w:rsidRPr="00B15261">
              <w:rPr>
                <w:rFonts w:ascii="Arial" w:hAnsi="Arial" w:cs="Arial"/>
                <w:sz w:val="22"/>
                <w:szCs w:val="22"/>
              </w:rPr>
              <w:t>op</w:t>
            </w:r>
            <w:r w:rsidRPr="00B15261">
              <w:rPr>
                <w:rFonts w:ascii="Arial" w:hAnsi="Arial" w:cs="Arial"/>
                <w:spacing w:val="1"/>
                <w:sz w:val="22"/>
                <w:szCs w:val="22"/>
              </w:rPr>
              <w:t>e</w:t>
            </w:r>
            <w:r w:rsidRPr="00B15261">
              <w:rPr>
                <w:rFonts w:ascii="Arial" w:hAnsi="Arial" w:cs="Arial"/>
                <w:sz w:val="22"/>
                <w:szCs w:val="22"/>
              </w:rPr>
              <w:t>rá</w:t>
            </w:r>
            <w:r w:rsidRPr="00B15261">
              <w:rPr>
                <w:rFonts w:ascii="Arial" w:hAnsi="Arial" w:cs="Arial"/>
                <w:spacing w:val="-1"/>
                <w:sz w:val="22"/>
                <w:szCs w:val="22"/>
              </w:rPr>
              <w:t>c</w:t>
            </w:r>
            <w:r w:rsidRPr="00B15261">
              <w:rPr>
                <w:rFonts w:ascii="Arial" w:hAnsi="Arial" w:cs="Arial"/>
                <w:sz w:val="22"/>
                <w:szCs w:val="22"/>
              </w:rPr>
              <w:t>ie:</w:t>
            </w:r>
          </w:p>
        </w:tc>
        <w:tc>
          <w:tcPr>
            <w:tcW w:w="4844" w:type="dxa"/>
          </w:tcPr>
          <w:p w14:paraId="2BBFF926"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bl>
    <w:p w14:paraId="0CF10D2B"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1692E8E4" w14:textId="77777777" w:rsidR="00401155" w:rsidRDefault="00401155" w:rsidP="00401155">
      <w:pPr>
        <w:pStyle w:val="Zkladntext"/>
        <w:tabs>
          <w:tab w:val="left" w:pos="808"/>
        </w:tabs>
        <w:ind w:left="0" w:firstLine="0"/>
        <w:jc w:val="both"/>
        <w:rPr>
          <w:rFonts w:ascii="Arial" w:hAnsi="Arial" w:cs="Arial"/>
          <w:sz w:val="22"/>
          <w:szCs w:val="22"/>
        </w:rPr>
      </w:pPr>
    </w:p>
    <w:p w14:paraId="72015CBF" w14:textId="77777777" w:rsidR="001B19A1" w:rsidRDefault="001B19A1" w:rsidP="00401155">
      <w:pPr>
        <w:pStyle w:val="Zkladntext"/>
        <w:tabs>
          <w:tab w:val="left" w:pos="808"/>
        </w:tabs>
        <w:ind w:left="0" w:firstLine="0"/>
        <w:jc w:val="both"/>
        <w:rPr>
          <w:rFonts w:ascii="Arial" w:hAnsi="Arial" w:cs="Arial"/>
          <w:sz w:val="22"/>
          <w:szCs w:val="22"/>
        </w:rPr>
      </w:pPr>
    </w:p>
    <w:p w14:paraId="4BEB336E" w14:textId="77777777" w:rsidR="001B19A1" w:rsidRPr="00A55E63" w:rsidRDefault="001B19A1" w:rsidP="00401155">
      <w:pPr>
        <w:pStyle w:val="Zkladntext"/>
        <w:tabs>
          <w:tab w:val="left" w:pos="808"/>
        </w:tabs>
        <w:ind w:left="0" w:firstLine="0"/>
        <w:jc w:val="both"/>
        <w:rPr>
          <w:rFonts w:ascii="Arial" w:hAnsi="Arial" w:cs="Arial"/>
          <w:sz w:val="22"/>
          <w:szCs w:val="22"/>
        </w:rPr>
      </w:pPr>
    </w:p>
    <w:p w14:paraId="1CFD2422" w14:textId="77777777"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lastRenderedPageBreak/>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r w:rsidR="004244E8">
        <w:rPr>
          <w:rFonts w:ascii="Arial" w:hAnsi="Arial" w:cs="Arial"/>
          <w:sz w:val="22"/>
          <w:szCs w:val="22"/>
        </w:rPr>
        <w:t xml:space="preserve"> Hmotný majetok, ktorého ocenenie je 1 700 € alebo nižšie účtuje účtovná jednotka na ťarchu účtu zásob. Hmotný majetok, ktorého ocenenie je vyššie, zaradila účtovná  jednotka do dlhodobého hmotného majetku. Účtovná jednotka stanovila interným predpisom, že účtovné odpisy dlhodobého majetku sa rovnajú daňovým odpisom.</w:t>
      </w:r>
    </w:p>
    <w:p w14:paraId="365FF3C2" w14:textId="77777777" w:rsidR="004244E8" w:rsidRDefault="004244E8" w:rsidP="00401155">
      <w:pPr>
        <w:pStyle w:val="Zkladntext"/>
        <w:tabs>
          <w:tab w:val="left" w:pos="808"/>
        </w:tabs>
        <w:ind w:left="0" w:firstLine="0"/>
        <w:jc w:val="both"/>
        <w:rPr>
          <w:rFonts w:ascii="Arial" w:hAnsi="Arial" w:cs="Arial"/>
          <w:sz w:val="22"/>
          <w:szCs w:val="22"/>
        </w:rPr>
      </w:pPr>
    </w:p>
    <w:p w14:paraId="1A17374A" w14:textId="77777777" w:rsidR="004244E8" w:rsidRDefault="004244E8" w:rsidP="004244E8">
      <w:pPr>
        <w:rPr>
          <w:rFonts w:cs="Tahoma"/>
          <w:sz w:val="20"/>
        </w:rPr>
      </w:pPr>
      <w:r>
        <w:rPr>
          <w:rFonts w:cs="Tahoma"/>
          <w:sz w:val="20"/>
        </w:rPr>
        <w:t xml:space="preserve">  Ocenenie dlhodobého hmotného majetku</w:t>
      </w:r>
    </w:p>
    <w:p w14:paraId="07B0D53F" w14:textId="77777777" w:rsidR="004244E8" w:rsidRDefault="004244E8" w:rsidP="004244E8">
      <w:pPr>
        <w:ind w:left="360"/>
        <w:rPr>
          <w:rFonts w:cs="Tahoma"/>
          <w:sz w:val="2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339"/>
        <w:gridCol w:w="842"/>
        <w:gridCol w:w="1138"/>
        <w:gridCol w:w="1125"/>
        <w:gridCol w:w="1157"/>
        <w:gridCol w:w="1148"/>
        <w:gridCol w:w="1317"/>
      </w:tblGrid>
      <w:tr w:rsidR="004244E8" w14:paraId="3E215652" w14:textId="77777777" w:rsidTr="000565DB">
        <w:trPr>
          <w:tblHeader/>
        </w:trPr>
        <w:tc>
          <w:tcPr>
            <w:tcW w:w="2339" w:type="dxa"/>
            <w:tcBorders>
              <w:top w:val="single" w:sz="1" w:space="0" w:color="000000"/>
              <w:left w:val="single" w:sz="1" w:space="0" w:color="000000"/>
              <w:bottom w:val="single" w:sz="1" w:space="0" w:color="000000"/>
            </w:tcBorders>
          </w:tcPr>
          <w:p w14:paraId="25F190AE" w14:textId="77777777" w:rsidR="004244E8" w:rsidRDefault="004244E8" w:rsidP="000565DB">
            <w:pPr>
              <w:pStyle w:val="WW-Nadpistabuky11"/>
              <w:snapToGrid w:val="0"/>
              <w:rPr>
                <w:rFonts w:cs="Tahoma"/>
                <w:sz w:val="20"/>
              </w:rPr>
            </w:pPr>
            <w:r>
              <w:rPr>
                <w:rFonts w:cs="Tahoma"/>
                <w:sz w:val="20"/>
              </w:rPr>
              <w:t>Dlhodobý hmotný majetok</w:t>
            </w:r>
          </w:p>
          <w:p w14:paraId="3F481EEE" w14:textId="77777777" w:rsidR="004244E8" w:rsidRDefault="004244E8" w:rsidP="000565DB">
            <w:pPr>
              <w:pStyle w:val="WW-Nadpistabuky11"/>
              <w:rPr>
                <w:rFonts w:cs="Tahoma"/>
                <w:sz w:val="20"/>
              </w:rPr>
            </w:pPr>
            <w:r>
              <w:rPr>
                <w:rFonts w:cs="Tahoma"/>
                <w:sz w:val="20"/>
              </w:rPr>
              <w:t>podľa položiek súvahy</w:t>
            </w:r>
          </w:p>
        </w:tc>
        <w:tc>
          <w:tcPr>
            <w:tcW w:w="842" w:type="dxa"/>
            <w:tcBorders>
              <w:top w:val="single" w:sz="1" w:space="0" w:color="000000"/>
              <w:left w:val="single" w:sz="1" w:space="0" w:color="000000"/>
              <w:bottom w:val="single" w:sz="1" w:space="0" w:color="000000"/>
            </w:tcBorders>
          </w:tcPr>
          <w:p w14:paraId="4CD76162" w14:textId="77777777" w:rsidR="004244E8" w:rsidRDefault="004244E8" w:rsidP="000565DB">
            <w:pPr>
              <w:pStyle w:val="WW-Nadpistabuky11"/>
              <w:snapToGrid w:val="0"/>
              <w:rPr>
                <w:rFonts w:cs="Tahoma"/>
                <w:sz w:val="20"/>
              </w:rPr>
            </w:pPr>
            <w:r>
              <w:rPr>
                <w:rFonts w:cs="Tahoma"/>
                <w:sz w:val="20"/>
              </w:rPr>
              <w:t>Riadok súvahy</w:t>
            </w:r>
          </w:p>
        </w:tc>
        <w:tc>
          <w:tcPr>
            <w:tcW w:w="1138" w:type="dxa"/>
            <w:tcBorders>
              <w:top w:val="single" w:sz="1" w:space="0" w:color="000000"/>
              <w:left w:val="single" w:sz="1" w:space="0" w:color="000000"/>
              <w:bottom w:val="single" w:sz="1" w:space="0" w:color="000000"/>
            </w:tcBorders>
          </w:tcPr>
          <w:p w14:paraId="7DBFCD08" w14:textId="77777777" w:rsidR="004244E8" w:rsidRDefault="004244E8" w:rsidP="000565DB">
            <w:pPr>
              <w:pStyle w:val="WW-Nadpistabuky11"/>
              <w:snapToGrid w:val="0"/>
              <w:rPr>
                <w:rFonts w:cs="Tahoma"/>
                <w:sz w:val="20"/>
              </w:rPr>
            </w:pPr>
            <w:r>
              <w:rPr>
                <w:rFonts w:cs="Tahoma"/>
                <w:sz w:val="20"/>
              </w:rPr>
              <w:t xml:space="preserve">Ocenenie na začiatku </w:t>
            </w:r>
            <w:proofErr w:type="spellStart"/>
            <w:r>
              <w:rPr>
                <w:rFonts w:cs="Tahoma"/>
                <w:sz w:val="20"/>
              </w:rPr>
              <w:t>bežn.účt</w:t>
            </w:r>
            <w:proofErr w:type="spellEnd"/>
            <w:r>
              <w:rPr>
                <w:rFonts w:cs="Tahoma"/>
                <w:sz w:val="20"/>
              </w:rPr>
              <w:t>. obdobia</w:t>
            </w:r>
          </w:p>
        </w:tc>
        <w:tc>
          <w:tcPr>
            <w:tcW w:w="1125" w:type="dxa"/>
            <w:tcBorders>
              <w:top w:val="single" w:sz="1" w:space="0" w:color="000000"/>
              <w:left w:val="single" w:sz="1" w:space="0" w:color="000000"/>
              <w:bottom w:val="single" w:sz="1" w:space="0" w:color="000000"/>
            </w:tcBorders>
          </w:tcPr>
          <w:p w14:paraId="4229A358" w14:textId="77777777" w:rsidR="004244E8" w:rsidRDefault="004244E8" w:rsidP="000565DB">
            <w:pPr>
              <w:pStyle w:val="WW-Nadpistabuky11"/>
              <w:snapToGrid w:val="0"/>
              <w:rPr>
                <w:rFonts w:cs="Tahoma"/>
                <w:sz w:val="20"/>
              </w:rPr>
            </w:pPr>
          </w:p>
          <w:p w14:paraId="526C2F20" w14:textId="77777777" w:rsidR="004244E8" w:rsidRDefault="004244E8" w:rsidP="000565DB">
            <w:pPr>
              <w:pStyle w:val="WW-Nadpistabuky11"/>
              <w:rPr>
                <w:rFonts w:cs="Tahoma"/>
                <w:sz w:val="20"/>
              </w:rPr>
            </w:pPr>
            <w:r>
              <w:rPr>
                <w:rFonts w:cs="Tahoma"/>
                <w:sz w:val="20"/>
              </w:rPr>
              <w:t>Prírastky</w:t>
            </w:r>
          </w:p>
        </w:tc>
        <w:tc>
          <w:tcPr>
            <w:tcW w:w="1157" w:type="dxa"/>
            <w:tcBorders>
              <w:top w:val="single" w:sz="1" w:space="0" w:color="000000"/>
              <w:left w:val="single" w:sz="1" w:space="0" w:color="000000"/>
              <w:bottom w:val="single" w:sz="1" w:space="0" w:color="000000"/>
            </w:tcBorders>
          </w:tcPr>
          <w:p w14:paraId="1B58B565" w14:textId="77777777" w:rsidR="004244E8" w:rsidRDefault="004244E8" w:rsidP="000565DB">
            <w:pPr>
              <w:pStyle w:val="WW-Nadpistabuky11"/>
              <w:snapToGrid w:val="0"/>
              <w:rPr>
                <w:rFonts w:cs="Tahoma"/>
                <w:sz w:val="20"/>
              </w:rPr>
            </w:pPr>
          </w:p>
          <w:p w14:paraId="3533A435" w14:textId="77777777" w:rsidR="004244E8" w:rsidRDefault="004244E8" w:rsidP="000565DB">
            <w:pPr>
              <w:pStyle w:val="WW-Nadpistabuky11"/>
              <w:rPr>
                <w:rFonts w:cs="Tahoma"/>
                <w:sz w:val="20"/>
              </w:rPr>
            </w:pPr>
            <w:r>
              <w:rPr>
                <w:rFonts w:cs="Tahoma"/>
                <w:sz w:val="20"/>
              </w:rPr>
              <w:t>Úbytky</w:t>
            </w:r>
          </w:p>
        </w:tc>
        <w:tc>
          <w:tcPr>
            <w:tcW w:w="1148" w:type="dxa"/>
            <w:tcBorders>
              <w:top w:val="single" w:sz="1" w:space="0" w:color="000000"/>
              <w:left w:val="single" w:sz="1" w:space="0" w:color="000000"/>
              <w:bottom w:val="single" w:sz="1" w:space="0" w:color="000000"/>
            </w:tcBorders>
          </w:tcPr>
          <w:p w14:paraId="192F47CB" w14:textId="77777777" w:rsidR="004244E8" w:rsidRDefault="004244E8" w:rsidP="000565DB">
            <w:pPr>
              <w:pStyle w:val="WW-Nadpistabuky11"/>
              <w:snapToGrid w:val="0"/>
              <w:rPr>
                <w:rFonts w:cs="Tahoma"/>
                <w:sz w:val="20"/>
              </w:rPr>
            </w:pPr>
          </w:p>
          <w:p w14:paraId="45E1F59C" w14:textId="77777777" w:rsidR="004244E8" w:rsidRDefault="004244E8" w:rsidP="000565DB">
            <w:pPr>
              <w:pStyle w:val="WW-Nadpistabuky11"/>
              <w:rPr>
                <w:rFonts w:cs="Tahoma"/>
                <w:sz w:val="20"/>
              </w:rPr>
            </w:pPr>
            <w:r>
              <w:rPr>
                <w:rFonts w:cs="Tahoma"/>
                <w:sz w:val="20"/>
              </w:rPr>
              <w:t>Presuny</w:t>
            </w:r>
          </w:p>
          <w:p w14:paraId="08984ABA" w14:textId="77777777" w:rsidR="004244E8" w:rsidRDefault="004244E8" w:rsidP="000565DB">
            <w:pPr>
              <w:pStyle w:val="WW-Nadpistabuky11"/>
              <w:rPr>
                <w:rFonts w:cs="Tahoma"/>
                <w:sz w:val="20"/>
              </w:rPr>
            </w:pPr>
            <w:r>
              <w:rPr>
                <w:rFonts w:cs="Tahoma"/>
                <w:sz w:val="20"/>
              </w:rPr>
              <w:t>(+/-)</w:t>
            </w:r>
          </w:p>
        </w:tc>
        <w:tc>
          <w:tcPr>
            <w:tcW w:w="1317" w:type="dxa"/>
            <w:tcBorders>
              <w:top w:val="single" w:sz="1" w:space="0" w:color="000000"/>
              <w:left w:val="single" w:sz="1" w:space="0" w:color="000000"/>
              <w:bottom w:val="single" w:sz="1" w:space="0" w:color="000000"/>
              <w:right w:val="single" w:sz="1" w:space="0" w:color="000000"/>
            </w:tcBorders>
          </w:tcPr>
          <w:p w14:paraId="55776802" w14:textId="77777777" w:rsidR="004244E8" w:rsidRDefault="004244E8" w:rsidP="000565DB">
            <w:pPr>
              <w:pStyle w:val="WW-Nadpistabuky11"/>
              <w:snapToGrid w:val="0"/>
              <w:rPr>
                <w:rFonts w:cs="Tahoma"/>
                <w:sz w:val="20"/>
              </w:rPr>
            </w:pPr>
            <w:r>
              <w:rPr>
                <w:rFonts w:cs="Tahoma"/>
                <w:sz w:val="20"/>
              </w:rPr>
              <w:t xml:space="preserve">Stav na konci </w:t>
            </w:r>
            <w:proofErr w:type="spellStart"/>
            <w:r>
              <w:rPr>
                <w:rFonts w:cs="Tahoma"/>
                <w:sz w:val="20"/>
              </w:rPr>
              <w:t>bežn</w:t>
            </w:r>
            <w:proofErr w:type="spellEnd"/>
            <w:r>
              <w:rPr>
                <w:rFonts w:cs="Tahoma"/>
                <w:sz w:val="20"/>
              </w:rPr>
              <w:t xml:space="preserve">. </w:t>
            </w:r>
            <w:proofErr w:type="spellStart"/>
            <w:r>
              <w:rPr>
                <w:rFonts w:cs="Tahoma"/>
                <w:sz w:val="20"/>
              </w:rPr>
              <w:t>Účt</w:t>
            </w:r>
            <w:proofErr w:type="spellEnd"/>
            <w:r>
              <w:rPr>
                <w:rFonts w:cs="Tahoma"/>
                <w:sz w:val="20"/>
              </w:rPr>
              <w:t>.</w:t>
            </w:r>
          </w:p>
          <w:p w14:paraId="60DDF588" w14:textId="77777777" w:rsidR="004244E8" w:rsidRDefault="004244E8" w:rsidP="000565DB">
            <w:pPr>
              <w:pStyle w:val="WW-Nadpistabuky11"/>
              <w:rPr>
                <w:rFonts w:cs="Tahoma"/>
                <w:sz w:val="20"/>
              </w:rPr>
            </w:pPr>
            <w:r>
              <w:rPr>
                <w:rFonts w:cs="Tahoma"/>
                <w:sz w:val="20"/>
              </w:rPr>
              <w:t>obdobia</w:t>
            </w:r>
          </w:p>
        </w:tc>
      </w:tr>
      <w:tr w:rsidR="004244E8" w14:paraId="3CF631B1" w14:textId="77777777" w:rsidTr="000565DB">
        <w:tc>
          <w:tcPr>
            <w:tcW w:w="2339" w:type="dxa"/>
            <w:tcBorders>
              <w:left w:val="single" w:sz="1" w:space="0" w:color="000000"/>
              <w:bottom w:val="single" w:sz="1" w:space="0" w:color="000000"/>
            </w:tcBorders>
          </w:tcPr>
          <w:p w14:paraId="1FF9618E" w14:textId="38EF1613" w:rsidR="004244E8" w:rsidRDefault="004244E8" w:rsidP="000565DB">
            <w:pPr>
              <w:pStyle w:val="WW-Obsahtabuky11"/>
              <w:snapToGrid w:val="0"/>
              <w:rPr>
                <w:rFonts w:cs="Tahoma"/>
                <w:sz w:val="20"/>
              </w:rPr>
            </w:pPr>
          </w:p>
        </w:tc>
        <w:tc>
          <w:tcPr>
            <w:tcW w:w="842" w:type="dxa"/>
            <w:tcBorders>
              <w:left w:val="single" w:sz="1" w:space="0" w:color="000000"/>
              <w:bottom w:val="single" w:sz="1" w:space="0" w:color="000000"/>
            </w:tcBorders>
            <w:vAlign w:val="bottom"/>
          </w:tcPr>
          <w:p w14:paraId="3D204F4A" w14:textId="472E9B89" w:rsidR="004244E8" w:rsidRDefault="004244E8" w:rsidP="002C606E">
            <w:pPr>
              <w:pStyle w:val="WW-Obsahtabuky11"/>
              <w:snapToGrid w:val="0"/>
              <w:jc w:val="center"/>
              <w:rPr>
                <w:rFonts w:cs="Tahoma"/>
                <w:sz w:val="20"/>
              </w:rPr>
            </w:pPr>
          </w:p>
        </w:tc>
        <w:tc>
          <w:tcPr>
            <w:tcW w:w="1138" w:type="dxa"/>
            <w:tcBorders>
              <w:left w:val="single" w:sz="1" w:space="0" w:color="000000"/>
              <w:bottom w:val="single" w:sz="1" w:space="0" w:color="000000"/>
            </w:tcBorders>
            <w:vAlign w:val="bottom"/>
          </w:tcPr>
          <w:p w14:paraId="1B8EA765" w14:textId="77777777" w:rsidR="004244E8" w:rsidRDefault="004244E8" w:rsidP="002C606E">
            <w:pPr>
              <w:pStyle w:val="WW-Obsahtabuky11"/>
              <w:snapToGrid w:val="0"/>
              <w:jc w:val="center"/>
              <w:rPr>
                <w:rFonts w:cs="Tahoma"/>
                <w:sz w:val="20"/>
              </w:rPr>
            </w:pPr>
          </w:p>
        </w:tc>
        <w:tc>
          <w:tcPr>
            <w:tcW w:w="1125" w:type="dxa"/>
            <w:tcBorders>
              <w:left w:val="single" w:sz="1" w:space="0" w:color="000000"/>
              <w:bottom w:val="single" w:sz="1" w:space="0" w:color="000000"/>
            </w:tcBorders>
            <w:vAlign w:val="bottom"/>
          </w:tcPr>
          <w:p w14:paraId="4AB89B8B" w14:textId="77777777" w:rsidR="004244E8" w:rsidRDefault="004244E8" w:rsidP="000565DB">
            <w:pPr>
              <w:pStyle w:val="WW-Obsahtabuky11"/>
              <w:snapToGrid w:val="0"/>
              <w:jc w:val="right"/>
              <w:rPr>
                <w:rFonts w:cs="Tahoma"/>
                <w:sz w:val="20"/>
              </w:rPr>
            </w:pPr>
          </w:p>
        </w:tc>
        <w:tc>
          <w:tcPr>
            <w:tcW w:w="1157" w:type="dxa"/>
            <w:tcBorders>
              <w:left w:val="single" w:sz="1" w:space="0" w:color="000000"/>
              <w:bottom w:val="single" w:sz="1" w:space="0" w:color="000000"/>
            </w:tcBorders>
            <w:vAlign w:val="bottom"/>
          </w:tcPr>
          <w:p w14:paraId="2733F2C6" w14:textId="77777777" w:rsidR="004244E8" w:rsidRDefault="004244E8" w:rsidP="000565DB">
            <w:pPr>
              <w:pStyle w:val="WW-Obsahtabuky11"/>
              <w:snapToGrid w:val="0"/>
              <w:jc w:val="right"/>
              <w:rPr>
                <w:rFonts w:cs="Tahoma"/>
                <w:sz w:val="20"/>
              </w:rPr>
            </w:pPr>
          </w:p>
        </w:tc>
        <w:tc>
          <w:tcPr>
            <w:tcW w:w="1148" w:type="dxa"/>
            <w:tcBorders>
              <w:left w:val="single" w:sz="1" w:space="0" w:color="000000"/>
              <w:bottom w:val="single" w:sz="1" w:space="0" w:color="000000"/>
            </w:tcBorders>
            <w:vAlign w:val="bottom"/>
          </w:tcPr>
          <w:p w14:paraId="0EF55027" w14:textId="77777777" w:rsidR="004244E8" w:rsidRDefault="004244E8" w:rsidP="000565DB">
            <w:pPr>
              <w:pStyle w:val="WW-Obsahtabuky11"/>
              <w:snapToGrid w:val="0"/>
              <w:jc w:val="right"/>
              <w:rPr>
                <w:rFonts w:cs="Tahoma"/>
                <w:sz w:val="20"/>
              </w:rPr>
            </w:pPr>
          </w:p>
        </w:tc>
        <w:tc>
          <w:tcPr>
            <w:tcW w:w="1317" w:type="dxa"/>
            <w:tcBorders>
              <w:left w:val="single" w:sz="1" w:space="0" w:color="000000"/>
              <w:bottom w:val="single" w:sz="1" w:space="0" w:color="000000"/>
              <w:right w:val="single" w:sz="1" w:space="0" w:color="000000"/>
            </w:tcBorders>
            <w:vAlign w:val="bottom"/>
          </w:tcPr>
          <w:p w14:paraId="7410A0D0" w14:textId="77777777" w:rsidR="004244E8" w:rsidRDefault="004244E8" w:rsidP="000565DB">
            <w:pPr>
              <w:pStyle w:val="WW-Obsahtabuky11"/>
              <w:snapToGrid w:val="0"/>
              <w:jc w:val="center"/>
              <w:rPr>
                <w:rFonts w:cs="Tahoma"/>
                <w:sz w:val="20"/>
              </w:rPr>
            </w:pPr>
          </w:p>
        </w:tc>
      </w:tr>
      <w:tr w:rsidR="004244E8" w14:paraId="5B69ED56" w14:textId="77777777" w:rsidTr="000565DB">
        <w:tc>
          <w:tcPr>
            <w:tcW w:w="2339" w:type="dxa"/>
            <w:tcBorders>
              <w:left w:val="single" w:sz="1" w:space="0" w:color="000000"/>
              <w:bottom w:val="single" w:sz="1" w:space="0" w:color="000000"/>
            </w:tcBorders>
          </w:tcPr>
          <w:p w14:paraId="4BDD1CF4" w14:textId="77777777" w:rsidR="004244E8" w:rsidRDefault="004244E8" w:rsidP="000565DB">
            <w:pPr>
              <w:pStyle w:val="WW-Obsahtabuky11"/>
              <w:snapToGrid w:val="0"/>
              <w:rPr>
                <w:rFonts w:cs="Tahoma"/>
                <w:sz w:val="20"/>
              </w:rPr>
            </w:pPr>
          </w:p>
        </w:tc>
        <w:tc>
          <w:tcPr>
            <w:tcW w:w="842" w:type="dxa"/>
            <w:tcBorders>
              <w:left w:val="single" w:sz="1" w:space="0" w:color="000000"/>
              <w:bottom w:val="single" w:sz="1" w:space="0" w:color="000000"/>
            </w:tcBorders>
          </w:tcPr>
          <w:p w14:paraId="7CACABAE" w14:textId="77777777" w:rsidR="004244E8" w:rsidRDefault="004244E8" w:rsidP="000565DB">
            <w:pPr>
              <w:pStyle w:val="WW-Obsahtabuky11"/>
              <w:snapToGrid w:val="0"/>
              <w:rPr>
                <w:rFonts w:cs="Tahoma"/>
                <w:sz w:val="20"/>
              </w:rPr>
            </w:pPr>
          </w:p>
        </w:tc>
        <w:tc>
          <w:tcPr>
            <w:tcW w:w="1138" w:type="dxa"/>
            <w:tcBorders>
              <w:left w:val="single" w:sz="1" w:space="0" w:color="000000"/>
              <w:bottom w:val="single" w:sz="1" w:space="0" w:color="000000"/>
            </w:tcBorders>
          </w:tcPr>
          <w:p w14:paraId="074339C3" w14:textId="77777777" w:rsidR="004244E8" w:rsidRDefault="004244E8" w:rsidP="000565DB">
            <w:pPr>
              <w:pStyle w:val="WW-Obsahtabuky11"/>
              <w:snapToGrid w:val="0"/>
              <w:rPr>
                <w:rFonts w:cs="Tahoma"/>
                <w:sz w:val="20"/>
              </w:rPr>
            </w:pPr>
          </w:p>
        </w:tc>
        <w:tc>
          <w:tcPr>
            <w:tcW w:w="1125" w:type="dxa"/>
            <w:tcBorders>
              <w:left w:val="single" w:sz="1" w:space="0" w:color="000000"/>
              <w:bottom w:val="single" w:sz="1" w:space="0" w:color="000000"/>
            </w:tcBorders>
          </w:tcPr>
          <w:p w14:paraId="390B9195" w14:textId="77777777" w:rsidR="004244E8" w:rsidRDefault="004244E8" w:rsidP="000565DB">
            <w:pPr>
              <w:pStyle w:val="WW-Obsahtabuky11"/>
              <w:snapToGrid w:val="0"/>
              <w:rPr>
                <w:rFonts w:cs="Tahoma"/>
                <w:sz w:val="20"/>
              </w:rPr>
            </w:pPr>
          </w:p>
        </w:tc>
        <w:tc>
          <w:tcPr>
            <w:tcW w:w="1157" w:type="dxa"/>
            <w:tcBorders>
              <w:left w:val="single" w:sz="1" w:space="0" w:color="000000"/>
              <w:bottom w:val="single" w:sz="1" w:space="0" w:color="000000"/>
            </w:tcBorders>
          </w:tcPr>
          <w:p w14:paraId="0BDCCD42" w14:textId="77777777" w:rsidR="004244E8" w:rsidRDefault="004244E8" w:rsidP="000565DB">
            <w:pPr>
              <w:pStyle w:val="WW-Obsahtabuky11"/>
              <w:snapToGrid w:val="0"/>
              <w:rPr>
                <w:rFonts w:cs="Tahoma"/>
                <w:sz w:val="20"/>
              </w:rPr>
            </w:pPr>
          </w:p>
        </w:tc>
        <w:tc>
          <w:tcPr>
            <w:tcW w:w="1148" w:type="dxa"/>
            <w:tcBorders>
              <w:left w:val="single" w:sz="1" w:space="0" w:color="000000"/>
              <w:bottom w:val="single" w:sz="1" w:space="0" w:color="000000"/>
            </w:tcBorders>
          </w:tcPr>
          <w:p w14:paraId="30BB256F" w14:textId="77777777" w:rsidR="004244E8" w:rsidRDefault="004244E8" w:rsidP="000565DB">
            <w:pPr>
              <w:pStyle w:val="WW-Obsahtabuky11"/>
              <w:snapToGrid w:val="0"/>
              <w:rPr>
                <w:rFonts w:cs="Tahoma"/>
                <w:sz w:val="20"/>
              </w:rPr>
            </w:pPr>
          </w:p>
        </w:tc>
        <w:tc>
          <w:tcPr>
            <w:tcW w:w="1317" w:type="dxa"/>
            <w:tcBorders>
              <w:left w:val="single" w:sz="1" w:space="0" w:color="000000"/>
              <w:bottom w:val="single" w:sz="1" w:space="0" w:color="000000"/>
              <w:right w:val="single" w:sz="1" w:space="0" w:color="000000"/>
            </w:tcBorders>
          </w:tcPr>
          <w:p w14:paraId="1697DF9B" w14:textId="77777777" w:rsidR="004244E8" w:rsidRDefault="004244E8" w:rsidP="000565DB">
            <w:pPr>
              <w:pStyle w:val="WW-Obsahtabuky11"/>
              <w:snapToGrid w:val="0"/>
              <w:rPr>
                <w:rFonts w:cs="Tahoma"/>
                <w:sz w:val="20"/>
              </w:rPr>
            </w:pPr>
          </w:p>
        </w:tc>
      </w:tr>
    </w:tbl>
    <w:p w14:paraId="09C2E6A5" w14:textId="77777777" w:rsidR="004244E8" w:rsidRDefault="004244E8" w:rsidP="004244E8">
      <w:pPr>
        <w:rPr>
          <w:rFonts w:cs="Tahoma"/>
          <w:sz w:val="20"/>
        </w:rPr>
      </w:pPr>
    </w:p>
    <w:p w14:paraId="1516F8B9" w14:textId="77777777" w:rsidR="004244E8" w:rsidRPr="0035493D" w:rsidRDefault="0035493D" w:rsidP="004244E8">
      <w:pPr>
        <w:ind w:left="360"/>
        <w:rPr>
          <w:rFonts w:cs="Tahoma"/>
          <w:sz w:val="24"/>
          <w:szCs w:val="24"/>
        </w:rPr>
      </w:pPr>
      <w:r w:rsidRPr="0035493D">
        <w:rPr>
          <w:rFonts w:cs="Tahoma"/>
          <w:sz w:val="24"/>
          <w:szCs w:val="24"/>
        </w:rPr>
        <w:t>Účtovná jednotka nemala dlhodobý nehmotný majetok.</w:t>
      </w:r>
    </w:p>
    <w:p w14:paraId="2D508E33" w14:textId="77777777" w:rsidR="00401155" w:rsidRDefault="00401155" w:rsidP="00401155">
      <w:pPr>
        <w:pStyle w:val="Zkladntext"/>
        <w:tabs>
          <w:tab w:val="left" w:pos="808"/>
        </w:tabs>
        <w:ind w:left="0" w:firstLine="0"/>
        <w:jc w:val="both"/>
        <w:rPr>
          <w:rFonts w:ascii="Arial" w:hAnsi="Arial" w:cs="Arial"/>
        </w:rPr>
      </w:pPr>
      <w:bookmarkStart w:id="0" w:name="_1139814167"/>
      <w:bookmarkEnd w:id="0"/>
    </w:p>
    <w:p w14:paraId="1EFF7C69" w14:textId="77777777" w:rsidR="001B19A1" w:rsidRPr="0035493D" w:rsidRDefault="001B19A1" w:rsidP="00401155">
      <w:pPr>
        <w:pStyle w:val="Zkladntext"/>
        <w:tabs>
          <w:tab w:val="left" w:pos="808"/>
        </w:tabs>
        <w:ind w:left="0" w:firstLine="0"/>
        <w:jc w:val="both"/>
        <w:rPr>
          <w:rFonts w:ascii="Arial" w:hAnsi="Arial" w:cs="Arial"/>
        </w:rPr>
      </w:pPr>
    </w:p>
    <w:p w14:paraId="066C0ED3"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r w:rsidR="00D05301">
        <w:rPr>
          <w:rFonts w:ascii="Arial" w:hAnsi="Arial" w:cs="Arial"/>
          <w:spacing w:val="-5"/>
          <w:sz w:val="22"/>
          <w:szCs w:val="22"/>
        </w:rPr>
        <w:t xml:space="preserve"> </w:t>
      </w:r>
      <w:r w:rsidR="000A5653">
        <w:rPr>
          <w:rFonts w:ascii="Arial" w:hAnsi="Arial" w:cs="Arial"/>
          <w:spacing w:val="-5"/>
          <w:sz w:val="22"/>
          <w:szCs w:val="22"/>
        </w:rPr>
        <w:t>neboli</w:t>
      </w:r>
    </w:p>
    <w:p w14:paraId="7A817563" w14:textId="77777777" w:rsidR="00401155" w:rsidRDefault="00401155" w:rsidP="00401155">
      <w:pPr>
        <w:pStyle w:val="Zkladntext"/>
        <w:tabs>
          <w:tab w:val="left" w:pos="808"/>
        </w:tabs>
        <w:ind w:left="0" w:firstLine="0"/>
        <w:jc w:val="both"/>
        <w:rPr>
          <w:rFonts w:ascii="Arial" w:hAnsi="Arial" w:cs="Arial"/>
          <w:spacing w:val="-5"/>
          <w:sz w:val="22"/>
          <w:szCs w:val="22"/>
        </w:rPr>
      </w:pPr>
    </w:p>
    <w:p w14:paraId="299B0BF5" w14:textId="77777777" w:rsidR="001B19A1" w:rsidRPr="00A55E63" w:rsidRDefault="001B19A1" w:rsidP="00401155">
      <w:pPr>
        <w:pStyle w:val="Zkladntext"/>
        <w:tabs>
          <w:tab w:val="left" w:pos="808"/>
        </w:tabs>
        <w:ind w:left="0" w:firstLine="0"/>
        <w:jc w:val="both"/>
        <w:rPr>
          <w:rFonts w:ascii="Arial" w:hAnsi="Arial" w:cs="Arial"/>
          <w:spacing w:val="-5"/>
          <w:sz w:val="22"/>
          <w:szCs w:val="22"/>
        </w:rPr>
      </w:pPr>
    </w:p>
    <w:p w14:paraId="538154C5"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0A5653">
        <w:rPr>
          <w:rFonts w:ascii="Arial" w:hAnsi="Arial" w:cs="Arial"/>
          <w:spacing w:val="-1"/>
          <w:sz w:val="22"/>
          <w:szCs w:val="22"/>
        </w:rPr>
        <w:t xml:space="preserve"> dotácie poskytnuté neboli.</w:t>
      </w:r>
    </w:p>
    <w:p w14:paraId="239DE282"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641C348C" w14:textId="77777777" w:rsidR="001B19A1"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8274B5">
        <w:rPr>
          <w:rFonts w:ascii="Arial" w:hAnsi="Arial" w:cs="Arial"/>
          <w:sz w:val="22"/>
          <w:szCs w:val="22"/>
        </w:rPr>
        <w:t xml:space="preserve"> </w:t>
      </w:r>
    </w:p>
    <w:p w14:paraId="04EB8D46" w14:textId="5BFE42DE" w:rsidR="001B19A1" w:rsidRPr="00A55E63" w:rsidRDefault="001B19A1" w:rsidP="001B19A1">
      <w:pPr>
        <w:pStyle w:val="Zkladntext"/>
        <w:tabs>
          <w:tab w:val="left" w:pos="808"/>
        </w:tabs>
        <w:ind w:left="0" w:firstLine="0"/>
        <w:jc w:val="both"/>
        <w:rPr>
          <w:rFonts w:ascii="Arial" w:hAnsi="Arial" w:cs="Arial"/>
          <w:sz w:val="22"/>
          <w:szCs w:val="22"/>
        </w:rPr>
      </w:pPr>
      <w:r>
        <w:rPr>
          <w:rFonts w:ascii="Arial" w:hAnsi="Arial" w:cs="Arial"/>
          <w:sz w:val="22"/>
          <w:szCs w:val="22"/>
        </w:rPr>
        <w:t>- v r.2024 bola zaúčtovaná daň vo výške 32,86 EUR</w:t>
      </w:r>
      <w:r>
        <w:rPr>
          <w:rFonts w:ascii="Arial" w:hAnsi="Arial" w:cs="Arial"/>
          <w:sz w:val="22"/>
          <w:szCs w:val="22"/>
        </w:rPr>
        <w:t xml:space="preserve"> a nebola zaúčtovaná minimálna daň vo výške 340,- EUR</w:t>
      </w:r>
    </w:p>
    <w:p w14:paraId="17E676FA" w14:textId="44582DEB" w:rsidR="001B19A1" w:rsidRDefault="001B19A1" w:rsidP="00401155">
      <w:pPr>
        <w:pStyle w:val="Zkladntext"/>
        <w:tabs>
          <w:tab w:val="left" w:pos="808"/>
        </w:tabs>
        <w:ind w:left="0" w:firstLine="0"/>
        <w:jc w:val="both"/>
        <w:rPr>
          <w:rFonts w:ascii="Arial" w:hAnsi="Arial" w:cs="Arial"/>
          <w:sz w:val="22"/>
          <w:szCs w:val="22"/>
        </w:rPr>
      </w:pPr>
      <w:r>
        <w:rPr>
          <w:rFonts w:ascii="Arial" w:hAnsi="Arial" w:cs="Arial"/>
          <w:sz w:val="22"/>
          <w:szCs w:val="22"/>
        </w:rPr>
        <w:t xml:space="preserve">- v tomto zdaňovacom období bola zaúčtovaná minimálna daň – rozdiel z r.2024 - vo výške 307,14 EUR </w:t>
      </w:r>
    </w:p>
    <w:p w14:paraId="62A967EA" w14:textId="77777777" w:rsidR="001B19A1" w:rsidRPr="00A55E63" w:rsidRDefault="001B19A1" w:rsidP="00401155">
      <w:pPr>
        <w:pStyle w:val="Zkladntext"/>
        <w:tabs>
          <w:tab w:val="left" w:pos="808"/>
        </w:tabs>
        <w:ind w:left="0" w:firstLine="0"/>
        <w:jc w:val="both"/>
        <w:rPr>
          <w:rFonts w:ascii="Arial" w:hAnsi="Arial" w:cs="Arial"/>
          <w:sz w:val="22"/>
          <w:szCs w:val="22"/>
        </w:rPr>
      </w:pPr>
    </w:p>
    <w:p w14:paraId="64FAEAD7" w14:textId="77777777" w:rsidR="00F404E8" w:rsidRDefault="00F404E8" w:rsidP="00AD749D">
      <w:pPr>
        <w:spacing w:before="1" w:line="280" w:lineRule="exact"/>
        <w:jc w:val="both"/>
        <w:rPr>
          <w:rFonts w:ascii="Arial" w:hAnsi="Arial" w:cs="Arial"/>
        </w:rPr>
      </w:pPr>
    </w:p>
    <w:p w14:paraId="2AC2ED2C" w14:textId="77777777" w:rsidR="001B19A1" w:rsidRPr="00A55E63" w:rsidRDefault="001B19A1" w:rsidP="00AD749D">
      <w:pPr>
        <w:spacing w:before="1" w:line="280" w:lineRule="exact"/>
        <w:jc w:val="both"/>
        <w:rPr>
          <w:rFonts w:ascii="Arial" w:hAnsi="Arial" w:cs="Arial"/>
        </w:rPr>
      </w:pPr>
    </w:p>
    <w:p w14:paraId="09102A47"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4C32960C"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4BB3234D" w14:textId="77777777" w:rsidR="00F404E8" w:rsidRPr="00A55E63" w:rsidRDefault="00F404E8" w:rsidP="00AD749D">
      <w:pPr>
        <w:spacing w:before="11" w:line="260" w:lineRule="exact"/>
        <w:jc w:val="both"/>
        <w:rPr>
          <w:rFonts w:ascii="Arial" w:hAnsi="Arial" w:cs="Arial"/>
        </w:rPr>
      </w:pPr>
    </w:p>
    <w:p w14:paraId="325E0BC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a</w:t>
      </w:r>
      <w:r w:rsidR="002C12B4" w:rsidRPr="00A55E63">
        <w:rPr>
          <w:rFonts w:ascii="Arial" w:hAnsi="Arial" w:cs="Arial"/>
          <w:spacing w:val="59"/>
          <w:sz w:val="22"/>
          <w:szCs w:val="22"/>
        </w:rPr>
        <w:t xml:space="preserve"> </w:t>
      </w:r>
      <w:r w:rsidR="002C12B4" w:rsidRPr="00A55E63">
        <w:rPr>
          <w:rFonts w:ascii="Arial" w:hAnsi="Arial" w:cs="Arial"/>
          <w:sz w:val="22"/>
          <w:szCs w:val="22"/>
        </w:rPr>
        <w:t>o sume</w:t>
      </w:r>
      <w:r w:rsidR="002C12B4" w:rsidRPr="00A55E63">
        <w:rPr>
          <w:rFonts w:ascii="Arial" w:hAnsi="Arial" w:cs="Arial"/>
          <w:spacing w:val="59"/>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ô</w:t>
      </w:r>
      <w:r w:rsidR="002C12B4" w:rsidRPr="00A55E63">
        <w:rPr>
          <w:rFonts w:ascii="Arial" w:hAnsi="Arial" w:cs="Arial"/>
          <w:sz w:val="22"/>
          <w:szCs w:val="22"/>
        </w:rPr>
        <w:t>vodo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niku jednotli</w:t>
      </w:r>
      <w:r w:rsidR="002C12B4" w:rsidRPr="00A55E63">
        <w:rPr>
          <w:rFonts w:ascii="Arial" w:hAnsi="Arial" w:cs="Arial"/>
          <w:spacing w:val="-3"/>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w:t>
      </w:r>
      <w:r w:rsidR="002C12B4" w:rsidRPr="00A55E63">
        <w:rPr>
          <w:rFonts w:ascii="Arial" w:hAnsi="Arial" w:cs="Arial"/>
          <w:spacing w:val="59"/>
          <w:sz w:val="22"/>
          <w:szCs w:val="22"/>
        </w:rPr>
        <w:t xml:space="preserve"> </w:t>
      </w:r>
      <w:r w:rsidR="002C12B4" w:rsidRPr="00A55E63">
        <w:rPr>
          <w:rFonts w:ascii="Arial" w:hAnsi="Arial" w:cs="Arial"/>
          <w:b/>
          <w:sz w:val="22"/>
          <w:szCs w:val="22"/>
        </w:rPr>
        <w:t>n</w:t>
      </w:r>
      <w:r w:rsidR="002C12B4" w:rsidRPr="00A55E63">
        <w:rPr>
          <w:rFonts w:ascii="Arial" w:hAnsi="Arial" w:cs="Arial"/>
          <w:b/>
          <w:spacing w:val="-1"/>
          <w:sz w:val="22"/>
          <w:szCs w:val="22"/>
        </w:rPr>
        <w:t>á</w:t>
      </w:r>
      <w:r w:rsidR="002C12B4" w:rsidRPr="00A55E63">
        <w:rPr>
          <w:rFonts w:ascii="Arial" w:hAnsi="Arial" w:cs="Arial"/>
          <w:b/>
          <w:sz w:val="22"/>
          <w:szCs w:val="22"/>
        </w:rPr>
        <w:t>kladov</w:t>
      </w:r>
      <w:r w:rsidR="002C12B4" w:rsidRPr="00A55E63">
        <w:rPr>
          <w:rFonts w:ascii="Arial" w:hAnsi="Arial" w:cs="Arial"/>
          <w:b/>
          <w:spacing w:val="59"/>
          <w:sz w:val="22"/>
          <w:szCs w:val="22"/>
        </w:rPr>
        <w:t xml:space="preserve"> </w:t>
      </w:r>
      <w:r w:rsidR="002C12B4" w:rsidRPr="00A55E63">
        <w:rPr>
          <w:rFonts w:ascii="Arial" w:hAnsi="Arial" w:cs="Arial"/>
          <w:b/>
          <w:spacing w:val="-1"/>
          <w:sz w:val="22"/>
          <w:szCs w:val="22"/>
        </w:rPr>
        <w:t>a</w:t>
      </w:r>
      <w:r w:rsidR="002C12B4" w:rsidRPr="00A55E63">
        <w:rPr>
          <w:rFonts w:ascii="Arial" w:hAnsi="Arial" w:cs="Arial"/>
          <w:b/>
          <w:sz w:val="22"/>
          <w:szCs w:val="22"/>
        </w:rPr>
        <w:t>lebo</w:t>
      </w:r>
      <w:r w:rsidR="002C12B4" w:rsidRPr="00A55E63">
        <w:rPr>
          <w:rFonts w:ascii="Arial" w:hAnsi="Arial" w:cs="Arial"/>
          <w:b/>
          <w:spacing w:val="59"/>
          <w:sz w:val="22"/>
          <w:szCs w:val="22"/>
        </w:rPr>
        <w:t xml:space="preserve"> </w:t>
      </w:r>
      <w:r w:rsidR="002C12B4" w:rsidRPr="00A55E63">
        <w:rPr>
          <w:rFonts w:ascii="Arial" w:hAnsi="Arial" w:cs="Arial"/>
          <w:b/>
          <w:spacing w:val="2"/>
          <w:sz w:val="22"/>
          <w:szCs w:val="22"/>
        </w:rPr>
        <w:t>v</w:t>
      </w:r>
      <w:r w:rsidR="002C12B4" w:rsidRPr="00A55E63">
        <w:rPr>
          <w:rFonts w:ascii="Arial" w:hAnsi="Arial" w:cs="Arial"/>
          <w:b/>
          <w:spacing w:val="-5"/>
          <w:sz w:val="22"/>
          <w:szCs w:val="22"/>
        </w:rPr>
        <w:t>ý</w:t>
      </w:r>
      <w:r w:rsidR="002C12B4" w:rsidRPr="00A55E63">
        <w:rPr>
          <w:rFonts w:ascii="Arial" w:hAnsi="Arial" w:cs="Arial"/>
          <w:b/>
          <w:sz w:val="22"/>
          <w:szCs w:val="22"/>
        </w:rPr>
        <w:t>nosov</w:t>
      </w:r>
      <w:r w:rsidR="002C12B4" w:rsidRPr="00A55E63">
        <w:rPr>
          <w:rFonts w:ascii="Arial" w:hAnsi="Arial" w:cs="Arial"/>
          <w:sz w:val="22"/>
          <w:szCs w:val="22"/>
        </w:rPr>
        <w:t>, ktoré</w:t>
      </w:r>
      <w:r w:rsidR="002C12B4" w:rsidRPr="00A55E63">
        <w:rPr>
          <w:rFonts w:ascii="Arial" w:hAnsi="Arial" w:cs="Arial"/>
          <w:spacing w:val="46"/>
          <w:sz w:val="22"/>
          <w:szCs w:val="22"/>
        </w:rPr>
        <w:t xml:space="preserve"> </w:t>
      </w:r>
      <w:r w:rsidR="002C12B4" w:rsidRPr="00A55E63">
        <w:rPr>
          <w:rFonts w:ascii="Arial" w:hAnsi="Arial" w:cs="Arial"/>
          <w:sz w:val="22"/>
          <w:szCs w:val="22"/>
        </w:rPr>
        <w:t>majú</w:t>
      </w:r>
      <w:r w:rsidR="002C12B4" w:rsidRPr="00A55E63">
        <w:rPr>
          <w:rFonts w:ascii="Arial" w:hAnsi="Arial" w:cs="Arial"/>
          <w:spacing w:val="47"/>
          <w:sz w:val="22"/>
          <w:szCs w:val="22"/>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nimo</w:t>
      </w:r>
      <w:r w:rsidR="002C12B4" w:rsidRPr="00A55E63">
        <w:rPr>
          <w:rFonts w:ascii="Arial" w:hAnsi="Arial" w:cs="Arial"/>
          <w:spacing w:val="-1"/>
          <w:sz w:val="22"/>
          <w:szCs w:val="22"/>
          <w:u w:val="single"/>
        </w:rPr>
        <w:t>č</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ý</w:t>
      </w:r>
      <w:r w:rsidR="002C12B4" w:rsidRPr="00A55E63">
        <w:rPr>
          <w:rFonts w:ascii="Arial" w:hAnsi="Arial" w:cs="Arial"/>
          <w:spacing w:val="45"/>
          <w:sz w:val="22"/>
          <w:szCs w:val="22"/>
          <w:u w:val="single"/>
        </w:rPr>
        <w:t xml:space="preserve"> </w:t>
      </w:r>
      <w:r w:rsidR="002C12B4" w:rsidRPr="00A55E63">
        <w:rPr>
          <w:rFonts w:ascii="Arial" w:hAnsi="Arial" w:cs="Arial"/>
          <w:sz w:val="22"/>
          <w:szCs w:val="22"/>
          <w:u w:val="single"/>
        </w:rPr>
        <w:t>rozs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h</w:t>
      </w:r>
      <w:r w:rsidR="002C12B4" w:rsidRPr="00A55E63">
        <w:rPr>
          <w:rFonts w:ascii="Arial" w:hAnsi="Arial" w:cs="Arial"/>
          <w:spacing w:val="47"/>
          <w:sz w:val="22"/>
          <w:szCs w:val="22"/>
          <w:u w:val="single"/>
        </w:rPr>
        <w:t xml:space="preserve">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lebo</w:t>
      </w:r>
      <w:r w:rsidR="002C12B4" w:rsidRPr="00A55E63">
        <w:rPr>
          <w:rFonts w:ascii="Arial" w:hAnsi="Arial" w:cs="Arial"/>
          <w:spacing w:val="47"/>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s</w:t>
      </w:r>
      <w:r w:rsidR="002C12B4" w:rsidRPr="00A55E63">
        <w:rPr>
          <w:rFonts w:ascii="Arial" w:hAnsi="Arial" w:cs="Arial"/>
          <w:spacing w:val="4"/>
          <w:sz w:val="22"/>
          <w:szCs w:val="22"/>
          <w:u w:val="single"/>
        </w:rPr>
        <w:t>k</w:t>
      </w:r>
      <w:r w:rsidR="002C12B4" w:rsidRPr="00A55E63">
        <w:rPr>
          <w:rFonts w:ascii="Arial" w:hAnsi="Arial" w:cs="Arial"/>
          <w:spacing w:val="-8"/>
          <w:sz w:val="22"/>
          <w:szCs w:val="22"/>
          <w:u w:val="single"/>
        </w:rPr>
        <w:t>y</w:t>
      </w:r>
      <w:r w:rsidR="002C12B4" w:rsidRPr="00A55E63">
        <w:rPr>
          <w:rFonts w:ascii="Arial" w:hAnsi="Arial" w:cs="Arial"/>
          <w:sz w:val="22"/>
          <w:szCs w:val="22"/>
          <w:u w:val="single"/>
        </w:rPr>
        <w:t>t</w:t>
      </w:r>
      <w:r w:rsidR="002C12B4" w:rsidRPr="00A55E63">
        <w:rPr>
          <w:rFonts w:ascii="Arial" w:hAnsi="Arial" w:cs="Arial"/>
          <w:sz w:val="22"/>
          <w:szCs w:val="22"/>
        </w:rPr>
        <w:t>,</w:t>
      </w:r>
      <w:r w:rsidR="002C12B4" w:rsidRPr="00A55E63">
        <w:rPr>
          <w:rFonts w:ascii="Arial" w:hAnsi="Arial" w:cs="Arial"/>
          <w:spacing w:val="48"/>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no</w:t>
      </w:r>
      <w:r w:rsidR="002C12B4" w:rsidRPr="00A55E63">
        <w:rPr>
          <w:rFonts w:ascii="Arial" w:hAnsi="Arial" w:cs="Arial"/>
          <w:spacing w:val="4"/>
          <w:sz w:val="22"/>
          <w:szCs w:val="22"/>
        </w:rPr>
        <w:t>s</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pacing w:val="2"/>
          <w:sz w:val="22"/>
          <w:szCs w:val="22"/>
        </w:rPr>
        <w:t>d</w:t>
      </w:r>
      <w:r w:rsidR="002C12B4" w:rsidRPr="00A55E63">
        <w:rPr>
          <w:rFonts w:ascii="Arial" w:hAnsi="Arial" w:cs="Arial"/>
          <w:spacing w:val="-1"/>
          <w:sz w:val="22"/>
          <w:szCs w:val="22"/>
        </w:rPr>
        <w:t>a</w:t>
      </w:r>
      <w:r w:rsidR="002C12B4" w:rsidRPr="00A55E63">
        <w:rPr>
          <w:rFonts w:ascii="Arial" w:hAnsi="Arial" w:cs="Arial"/>
          <w:spacing w:val="2"/>
          <w:sz w:val="22"/>
          <w:szCs w:val="22"/>
        </w:rPr>
        <w:t>j</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podn</w:t>
      </w:r>
      <w:r w:rsidR="002C12B4" w:rsidRPr="00A55E63">
        <w:rPr>
          <w:rFonts w:ascii="Arial" w:hAnsi="Arial" w:cs="Arial"/>
          <w:spacing w:val="1"/>
          <w:sz w:val="22"/>
          <w:szCs w:val="22"/>
        </w:rPr>
        <w:t>i</w:t>
      </w:r>
      <w:r w:rsidR="002C12B4" w:rsidRPr="00A55E63">
        <w:rPr>
          <w:rFonts w:ascii="Arial" w:hAnsi="Arial" w:cs="Arial"/>
          <w:sz w:val="22"/>
          <w:szCs w:val="22"/>
        </w:rPr>
        <w:t>ku</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 xml:space="preserve">lebo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k</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4"/>
          <w:sz w:val="22"/>
          <w:szCs w:val="22"/>
        </w:rPr>
        <w:t>d</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dôvodu</w:t>
      </w:r>
      <w:r w:rsidR="002C12B4" w:rsidRPr="00A55E63">
        <w:rPr>
          <w:rFonts w:ascii="Arial" w:hAnsi="Arial" w:cs="Arial"/>
          <w:spacing w:val="4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w:t>
      </w:r>
      <w:r w:rsidR="002C12B4" w:rsidRPr="00A55E63">
        <w:rPr>
          <w:rFonts w:ascii="Arial" w:hAnsi="Arial" w:cs="Arial"/>
          <w:spacing w:val="-1"/>
          <w:sz w:val="22"/>
          <w:szCs w:val="22"/>
        </w:rPr>
        <w:t>a</w:t>
      </w:r>
      <w:r w:rsidR="002C12B4" w:rsidRPr="00A55E63">
        <w:rPr>
          <w:rFonts w:ascii="Arial" w:hAnsi="Arial" w:cs="Arial"/>
          <w:sz w:val="22"/>
          <w:szCs w:val="22"/>
        </w:rPr>
        <w:t>ja</w:t>
      </w:r>
      <w:r w:rsidR="002C12B4" w:rsidRPr="00A55E63">
        <w:rPr>
          <w:rFonts w:ascii="Arial" w:hAnsi="Arial" w:cs="Arial"/>
          <w:spacing w:val="47"/>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8"/>
          <w:sz w:val="22"/>
          <w:szCs w:val="22"/>
        </w:rPr>
        <w:t xml:space="preserve"> </w:t>
      </w:r>
      <w:r w:rsidR="002C12B4" w:rsidRPr="00A55E63">
        <w:rPr>
          <w:rFonts w:ascii="Arial" w:hAnsi="Arial" w:cs="Arial"/>
          <w:sz w:val="22"/>
          <w:szCs w:val="22"/>
        </w:rPr>
        <w:t>ško</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40"/>
          <w:sz w:val="22"/>
          <w:szCs w:val="22"/>
        </w:rPr>
        <w:t xml:space="preserve"> </w:t>
      </w:r>
      <w:r w:rsidR="002C12B4" w:rsidRPr="00A55E63">
        <w:rPr>
          <w:rFonts w:ascii="Arial" w:hAnsi="Arial" w:cs="Arial"/>
          <w:sz w:val="22"/>
          <w:szCs w:val="22"/>
        </w:rPr>
        <w:t>z</w:t>
      </w:r>
      <w:r w:rsidR="002C12B4" w:rsidRPr="00A55E63">
        <w:rPr>
          <w:rFonts w:ascii="Arial" w:hAnsi="Arial" w:cs="Arial"/>
          <w:spacing w:val="5"/>
          <w:sz w:val="22"/>
          <w:szCs w:val="22"/>
        </w:rPr>
        <w:t xml:space="preserve"> </w:t>
      </w:r>
      <w:r w:rsidR="002C12B4" w:rsidRPr="00A55E63">
        <w:rPr>
          <w:rFonts w:ascii="Arial" w:hAnsi="Arial" w:cs="Arial"/>
          <w:sz w:val="22"/>
          <w:szCs w:val="22"/>
        </w:rPr>
        <w:t>dôvo</w:t>
      </w:r>
      <w:r w:rsidR="002C12B4" w:rsidRPr="00A55E63">
        <w:rPr>
          <w:rFonts w:ascii="Arial" w:hAnsi="Arial" w:cs="Arial"/>
          <w:spacing w:val="2"/>
          <w:sz w:val="22"/>
          <w:szCs w:val="22"/>
        </w:rPr>
        <w:t xml:space="preserve">du </w:t>
      </w:r>
      <w:r w:rsidR="002C12B4" w:rsidRPr="00A55E63">
        <w:rPr>
          <w:rFonts w:ascii="Arial" w:hAnsi="Arial" w:cs="Arial"/>
          <w:spacing w:val="1"/>
          <w:sz w:val="22"/>
          <w:szCs w:val="22"/>
        </w:rPr>
        <w:t>ž</w:t>
      </w:r>
      <w:r w:rsidR="002C12B4" w:rsidRPr="00A55E63">
        <w:rPr>
          <w:rFonts w:ascii="Arial" w:hAnsi="Arial" w:cs="Arial"/>
          <w:sz w:val="22"/>
          <w:szCs w:val="22"/>
        </w:rPr>
        <w:t>ivel</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poh</w:t>
      </w:r>
      <w:r w:rsidR="002C12B4" w:rsidRPr="00A55E63">
        <w:rPr>
          <w:rFonts w:ascii="Arial" w:hAnsi="Arial" w:cs="Arial"/>
          <w:spacing w:val="-1"/>
          <w:sz w:val="22"/>
          <w:szCs w:val="22"/>
        </w:rPr>
        <w:t>r</w:t>
      </w:r>
      <w:r w:rsidR="002C12B4" w:rsidRPr="00A55E63">
        <w:rPr>
          <w:rFonts w:ascii="Arial" w:hAnsi="Arial" w:cs="Arial"/>
          <w:sz w:val="22"/>
          <w:szCs w:val="22"/>
        </w:rPr>
        <w:t>ôm</w:t>
      </w:r>
      <w:r w:rsidR="00A55E63" w:rsidRPr="00A55E63">
        <w:rPr>
          <w:rFonts w:ascii="Arial" w:hAnsi="Arial" w:cs="Arial"/>
          <w:sz w:val="22"/>
          <w:szCs w:val="22"/>
        </w:rPr>
        <w:t>:</w:t>
      </w:r>
      <w:r w:rsidR="002C606E">
        <w:rPr>
          <w:rFonts w:ascii="Arial" w:hAnsi="Arial" w:cs="Arial"/>
          <w:sz w:val="22"/>
          <w:szCs w:val="22"/>
        </w:rPr>
        <w:t xml:space="preserve"> neboli účtované</w:t>
      </w:r>
    </w:p>
    <w:p w14:paraId="5CF5A93A"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576A062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197B48E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9A8C958"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p>
    <w:p w14:paraId="4B40FF5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1791C784" w14:textId="77777777"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p>
    <w:p w14:paraId="4E9FCAED" w14:textId="77777777" w:rsidR="001164C9" w:rsidRDefault="001164C9" w:rsidP="00373635">
      <w:pPr>
        <w:pStyle w:val="Zkladntext"/>
        <w:tabs>
          <w:tab w:val="left" w:pos="668"/>
        </w:tabs>
        <w:ind w:left="101" w:right="116" w:firstLine="0"/>
        <w:jc w:val="both"/>
        <w:rPr>
          <w:rFonts w:ascii="Arial" w:hAnsi="Arial" w:cs="Arial"/>
          <w:sz w:val="22"/>
          <w:szCs w:val="22"/>
        </w:rPr>
      </w:pPr>
    </w:p>
    <w:p w14:paraId="2274F8EC" w14:textId="77777777" w:rsidR="001B19A1" w:rsidRDefault="001B19A1" w:rsidP="00373635">
      <w:pPr>
        <w:pStyle w:val="Zkladntext"/>
        <w:tabs>
          <w:tab w:val="left" w:pos="668"/>
        </w:tabs>
        <w:ind w:left="101" w:right="116" w:firstLine="0"/>
        <w:jc w:val="both"/>
        <w:rPr>
          <w:rFonts w:ascii="Arial" w:hAnsi="Arial" w:cs="Arial"/>
          <w:sz w:val="22"/>
          <w:szCs w:val="22"/>
        </w:rPr>
      </w:pPr>
    </w:p>
    <w:p w14:paraId="115960AF" w14:textId="77777777" w:rsidR="001164C9" w:rsidRDefault="001164C9" w:rsidP="001164C9">
      <w:pPr>
        <w:rPr>
          <w:rFonts w:cs="Tahoma"/>
          <w:sz w:val="20"/>
        </w:rPr>
      </w:pPr>
    </w:p>
    <w:p w14:paraId="2CDED7EB" w14:textId="77777777" w:rsidR="001164C9" w:rsidRDefault="001164C9" w:rsidP="001164C9">
      <w:pPr>
        <w:rPr>
          <w:rFonts w:cs="Tahoma"/>
          <w:sz w:val="20"/>
        </w:rPr>
      </w:pPr>
      <w:r>
        <w:rPr>
          <w:rFonts w:cs="Tahoma"/>
          <w:sz w:val="20"/>
        </w:rPr>
        <w:lastRenderedPageBreak/>
        <w:t xml:space="preserve">  Záväzky podľa splatnosti</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7274"/>
        <w:gridCol w:w="1814"/>
      </w:tblGrid>
      <w:tr w:rsidR="001164C9" w14:paraId="42A9D268" w14:textId="77777777" w:rsidTr="000565DB">
        <w:trPr>
          <w:tblHeader/>
        </w:trPr>
        <w:tc>
          <w:tcPr>
            <w:tcW w:w="7274" w:type="dxa"/>
            <w:tcBorders>
              <w:top w:val="single" w:sz="1" w:space="0" w:color="000000"/>
              <w:left w:val="single" w:sz="1" w:space="0" w:color="000000"/>
              <w:bottom w:val="single" w:sz="1" w:space="0" w:color="000000"/>
            </w:tcBorders>
          </w:tcPr>
          <w:p w14:paraId="7C0E0AA4" w14:textId="77777777" w:rsidR="001164C9" w:rsidRDefault="001164C9" w:rsidP="000565DB">
            <w:pPr>
              <w:pStyle w:val="WW-Nadpistabuky11"/>
              <w:snapToGrid w:val="0"/>
              <w:rPr>
                <w:rFonts w:cs="Tahoma"/>
                <w:sz w:val="20"/>
              </w:rPr>
            </w:pPr>
            <w:r>
              <w:rPr>
                <w:rFonts w:cs="Tahoma"/>
                <w:sz w:val="20"/>
              </w:rPr>
              <w:t>Text</w:t>
            </w:r>
          </w:p>
        </w:tc>
        <w:tc>
          <w:tcPr>
            <w:tcW w:w="1814" w:type="dxa"/>
            <w:tcBorders>
              <w:top w:val="single" w:sz="1" w:space="0" w:color="000000"/>
              <w:left w:val="single" w:sz="1" w:space="0" w:color="000000"/>
              <w:bottom w:val="single" w:sz="1" w:space="0" w:color="000000"/>
              <w:right w:val="single" w:sz="1" w:space="0" w:color="000000"/>
            </w:tcBorders>
          </w:tcPr>
          <w:p w14:paraId="41BB1F3A" w14:textId="77777777" w:rsidR="001164C9" w:rsidRDefault="001164C9" w:rsidP="000565DB">
            <w:pPr>
              <w:pStyle w:val="WW-Nadpistabuky11"/>
              <w:snapToGrid w:val="0"/>
              <w:rPr>
                <w:rFonts w:cs="Tahoma"/>
                <w:sz w:val="20"/>
              </w:rPr>
            </w:pPr>
            <w:r>
              <w:rPr>
                <w:rFonts w:cs="Tahoma"/>
                <w:sz w:val="20"/>
              </w:rPr>
              <w:t>Hodnota</w:t>
            </w:r>
          </w:p>
        </w:tc>
      </w:tr>
      <w:tr w:rsidR="001164C9" w14:paraId="354A1551" w14:textId="77777777" w:rsidTr="000565DB">
        <w:tc>
          <w:tcPr>
            <w:tcW w:w="7274" w:type="dxa"/>
            <w:tcBorders>
              <w:left w:val="single" w:sz="1" w:space="0" w:color="000000"/>
              <w:bottom w:val="single" w:sz="1" w:space="0" w:color="000000"/>
            </w:tcBorders>
          </w:tcPr>
          <w:p w14:paraId="07F9AD90" w14:textId="77777777" w:rsidR="001164C9" w:rsidRDefault="001164C9" w:rsidP="000565DB">
            <w:pPr>
              <w:pStyle w:val="WW-Obsahtabuky11"/>
              <w:snapToGrid w:val="0"/>
              <w:rPr>
                <w:rFonts w:cs="Tahoma"/>
                <w:sz w:val="20"/>
              </w:rPr>
            </w:pPr>
            <w:r>
              <w:rPr>
                <w:rFonts w:cs="Tahoma"/>
                <w:sz w:val="20"/>
              </w:rPr>
              <w:t>Záväzky do lehoty splatnosti</w:t>
            </w:r>
          </w:p>
        </w:tc>
        <w:tc>
          <w:tcPr>
            <w:tcW w:w="1814" w:type="dxa"/>
            <w:tcBorders>
              <w:left w:val="single" w:sz="1" w:space="0" w:color="000000"/>
              <w:bottom w:val="single" w:sz="1" w:space="0" w:color="000000"/>
              <w:right w:val="single" w:sz="1" w:space="0" w:color="000000"/>
            </w:tcBorders>
            <w:vAlign w:val="bottom"/>
          </w:tcPr>
          <w:p w14:paraId="10840F42" w14:textId="0356F1BF" w:rsidR="001164C9" w:rsidRDefault="001164C9" w:rsidP="002C606E">
            <w:pPr>
              <w:pStyle w:val="WW-Obsahtabuky11"/>
              <w:snapToGrid w:val="0"/>
              <w:jc w:val="center"/>
              <w:rPr>
                <w:rFonts w:cs="Tahoma"/>
                <w:sz w:val="20"/>
              </w:rPr>
            </w:pPr>
          </w:p>
        </w:tc>
      </w:tr>
      <w:tr w:rsidR="001164C9" w14:paraId="249F7D6B" w14:textId="77777777" w:rsidTr="000565DB">
        <w:tc>
          <w:tcPr>
            <w:tcW w:w="7274" w:type="dxa"/>
            <w:tcBorders>
              <w:left w:val="single" w:sz="1" w:space="0" w:color="000000"/>
              <w:bottom w:val="single" w:sz="1" w:space="0" w:color="000000"/>
            </w:tcBorders>
          </w:tcPr>
          <w:p w14:paraId="7620A30F" w14:textId="77777777" w:rsidR="001164C9" w:rsidRDefault="001164C9" w:rsidP="000565DB">
            <w:pPr>
              <w:pStyle w:val="WW-Obsahtabuky11"/>
              <w:snapToGrid w:val="0"/>
              <w:rPr>
                <w:rFonts w:cs="Tahoma"/>
                <w:sz w:val="20"/>
              </w:rPr>
            </w:pPr>
            <w:r>
              <w:rPr>
                <w:rFonts w:cs="Tahoma"/>
                <w:sz w:val="20"/>
              </w:rPr>
              <w:t>Záväzky po lehote splatnosti</w:t>
            </w:r>
          </w:p>
        </w:tc>
        <w:tc>
          <w:tcPr>
            <w:tcW w:w="1814" w:type="dxa"/>
            <w:tcBorders>
              <w:left w:val="single" w:sz="1" w:space="0" w:color="000000"/>
              <w:bottom w:val="single" w:sz="1" w:space="0" w:color="000000"/>
              <w:right w:val="single" w:sz="1" w:space="0" w:color="000000"/>
            </w:tcBorders>
            <w:vAlign w:val="bottom"/>
          </w:tcPr>
          <w:p w14:paraId="5D1C6019" w14:textId="3984EF26" w:rsidR="001164C9" w:rsidRDefault="001164C9" w:rsidP="002C606E">
            <w:pPr>
              <w:pStyle w:val="WW-Obsahtabuky11"/>
              <w:snapToGrid w:val="0"/>
              <w:jc w:val="center"/>
              <w:rPr>
                <w:rFonts w:cs="Tahoma"/>
                <w:sz w:val="20"/>
              </w:rPr>
            </w:pPr>
          </w:p>
        </w:tc>
      </w:tr>
    </w:tbl>
    <w:p w14:paraId="7FE58B9B" w14:textId="77777777" w:rsidR="001164C9" w:rsidRDefault="001164C9" w:rsidP="001164C9">
      <w:pPr>
        <w:ind w:left="360"/>
        <w:rPr>
          <w:rFonts w:cs="Tahoma"/>
          <w:sz w:val="20"/>
        </w:rPr>
      </w:pPr>
    </w:p>
    <w:p w14:paraId="2429C461" w14:textId="77777777" w:rsidR="001164C9" w:rsidRDefault="001164C9" w:rsidP="001164C9">
      <w:pPr>
        <w:rPr>
          <w:rFonts w:cs="Tahoma"/>
          <w:sz w:val="20"/>
        </w:rPr>
      </w:pPr>
    </w:p>
    <w:p w14:paraId="762BE5DF" w14:textId="77777777" w:rsidR="001164C9" w:rsidRDefault="001164C9" w:rsidP="001164C9">
      <w:pPr>
        <w:rPr>
          <w:rFonts w:cs="Tahoma"/>
          <w:sz w:val="20"/>
        </w:rPr>
      </w:pPr>
      <w:r>
        <w:rPr>
          <w:rFonts w:cs="Tahoma"/>
          <w:sz w:val="20"/>
        </w:rPr>
        <w:t xml:space="preserve">  Krátkodobé záväzky v členení podľa jednotlivých položiek súvahy (do jedného roka)</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546"/>
        <w:gridCol w:w="1501"/>
        <w:gridCol w:w="3025"/>
      </w:tblGrid>
      <w:tr w:rsidR="001164C9" w14:paraId="0B4F76E2" w14:textId="77777777" w:rsidTr="000565DB">
        <w:trPr>
          <w:tblHeader/>
        </w:trPr>
        <w:tc>
          <w:tcPr>
            <w:tcW w:w="4546" w:type="dxa"/>
            <w:tcBorders>
              <w:top w:val="single" w:sz="1" w:space="0" w:color="000000"/>
              <w:left w:val="single" w:sz="1" w:space="0" w:color="000000"/>
              <w:bottom w:val="single" w:sz="1" w:space="0" w:color="000000"/>
            </w:tcBorders>
          </w:tcPr>
          <w:p w14:paraId="0D1EA0B7" w14:textId="77777777" w:rsidR="001164C9" w:rsidRDefault="001164C9" w:rsidP="000565DB">
            <w:pPr>
              <w:pStyle w:val="WW-Nadpistabuky111"/>
              <w:snapToGrid w:val="0"/>
              <w:rPr>
                <w:rFonts w:cs="Tahoma"/>
                <w:sz w:val="20"/>
              </w:rPr>
            </w:pPr>
            <w:r>
              <w:rPr>
                <w:rFonts w:cs="Tahoma"/>
                <w:sz w:val="20"/>
              </w:rPr>
              <w:t>Popis záväzku</w:t>
            </w:r>
          </w:p>
        </w:tc>
        <w:tc>
          <w:tcPr>
            <w:tcW w:w="1501" w:type="dxa"/>
            <w:tcBorders>
              <w:top w:val="single" w:sz="1" w:space="0" w:color="000000"/>
              <w:left w:val="single" w:sz="1" w:space="0" w:color="000000"/>
              <w:bottom w:val="single" w:sz="1" w:space="0" w:color="000000"/>
            </w:tcBorders>
          </w:tcPr>
          <w:p w14:paraId="6B0833F7" w14:textId="77777777" w:rsidR="001164C9" w:rsidRDefault="001164C9" w:rsidP="000565DB">
            <w:pPr>
              <w:pStyle w:val="WW-Nadpistabuky111"/>
              <w:snapToGrid w:val="0"/>
              <w:rPr>
                <w:rFonts w:cs="Tahoma"/>
                <w:sz w:val="20"/>
              </w:rPr>
            </w:pPr>
            <w:r>
              <w:rPr>
                <w:rFonts w:cs="Tahoma"/>
                <w:sz w:val="20"/>
              </w:rPr>
              <w:t>Riadok súvahy</w:t>
            </w:r>
          </w:p>
        </w:tc>
        <w:tc>
          <w:tcPr>
            <w:tcW w:w="3025" w:type="dxa"/>
            <w:tcBorders>
              <w:top w:val="single" w:sz="1" w:space="0" w:color="000000"/>
              <w:left w:val="single" w:sz="1" w:space="0" w:color="000000"/>
              <w:bottom w:val="single" w:sz="1" w:space="0" w:color="000000"/>
              <w:right w:val="single" w:sz="1" w:space="0" w:color="000000"/>
            </w:tcBorders>
          </w:tcPr>
          <w:p w14:paraId="34BE805E" w14:textId="77777777" w:rsidR="001164C9" w:rsidRDefault="001164C9" w:rsidP="000565DB">
            <w:pPr>
              <w:pStyle w:val="WW-Nadpistabuky111"/>
              <w:snapToGrid w:val="0"/>
              <w:rPr>
                <w:rFonts w:cs="Tahoma"/>
                <w:sz w:val="20"/>
              </w:rPr>
            </w:pPr>
            <w:r>
              <w:rPr>
                <w:rFonts w:cs="Tahoma"/>
                <w:sz w:val="20"/>
              </w:rPr>
              <w:t>Hodnota</w:t>
            </w:r>
          </w:p>
        </w:tc>
      </w:tr>
      <w:tr w:rsidR="001164C9" w14:paraId="6A2B0446" w14:textId="77777777" w:rsidTr="000565DB">
        <w:tc>
          <w:tcPr>
            <w:tcW w:w="4546" w:type="dxa"/>
            <w:tcBorders>
              <w:left w:val="single" w:sz="1" w:space="0" w:color="000000"/>
              <w:bottom w:val="single" w:sz="1" w:space="0" w:color="000000"/>
            </w:tcBorders>
          </w:tcPr>
          <w:p w14:paraId="029082B0" w14:textId="77777777" w:rsidR="001164C9" w:rsidRDefault="001164C9" w:rsidP="000565DB">
            <w:pPr>
              <w:pStyle w:val="WW-Obsahtabuky111"/>
              <w:snapToGrid w:val="0"/>
              <w:rPr>
                <w:rFonts w:cs="Tahoma"/>
                <w:sz w:val="20"/>
              </w:rPr>
            </w:pPr>
            <w:r>
              <w:rPr>
                <w:rFonts w:cs="Tahoma"/>
                <w:sz w:val="20"/>
              </w:rPr>
              <w:t>Z obchodného styku</w:t>
            </w:r>
          </w:p>
        </w:tc>
        <w:tc>
          <w:tcPr>
            <w:tcW w:w="1501" w:type="dxa"/>
            <w:tcBorders>
              <w:left w:val="single" w:sz="1" w:space="0" w:color="000000"/>
              <w:bottom w:val="single" w:sz="1" w:space="0" w:color="000000"/>
            </w:tcBorders>
            <w:vAlign w:val="bottom"/>
          </w:tcPr>
          <w:p w14:paraId="7CF25175" w14:textId="77777777" w:rsidR="001164C9" w:rsidRDefault="001164C9" w:rsidP="002C606E">
            <w:pPr>
              <w:pStyle w:val="WW-Obsahtabuky111"/>
              <w:snapToGrid w:val="0"/>
              <w:jc w:val="center"/>
              <w:rPr>
                <w:rFonts w:cs="Tahoma"/>
                <w:sz w:val="20"/>
              </w:rPr>
            </w:pPr>
            <w:r>
              <w:rPr>
                <w:rFonts w:cs="Tahoma"/>
                <w:sz w:val="20"/>
              </w:rPr>
              <w:t>39</w:t>
            </w:r>
          </w:p>
        </w:tc>
        <w:tc>
          <w:tcPr>
            <w:tcW w:w="3025" w:type="dxa"/>
            <w:tcBorders>
              <w:left w:val="single" w:sz="1" w:space="0" w:color="000000"/>
              <w:bottom w:val="single" w:sz="1" w:space="0" w:color="000000"/>
              <w:right w:val="single" w:sz="1" w:space="0" w:color="000000"/>
            </w:tcBorders>
            <w:vAlign w:val="bottom"/>
          </w:tcPr>
          <w:p w14:paraId="772BE632" w14:textId="2AD9DF44" w:rsidR="001164C9" w:rsidRDefault="001164C9" w:rsidP="000565DB">
            <w:pPr>
              <w:pStyle w:val="WW-Obsahtabuky111"/>
              <w:snapToGrid w:val="0"/>
              <w:jc w:val="center"/>
              <w:rPr>
                <w:rFonts w:cs="Tahoma"/>
                <w:sz w:val="20"/>
              </w:rPr>
            </w:pPr>
          </w:p>
        </w:tc>
      </w:tr>
      <w:tr w:rsidR="001164C9" w14:paraId="61A4ADCA" w14:textId="77777777" w:rsidTr="000565DB">
        <w:tc>
          <w:tcPr>
            <w:tcW w:w="4546" w:type="dxa"/>
            <w:tcBorders>
              <w:left w:val="single" w:sz="1" w:space="0" w:color="000000"/>
              <w:bottom w:val="single" w:sz="1" w:space="0" w:color="000000"/>
            </w:tcBorders>
          </w:tcPr>
          <w:p w14:paraId="0F4FD1DE" w14:textId="77777777" w:rsidR="001164C9" w:rsidRDefault="001164C9" w:rsidP="000565DB">
            <w:pPr>
              <w:pStyle w:val="WW-Obsahtabuky111"/>
              <w:snapToGrid w:val="0"/>
              <w:rPr>
                <w:rFonts w:cs="Tahoma"/>
                <w:sz w:val="20"/>
              </w:rPr>
            </w:pPr>
            <w:r>
              <w:rPr>
                <w:rFonts w:cs="Tahoma"/>
                <w:sz w:val="20"/>
              </w:rPr>
              <w:t>Záväzky voči zamestnancom</w:t>
            </w:r>
            <w:r w:rsidR="005E3954">
              <w:rPr>
                <w:rFonts w:cs="Tahoma"/>
                <w:sz w:val="20"/>
              </w:rPr>
              <w:t xml:space="preserve"> a zo sociálneho poistenia</w:t>
            </w:r>
          </w:p>
        </w:tc>
        <w:tc>
          <w:tcPr>
            <w:tcW w:w="1501" w:type="dxa"/>
            <w:tcBorders>
              <w:left w:val="single" w:sz="1" w:space="0" w:color="000000"/>
              <w:bottom w:val="single" w:sz="1" w:space="0" w:color="000000"/>
            </w:tcBorders>
            <w:vAlign w:val="bottom"/>
          </w:tcPr>
          <w:p w14:paraId="0432DC5D" w14:textId="77777777" w:rsidR="001164C9" w:rsidRDefault="005E3954" w:rsidP="002C606E">
            <w:pPr>
              <w:pStyle w:val="WW-Obsahtabuky111"/>
              <w:snapToGrid w:val="0"/>
              <w:jc w:val="center"/>
              <w:rPr>
                <w:rFonts w:cs="Tahoma"/>
                <w:sz w:val="20"/>
              </w:rPr>
            </w:pPr>
            <w:r>
              <w:rPr>
                <w:rFonts w:cs="Tahoma"/>
                <w:sz w:val="20"/>
              </w:rPr>
              <w:t>40</w:t>
            </w:r>
          </w:p>
        </w:tc>
        <w:tc>
          <w:tcPr>
            <w:tcW w:w="3025" w:type="dxa"/>
            <w:tcBorders>
              <w:left w:val="single" w:sz="1" w:space="0" w:color="000000"/>
              <w:bottom w:val="single" w:sz="1" w:space="0" w:color="000000"/>
              <w:right w:val="single" w:sz="1" w:space="0" w:color="000000"/>
            </w:tcBorders>
            <w:vAlign w:val="bottom"/>
          </w:tcPr>
          <w:p w14:paraId="2E3C7D6E" w14:textId="63A6C997" w:rsidR="001164C9" w:rsidRDefault="001164C9" w:rsidP="006C44BF">
            <w:pPr>
              <w:pStyle w:val="WW-Obsahtabuky111"/>
              <w:snapToGrid w:val="0"/>
              <w:jc w:val="center"/>
              <w:rPr>
                <w:rFonts w:cs="Tahoma"/>
                <w:sz w:val="20"/>
              </w:rPr>
            </w:pPr>
          </w:p>
        </w:tc>
      </w:tr>
      <w:tr w:rsidR="001164C9" w14:paraId="3819964D" w14:textId="77777777" w:rsidTr="000565DB">
        <w:tc>
          <w:tcPr>
            <w:tcW w:w="4546" w:type="dxa"/>
            <w:tcBorders>
              <w:left w:val="single" w:sz="1" w:space="0" w:color="000000"/>
              <w:bottom w:val="single" w:sz="1" w:space="0" w:color="000000"/>
            </w:tcBorders>
          </w:tcPr>
          <w:p w14:paraId="05AC0D81" w14:textId="77777777" w:rsidR="001164C9" w:rsidRDefault="005E3954" w:rsidP="000565DB">
            <w:pPr>
              <w:pStyle w:val="WW-Obsahtabuky111"/>
              <w:snapToGrid w:val="0"/>
              <w:rPr>
                <w:rFonts w:cs="Tahoma"/>
                <w:sz w:val="20"/>
              </w:rPr>
            </w:pPr>
            <w:r>
              <w:rPr>
                <w:rFonts w:cs="Tahoma"/>
                <w:sz w:val="20"/>
              </w:rPr>
              <w:t xml:space="preserve">Daňové záväzky a dotácie </w:t>
            </w:r>
          </w:p>
        </w:tc>
        <w:tc>
          <w:tcPr>
            <w:tcW w:w="1501" w:type="dxa"/>
            <w:tcBorders>
              <w:left w:val="single" w:sz="1" w:space="0" w:color="000000"/>
              <w:bottom w:val="single" w:sz="1" w:space="0" w:color="000000"/>
            </w:tcBorders>
            <w:vAlign w:val="bottom"/>
          </w:tcPr>
          <w:p w14:paraId="348ECFA7" w14:textId="77777777" w:rsidR="001164C9" w:rsidRDefault="005E3954" w:rsidP="002C606E">
            <w:pPr>
              <w:pStyle w:val="WW-Obsahtabuky111"/>
              <w:snapToGrid w:val="0"/>
              <w:jc w:val="center"/>
              <w:rPr>
                <w:rFonts w:cs="Tahoma"/>
                <w:sz w:val="20"/>
              </w:rPr>
            </w:pPr>
            <w:r>
              <w:rPr>
                <w:rFonts w:cs="Tahoma"/>
                <w:sz w:val="20"/>
              </w:rPr>
              <w:t>41</w:t>
            </w:r>
          </w:p>
        </w:tc>
        <w:tc>
          <w:tcPr>
            <w:tcW w:w="3025" w:type="dxa"/>
            <w:tcBorders>
              <w:left w:val="single" w:sz="1" w:space="0" w:color="000000"/>
              <w:bottom w:val="single" w:sz="1" w:space="0" w:color="000000"/>
              <w:right w:val="single" w:sz="1" w:space="0" w:color="000000"/>
            </w:tcBorders>
            <w:vAlign w:val="bottom"/>
          </w:tcPr>
          <w:p w14:paraId="65C0FF93" w14:textId="39F81A5B" w:rsidR="001164C9" w:rsidRDefault="002D3FCF" w:rsidP="006C44BF">
            <w:pPr>
              <w:pStyle w:val="WW-Obsahtabuky111"/>
              <w:snapToGrid w:val="0"/>
              <w:jc w:val="center"/>
              <w:rPr>
                <w:rFonts w:cs="Tahoma"/>
                <w:sz w:val="20"/>
              </w:rPr>
            </w:pPr>
            <w:r>
              <w:rPr>
                <w:rFonts w:cs="Tahoma"/>
                <w:sz w:val="20"/>
              </w:rPr>
              <w:t>340</w:t>
            </w:r>
          </w:p>
        </w:tc>
      </w:tr>
      <w:tr w:rsidR="001164C9" w14:paraId="6588F73E" w14:textId="77777777" w:rsidTr="000565DB">
        <w:tc>
          <w:tcPr>
            <w:tcW w:w="4546" w:type="dxa"/>
            <w:tcBorders>
              <w:left w:val="single" w:sz="1" w:space="0" w:color="000000"/>
              <w:bottom w:val="single" w:sz="1" w:space="0" w:color="000000"/>
            </w:tcBorders>
          </w:tcPr>
          <w:p w14:paraId="48A7D107" w14:textId="77777777" w:rsidR="001164C9" w:rsidRDefault="005E3954" w:rsidP="000565DB">
            <w:pPr>
              <w:pStyle w:val="WW-Obsahtabuky111"/>
              <w:snapToGrid w:val="0"/>
              <w:rPr>
                <w:rFonts w:cs="Tahoma"/>
                <w:sz w:val="20"/>
              </w:rPr>
            </w:pPr>
            <w:r>
              <w:rPr>
                <w:rFonts w:cs="Tahoma"/>
                <w:sz w:val="20"/>
              </w:rPr>
              <w:t>Ostatné krátkodobé záväzky</w:t>
            </w:r>
          </w:p>
        </w:tc>
        <w:tc>
          <w:tcPr>
            <w:tcW w:w="1501" w:type="dxa"/>
            <w:tcBorders>
              <w:left w:val="single" w:sz="1" w:space="0" w:color="000000"/>
              <w:bottom w:val="single" w:sz="1" w:space="0" w:color="000000"/>
            </w:tcBorders>
            <w:vAlign w:val="bottom"/>
          </w:tcPr>
          <w:p w14:paraId="690AD733" w14:textId="77777777" w:rsidR="001164C9" w:rsidRDefault="005E3954" w:rsidP="002C606E">
            <w:pPr>
              <w:pStyle w:val="WW-Obsahtabuky111"/>
              <w:snapToGrid w:val="0"/>
              <w:jc w:val="center"/>
              <w:rPr>
                <w:rFonts w:cs="Tahoma"/>
                <w:sz w:val="20"/>
              </w:rPr>
            </w:pPr>
            <w:r>
              <w:rPr>
                <w:rFonts w:cs="Tahoma"/>
                <w:sz w:val="20"/>
              </w:rPr>
              <w:t>42</w:t>
            </w:r>
          </w:p>
        </w:tc>
        <w:tc>
          <w:tcPr>
            <w:tcW w:w="3025" w:type="dxa"/>
            <w:tcBorders>
              <w:left w:val="single" w:sz="1" w:space="0" w:color="000000"/>
              <w:bottom w:val="single" w:sz="1" w:space="0" w:color="000000"/>
              <w:right w:val="single" w:sz="1" w:space="0" w:color="000000"/>
            </w:tcBorders>
            <w:vAlign w:val="bottom"/>
          </w:tcPr>
          <w:p w14:paraId="5FEEC1AD" w14:textId="77777777" w:rsidR="001164C9" w:rsidRDefault="001164C9" w:rsidP="000565DB">
            <w:pPr>
              <w:pStyle w:val="WW-Obsahtabuky111"/>
              <w:snapToGrid w:val="0"/>
              <w:jc w:val="right"/>
              <w:rPr>
                <w:rFonts w:cs="Tahoma"/>
                <w:sz w:val="20"/>
              </w:rPr>
            </w:pPr>
          </w:p>
        </w:tc>
      </w:tr>
      <w:tr w:rsidR="001164C9" w14:paraId="28AD94B2" w14:textId="77777777" w:rsidTr="000565DB">
        <w:tc>
          <w:tcPr>
            <w:tcW w:w="4546" w:type="dxa"/>
            <w:tcBorders>
              <w:left w:val="single" w:sz="1" w:space="0" w:color="000000"/>
              <w:bottom w:val="single" w:sz="1" w:space="0" w:color="000000"/>
            </w:tcBorders>
          </w:tcPr>
          <w:p w14:paraId="5281E6DB" w14:textId="77777777" w:rsidR="001164C9" w:rsidRDefault="005E3954" w:rsidP="000565DB">
            <w:pPr>
              <w:pStyle w:val="WW-Obsahtabuky111"/>
              <w:snapToGrid w:val="0"/>
              <w:rPr>
                <w:rFonts w:cs="Tahoma"/>
                <w:sz w:val="20"/>
              </w:rPr>
            </w:pPr>
            <w:r>
              <w:rPr>
                <w:rFonts w:cs="Tahoma"/>
                <w:sz w:val="20"/>
              </w:rPr>
              <w:t>Krátkodobé rezervy</w:t>
            </w:r>
          </w:p>
        </w:tc>
        <w:tc>
          <w:tcPr>
            <w:tcW w:w="1501" w:type="dxa"/>
            <w:tcBorders>
              <w:left w:val="single" w:sz="1" w:space="0" w:color="000000"/>
              <w:bottom w:val="single" w:sz="1" w:space="0" w:color="000000"/>
            </w:tcBorders>
            <w:vAlign w:val="bottom"/>
          </w:tcPr>
          <w:p w14:paraId="5C823786" w14:textId="77777777" w:rsidR="001164C9" w:rsidRDefault="005E3954" w:rsidP="002C606E">
            <w:pPr>
              <w:pStyle w:val="WW-Obsahtabuky111"/>
              <w:snapToGrid w:val="0"/>
              <w:jc w:val="center"/>
              <w:rPr>
                <w:rFonts w:cs="Tahoma"/>
                <w:sz w:val="20"/>
              </w:rPr>
            </w:pPr>
            <w:r>
              <w:rPr>
                <w:rFonts w:cs="Tahoma"/>
                <w:sz w:val="20"/>
              </w:rPr>
              <w:t>43</w:t>
            </w:r>
          </w:p>
        </w:tc>
        <w:tc>
          <w:tcPr>
            <w:tcW w:w="3025" w:type="dxa"/>
            <w:tcBorders>
              <w:left w:val="single" w:sz="1" w:space="0" w:color="000000"/>
              <w:bottom w:val="single" w:sz="1" w:space="0" w:color="000000"/>
              <w:right w:val="single" w:sz="1" w:space="0" w:color="000000"/>
            </w:tcBorders>
            <w:vAlign w:val="bottom"/>
          </w:tcPr>
          <w:p w14:paraId="0A98F2F7" w14:textId="77777777" w:rsidR="001164C9" w:rsidRDefault="001164C9" w:rsidP="006C44BF">
            <w:pPr>
              <w:pStyle w:val="WW-Obsahtabuky111"/>
              <w:snapToGrid w:val="0"/>
              <w:jc w:val="center"/>
              <w:rPr>
                <w:rFonts w:cs="Tahoma"/>
                <w:sz w:val="20"/>
              </w:rPr>
            </w:pPr>
          </w:p>
        </w:tc>
      </w:tr>
      <w:tr w:rsidR="001164C9" w14:paraId="1824BF59" w14:textId="77777777" w:rsidTr="000565DB">
        <w:tc>
          <w:tcPr>
            <w:tcW w:w="4546" w:type="dxa"/>
            <w:tcBorders>
              <w:left w:val="single" w:sz="1" w:space="0" w:color="000000"/>
              <w:bottom w:val="single" w:sz="1" w:space="0" w:color="000000"/>
            </w:tcBorders>
          </w:tcPr>
          <w:p w14:paraId="262E3586" w14:textId="77777777" w:rsidR="001164C9" w:rsidRDefault="006C44BF" w:rsidP="000565DB">
            <w:pPr>
              <w:pStyle w:val="WW-Obsahtabuky111"/>
              <w:snapToGrid w:val="0"/>
              <w:rPr>
                <w:rFonts w:cs="Tahoma"/>
                <w:sz w:val="20"/>
              </w:rPr>
            </w:pPr>
            <w:r>
              <w:rPr>
                <w:rFonts w:cs="Tahoma"/>
                <w:sz w:val="20"/>
              </w:rPr>
              <w:t>Bežné bankové úvery</w:t>
            </w:r>
          </w:p>
        </w:tc>
        <w:tc>
          <w:tcPr>
            <w:tcW w:w="1501" w:type="dxa"/>
            <w:tcBorders>
              <w:left w:val="single" w:sz="1" w:space="0" w:color="000000"/>
              <w:bottom w:val="single" w:sz="1" w:space="0" w:color="000000"/>
            </w:tcBorders>
            <w:vAlign w:val="bottom"/>
          </w:tcPr>
          <w:p w14:paraId="55C82CBF" w14:textId="77777777" w:rsidR="001164C9" w:rsidRDefault="006C44BF" w:rsidP="002C606E">
            <w:pPr>
              <w:pStyle w:val="WW-Obsahtabuky111"/>
              <w:snapToGrid w:val="0"/>
              <w:jc w:val="center"/>
              <w:rPr>
                <w:rFonts w:cs="Tahoma"/>
                <w:sz w:val="20"/>
              </w:rPr>
            </w:pPr>
            <w:r>
              <w:rPr>
                <w:rFonts w:cs="Tahoma"/>
                <w:sz w:val="20"/>
              </w:rPr>
              <w:t>44</w:t>
            </w:r>
          </w:p>
        </w:tc>
        <w:tc>
          <w:tcPr>
            <w:tcW w:w="3025" w:type="dxa"/>
            <w:tcBorders>
              <w:left w:val="single" w:sz="1" w:space="0" w:color="000000"/>
              <w:bottom w:val="single" w:sz="1" w:space="0" w:color="000000"/>
              <w:right w:val="single" w:sz="1" w:space="0" w:color="000000"/>
            </w:tcBorders>
            <w:vAlign w:val="bottom"/>
          </w:tcPr>
          <w:p w14:paraId="7B6977C5" w14:textId="77777777" w:rsidR="001164C9" w:rsidRDefault="001164C9" w:rsidP="000565DB">
            <w:pPr>
              <w:pStyle w:val="WW-Obsahtabuky111"/>
              <w:snapToGrid w:val="0"/>
              <w:jc w:val="right"/>
              <w:rPr>
                <w:rFonts w:cs="Tahoma"/>
                <w:sz w:val="20"/>
              </w:rPr>
            </w:pPr>
          </w:p>
        </w:tc>
      </w:tr>
      <w:tr w:rsidR="001164C9" w14:paraId="1514F686" w14:textId="77777777" w:rsidTr="000565DB">
        <w:tc>
          <w:tcPr>
            <w:tcW w:w="4546" w:type="dxa"/>
            <w:tcBorders>
              <w:left w:val="single" w:sz="1" w:space="0" w:color="000000"/>
              <w:bottom w:val="single" w:sz="1" w:space="0" w:color="000000"/>
            </w:tcBorders>
          </w:tcPr>
          <w:p w14:paraId="54CD79B2" w14:textId="77777777" w:rsidR="001164C9" w:rsidRDefault="006C44BF" w:rsidP="000565DB">
            <w:pPr>
              <w:pStyle w:val="WW-Obsahtabuky111"/>
              <w:snapToGrid w:val="0"/>
              <w:rPr>
                <w:rFonts w:cs="Tahoma"/>
                <w:sz w:val="20"/>
              </w:rPr>
            </w:pPr>
            <w:r>
              <w:rPr>
                <w:rFonts w:cs="Tahoma"/>
                <w:sz w:val="20"/>
              </w:rPr>
              <w:t>Krátkodobé finančné výpomoci</w:t>
            </w:r>
          </w:p>
        </w:tc>
        <w:tc>
          <w:tcPr>
            <w:tcW w:w="1501" w:type="dxa"/>
            <w:tcBorders>
              <w:left w:val="single" w:sz="1" w:space="0" w:color="000000"/>
              <w:bottom w:val="single" w:sz="1" w:space="0" w:color="000000"/>
            </w:tcBorders>
          </w:tcPr>
          <w:p w14:paraId="69C27CA0" w14:textId="77777777" w:rsidR="001164C9" w:rsidRDefault="006C44BF" w:rsidP="002C606E">
            <w:pPr>
              <w:pStyle w:val="WW-Obsahtabuky111"/>
              <w:snapToGrid w:val="0"/>
              <w:jc w:val="center"/>
              <w:rPr>
                <w:rFonts w:cs="Tahoma"/>
                <w:sz w:val="20"/>
              </w:rPr>
            </w:pPr>
            <w:r>
              <w:rPr>
                <w:rFonts w:cs="Tahoma"/>
                <w:sz w:val="20"/>
              </w:rPr>
              <w:t>45</w:t>
            </w:r>
          </w:p>
        </w:tc>
        <w:tc>
          <w:tcPr>
            <w:tcW w:w="3025" w:type="dxa"/>
            <w:tcBorders>
              <w:left w:val="single" w:sz="1" w:space="0" w:color="000000"/>
              <w:bottom w:val="single" w:sz="1" w:space="0" w:color="000000"/>
              <w:right w:val="single" w:sz="1" w:space="0" w:color="000000"/>
            </w:tcBorders>
          </w:tcPr>
          <w:p w14:paraId="6533F398" w14:textId="77777777" w:rsidR="001164C9" w:rsidRDefault="001164C9" w:rsidP="000565DB">
            <w:pPr>
              <w:pStyle w:val="WW-Obsahtabuky111"/>
              <w:snapToGrid w:val="0"/>
              <w:jc w:val="right"/>
            </w:pPr>
          </w:p>
        </w:tc>
      </w:tr>
    </w:tbl>
    <w:p w14:paraId="60422029" w14:textId="77777777" w:rsidR="001164C9" w:rsidRDefault="001164C9" w:rsidP="001164C9"/>
    <w:p w14:paraId="09C6F308" w14:textId="77777777" w:rsidR="001164C9" w:rsidRDefault="001164C9" w:rsidP="001164C9">
      <w:pPr>
        <w:rPr>
          <w:rFonts w:cs="Tahoma"/>
          <w:sz w:val="20"/>
        </w:rPr>
      </w:pPr>
    </w:p>
    <w:p w14:paraId="30662A29" w14:textId="77777777" w:rsidR="001164C9" w:rsidRDefault="001164C9" w:rsidP="001164C9">
      <w:pPr>
        <w:rPr>
          <w:rFonts w:cs="Tahoma"/>
          <w:sz w:val="20"/>
        </w:rPr>
      </w:pPr>
      <w:r>
        <w:rPr>
          <w:rFonts w:cs="Tahoma"/>
          <w:sz w:val="20"/>
        </w:rPr>
        <w:t xml:space="preserve">  Dlhodobé záväzky v členení podľa položiek súvahy (nad jeden rok)</w:t>
      </w:r>
    </w:p>
    <w:p w14:paraId="5A6C3FD5" w14:textId="77777777" w:rsidR="001164C9" w:rsidRDefault="001164C9" w:rsidP="001164C9">
      <w:pPr>
        <w:rPr>
          <w:rFonts w:cs="Tahoma"/>
          <w:sz w:val="2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841"/>
        <w:gridCol w:w="1095"/>
        <w:gridCol w:w="2055"/>
        <w:gridCol w:w="2095"/>
      </w:tblGrid>
      <w:tr w:rsidR="001164C9" w14:paraId="31B41FE0" w14:textId="77777777" w:rsidTr="000565DB">
        <w:trPr>
          <w:tblHeader/>
        </w:trPr>
        <w:tc>
          <w:tcPr>
            <w:tcW w:w="3841" w:type="dxa"/>
            <w:tcBorders>
              <w:top w:val="single" w:sz="1" w:space="0" w:color="000000"/>
              <w:left w:val="single" w:sz="1" w:space="0" w:color="000000"/>
              <w:bottom w:val="single" w:sz="1" w:space="0" w:color="000000"/>
            </w:tcBorders>
          </w:tcPr>
          <w:p w14:paraId="05D9BF86" w14:textId="77777777" w:rsidR="001164C9" w:rsidRDefault="001164C9" w:rsidP="000565DB">
            <w:pPr>
              <w:pStyle w:val="WW-Nadpistabuky11"/>
              <w:snapToGrid w:val="0"/>
              <w:rPr>
                <w:rFonts w:cs="Tahoma"/>
                <w:sz w:val="20"/>
              </w:rPr>
            </w:pPr>
          </w:p>
          <w:p w14:paraId="0D9535CC" w14:textId="77777777" w:rsidR="001164C9" w:rsidRDefault="001164C9" w:rsidP="000565DB">
            <w:pPr>
              <w:pStyle w:val="WW-Nadpistabuky11"/>
              <w:rPr>
                <w:rFonts w:cs="Tahoma"/>
                <w:sz w:val="20"/>
              </w:rPr>
            </w:pPr>
            <w:r>
              <w:rPr>
                <w:rFonts w:cs="Tahoma"/>
                <w:sz w:val="20"/>
              </w:rPr>
              <w:t>Opis záväzku</w:t>
            </w:r>
          </w:p>
        </w:tc>
        <w:tc>
          <w:tcPr>
            <w:tcW w:w="1095" w:type="dxa"/>
            <w:tcBorders>
              <w:top w:val="single" w:sz="1" w:space="0" w:color="000000"/>
              <w:left w:val="single" w:sz="1" w:space="0" w:color="000000"/>
              <w:bottom w:val="single" w:sz="1" w:space="0" w:color="000000"/>
            </w:tcBorders>
          </w:tcPr>
          <w:p w14:paraId="303D9CD7" w14:textId="77777777" w:rsidR="001164C9" w:rsidRDefault="001164C9" w:rsidP="000565DB">
            <w:pPr>
              <w:pStyle w:val="WW-Nadpistabuky11"/>
              <w:snapToGrid w:val="0"/>
              <w:rPr>
                <w:rFonts w:cs="Tahoma"/>
                <w:sz w:val="20"/>
              </w:rPr>
            </w:pPr>
            <w:r>
              <w:rPr>
                <w:rFonts w:cs="Tahoma"/>
                <w:sz w:val="20"/>
              </w:rPr>
              <w:t xml:space="preserve">Riadok </w:t>
            </w:r>
          </w:p>
          <w:p w14:paraId="46B6B3C1" w14:textId="77777777" w:rsidR="001164C9" w:rsidRDefault="001164C9" w:rsidP="000565DB">
            <w:pPr>
              <w:pStyle w:val="WW-Nadpistabuky11"/>
              <w:rPr>
                <w:rFonts w:cs="Tahoma"/>
                <w:sz w:val="20"/>
              </w:rPr>
            </w:pPr>
            <w:r>
              <w:rPr>
                <w:rFonts w:cs="Tahoma"/>
                <w:sz w:val="20"/>
              </w:rPr>
              <w:t>súvahy</w:t>
            </w:r>
          </w:p>
          <w:p w14:paraId="6A1AD02C" w14:textId="77777777" w:rsidR="001164C9" w:rsidRDefault="001164C9" w:rsidP="000565DB">
            <w:pPr>
              <w:pStyle w:val="WW-Nadpistabuky11"/>
              <w:rPr>
                <w:rFonts w:cs="Tahoma"/>
                <w:sz w:val="20"/>
              </w:rPr>
            </w:pPr>
          </w:p>
        </w:tc>
        <w:tc>
          <w:tcPr>
            <w:tcW w:w="2055" w:type="dxa"/>
            <w:tcBorders>
              <w:top w:val="single" w:sz="1" w:space="0" w:color="000000"/>
              <w:left w:val="single" w:sz="1" w:space="0" w:color="000000"/>
              <w:bottom w:val="single" w:sz="1" w:space="0" w:color="000000"/>
            </w:tcBorders>
          </w:tcPr>
          <w:p w14:paraId="21B118C1" w14:textId="77777777" w:rsidR="001164C9" w:rsidRDefault="001164C9" w:rsidP="000565DB">
            <w:pPr>
              <w:pStyle w:val="WW-Nadpistabuky11"/>
              <w:snapToGrid w:val="0"/>
              <w:rPr>
                <w:rFonts w:cs="Tahoma"/>
                <w:sz w:val="20"/>
              </w:rPr>
            </w:pPr>
            <w:r>
              <w:rPr>
                <w:rFonts w:cs="Tahoma"/>
                <w:sz w:val="20"/>
              </w:rPr>
              <w:t>Splatnosť od 1 do 5 rokov</w:t>
            </w:r>
          </w:p>
          <w:p w14:paraId="220F65C1" w14:textId="77777777" w:rsidR="001164C9" w:rsidRDefault="001164C9" w:rsidP="000565DB">
            <w:pPr>
              <w:pStyle w:val="WW-Nadpistabuky11"/>
              <w:rPr>
                <w:rFonts w:cs="Tahoma"/>
                <w:sz w:val="20"/>
              </w:rPr>
            </w:pPr>
            <w:r>
              <w:rPr>
                <w:rFonts w:cs="Tahoma"/>
                <w:sz w:val="20"/>
              </w:rPr>
              <w:t>hodnota</w:t>
            </w:r>
          </w:p>
        </w:tc>
        <w:tc>
          <w:tcPr>
            <w:tcW w:w="2095" w:type="dxa"/>
            <w:tcBorders>
              <w:top w:val="single" w:sz="1" w:space="0" w:color="000000"/>
              <w:left w:val="single" w:sz="1" w:space="0" w:color="000000"/>
              <w:bottom w:val="single" w:sz="1" w:space="0" w:color="000000"/>
              <w:right w:val="single" w:sz="1" w:space="0" w:color="000000"/>
            </w:tcBorders>
          </w:tcPr>
          <w:p w14:paraId="43BF5516" w14:textId="77777777" w:rsidR="001164C9" w:rsidRDefault="001164C9" w:rsidP="000565DB">
            <w:pPr>
              <w:pStyle w:val="WW-Nadpistabuky11"/>
              <w:snapToGrid w:val="0"/>
              <w:rPr>
                <w:rFonts w:cs="Tahoma"/>
                <w:sz w:val="20"/>
              </w:rPr>
            </w:pPr>
            <w:r>
              <w:rPr>
                <w:rFonts w:cs="Tahoma"/>
                <w:sz w:val="20"/>
              </w:rPr>
              <w:t>Splatnosť nad  5 rokov</w:t>
            </w:r>
          </w:p>
          <w:p w14:paraId="1E2FFAC5" w14:textId="77777777" w:rsidR="001164C9" w:rsidRDefault="001164C9" w:rsidP="000565DB">
            <w:pPr>
              <w:pStyle w:val="WW-Nadpistabuky11"/>
              <w:rPr>
                <w:rFonts w:cs="Tahoma"/>
                <w:sz w:val="20"/>
              </w:rPr>
            </w:pPr>
            <w:r>
              <w:rPr>
                <w:rFonts w:cs="Tahoma"/>
                <w:sz w:val="20"/>
              </w:rPr>
              <w:t>hodnota</w:t>
            </w:r>
          </w:p>
        </w:tc>
      </w:tr>
      <w:tr w:rsidR="001164C9" w14:paraId="04B2A9ED" w14:textId="77777777" w:rsidTr="000565DB">
        <w:tc>
          <w:tcPr>
            <w:tcW w:w="3841" w:type="dxa"/>
            <w:tcBorders>
              <w:left w:val="single" w:sz="1" w:space="0" w:color="000000"/>
              <w:bottom w:val="single" w:sz="1" w:space="0" w:color="000000"/>
            </w:tcBorders>
          </w:tcPr>
          <w:p w14:paraId="663792B7" w14:textId="77777777" w:rsidR="001164C9" w:rsidRDefault="001164C9" w:rsidP="000565DB">
            <w:pPr>
              <w:pStyle w:val="WW-Obsahtabuky11"/>
              <w:snapToGrid w:val="0"/>
              <w:rPr>
                <w:rFonts w:cs="Tahoma"/>
                <w:sz w:val="20"/>
              </w:rPr>
            </w:pPr>
            <w:r>
              <w:rPr>
                <w:rFonts w:cs="Tahoma"/>
                <w:sz w:val="20"/>
              </w:rPr>
              <w:t>Záväzky z obchodného styku</w:t>
            </w:r>
          </w:p>
        </w:tc>
        <w:tc>
          <w:tcPr>
            <w:tcW w:w="1095" w:type="dxa"/>
            <w:tcBorders>
              <w:left w:val="single" w:sz="1" w:space="0" w:color="000000"/>
              <w:bottom w:val="single" w:sz="1" w:space="0" w:color="000000"/>
            </w:tcBorders>
            <w:vAlign w:val="bottom"/>
          </w:tcPr>
          <w:p w14:paraId="7D04551D" w14:textId="77777777" w:rsidR="001164C9" w:rsidRDefault="006C44BF" w:rsidP="002C606E">
            <w:pPr>
              <w:pStyle w:val="WW-Obsahtabuky11"/>
              <w:snapToGrid w:val="0"/>
              <w:jc w:val="center"/>
              <w:rPr>
                <w:rFonts w:cs="Tahoma"/>
                <w:sz w:val="20"/>
              </w:rPr>
            </w:pPr>
            <w:r>
              <w:rPr>
                <w:rFonts w:cs="Tahoma"/>
                <w:sz w:val="20"/>
              </w:rPr>
              <w:t>35</w:t>
            </w:r>
          </w:p>
        </w:tc>
        <w:tc>
          <w:tcPr>
            <w:tcW w:w="2055" w:type="dxa"/>
            <w:tcBorders>
              <w:left w:val="single" w:sz="1" w:space="0" w:color="000000"/>
              <w:bottom w:val="single" w:sz="1" w:space="0" w:color="000000"/>
            </w:tcBorders>
            <w:vAlign w:val="bottom"/>
          </w:tcPr>
          <w:p w14:paraId="2A422330" w14:textId="77777777" w:rsidR="001164C9" w:rsidRDefault="001164C9" w:rsidP="000565DB">
            <w:pPr>
              <w:pStyle w:val="WW-Obsahtabuky11"/>
              <w:snapToGrid w:val="0"/>
              <w:jc w:val="right"/>
              <w:rPr>
                <w:rFonts w:cs="Tahoma"/>
                <w:sz w:val="20"/>
              </w:rPr>
            </w:pPr>
          </w:p>
        </w:tc>
        <w:tc>
          <w:tcPr>
            <w:tcW w:w="2095" w:type="dxa"/>
            <w:tcBorders>
              <w:left w:val="single" w:sz="1" w:space="0" w:color="000000"/>
              <w:bottom w:val="single" w:sz="1" w:space="0" w:color="000000"/>
              <w:right w:val="single" w:sz="1" w:space="0" w:color="000000"/>
            </w:tcBorders>
          </w:tcPr>
          <w:p w14:paraId="464CA069" w14:textId="77777777" w:rsidR="001164C9" w:rsidRDefault="001164C9" w:rsidP="000565DB">
            <w:pPr>
              <w:pStyle w:val="WW-Obsahtabuky11"/>
              <w:snapToGrid w:val="0"/>
              <w:rPr>
                <w:rFonts w:cs="Tahoma"/>
                <w:sz w:val="20"/>
              </w:rPr>
            </w:pPr>
          </w:p>
        </w:tc>
      </w:tr>
      <w:tr w:rsidR="001164C9" w14:paraId="196B6B5E" w14:textId="77777777" w:rsidTr="000565DB">
        <w:tc>
          <w:tcPr>
            <w:tcW w:w="3841" w:type="dxa"/>
            <w:tcBorders>
              <w:left w:val="single" w:sz="1" w:space="0" w:color="000000"/>
              <w:bottom w:val="single" w:sz="1" w:space="0" w:color="000000"/>
            </w:tcBorders>
          </w:tcPr>
          <w:p w14:paraId="552D8B0A" w14:textId="77777777" w:rsidR="001164C9" w:rsidRDefault="00EC32AC" w:rsidP="000565DB">
            <w:pPr>
              <w:pStyle w:val="WW-Obsahtabuky11"/>
              <w:snapToGrid w:val="0"/>
              <w:rPr>
                <w:rFonts w:cs="Tahoma"/>
                <w:sz w:val="20"/>
              </w:rPr>
            </w:pPr>
            <w:r>
              <w:rPr>
                <w:rFonts w:cs="Tahoma"/>
                <w:sz w:val="20"/>
              </w:rPr>
              <w:t>Ostatné dlhodobé záväzky</w:t>
            </w:r>
          </w:p>
        </w:tc>
        <w:tc>
          <w:tcPr>
            <w:tcW w:w="1095" w:type="dxa"/>
            <w:tcBorders>
              <w:left w:val="single" w:sz="1" w:space="0" w:color="000000"/>
              <w:bottom w:val="single" w:sz="1" w:space="0" w:color="000000"/>
            </w:tcBorders>
          </w:tcPr>
          <w:p w14:paraId="4F3BE356" w14:textId="77777777" w:rsidR="001164C9" w:rsidRDefault="00EC32AC" w:rsidP="00EC32AC">
            <w:pPr>
              <w:pStyle w:val="WW-Obsahtabuky11"/>
              <w:snapToGrid w:val="0"/>
              <w:jc w:val="center"/>
              <w:rPr>
                <w:rFonts w:cs="Tahoma"/>
                <w:sz w:val="20"/>
              </w:rPr>
            </w:pPr>
            <w:r>
              <w:rPr>
                <w:rFonts w:cs="Tahoma"/>
                <w:sz w:val="20"/>
              </w:rPr>
              <w:t>35</w:t>
            </w:r>
          </w:p>
        </w:tc>
        <w:tc>
          <w:tcPr>
            <w:tcW w:w="2055" w:type="dxa"/>
            <w:tcBorders>
              <w:left w:val="single" w:sz="1" w:space="0" w:color="000000"/>
              <w:bottom w:val="single" w:sz="1" w:space="0" w:color="000000"/>
            </w:tcBorders>
          </w:tcPr>
          <w:p w14:paraId="478D38E0" w14:textId="2878D185" w:rsidR="001164C9" w:rsidRDefault="001164C9" w:rsidP="009B4032">
            <w:pPr>
              <w:pStyle w:val="WW-Obsahtabuky11"/>
              <w:snapToGrid w:val="0"/>
              <w:jc w:val="center"/>
              <w:rPr>
                <w:rFonts w:cs="Tahoma"/>
                <w:sz w:val="20"/>
              </w:rPr>
            </w:pPr>
          </w:p>
        </w:tc>
        <w:tc>
          <w:tcPr>
            <w:tcW w:w="2095" w:type="dxa"/>
            <w:tcBorders>
              <w:left w:val="single" w:sz="1" w:space="0" w:color="000000"/>
              <w:bottom w:val="single" w:sz="1" w:space="0" w:color="000000"/>
              <w:right w:val="single" w:sz="1" w:space="0" w:color="000000"/>
            </w:tcBorders>
          </w:tcPr>
          <w:p w14:paraId="0FCBD307" w14:textId="77777777" w:rsidR="001164C9" w:rsidRDefault="001164C9" w:rsidP="000565DB">
            <w:pPr>
              <w:pStyle w:val="WW-Obsahtabuky11"/>
              <w:snapToGrid w:val="0"/>
              <w:rPr>
                <w:rFonts w:cs="Tahoma"/>
                <w:sz w:val="20"/>
              </w:rPr>
            </w:pPr>
          </w:p>
        </w:tc>
      </w:tr>
    </w:tbl>
    <w:p w14:paraId="4902B4FD" w14:textId="77777777" w:rsidR="00373635" w:rsidRPr="00A55E63" w:rsidRDefault="00373635" w:rsidP="00737EDD">
      <w:pPr>
        <w:pStyle w:val="Zkladntext"/>
        <w:tabs>
          <w:tab w:val="left" w:pos="668"/>
        </w:tabs>
        <w:ind w:left="0" w:right="116" w:firstLine="0"/>
        <w:jc w:val="both"/>
        <w:rPr>
          <w:rFonts w:ascii="Arial" w:hAnsi="Arial" w:cs="Arial"/>
          <w:sz w:val="22"/>
          <w:szCs w:val="22"/>
        </w:rPr>
      </w:pPr>
    </w:p>
    <w:p w14:paraId="11AECF62" w14:textId="77777777" w:rsidR="001B19A1" w:rsidRDefault="001B19A1" w:rsidP="006C44BF">
      <w:pPr>
        <w:pStyle w:val="Zkladntext"/>
        <w:tabs>
          <w:tab w:val="left" w:pos="668"/>
        </w:tabs>
        <w:ind w:left="101" w:right="116" w:firstLine="0"/>
        <w:jc w:val="both"/>
        <w:rPr>
          <w:rFonts w:ascii="Arial" w:hAnsi="Arial" w:cs="Arial"/>
          <w:sz w:val="22"/>
          <w:szCs w:val="22"/>
        </w:rPr>
      </w:pPr>
    </w:p>
    <w:p w14:paraId="07E61E76" w14:textId="7C7E3B1D" w:rsidR="006C44BF" w:rsidRPr="006C44BF" w:rsidRDefault="00373635" w:rsidP="006C44BF">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p>
    <w:p w14:paraId="222B5276" w14:textId="77777777" w:rsidR="006C44BF" w:rsidRDefault="006C44BF" w:rsidP="006C44BF">
      <w:pPr>
        <w:rPr>
          <w:rFonts w:cs="Tahoma"/>
          <w:sz w:val="20"/>
        </w:rPr>
      </w:pPr>
    </w:p>
    <w:p w14:paraId="6899F9FC" w14:textId="77777777" w:rsidR="001B19A1" w:rsidRDefault="001B19A1" w:rsidP="006C44BF">
      <w:pPr>
        <w:rPr>
          <w:rFonts w:cs="Tahoma"/>
          <w:sz w:val="20"/>
        </w:rPr>
      </w:pPr>
    </w:p>
    <w:p w14:paraId="17E48AD7" w14:textId="77777777" w:rsidR="001B19A1" w:rsidRDefault="001B19A1" w:rsidP="006C44BF">
      <w:pPr>
        <w:rPr>
          <w:rFonts w:cs="Tahoma"/>
          <w:sz w:val="20"/>
        </w:rPr>
      </w:pPr>
    </w:p>
    <w:p w14:paraId="1C0FAC1C" w14:textId="77777777" w:rsidR="001B19A1" w:rsidRDefault="001B19A1" w:rsidP="006C44BF">
      <w:pPr>
        <w:rPr>
          <w:rFonts w:cs="Tahoma"/>
          <w:sz w:val="20"/>
        </w:rPr>
      </w:pPr>
    </w:p>
    <w:p w14:paraId="5FDEB6FE" w14:textId="77777777" w:rsidR="001B19A1" w:rsidRDefault="001B19A1" w:rsidP="006C44BF">
      <w:pPr>
        <w:rPr>
          <w:rFonts w:cs="Tahoma"/>
          <w:sz w:val="20"/>
        </w:rPr>
      </w:pPr>
    </w:p>
    <w:p w14:paraId="0B416746" w14:textId="77777777" w:rsidR="001B19A1" w:rsidRDefault="001B19A1" w:rsidP="006C44BF">
      <w:pPr>
        <w:rPr>
          <w:rFonts w:cs="Tahoma"/>
          <w:sz w:val="20"/>
        </w:rPr>
      </w:pPr>
    </w:p>
    <w:p w14:paraId="5E03CF3A" w14:textId="77777777" w:rsidR="001B19A1" w:rsidRDefault="001B19A1" w:rsidP="006C44BF">
      <w:pPr>
        <w:rPr>
          <w:rFonts w:cs="Tahoma"/>
          <w:sz w:val="20"/>
        </w:rPr>
      </w:pPr>
    </w:p>
    <w:p w14:paraId="35F92932" w14:textId="77777777" w:rsidR="001B19A1" w:rsidRDefault="001B19A1" w:rsidP="006C44BF">
      <w:pPr>
        <w:rPr>
          <w:rFonts w:cs="Tahoma"/>
          <w:sz w:val="20"/>
        </w:rPr>
      </w:pPr>
    </w:p>
    <w:p w14:paraId="629D9311" w14:textId="77777777" w:rsidR="001B19A1" w:rsidRDefault="001B19A1" w:rsidP="006C44BF">
      <w:pPr>
        <w:rPr>
          <w:rFonts w:cs="Tahoma"/>
          <w:sz w:val="20"/>
        </w:rPr>
      </w:pPr>
    </w:p>
    <w:p w14:paraId="2B420A85" w14:textId="77777777" w:rsidR="001B19A1" w:rsidRDefault="001B19A1" w:rsidP="006C44BF">
      <w:pPr>
        <w:rPr>
          <w:rFonts w:cs="Tahoma"/>
          <w:sz w:val="20"/>
        </w:rPr>
      </w:pPr>
    </w:p>
    <w:p w14:paraId="004964D5" w14:textId="77777777" w:rsidR="001B19A1" w:rsidRDefault="001B19A1" w:rsidP="006C44BF">
      <w:pPr>
        <w:rPr>
          <w:rFonts w:cs="Tahoma"/>
          <w:sz w:val="20"/>
        </w:rPr>
      </w:pPr>
    </w:p>
    <w:p w14:paraId="7307382E" w14:textId="77777777" w:rsidR="006C44BF" w:rsidRDefault="006C44BF" w:rsidP="006C44BF">
      <w:pPr>
        <w:rPr>
          <w:rFonts w:cs="Tahoma"/>
          <w:sz w:val="20"/>
        </w:rPr>
      </w:pPr>
      <w:r>
        <w:rPr>
          <w:rFonts w:cs="Tahoma"/>
          <w:sz w:val="20"/>
        </w:rPr>
        <w:lastRenderedPageBreak/>
        <w:t xml:space="preserve"> Opis základného imania</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7289"/>
        <w:gridCol w:w="1799"/>
      </w:tblGrid>
      <w:tr w:rsidR="006C44BF" w14:paraId="6597596E" w14:textId="77777777" w:rsidTr="000565DB">
        <w:trPr>
          <w:tblHeader/>
        </w:trPr>
        <w:tc>
          <w:tcPr>
            <w:tcW w:w="7289" w:type="dxa"/>
            <w:tcBorders>
              <w:top w:val="single" w:sz="1" w:space="0" w:color="000000"/>
              <w:left w:val="single" w:sz="1" w:space="0" w:color="000000"/>
              <w:bottom w:val="single" w:sz="1" w:space="0" w:color="000000"/>
            </w:tcBorders>
          </w:tcPr>
          <w:p w14:paraId="77032934" w14:textId="77777777" w:rsidR="006C44BF" w:rsidRDefault="006C44BF" w:rsidP="000565DB">
            <w:pPr>
              <w:pStyle w:val="WW-Nadpistabuky11"/>
              <w:snapToGrid w:val="0"/>
              <w:rPr>
                <w:rFonts w:cs="Tahoma"/>
                <w:sz w:val="20"/>
              </w:rPr>
            </w:pPr>
            <w:r>
              <w:rPr>
                <w:rFonts w:cs="Tahoma"/>
                <w:sz w:val="20"/>
              </w:rPr>
              <w:t>Text</w:t>
            </w:r>
          </w:p>
        </w:tc>
        <w:tc>
          <w:tcPr>
            <w:tcW w:w="1799" w:type="dxa"/>
            <w:tcBorders>
              <w:top w:val="single" w:sz="1" w:space="0" w:color="000000"/>
              <w:left w:val="single" w:sz="1" w:space="0" w:color="000000"/>
              <w:bottom w:val="single" w:sz="1" w:space="0" w:color="000000"/>
              <w:right w:val="single" w:sz="1" w:space="0" w:color="000000"/>
            </w:tcBorders>
          </w:tcPr>
          <w:p w14:paraId="4F50B0B1" w14:textId="77777777" w:rsidR="006C44BF" w:rsidRDefault="006C44BF" w:rsidP="000565DB">
            <w:pPr>
              <w:pStyle w:val="WW-Nadpistabuky11"/>
              <w:snapToGrid w:val="0"/>
              <w:rPr>
                <w:rFonts w:cs="Tahoma"/>
                <w:sz w:val="20"/>
              </w:rPr>
            </w:pPr>
            <w:r>
              <w:rPr>
                <w:rFonts w:cs="Tahoma"/>
                <w:sz w:val="20"/>
              </w:rPr>
              <w:t>Hodnota</w:t>
            </w:r>
          </w:p>
        </w:tc>
      </w:tr>
      <w:tr w:rsidR="006C44BF" w14:paraId="5F60C585" w14:textId="77777777" w:rsidTr="000565DB">
        <w:tc>
          <w:tcPr>
            <w:tcW w:w="7289" w:type="dxa"/>
            <w:tcBorders>
              <w:left w:val="single" w:sz="1" w:space="0" w:color="000000"/>
              <w:bottom w:val="single" w:sz="1" w:space="0" w:color="000000"/>
            </w:tcBorders>
          </w:tcPr>
          <w:p w14:paraId="7A4EB6B6" w14:textId="77777777" w:rsidR="006C44BF" w:rsidRDefault="006C44BF" w:rsidP="000565DB">
            <w:pPr>
              <w:pStyle w:val="WW-Obsahtabuky11"/>
              <w:snapToGrid w:val="0"/>
              <w:rPr>
                <w:rFonts w:cs="Tahoma"/>
                <w:sz w:val="20"/>
              </w:rPr>
            </w:pPr>
            <w:r>
              <w:rPr>
                <w:rFonts w:cs="Tahoma"/>
                <w:sz w:val="20"/>
              </w:rPr>
              <w:t>Základné imanie celkom</w:t>
            </w:r>
          </w:p>
        </w:tc>
        <w:tc>
          <w:tcPr>
            <w:tcW w:w="1799" w:type="dxa"/>
            <w:tcBorders>
              <w:left w:val="single" w:sz="1" w:space="0" w:color="000000"/>
              <w:bottom w:val="single" w:sz="1" w:space="0" w:color="000000"/>
              <w:right w:val="single" w:sz="1" w:space="0" w:color="000000"/>
            </w:tcBorders>
          </w:tcPr>
          <w:p w14:paraId="38C45795" w14:textId="18375B64" w:rsidR="006C44BF" w:rsidRDefault="00805B8B" w:rsidP="002C606E">
            <w:pPr>
              <w:pStyle w:val="WW-Obsahtabuky11"/>
              <w:snapToGrid w:val="0"/>
              <w:jc w:val="center"/>
              <w:rPr>
                <w:rFonts w:cs="Tahoma"/>
                <w:sz w:val="20"/>
              </w:rPr>
            </w:pPr>
            <w:r>
              <w:rPr>
                <w:rFonts w:cs="Tahoma"/>
                <w:sz w:val="20"/>
              </w:rPr>
              <w:t>5000</w:t>
            </w:r>
          </w:p>
        </w:tc>
      </w:tr>
      <w:tr w:rsidR="006C44BF" w14:paraId="7CC47F1D" w14:textId="77777777" w:rsidTr="000565DB">
        <w:tc>
          <w:tcPr>
            <w:tcW w:w="7289" w:type="dxa"/>
            <w:tcBorders>
              <w:left w:val="single" w:sz="1" w:space="0" w:color="000000"/>
              <w:bottom w:val="single" w:sz="1" w:space="0" w:color="000000"/>
            </w:tcBorders>
          </w:tcPr>
          <w:p w14:paraId="1E8669B8" w14:textId="77777777" w:rsidR="006C44BF" w:rsidRDefault="006C44BF" w:rsidP="000565DB">
            <w:pPr>
              <w:pStyle w:val="WW-Obsahtabuky11"/>
              <w:snapToGrid w:val="0"/>
              <w:rPr>
                <w:rFonts w:cs="Tahoma"/>
                <w:sz w:val="20"/>
              </w:rPr>
            </w:pPr>
            <w:r>
              <w:rPr>
                <w:rFonts w:cs="Tahoma"/>
                <w:sz w:val="20"/>
              </w:rPr>
              <w:t>Počet akcií</w:t>
            </w:r>
          </w:p>
        </w:tc>
        <w:tc>
          <w:tcPr>
            <w:tcW w:w="1799" w:type="dxa"/>
            <w:tcBorders>
              <w:left w:val="single" w:sz="1" w:space="0" w:color="000000"/>
              <w:bottom w:val="single" w:sz="1" w:space="0" w:color="000000"/>
              <w:right w:val="single" w:sz="1" w:space="0" w:color="000000"/>
            </w:tcBorders>
          </w:tcPr>
          <w:p w14:paraId="259268A0" w14:textId="77777777" w:rsidR="006C44BF" w:rsidRDefault="006C44BF" w:rsidP="000565DB">
            <w:pPr>
              <w:pStyle w:val="WW-Obsahtabuky11"/>
              <w:snapToGrid w:val="0"/>
              <w:jc w:val="right"/>
              <w:rPr>
                <w:rFonts w:cs="Tahoma"/>
                <w:sz w:val="20"/>
              </w:rPr>
            </w:pPr>
          </w:p>
        </w:tc>
      </w:tr>
      <w:tr w:rsidR="006C44BF" w14:paraId="0AB0813C" w14:textId="77777777" w:rsidTr="000565DB">
        <w:tc>
          <w:tcPr>
            <w:tcW w:w="7289" w:type="dxa"/>
            <w:tcBorders>
              <w:left w:val="single" w:sz="1" w:space="0" w:color="000000"/>
              <w:bottom w:val="single" w:sz="1" w:space="0" w:color="000000"/>
            </w:tcBorders>
          </w:tcPr>
          <w:p w14:paraId="194D7632" w14:textId="77777777" w:rsidR="006C44BF" w:rsidRDefault="006C44BF" w:rsidP="000565DB">
            <w:pPr>
              <w:pStyle w:val="WW-Obsahtabuky11"/>
              <w:snapToGrid w:val="0"/>
              <w:rPr>
                <w:rFonts w:cs="Tahoma"/>
                <w:sz w:val="20"/>
              </w:rPr>
            </w:pPr>
            <w:r>
              <w:rPr>
                <w:rFonts w:cs="Tahoma"/>
                <w:sz w:val="20"/>
              </w:rPr>
              <w:t>Menovitá hodnota akcie</w:t>
            </w:r>
          </w:p>
        </w:tc>
        <w:tc>
          <w:tcPr>
            <w:tcW w:w="1799" w:type="dxa"/>
            <w:tcBorders>
              <w:left w:val="single" w:sz="1" w:space="0" w:color="000000"/>
              <w:bottom w:val="single" w:sz="1" w:space="0" w:color="000000"/>
              <w:right w:val="single" w:sz="1" w:space="0" w:color="000000"/>
            </w:tcBorders>
          </w:tcPr>
          <w:p w14:paraId="4BBC1CFA" w14:textId="77777777" w:rsidR="006C44BF" w:rsidRDefault="006C44BF" w:rsidP="000565DB">
            <w:pPr>
              <w:pStyle w:val="WW-Obsahtabuky11"/>
              <w:snapToGrid w:val="0"/>
              <w:jc w:val="right"/>
              <w:rPr>
                <w:rFonts w:cs="Tahoma"/>
                <w:sz w:val="20"/>
              </w:rPr>
            </w:pPr>
          </w:p>
        </w:tc>
      </w:tr>
      <w:tr w:rsidR="006C44BF" w14:paraId="617DCF45" w14:textId="77777777" w:rsidTr="000565DB">
        <w:tc>
          <w:tcPr>
            <w:tcW w:w="7289" w:type="dxa"/>
            <w:tcBorders>
              <w:left w:val="single" w:sz="1" w:space="0" w:color="000000"/>
              <w:bottom w:val="single" w:sz="1" w:space="0" w:color="000000"/>
            </w:tcBorders>
          </w:tcPr>
          <w:p w14:paraId="305A892E" w14:textId="77777777" w:rsidR="006C44BF" w:rsidRDefault="006C44BF" w:rsidP="000565DB">
            <w:pPr>
              <w:pStyle w:val="WW-Obsahtabuky11"/>
              <w:snapToGrid w:val="0"/>
              <w:rPr>
                <w:rFonts w:cs="Tahoma"/>
                <w:sz w:val="20"/>
              </w:rPr>
            </w:pPr>
            <w:r>
              <w:rPr>
                <w:rFonts w:cs="Tahoma"/>
                <w:sz w:val="20"/>
              </w:rPr>
              <w:t>Základné imanie splatené</w:t>
            </w:r>
          </w:p>
        </w:tc>
        <w:tc>
          <w:tcPr>
            <w:tcW w:w="1799" w:type="dxa"/>
            <w:tcBorders>
              <w:left w:val="single" w:sz="1" w:space="0" w:color="000000"/>
              <w:bottom w:val="single" w:sz="1" w:space="0" w:color="000000"/>
              <w:right w:val="single" w:sz="1" w:space="0" w:color="000000"/>
            </w:tcBorders>
          </w:tcPr>
          <w:p w14:paraId="1C4D6DE6" w14:textId="524C491B" w:rsidR="006C44BF" w:rsidRDefault="006C44BF" w:rsidP="002C606E">
            <w:pPr>
              <w:pStyle w:val="WW-Obsahtabuky11"/>
              <w:snapToGrid w:val="0"/>
              <w:jc w:val="center"/>
              <w:rPr>
                <w:rFonts w:cs="Tahoma"/>
                <w:sz w:val="20"/>
              </w:rPr>
            </w:pPr>
          </w:p>
        </w:tc>
      </w:tr>
      <w:tr w:rsidR="006C44BF" w14:paraId="60174E2B" w14:textId="77777777" w:rsidTr="000565DB">
        <w:tc>
          <w:tcPr>
            <w:tcW w:w="7289" w:type="dxa"/>
            <w:tcBorders>
              <w:left w:val="single" w:sz="1" w:space="0" w:color="000000"/>
              <w:bottom w:val="single" w:sz="1" w:space="0" w:color="000000"/>
            </w:tcBorders>
          </w:tcPr>
          <w:p w14:paraId="3285652E" w14:textId="77777777" w:rsidR="006C44BF" w:rsidRDefault="006C44BF" w:rsidP="000565DB">
            <w:pPr>
              <w:pStyle w:val="WW-Obsahtabuky11"/>
              <w:snapToGrid w:val="0"/>
              <w:rPr>
                <w:rFonts w:cs="Tahoma"/>
                <w:sz w:val="20"/>
              </w:rPr>
            </w:pPr>
            <w:r>
              <w:rPr>
                <w:rFonts w:cs="Tahoma"/>
                <w:sz w:val="20"/>
              </w:rPr>
              <w:t>Základné imanie nesplatené</w:t>
            </w:r>
          </w:p>
        </w:tc>
        <w:tc>
          <w:tcPr>
            <w:tcW w:w="1799" w:type="dxa"/>
            <w:tcBorders>
              <w:left w:val="single" w:sz="1" w:space="0" w:color="000000"/>
              <w:bottom w:val="single" w:sz="1" w:space="0" w:color="000000"/>
              <w:right w:val="single" w:sz="1" w:space="0" w:color="000000"/>
            </w:tcBorders>
          </w:tcPr>
          <w:p w14:paraId="42876AC1" w14:textId="77777777" w:rsidR="006C44BF" w:rsidRDefault="006C44BF" w:rsidP="000565DB">
            <w:pPr>
              <w:pStyle w:val="WW-Obsahtabuky11"/>
              <w:snapToGrid w:val="0"/>
              <w:jc w:val="right"/>
              <w:rPr>
                <w:rFonts w:cs="Tahoma"/>
                <w:sz w:val="20"/>
              </w:rPr>
            </w:pPr>
          </w:p>
        </w:tc>
      </w:tr>
      <w:tr w:rsidR="006C44BF" w14:paraId="36B24432" w14:textId="77777777" w:rsidTr="000565DB">
        <w:tc>
          <w:tcPr>
            <w:tcW w:w="7289" w:type="dxa"/>
            <w:tcBorders>
              <w:left w:val="single" w:sz="1" w:space="0" w:color="000000"/>
              <w:bottom w:val="single" w:sz="1" w:space="0" w:color="000000"/>
            </w:tcBorders>
          </w:tcPr>
          <w:p w14:paraId="791EC293" w14:textId="77777777" w:rsidR="006C44BF" w:rsidRDefault="006C44BF" w:rsidP="000565DB">
            <w:pPr>
              <w:pStyle w:val="WW-Obsahtabuky11"/>
              <w:snapToGrid w:val="0"/>
              <w:rPr>
                <w:rFonts w:cs="Tahoma"/>
                <w:sz w:val="20"/>
              </w:rPr>
            </w:pPr>
            <w:r>
              <w:rPr>
                <w:rFonts w:cs="Tahoma"/>
                <w:sz w:val="20"/>
              </w:rPr>
              <w:t>Vlastné imanie</w:t>
            </w:r>
          </w:p>
        </w:tc>
        <w:tc>
          <w:tcPr>
            <w:tcW w:w="1799" w:type="dxa"/>
            <w:tcBorders>
              <w:left w:val="single" w:sz="1" w:space="0" w:color="000000"/>
              <w:bottom w:val="single" w:sz="1" w:space="0" w:color="000000"/>
              <w:right w:val="single" w:sz="1" w:space="0" w:color="000000"/>
            </w:tcBorders>
            <w:vAlign w:val="bottom"/>
          </w:tcPr>
          <w:p w14:paraId="2C1B8461" w14:textId="09BDB723" w:rsidR="006C44BF" w:rsidRDefault="002D3FCF" w:rsidP="002C606E">
            <w:pPr>
              <w:pStyle w:val="WW-Obsahtabuky11"/>
              <w:snapToGrid w:val="0"/>
              <w:jc w:val="center"/>
              <w:rPr>
                <w:rFonts w:cs="Tahoma"/>
                <w:sz w:val="20"/>
              </w:rPr>
            </w:pPr>
            <w:r>
              <w:rPr>
                <w:rFonts w:cs="Tahoma"/>
                <w:sz w:val="20"/>
              </w:rPr>
              <w:t>4739</w:t>
            </w:r>
          </w:p>
        </w:tc>
      </w:tr>
      <w:tr w:rsidR="006C44BF" w14:paraId="320D9BF8" w14:textId="77777777" w:rsidTr="000565DB">
        <w:tc>
          <w:tcPr>
            <w:tcW w:w="7289" w:type="dxa"/>
            <w:tcBorders>
              <w:left w:val="single" w:sz="1" w:space="0" w:color="000000"/>
              <w:bottom w:val="single" w:sz="1" w:space="0" w:color="000000"/>
            </w:tcBorders>
          </w:tcPr>
          <w:p w14:paraId="6FEF0C86" w14:textId="3A182A33" w:rsidR="006C44BF" w:rsidRDefault="006C44BF" w:rsidP="000565DB">
            <w:pPr>
              <w:pStyle w:val="WW-Obsahtabuky11"/>
              <w:snapToGrid w:val="0"/>
              <w:rPr>
                <w:rFonts w:cs="Tahoma"/>
                <w:sz w:val="20"/>
              </w:rPr>
            </w:pPr>
          </w:p>
        </w:tc>
        <w:tc>
          <w:tcPr>
            <w:tcW w:w="1799" w:type="dxa"/>
            <w:tcBorders>
              <w:left w:val="single" w:sz="1" w:space="0" w:color="000000"/>
              <w:bottom w:val="single" w:sz="1" w:space="0" w:color="000000"/>
              <w:right w:val="single" w:sz="1" w:space="0" w:color="000000"/>
            </w:tcBorders>
          </w:tcPr>
          <w:p w14:paraId="40C07321" w14:textId="77777777" w:rsidR="006C44BF" w:rsidRDefault="006C44BF" w:rsidP="002C606E">
            <w:pPr>
              <w:pStyle w:val="WW-Obsahtabuky11"/>
              <w:snapToGrid w:val="0"/>
              <w:jc w:val="center"/>
              <w:rPr>
                <w:rFonts w:cs="Tahoma"/>
                <w:sz w:val="20"/>
              </w:rPr>
            </w:pPr>
          </w:p>
        </w:tc>
      </w:tr>
    </w:tbl>
    <w:p w14:paraId="4F2550E9" w14:textId="77777777" w:rsidR="006C44BF" w:rsidRDefault="006C44BF" w:rsidP="006C44BF">
      <w:pPr>
        <w:ind w:left="360"/>
      </w:pPr>
    </w:p>
    <w:p w14:paraId="3A0FFD2C" w14:textId="1AADDE07" w:rsidR="002E2662" w:rsidRDefault="006C44BF" w:rsidP="006C44BF">
      <w:pPr>
        <w:rPr>
          <w:rFonts w:cs="Tahoma"/>
          <w:sz w:val="20"/>
        </w:rPr>
      </w:pPr>
      <w:r>
        <w:rPr>
          <w:rFonts w:cs="Tahoma"/>
          <w:sz w:val="20"/>
        </w:rPr>
        <w:t xml:space="preserve">        </w:t>
      </w:r>
    </w:p>
    <w:p w14:paraId="4C9475EE"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4.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767D11A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71B774E" w14:textId="77777777" w:rsidR="00737EDD" w:rsidRPr="00737EDD" w:rsidRDefault="00373635" w:rsidP="00737EDD">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lenov 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p>
    <w:p w14:paraId="33BCCF5E" w14:textId="77777777" w:rsidR="00737EDD" w:rsidRDefault="00737EDD" w:rsidP="00737EDD">
      <w:pPr>
        <w:rPr>
          <w:rFonts w:cs="Tahoma"/>
          <w:sz w:val="20"/>
        </w:rPr>
      </w:pPr>
    </w:p>
    <w:p w14:paraId="6D6C0F6E" w14:textId="77777777" w:rsidR="00737EDD" w:rsidRDefault="00737EDD" w:rsidP="00737EDD">
      <w:pPr>
        <w:rPr>
          <w:rFonts w:cs="Tahoma"/>
          <w:sz w:val="20"/>
        </w:rPr>
      </w:pPr>
      <w:r>
        <w:rPr>
          <w:rFonts w:cs="Tahoma"/>
          <w:sz w:val="20"/>
        </w:rPr>
        <w:t xml:space="preserve">   1.  Štatutárny orgán                                                     </w:t>
      </w:r>
    </w:p>
    <w:p w14:paraId="3389D922" w14:textId="7970784E" w:rsidR="00737EDD" w:rsidRDefault="00737EDD" w:rsidP="002E2662">
      <w:pPr>
        <w:rPr>
          <w:rFonts w:cs="Tahoma"/>
          <w:sz w:val="20"/>
        </w:rPr>
      </w:pPr>
      <w:r>
        <w:rPr>
          <w:rFonts w:cs="Tahoma"/>
          <w:sz w:val="20"/>
        </w:rPr>
        <w:t xml:space="preserve">     </w:t>
      </w:r>
      <w:r w:rsidR="00176F64">
        <w:rPr>
          <w:rFonts w:cs="Tahoma"/>
          <w:sz w:val="20"/>
        </w:rPr>
        <w:t xml:space="preserve">    konatelia:   </w:t>
      </w:r>
      <w:r>
        <w:rPr>
          <w:rFonts w:cs="Tahoma"/>
          <w:sz w:val="20"/>
        </w:rPr>
        <w:t xml:space="preserve">                        </w:t>
      </w:r>
      <w:r>
        <w:rPr>
          <w:rFonts w:cs="Tahoma"/>
          <w:sz w:val="20"/>
        </w:rPr>
        <w:tab/>
      </w:r>
      <w:r>
        <w:rPr>
          <w:rFonts w:cs="Tahoma"/>
          <w:sz w:val="20"/>
        </w:rPr>
        <w:tab/>
      </w:r>
      <w:r>
        <w:rPr>
          <w:rFonts w:cs="Tahoma"/>
          <w:sz w:val="20"/>
        </w:rPr>
        <w:tab/>
      </w:r>
      <w:r>
        <w:rPr>
          <w:rFonts w:cs="Tahoma"/>
          <w:sz w:val="20"/>
        </w:rPr>
        <w:tab/>
      </w:r>
    </w:p>
    <w:p w14:paraId="4A5BAD7D" w14:textId="77777777" w:rsidR="00737EDD" w:rsidRPr="00737EDD" w:rsidRDefault="00737EDD" w:rsidP="00737EDD">
      <w:pPr>
        <w:ind w:left="360"/>
        <w:rPr>
          <w:rFonts w:cs="Tahoma"/>
          <w:sz w:val="20"/>
        </w:rPr>
      </w:pPr>
      <w:r>
        <w:rPr>
          <w:rFonts w:cs="Tahoma"/>
          <w:sz w:val="20"/>
        </w:rPr>
        <w:tab/>
      </w:r>
      <w:r>
        <w:rPr>
          <w:rFonts w:cs="Tahoma"/>
          <w:sz w:val="20"/>
        </w:rPr>
        <w:tab/>
      </w:r>
      <w:r>
        <w:rPr>
          <w:rFonts w:cs="Tahoma"/>
          <w:sz w:val="20"/>
        </w:rPr>
        <w:tab/>
      </w:r>
      <w:r>
        <w:rPr>
          <w:rFonts w:cs="Tahoma"/>
          <w:sz w:val="20"/>
        </w:rPr>
        <w:tab/>
      </w:r>
    </w:p>
    <w:p w14:paraId="3A1B80D5" w14:textId="77777777" w:rsidR="00737EDD" w:rsidRDefault="00737EDD" w:rsidP="00737EDD">
      <w:pPr>
        <w:tabs>
          <w:tab w:val="left" w:pos="3525"/>
        </w:tabs>
        <w:suppressAutoHyphens/>
        <w:rPr>
          <w:sz w:val="18"/>
          <w:szCs w:val="18"/>
        </w:rPr>
      </w:pPr>
      <w:r>
        <w:rPr>
          <w:sz w:val="18"/>
          <w:szCs w:val="18"/>
        </w:rPr>
        <w:t>Štruktúra spoločníkov, akcionárov</w:t>
      </w:r>
    </w:p>
    <w:p w14:paraId="4C2A3ED9" w14:textId="77777777" w:rsidR="00737EDD" w:rsidRDefault="00737EDD" w:rsidP="00737EDD">
      <w:pPr>
        <w:rPr>
          <w:sz w:val="18"/>
          <w:szCs w:val="18"/>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1066"/>
        <w:gridCol w:w="2233"/>
        <w:gridCol w:w="1236"/>
        <w:gridCol w:w="1512"/>
        <w:gridCol w:w="1511"/>
        <w:gridCol w:w="1536"/>
      </w:tblGrid>
      <w:tr w:rsidR="00737EDD" w14:paraId="1AAEC759" w14:textId="77777777" w:rsidTr="000565DB">
        <w:trPr>
          <w:cantSplit/>
          <w:trHeight w:hRule="exact" w:val="335"/>
          <w:tblHeader/>
        </w:trPr>
        <w:tc>
          <w:tcPr>
            <w:tcW w:w="1066" w:type="dxa"/>
            <w:vMerge w:val="restart"/>
            <w:tcBorders>
              <w:top w:val="single" w:sz="1" w:space="0" w:color="000000"/>
              <w:left w:val="single" w:sz="1" w:space="0" w:color="000000"/>
              <w:bottom w:val="single" w:sz="1" w:space="0" w:color="000000"/>
            </w:tcBorders>
          </w:tcPr>
          <w:p w14:paraId="0BB9F203" w14:textId="77777777" w:rsidR="00737EDD" w:rsidRDefault="00737EDD" w:rsidP="000565DB">
            <w:pPr>
              <w:pStyle w:val="WW-Nadpistabuky"/>
              <w:snapToGrid w:val="0"/>
              <w:rPr>
                <w:sz w:val="18"/>
                <w:szCs w:val="18"/>
              </w:rPr>
            </w:pPr>
            <w:proofErr w:type="spellStart"/>
            <w:r>
              <w:rPr>
                <w:sz w:val="18"/>
                <w:szCs w:val="18"/>
              </w:rPr>
              <w:t>Por.č</w:t>
            </w:r>
            <w:proofErr w:type="spellEnd"/>
            <w:r>
              <w:rPr>
                <w:sz w:val="18"/>
                <w:szCs w:val="18"/>
              </w:rPr>
              <w:t>.</w:t>
            </w:r>
          </w:p>
        </w:tc>
        <w:tc>
          <w:tcPr>
            <w:tcW w:w="2233" w:type="dxa"/>
            <w:vMerge w:val="restart"/>
            <w:tcBorders>
              <w:top w:val="single" w:sz="1" w:space="0" w:color="000000"/>
              <w:left w:val="single" w:sz="1" w:space="0" w:color="000000"/>
              <w:bottom w:val="single" w:sz="1" w:space="0" w:color="000000"/>
            </w:tcBorders>
          </w:tcPr>
          <w:p w14:paraId="77861522" w14:textId="77777777" w:rsidR="00737EDD" w:rsidRDefault="00737EDD" w:rsidP="000565DB">
            <w:pPr>
              <w:pStyle w:val="WW-Nadpistabuky"/>
              <w:snapToGrid w:val="0"/>
              <w:rPr>
                <w:sz w:val="18"/>
                <w:szCs w:val="18"/>
              </w:rPr>
            </w:pPr>
            <w:r>
              <w:rPr>
                <w:sz w:val="18"/>
                <w:szCs w:val="18"/>
              </w:rPr>
              <w:t xml:space="preserve">Spoločník </w:t>
            </w:r>
          </w:p>
        </w:tc>
        <w:tc>
          <w:tcPr>
            <w:tcW w:w="2748" w:type="dxa"/>
            <w:gridSpan w:val="2"/>
            <w:tcBorders>
              <w:top w:val="single" w:sz="1" w:space="0" w:color="000000"/>
              <w:left w:val="single" w:sz="1" w:space="0" w:color="000000"/>
              <w:bottom w:val="single" w:sz="1" w:space="0" w:color="000000"/>
            </w:tcBorders>
          </w:tcPr>
          <w:p w14:paraId="6DE5B475" w14:textId="77777777" w:rsidR="00737EDD" w:rsidRDefault="00737EDD" w:rsidP="000565DB">
            <w:pPr>
              <w:pStyle w:val="WW-Nadpistabuky"/>
              <w:snapToGrid w:val="0"/>
              <w:rPr>
                <w:sz w:val="18"/>
                <w:szCs w:val="18"/>
              </w:rPr>
            </w:pPr>
            <w:r>
              <w:rPr>
                <w:sz w:val="18"/>
                <w:szCs w:val="18"/>
              </w:rPr>
              <w:t xml:space="preserve">Výška podielu na </w:t>
            </w:r>
            <w:proofErr w:type="spellStart"/>
            <w:r>
              <w:rPr>
                <w:sz w:val="18"/>
                <w:szCs w:val="18"/>
              </w:rPr>
              <w:t>zákl.imaní</w:t>
            </w:r>
            <w:proofErr w:type="spellEnd"/>
          </w:p>
        </w:tc>
        <w:tc>
          <w:tcPr>
            <w:tcW w:w="1511" w:type="dxa"/>
            <w:vMerge w:val="restart"/>
            <w:tcBorders>
              <w:top w:val="single" w:sz="1" w:space="0" w:color="000000"/>
              <w:left w:val="single" w:sz="1" w:space="0" w:color="000000"/>
              <w:bottom w:val="single" w:sz="1" w:space="0" w:color="000000"/>
            </w:tcBorders>
          </w:tcPr>
          <w:p w14:paraId="2048D721" w14:textId="77777777" w:rsidR="00737EDD" w:rsidRDefault="00737EDD" w:rsidP="000565DB">
            <w:pPr>
              <w:pStyle w:val="WW-Nadpistabuky"/>
              <w:snapToGrid w:val="0"/>
              <w:rPr>
                <w:sz w:val="18"/>
                <w:szCs w:val="18"/>
              </w:rPr>
            </w:pPr>
            <w:r>
              <w:rPr>
                <w:sz w:val="18"/>
                <w:szCs w:val="18"/>
              </w:rPr>
              <w:t xml:space="preserve">Podiel na </w:t>
            </w:r>
            <w:proofErr w:type="spellStart"/>
            <w:r>
              <w:rPr>
                <w:sz w:val="18"/>
                <w:szCs w:val="18"/>
              </w:rPr>
              <w:t>hlas.právach</w:t>
            </w:r>
            <w:proofErr w:type="spellEnd"/>
          </w:p>
        </w:tc>
        <w:tc>
          <w:tcPr>
            <w:tcW w:w="1536" w:type="dxa"/>
            <w:vMerge w:val="restart"/>
            <w:tcBorders>
              <w:top w:val="single" w:sz="1" w:space="0" w:color="000000"/>
              <w:left w:val="single" w:sz="1" w:space="0" w:color="000000"/>
              <w:bottom w:val="single" w:sz="1" w:space="0" w:color="000000"/>
              <w:right w:val="single" w:sz="1" w:space="0" w:color="000000"/>
            </w:tcBorders>
          </w:tcPr>
          <w:p w14:paraId="2571D2C0" w14:textId="77777777" w:rsidR="00737EDD" w:rsidRDefault="00737EDD" w:rsidP="000565DB">
            <w:pPr>
              <w:pStyle w:val="WW-Nadpistabuky"/>
              <w:snapToGrid w:val="0"/>
              <w:rPr>
                <w:sz w:val="18"/>
                <w:szCs w:val="18"/>
              </w:rPr>
            </w:pPr>
            <w:r>
              <w:rPr>
                <w:sz w:val="18"/>
                <w:szCs w:val="18"/>
              </w:rPr>
              <w:t xml:space="preserve">Iný podiel na </w:t>
            </w:r>
            <w:proofErr w:type="spellStart"/>
            <w:r>
              <w:rPr>
                <w:sz w:val="18"/>
                <w:szCs w:val="18"/>
              </w:rPr>
              <w:t>ost.zložkách</w:t>
            </w:r>
            <w:proofErr w:type="spellEnd"/>
          </w:p>
        </w:tc>
      </w:tr>
      <w:tr w:rsidR="00737EDD" w14:paraId="7FE33DEE" w14:textId="77777777" w:rsidTr="000565DB">
        <w:trPr>
          <w:cantSplit/>
          <w:trHeight w:hRule="exact" w:val="340"/>
        </w:trPr>
        <w:tc>
          <w:tcPr>
            <w:tcW w:w="1066" w:type="dxa"/>
            <w:vMerge/>
            <w:tcBorders>
              <w:top w:val="single" w:sz="1" w:space="0" w:color="000000"/>
              <w:left w:val="single" w:sz="1" w:space="0" w:color="000000"/>
              <w:bottom w:val="single" w:sz="1" w:space="0" w:color="000000"/>
            </w:tcBorders>
          </w:tcPr>
          <w:p w14:paraId="3E2272A1" w14:textId="77777777" w:rsidR="00737EDD" w:rsidRDefault="00737EDD" w:rsidP="000565DB"/>
        </w:tc>
        <w:tc>
          <w:tcPr>
            <w:tcW w:w="2233" w:type="dxa"/>
            <w:vMerge/>
            <w:tcBorders>
              <w:top w:val="single" w:sz="1" w:space="0" w:color="000000"/>
              <w:left w:val="single" w:sz="1" w:space="0" w:color="000000"/>
              <w:bottom w:val="single" w:sz="1" w:space="0" w:color="000000"/>
            </w:tcBorders>
          </w:tcPr>
          <w:p w14:paraId="4A946766" w14:textId="77777777" w:rsidR="00737EDD" w:rsidRDefault="00737EDD" w:rsidP="000565DB"/>
        </w:tc>
        <w:tc>
          <w:tcPr>
            <w:tcW w:w="1236" w:type="dxa"/>
            <w:tcBorders>
              <w:left w:val="single" w:sz="1" w:space="0" w:color="000000"/>
              <w:bottom w:val="single" w:sz="1" w:space="0" w:color="000000"/>
            </w:tcBorders>
          </w:tcPr>
          <w:p w14:paraId="3A4F96E3" w14:textId="77777777" w:rsidR="00737EDD" w:rsidRDefault="00737EDD" w:rsidP="000565DB">
            <w:pPr>
              <w:pStyle w:val="WW-Obsahtabuky"/>
              <w:snapToGrid w:val="0"/>
              <w:rPr>
                <w:sz w:val="18"/>
                <w:szCs w:val="18"/>
              </w:rPr>
            </w:pPr>
            <w:r>
              <w:rPr>
                <w:sz w:val="18"/>
                <w:szCs w:val="18"/>
              </w:rPr>
              <w:t>Absolútne</w:t>
            </w:r>
          </w:p>
        </w:tc>
        <w:tc>
          <w:tcPr>
            <w:tcW w:w="1512" w:type="dxa"/>
            <w:tcBorders>
              <w:left w:val="single" w:sz="1" w:space="0" w:color="000000"/>
              <w:bottom w:val="single" w:sz="1" w:space="0" w:color="000000"/>
            </w:tcBorders>
          </w:tcPr>
          <w:p w14:paraId="1A5C4C59" w14:textId="77777777" w:rsidR="00737EDD" w:rsidRDefault="002C606E" w:rsidP="000565DB">
            <w:pPr>
              <w:pStyle w:val="WW-Obsahtabuky"/>
              <w:snapToGrid w:val="0"/>
              <w:rPr>
                <w:sz w:val="18"/>
                <w:szCs w:val="18"/>
              </w:rPr>
            </w:pPr>
            <w:r>
              <w:rPr>
                <w:sz w:val="18"/>
                <w:szCs w:val="18"/>
              </w:rPr>
              <w:t xml:space="preserve">V </w:t>
            </w:r>
            <w:r w:rsidR="00737EDD">
              <w:rPr>
                <w:sz w:val="18"/>
                <w:szCs w:val="18"/>
              </w:rPr>
              <w:t xml:space="preserve"> %</w:t>
            </w:r>
          </w:p>
        </w:tc>
        <w:tc>
          <w:tcPr>
            <w:tcW w:w="1511" w:type="dxa"/>
            <w:vMerge/>
            <w:tcBorders>
              <w:top w:val="single" w:sz="1" w:space="0" w:color="000000"/>
              <w:left w:val="single" w:sz="1" w:space="0" w:color="000000"/>
              <w:bottom w:val="single" w:sz="1" w:space="0" w:color="000000"/>
            </w:tcBorders>
          </w:tcPr>
          <w:p w14:paraId="61E9A98D" w14:textId="77777777" w:rsidR="00737EDD" w:rsidRDefault="00737EDD" w:rsidP="000565DB"/>
        </w:tc>
        <w:tc>
          <w:tcPr>
            <w:tcW w:w="1536" w:type="dxa"/>
            <w:vMerge/>
            <w:tcBorders>
              <w:top w:val="single" w:sz="1" w:space="0" w:color="000000"/>
              <w:left w:val="single" w:sz="1" w:space="0" w:color="000000"/>
              <w:bottom w:val="single" w:sz="1" w:space="0" w:color="000000"/>
              <w:right w:val="single" w:sz="1" w:space="0" w:color="000000"/>
            </w:tcBorders>
          </w:tcPr>
          <w:p w14:paraId="5C1A8167" w14:textId="77777777" w:rsidR="00737EDD" w:rsidRDefault="00737EDD" w:rsidP="000565DB"/>
        </w:tc>
      </w:tr>
      <w:tr w:rsidR="00737EDD" w14:paraId="49CD1239" w14:textId="77777777" w:rsidTr="000565DB">
        <w:trPr>
          <w:cantSplit/>
        </w:trPr>
        <w:tc>
          <w:tcPr>
            <w:tcW w:w="1066" w:type="dxa"/>
            <w:tcBorders>
              <w:left w:val="single" w:sz="1" w:space="0" w:color="000000"/>
              <w:bottom w:val="single" w:sz="1" w:space="0" w:color="000000"/>
            </w:tcBorders>
            <w:vAlign w:val="bottom"/>
          </w:tcPr>
          <w:p w14:paraId="4BCBDAC8" w14:textId="77777777" w:rsidR="00737EDD" w:rsidRDefault="00737EDD" w:rsidP="000565DB">
            <w:pPr>
              <w:pStyle w:val="WW-Obsahtabuky"/>
              <w:snapToGrid w:val="0"/>
              <w:jc w:val="center"/>
              <w:rPr>
                <w:sz w:val="18"/>
                <w:szCs w:val="18"/>
              </w:rPr>
            </w:pPr>
            <w:r>
              <w:rPr>
                <w:sz w:val="18"/>
                <w:szCs w:val="18"/>
              </w:rPr>
              <w:t>1.</w:t>
            </w:r>
          </w:p>
        </w:tc>
        <w:tc>
          <w:tcPr>
            <w:tcW w:w="2233" w:type="dxa"/>
            <w:tcBorders>
              <w:left w:val="single" w:sz="1" w:space="0" w:color="000000"/>
              <w:bottom w:val="single" w:sz="1" w:space="0" w:color="000000"/>
            </w:tcBorders>
          </w:tcPr>
          <w:p w14:paraId="6695064B" w14:textId="44706E2D" w:rsidR="00737EDD" w:rsidRDefault="002D3FCF" w:rsidP="000565DB">
            <w:pPr>
              <w:pStyle w:val="WW-Obsahtabuky"/>
              <w:snapToGrid w:val="0"/>
              <w:rPr>
                <w:sz w:val="18"/>
                <w:szCs w:val="18"/>
              </w:rPr>
            </w:pPr>
            <w:r>
              <w:rPr>
                <w:sz w:val="18"/>
                <w:szCs w:val="18"/>
              </w:rPr>
              <w:t>Viktória</w:t>
            </w:r>
            <w:r w:rsidR="002E2662">
              <w:rPr>
                <w:sz w:val="18"/>
                <w:szCs w:val="18"/>
              </w:rPr>
              <w:t xml:space="preserve"> </w:t>
            </w:r>
            <w:proofErr w:type="spellStart"/>
            <w:r w:rsidR="002E2662">
              <w:rPr>
                <w:sz w:val="18"/>
                <w:szCs w:val="18"/>
              </w:rPr>
              <w:t>Cheben</w:t>
            </w:r>
            <w:proofErr w:type="spellEnd"/>
          </w:p>
        </w:tc>
        <w:tc>
          <w:tcPr>
            <w:tcW w:w="1236" w:type="dxa"/>
            <w:tcBorders>
              <w:left w:val="single" w:sz="1" w:space="0" w:color="000000"/>
              <w:bottom w:val="single" w:sz="1" w:space="0" w:color="000000"/>
            </w:tcBorders>
            <w:vAlign w:val="bottom"/>
          </w:tcPr>
          <w:p w14:paraId="7E1F4AB4" w14:textId="18E9B298" w:rsidR="00737EDD" w:rsidRDefault="002E2662" w:rsidP="00F10684">
            <w:pPr>
              <w:pStyle w:val="WW-Obsahtabuky"/>
              <w:snapToGrid w:val="0"/>
              <w:rPr>
                <w:sz w:val="18"/>
                <w:szCs w:val="18"/>
              </w:rPr>
            </w:pPr>
            <w:r>
              <w:rPr>
                <w:sz w:val="18"/>
                <w:szCs w:val="18"/>
              </w:rPr>
              <w:t>5000</w:t>
            </w:r>
          </w:p>
        </w:tc>
        <w:tc>
          <w:tcPr>
            <w:tcW w:w="1512" w:type="dxa"/>
            <w:tcBorders>
              <w:left w:val="single" w:sz="1" w:space="0" w:color="000000"/>
              <w:bottom w:val="single" w:sz="1" w:space="0" w:color="000000"/>
            </w:tcBorders>
            <w:vAlign w:val="bottom"/>
          </w:tcPr>
          <w:p w14:paraId="1181C4F8" w14:textId="29A5F328" w:rsidR="00737EDD" w:rsidRDefault="002E2662" w:rsidP="002C606E">
            <w:pPr>
              <w:pStyle w:val="WW-Obsahtabuky"/>
              <w:snapToGrid w:val="0"/>
              <w:jc w:val="center"/>
              <w:rPr>
                <w:sz w:val="18"/>
                <w:szCs w:val="18"/>
              </w:rPr>
            </w:pPr>
            <w:r>
              <w:rPr>
                <w:sz w:val="18"/>
                <w:szCs w:val="18"/>
              </w:rPr>
              <w:t>100</w:t>
            </w:r>
          </w:p>
        </w:tc>
        <w:tc>
          <w:tcPr>
            <w:tcW w:w="1511" w:type="dxa"/>
            <w:tcBorders>
              <w:left w:val="single" w:sz="1" w:space="0" w:color="000000"/>
              <w:bottom w:val="single" w:sz="1" w:space="0" w:color="000000"/>
            </w:tcBorders>
            <w:vAlign w:val="bottom"/>
          </w:tcPr>
          <w:p w14:paraId="3A6E0F06" w14:textId="5F4694FD" w:rsidR="00737EDD" w:rsidRDefault="002E2662" w:rsidP="000565DB">
            <w:pPr>
              <w:pStyle w:val="WW-Obsahtabuky"/>
              <w:snapToGrid w:val="0"/>
              <w:jc w:val="right"/>
              <w:rPr>
                <w:sz w:val="18"/>
                <w:szCs w:val="18"/>
              </w:rPr>
            </w:pPr>
            <w:r>
              <w:rPr>
                <w:sz w:val="18"/>
                <w:szCs w:val="18"/>
              </w:rPr>
              <w:t>100</w:t>
            </w:r>
          </w:p>
        </w:tc>
        <w:tc>
          <w:tcPr>
            <w:tcW w:w="1536" w:type="dxa"/>
            <w:tcBorders>
              <w:left w:val="single" w:sz="1" w:space="0" w:color="000000"/>
              <w:bottom w:val="single" w:sz="1" w:space="0" w:color="000000"/>
              <w:right w:val="single" w:sz="1" w:space="0" w:color="000000"/>
            </w:tcBorders>
            <w:vAlign w:val="bottom"/>
          </w:tcPr>
          <w:p w14:paraId="2B43241C" w14:textId="77777777" w:rsidR="00737EDD" w:rsidRDefault="00737EDD" w:rsidP="000565DB">
            <w:pPr>
              <w:pStyle w:val="WW-Obsahtabuky"/>
              <w:snapToGrid w:val="0"/>
              <w:jc w:val="right"/>
              <w:rPr>
                <w:sz w:val="18"/>
                <w:szCs w:val="18"/>
              </w:rPr>
            </w:pPr>
          </w:p>
        </w:tc>
      </w:tr>
      <w:tr w:rsidR="00737EDD" w14:paraId="3DE6308B" w14:textId="77777777" w:rsidTr="000565DB">
        <w:trPr>
          <w:cantSplit/>
        </w:trPr>
        <w:tc>
          <w:tcPr>
            <w:tcW w:w="1066" w:type="dxa"/>
            <w:tcBorders>
              <w:left w:val="single" w:sz="1" w:space="0" w:color="000000"/>
              <w:bottom w:val="single" w:sz="1" w:space="0" w:color="000000"/>
            </w:tcBorders>
            <w:vAlign w:val="bottom"/>
          </w:tcPr>
          <w:p w14:paraId="5B40FC8E" w14:textId="77777777" w:rsidR="00737EDD" w:rsidRDefault="00737EDD" w:rsidP="000565DB">
            <w:pPr>
              <w:pStyle w:val="WW-Obsahtabuky"/>
              <w:snapToGrid w:val="0"/>
              <w:jc w:val="center"/>
              <w:rPr>
                <w:sz w:val="18"/>
                <w:szCs w:val="18"/>
              </w:rPr>
            </w:pPr>
            <w:r>
              <w:rPr>
                <w:sz w:val="18"/>
                <w:szCs w:val="18"/>
              </w:rPr>
              <w:t>2.</w:t>
            </w:r>
          </w:p>
        </w:tc>
        <w:tc>
          <w:tcPr>
            <w:tcW w:w="2233" w:type="dxa"/>
            <w:tcBorders>
              <w:left w:val="single" w:sz="1" w:space="0" w:color="000000"/>
              <w:bottom w:val="single" w:sz="1" w:space="0" w:color="000000"/>
            </w:tcBorders>
          </w:tcPr>
          <w:p w14:paraId="6725CA58" w14:textId="0DBF6706" w:rsidR="00737EDD" w:rsidRDefault="00737EDD" w:rsidP="000565DB">
            <w:pPr>
              <w:pStyle w:val="WW-Obsahtabuky"/>
              <w:snapToGrid w:val="0"/>
              <w:rPr>
                <w:sz w:val="18"/>
                <w:szCs w:val="18"/>
              </w:rPr>
            </w:pPr>
          </w:p>
        </w:tc>
        <w:tc>
          <w:tcPr>
            <w:tcW w:w="1236" w:type="dxa"/>
            <w:tcBorders>
              <w:left w:val="single" w:sz="1" w:space="0" w:color="000000"/>
              <w:bottom w:val="single" w:sz="1" w:space="0" w:color="000000"/>
            </w:tcBorders>
            <w:vAlign w:val="bottom"/>
          </w:tcPr>
          <w:p w14:paraId="2FD08E5A" w14:textId="3BDC94DC" w:rsidR="00737EDD" w:rsidRDefault="00737EDD" w:rsidP="002C606E">
            <w:pPr>
              <w:pStyle w:val="WW-Obsahtabuky"/>
              <w:snapToGrid w:val="0"/>
              <w:jc w:val="center"/>
              <w:rPr>
                <w:sz w:val="18"/>
                <w:szCs w:val="18"/>
              </w:rPr>
            </w:pPr>
          </w:p>
        </w:tc>
        <w:tc>
          <w:tcPr>
            <w:tcW w:w="1512" w:type="dxa"/>
            <w:tcBorders>
              <w:left w:val="single" w:sz="1" w:space="0" w:color="000000"/>
              <w:bottom w:val="single" w:sz="1" w:space="0" w:color="000000"/>
            </w:tcBorders>
            <w:vAlign w:val="bottom"/>
          </w:tcPr>
          <w:p w14:paraId="6EF1DA40" w14:textId="4913A818" w:rsidR="00737EDD" w:rsidRDefault="00737EDD" w:rsidP="002C606E">
            <w:pPr>
              <w:pStyle w:val="WW-Obsahtabuky"/>
              <w:snapToGrid w:val="0"/>
              <w:jc w:val="center"/>
              <w:rPr>
                <w:sz w:val="18"/>
                <w:szCs w:val="18"/>
              </w:rPr>
            </w:pPr>
          </w:p>
        </w:tc>
        <w:tc>
          <w:tcPr>
            <w:tcW w:w="1511" w:type="dxa"/>
            <w:tcBorders>
              <w:left w:val="single" w:sz="1" w:space="0" w:color="000000"/>
              <w:bottom w:val="single" w:sz="1" w:space="0" w:color="000000"/>
            </w:tcBorders>
            <w:vAlign w:val="bottom"/>
          </w:tcPr>
          <w:p w14:paraId="4F4EB4FF" w14:textId="77777777" w:rsidR="00737EDD" w:rsidRDefault="00737EDD" w:rsidP="000565DB">
            <w:pPr>
              <w:pStyle w:val="WW-Obsahtabuky"/>
              <w:snapToGrid w:val="0"/>
              <w:jc w:val="right"/>
              <w:rPr>
                <w:sz w:val="18"/>
                <w:szCs w:val="18"/>
              </w:rPr>
            </w:pPr>
          </w:p>
        </w:tc>
        <w:tc>
          <w:tcPr>
            <w:tcW w:w="1536" w:type="dxa"/>
            <w:tcBorders>
              <w:left w:val="single" w:sz="1" w:space="0" w:color="000000"/>
              <w:bottom w:val="single" w:sz="1" w:space="0" w:color="000000"/>
              <w:right w:val="single" w:sz="1" w:space="0" w:color="000000"/>
            </w:tcBorders>
            <w:vAlign w:val="bottom"/>
          </w:tcPr>
          <w:p w14:paraId="19827C45" w14:textId="77777777" w:rsidR="00737EDD" w:rsidRDefault="00737EDD" w:rsidP="000565DB">
            <w:pPr>
              <w:pStyle w:val="WW-Obsahtabuky"/>
              <w:snapToGrid w:val="0"/>
              <w:jc w:val="right"/>
              <w:rPr>
                <w:sz w:val="18"/>
                <w:szCs w:val="18"/>
              </w:rPr>
            </w:pPr>
          </w:p>
        </w:tc>
      </w:tr>
    </w:tbl>
    <w:p w14:paraId="1645FFD0" w14:textId="088F9754" w:rsidR="00737EDD" w:rsidRPr="00A55E63" w:rsidRDefault="00737EDD" w:rsidP="002E2662">
      <w:pPr>
        <w:rPr>
          <w:rFonts w:ascii="Arial" w:hAnsi="Arial" w:cs="Arial"/>
        </w:rPr>
      </w:pPr>
      <w:r>
        <w:rPr>
          <w:rFonts w:cs="Tahoma"/>
          <w:sz w:val="20"/>
        </w:rPr>
        <w:t xml:space="preserve">        </w:t>
      </w:r>
    </w:p>
    <w:p w14:paraId="16739346" w14:textId="77777777" w:rsidR="00373635" w:rsidRPr="00A55E63" w:rsidRDefault="00373635" w:rsidP="00737EDD">
      <w:pPr>
        <w:pStyle w:val="Zkladntext"/>
        <w:tabs>
          <w:tab w:val="left" w:pos="668"/>
        </w:tabs>
        <w:ind w:left="0" w:right="116" w:firstLine="0"/>
        <w:jc w:val="both"/>
        <w:rPr>
          <w:rFonts w:ascii="Arial" w:hAnsi="Arial" w:cs="Arial"/>
          <w:sz w:val="22"/>
          <w:szCs w:val="22"/>
        </w:rPr>
      </w:pPr>
    </w:p>
    <w:p w14:paraId="6AE5AD8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r w:rsidR="00737EDD">
        <w:rPr>
          <w:rFonts w:ascii="Arial" w:hAnsi="Arial" w:cs="Arial"/>
          <w:spacing w:val="-2"/>
          <w:sz w:val="22"/>
          <w:szCs w:val="22"/>
        </w:rPr>
        <w:t xml:space="preserve"> pôžičky neboli poskytnuté</w:t>
      </w:r>
    </w:p>
    <w:p w14:paraId="08402B9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0D4A482" w14:textId="77777777"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p>
    <w:p w14:paraId="18B7DD9B" w14:textId="77777777"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14:paraId="60BD36A2" w14:textId="07AD352E" w:rsidR="00637F7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p>
    <w:p w14:paraId="4C0176B0" w14:textId="77777777" w:rsidR="002E2662" w:rsidRPr="00A55E63" w:rsidRDefault="002E2662" w:rsidP="00637F73">
      <w:pPr>
        <w:pStyle w:val="Zkladntext"/>
        <w:tabs>
          <w:tab w:val="left" w:pos="668"/>
        </w:tabs>
        <w:ind w:left="101" w:right="116" w:firstLine="0"/>
        <w:jc w:val="both"/>
        <w:rPr>
          <w:rFonts w:ascii="Arial" w:hAnsi="Arial" w:cs="Arial"/>
          <w:sz w:val="22"/>
          <w:szCs w:val="22"/>
        </w:rPr>
      </w:pPr>
    </w:p>
    <w:p w14:paraId="55E5CEF3" w14:textId="77777777" w:rsidR="00637F73" w:rsidRDefault="00637F73" w:rsidP="00637F73">
      <w:pPr>
        <w:pStyle w:val="Zkladntext"/>
        <w:tabs>
          <w:tab w:val="left" w:pos="668"/>
        </w:tabs>
        <w:ind w:left="101" w:right="116" w:firstLine="0"/>
        <w:jc w:val="both"/>
        <w:rPr>
          <w:rFonts w:ascii="Arial" w:hAnsi="Arial" w:cs="Arial"/>
          <w:sz w:val="22"/>
          <w:szCs w:val="22"/>
        </w:rPr>
      </w:pPr>
    </w:p>
    <w:p w14:paraId="6CA1FA95" w14:textId="77777777" w:rsidR="001B19A1" w:rsidRDefault="001B19A1" w:rsidP="00637F73">
      <w:pPr>
        <w:pStyle w:val="Zkladntext"/>
        <w:tabs>
          <w:tab w:val="left" w:pos="668"/>
        </w:tabs>
        <w:ind w:left="101" w:right="116" w:firstLine="0"/>
        <w:jc w:val="both"/>
        <w:rPr>
          <w:rFonts w:ascii="Arial" w:hAnsi="Arial" w:cs="Arial"/>
          <w:sz w:val="22"/>
          <w:szCs w:val="22"/>
        </w:rPr>
      </w:pPr>
    </w:p>
    <w:p w14:paraId="1C82587D" w14:textId="77777777" w:rsidR="001B19A1" w:rsidRDefault="001B19A1" w:rsidP="00637F73">
      <w:pPr>
        <w:pStyle w:val="Zkladntext"/>
        <w:tabs>
          <w:tab w:val="left" w:pos="668"/>
        </w:tabs>
        <w:ind w:left="101" w:right="116" w:firstLine="0"/>
        <w:jc w:val="both"/>
        <w:rPr>
          <w:rFonts w:ascii="Arial" w:hAnsi="Arial" w:cs="Arial"/>
          <w:sz w:val="22"/>
          <w:szCs w:val="22"/>
        </w:rPr>
      </w:pPr>
    </w:p>
    <w:p w14:paraId="6972D3A3" w14:textId="77777777" w:rsidR="001B19A1" w:rsidRDefault="001B19A1" w:rsidP="00637F73">
      <w:pPr>
        <w:pStyle w:val="Zkladntext"/>
        <w:tabs>
          <w:tab w:val="left" w:pos="668"/>
        </w:tabs>
        <w:ind w:left="101" w:right="116" w:firstLine="0"/>
        <w:jc w:val="both"/>
        <w:rPr>
          <w:rFonts w:ascii="Arial" w:hAnsi="Arial" w:cs="Arial"/>
          <w:sz w:val="22"/>
          <w:szCs w:val="22"/>
        </w:rPr>
      </w:pPr>
    </w:p>
    <w:p w14:paraId="02201213" w14:textId="77777777" w:rsidR="001B19A1" w:rsidRDefault="001B19A1" w:rsidP="00637F73">
      <w:pPr>
        <w:pStyle w:val="Zkladntext"/>
        <w:tabs>
          <w:tab w:val="left" w:pos="668"/>
        </w:tabs>
        <w:ind w:left="101" w:right="116" w:firstLine="0"/>
        <w:jc w:val="both"/>
        <w:rPr>
          <w:rFonts w:ascii="Arial" w:hAnsi="Arial" w:cs="Arial"/>
          <w:sz w:val="22"/>
          <w:szCs w:val="22"/>
        </w:rPr>
      </w:pPr>
    </w:p>
    <w:p w14:paraId="0637CAF3" w14:textId="77777777" w:rsidR="001B19A1" w:rsidRPr="00A55E63" w:rsidRDefault="001B19A1" w:rsidP="00637F73">
      <w:pPr>
        <w:pStyle w:val="Zkladntext"/>
        <w:tabs>
          <w:tab w:val="left" w:pos="668"/>
        </w:tabs>
        <w:ind w:left="101" w:right="116" w:firstLine="0"/>
        <w:jc w:val="both"/>
        <w:rPr>
          <w:rFonts w:ascii="Arial" w:hAnsi="Arial" w:cs="Arial"/>
          <w:sz w:val="22"/>
          <w:szCs w:val="22"/>
        </w:rPr>
      </w:pPr>
    </w:p>
    <w:p w14:paraId="6C4121E8"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r w:rsidRPr="00A55E63">
        <w:rPr>
          <w:rFonts w:ascii="Arial" w:hAnsi="Arial" w:cs="Arial"/>
          <w:sz w:val="22"/>
          <w:szCs w:val="22"/>
        </w:rPr>
        <w:lastRenderedPageBreak/>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pacing w:val="2"/>
          <w:sz w:val="22"/>
          <w:szCs w:val="22"/>
        </w:rPr>
        <w:t>to</w:t>
      </w:r>
      <w:r w:rsidRPr="00A55E63">
        <w:rPr>
          <w:rFonts w:ascii="Arial" w:hAnsi="Arial" w:cs="Arial"/>
          <w:spacing w:val="2"/>
          <w:sz w:val="22"/>
          <w:szCs w:val="22"/>
        </w:rPr>
        <w:t>:</w:t>
      </w:r>
    </w:p>
    <w:p w14:paraId="19BEB520"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44373935" w14:textId="77777777" w:rsidR="00637F7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p>
    <w:p w14:paraId="63A10558" w14:textId="77777777" w:rsidR="00737EDD" w:rsidRPr="00A55E63" w:rsidRDefault="00737EDD" w:rsidP="00637F73">
      <w:pPr>
        <w:pStyle w:val="Zkladntext"/>
        <w:tabs>
          <w:tab w:val="left" w:pos="668"/>
        </w:tabs>
        <w:ind w:left="101" w:right="116" w:firstLine="0"/>
        <w:jc w:val="both"/>
        <w:rPr>
          <w:rFonts w:ascii="Arial" w:hAnsi="Arial" w:cs="Arial"/>
          <w:spacing w:val="-8"/>
          <w:sz w:val="22"/>
          <w:szCs w:val="22"/>
        </w:rPr>
      </w:pPr>
      <w:r>
        <w:rPr>
          <w:rFonts w:ascii="Arial" w:hAnsi="Arial" w:cs="Arial"/>
          <w:spacing w:val="-8"/>
          <w:sz w:val="22"/>
          <w:szCs w:val="22"/>
        </w:rPr>
        <w:t>neboli</w:t>
      </w:r>
    </w:p>
    <w:p w14:paraId="3356F974"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14:paraId="2AACB3FA" w14:textId="77777777" w:rsidR="00637F7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p</w:t>
      </w:r>
      <w:r w:rsidR="002C12B4" w:rsidRPr="00A55E63">
        <w:rPr>
          <w:rFonts w:ascii="Arial" w:hAnsi="Arial" w:cs="Arial"/>
          <w:spacing w:val="1"/>
          <w:sz w:val="22"/>
          <w:szCs w:val="22"/>
        </w:rPr>
        <w:t>re</w:t>
      </w:r>
      <w:r w:rsidR="002C12B4" w:rsidRPr="00A55E63">
        <w:rPr>
          <w:rFonts w:ascii="Arial" w:hAnsi="Arial" w:cs="Arial"/>
          <w:sz w:val="22"/>
          <w:szCs w:val="22"/>
        </w:rPr>
        <w:t>to</w:t>
      </w:r>
      <w:r w:rsidR="002C12B4" w:rsidRPr="00A55E63">
        <w:rPr>
          <w:rFonts w:ascii="Arial" w:hAnsi="Arial" w:cs="Arial"/>
          <w:spacing w:val="1"/>
          <w:sz w:val="22"/>
          <w:szCs w:val="22"/>
        </w:rPr>
        <w:t>ž</w:t>
      </w:r>
      <w:r w:rsidR="002C12B4" w:rsidRPr="00A55E63">
        <w:rPr>
          <w:rFonts w:ascii="Arial" w:hAnsi="Arial" w:cs="Arial"/>
          <w:sz w:val="22"/>
          <w:szCs w:val="22"/>
        </w:rPr>
        <w:t>e</w:t>
      </w:r>
      <w:r w:rsidRPr="00A55E63">
        <w:rPr>
          <w:rFonts w:ascii="Arial" w:hAnsi="Arial" w:cs="Arial"/>
          <w:sz w:val="22"/>
          <w:szCs w:val="22"/>
        </w:rPr>
        <w:t xml:space="preserve"> </w:t>
      </w:r>
      <w:r w:rsidR="002C12B4" w:rsidRPr="00A55E63">
        <w:rPr>
          <w:rFonts w:ascii="Arial" w:hAnsi="Arial" w:cs="Arial"/>
          <w:sz w:val="22"/>
          <w:szCs w:val="22"/>
        </w:rPr>
        <w:t>nie</w:t>
      </w:r>
      <w:r w:rsidR="002C12B4" w:rsidRPr="00A55E63">
        <w:rPr>
          <w:rFonts w:ascii="Arial" w:hAnsi="Arial" w:cs="Arial"/>
          <w:spacing w:val="6"/>
          <w:sz w:val="22"/>
          <w:szCs w:val="22"/>
        </w:rPr>
        <w:t xml:space="preserve"> </w:t>
      </w:r>
      <w:r w:rsidR="002C12B4" w:rsidRPr="00A55E63">
        <w:rPr>
          <w:rFonts w:ascii="Arial" w:hAnsi="Arial" w:cs="Arial"/>
          <w:sz w:val="22"/>
          <w:szCs w:val="22"/>
        </w:rPr>
        <w:t>je</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ra</w:t>
      </w:r>
      <w:r w:rsidR="002C12B4" w:rsidRPr="00A55E63">
        <w:rPr>
          <w:rFonts w:ascii="Arial" w:hAnsi="Arial" w:cs="Arial"/>
          <w:sz w:val="22"/>
          <w:szCs w:val="22"/>
        </w:rPr>
        <w:t>vd</w:t>
      </w:r>
      <w:r w:rsidR="002C12B4" w:rsidRPr="00A55E63">
        <w:rPr>
          <w:rFonts w:ascii="Arial" w:hAnsi="Arial" w:cs="Arial"/>
          <w:spacing w:val="-1"/>
          <w:sz w:val="22"/>
          <w:szCs w:val="22"/>
        </w:rPr>
        <w:t>e</w:t>
      </w:r>
      <w:r w:rsidR="002C12B4" w:rsidRPr="00A55E63">
        <w:rPr>
          <w:rFonts w:ascii="Arial" w:hAnsi="Arial" w:cs="Arial"/>
          <w:sz w:val="22"/>
          <w:szCs w:val="22"/>
        </w:rPr>
        <w:t>podob</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6"/>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6"/>
          <w:sz w:val="22"/>
          <w:szCs w:val="22"/>
        </w:rPr>
        <w:t xml:space="preserve"> </w:t>
      </w:r>
      <w:r w:rsidR="002C12B4" w:rsidRPr="00A55E63">
        <w:rPr>
          <w:rFonts w:ascii="Arial" w:hAnsi="Arial" w:cs="Arial"/>
          <w:sz w:val="22"/>
          <w:szCs w:val="22"/>
        </w:rPr>
        <w:t>na</w:t>
      </w:r>
      <w:r w:rsidR="002C12B4" w:rsidRPr="00A55E63">
        <w:rPr>
          <w:rFonts w:ascii="Arial" w:hAnsi="Arial" w:cs="Arial"/>
          <w:spacing w:val="6"/>
          <w:sz w:val="22"/>
          <w:szCs w:val="22"/>
        </w:rPr>
        <w:t xml:space="preserve"> </w:t>
      </w:r>
      <w:r w:rsidR="002C12B4" w:rsidRPr="00A55E63">
        <w:rPr>
          <w:rFonts w:ascii="Arial" w:hAnsi="Arial" w:cs="Arial"/>
          <w:sz w:val="22"/>
          <w:szCs w:val="22"/>
        </w:rPr>
        <w:t>splnenie</w:t>
      </w:r>
      <w:r w:rsidR="002C12B4" w:rsidRPr="00A55E63">
        <w:rPr>
          <w:rFonts w:ascii="Arial" w:hAnsi="Arial" w:cs="Arial"/>
          <w:spacing w:val="9"/>
          <w:sz w:val="22"/>
          <w:szCs w:val="22"/>
        </w:rPr>
        <w:t xml:space="preserve"> </w:t>
      </w:r>
      <w:r w:rsidR="002C12B4" w:rsidRPr="00A55E63">
        <w:rPr>
          <w:rFonts w:ascii="Arial" w:hAnsi="Arial" w:cs="Arial"/>
          <w:sz w:val="22"/>
          <w:szCs w:val="22"/>
        </w:rPr>
        <w:t>tejto</w:t>
      </w:r>
      <w:r w:rsidR="002C12B4" w:rsidRPr="00A55E63">
        <w:rPr>
          <w:rFonts w:ascii="Arial" w:hAnsi="Arial" w:cs="Arial"/>
          <w:spacing w:val="7"/>
          <w:sz w:val="22"/>
          <w:szCs w:val="22"/>
        </w:rPr>
        <w:t xml:space="preserve"> </w:t>
      </w:r>
      <w:r w:rsidR="002C12B4" w:rsidRPr="00A55E63">
        <w:rPr>
          <w:rFonts w:ascii="Arial" w:hAnsi="Arial" w:cs="Arial"/>
          <w:sz w:val="22"/>
          <w:szCs w:val="22"/>
        </w:rPr>
        <w:t>povinnosti</w:t>
      </w:r>
      <w:r w:rsidR="002C12B4" w:rsidRPr="00A55E63">
        <w:rPr>
          <w:rFonts w:ascii="Arial" w:hAnsi="Arial" w:cs="Arial"/>
          <w:spacing w:val="7"/>
          <w:sz w:val="22"/>
          <w:szCs w:val="22"/>
        </w:rPr>
        <w:t xml:space="preserve"> </w:t>
      </w:r>
      <w:r w:rsidR="002C12B4" w:rsidRPr="00A55E63">
        <w:rPr>
          <w:rFonts w:ascii="Arial" w:hAnsi="Arial" w:cs="Arial"/>
          <w:sz w:val="22"/>
          <w:szCs w:val="22"/>
        </w:rPr>
        <w:t>bude</w:t>
      </w:r>
      <w:r w:rsidR="002C12B4" w:rsidRPr="00A55E63">
        <w:rPr>
          <w:rFonts w:ascii="Arial" w:hAnsi="Arial" w:cs="Arial"/>
          <w:spacing w:val="6"/>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z w:val="22"/>
          <w:szCs w:val="22"/>
        </w:rPr>
        <w:t>b</w:t>
      </w:r>
      <w:r w:rsidR="002C12B4" w:rsidRPr="00A55E63">
        <w:rPr>
          <w:rFonts w:ascii="Arial" w:hAnsi="Arial" w:cs="Arial"/>
          <w:spacing w:val="2"/>
          <w:sz w:val="22"/>
          <w:szCs w:val="22"/>
        </w:rPr>
        <w:t>n</w:t>
      </w:r>
      <w:r w:rsidR="002C12B4" w:rsidRPr="00A55E63">
        <w:rPr>
          <w:rFonts w:ascii="Arial" w:hAnsi="Arial" w:cs="Arial"/>
          <w:sz w:val="22"/>
          <w:szCs w:val="22"/>
        </w:rPr>
        <w:t>ý</w:t>
      </w:r>
      <w:r w:rsidR="002C12B4" w:rsidRPr="00A55E63">
        <w:rPr>
          <w:rFonts w:ascii="Arial" w:hAnsi="Arial" w:cs="Arial"/>
          <w:spacing w:val="2"/>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b</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 xml:space="preserve">k </w:t>
      </w:r>
      <w:r w:rsidR="002C12B4" w:rsidRPr="00A55E63">
        <w:rPr>
          <w:rFonts w:ascii="Arial" w:hAnsi="Arial" w:cs="Arial"/>
          <w:spacing w:val="-1"/>
          <w:sz w:val="22"/>
          <w:szCs w:val="22"/>
        </w:rPr>
        <w:t>e</w:t>
      </w:r>
      <w:r w:rsidR="002C12B4" w:rsidRPr="00A55E63">
        <w:rPr>
          <w:rFonts w:ascii="Arial" w:hAnsi="Arial" w:cs="Arial"/>
          <w:sz w:val="22"/>
          <w:szCs w:val="22"/>
        </w:rPr>
        <w:t>konomi</w:t>
      </w:r>
      <w:r w:rsidR="002C12B4" w:rsidRPr="00A55E63">
        <w:rPr>
          <w:rFonts w:ascii="Arial" w:hAnsi="Arial" w:cs="Arial"/>
          <w:spacing w:val="-1"/>
          <w:sz w:val="22"/>
          <w:szCs w:val="22"/>
        </w:rPr>
        <w:t>c</w:t>
      </w:r>
      <w:r w:rsidR="002C12B4" w:rsidRPr="00A55E63">
        <w:rPr>
          <w:rFonts w:ascii="Arial" w:hAnsi="Arial" w:cs="Arial"/>
          <w:spacing w:val="2"/>
          <w:sz w:val="22"/>
          <w:szCs w:val="22"/>
        </w:rPr>
        <w:t>k</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ú</w:t>
      </w:r>
      <w:r w:rsidR="002C12B4" w:rsidRPr="00A55E63">
        <w:rPr>
          <w:rFonts w:ascii="Arial" w:hAnsi="Arial" w:cs="Arial"/>
          <w:spacing w:val="1"/>
          <w:sz w:val="22"/>
          <w:szCs w:val="22"/>
        </w:rPr>
        <w:t>ž</w:t>
      </w:r>
      <w:r w:rsidR="002C12B4" w:rsidRPr="00A55E63">
        <w:rPr>
          <w:rFonts w:ascii="Arial" w:hAnsi="Arial" w:cs="Arial"/>
          <w:sz w:val="22"/>
          <w:szCs w:val="22"/>
        </w:rPr>
        <w:t xml:space="preserve">itkov,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ška t</w:t>
      </w:r>
      <w:r w:rsidR="002C12B4" w:rsidRPr="00A55E63">
        <w:rPr>
          <w:rFonts w:ascii="Arial" w:hAnsi="Arial" w:cs="Arial"/>
          <w:spacing w:val="-2"/>
          <w:sz w:val="22"/>
          <w:szCs w:val="22"/>
        </w:rPr>
        <w:t>e</w:t>
      </w:r>
      <w:r w:rsidR="002C12B4" w:rsidRPr="00A55E63">
        <w:rPr>
          <w:rFonts w:ascii="Arial" w:hAnsi="Arial" w:cs="Arial"/>
          <w:sz w:val="22"/>
          <w:szCs w:val="22"/>
        </w:rPr>
        <w:t>jto povinnosti sa</w:t>
      </w:r>
      <w:r w:rsidR="002C12B4" w:rsidRPr="00A55E63">
        <w:rPr>
          <w:rFonts w:ascii="Arial" w:hAnsi="Arial" w:cs="Arial"/>
          <w:spacing w:val="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dá</w:t>
      </w:r>
      <w:r w:rsidR="002C12B4" w:rsidRPr="00A55E63">
        <w:rPr>
          <w:rFonts w:ascii="Arial" w:hAnsi="Arial" w:cs="Arial"/>
          <w:spacing w:val="-1"/>
          <w:sz w:val="22"/>
          <w:szCs w:val="22"/>
        </w:rPr>
        <w:t xml:space="preserve"> </w:t>
      </w:r>
      <w:r w:rsidR="002C12B4" w:rsidRPr="00A55E63">
        <w:rPr>
          <w:rFonts w:ascii="Arial" w:hAnsi="Arial" w:cs="Arial"/>
          <w:sz w:val="22"/>
          <w:szCs w:val="22"/>
        </w:rPr>
        <w:t>spoľ</w:t>
      </w:r>
      <w:r w:rsidR="002C12B4" w:rsidRPr="00A55E63">
        <w:rPr>
          <w:rFonts w:ascii="Arial" w:hAnsi="Arial" w:cs="Arial"/>
          <w:spacing w:val="-1"/>
          <w:sz w:val="22"/>
          <w:szCs w:val="22"/>
        </w:rPr>
        <w:t>a</w:t>
      </w:r>
      <w:r w:rsidR="002C12B4" w:rsidRPr="00A55E63">
        <w:rPr>
          <w:rFonts w:ascii="Arial" w:hAnsi="Arial" w:cs="Arial"/>
          <w:sz w:val="22"/>
          <w:szCs w:val="22"/>
        </w:rPr>
        <w:t>hlivo o</w:t>
      </w:r>
      <w:r w:rsidR="002C12B4" w:rsidRPr="00A55E63">
        <w:rPr>
          <w:rFonts w:ascii="Arial" w:hAnsi="Arial" w:cs="Arial"/>
          <w:spacing w:val="-1"/>
          <w:sz w:val="22"/>
          <w:szCs w:val="22"/>
        </w:rPr>
        <w:t>ce</w:t>
      </w:r>
      <w:r w:rsidR="002C12B4" w:rsidRPr="00A55E63">
        <w:rPr>
          <w:rFonts w:ascii="Arial" w:hAnsi="Arial" w:cs="Arial"/>
          <w:sz w:val="22"/>
          <w:szCs w:val="22"/>
        </w:rPr>
        <w:t>niť</w:t>
      </w:r>
      <w:r w:rsidRPr="00A55E63">
        <w:rPr>
          <w:rFonts w:ascii="Arial" w:hAnsi="Arial" w:cs="Arial"/>
          <w:sz w:val="22"/>
          <w:szCs w:val="22"/>
        </w:rPr>
        <w:t>:</w:t>
      </w:r>
    </w:p>
    <w:p w14:paraId="3E8159AF" w14:textId="77777777" w:rsidR="00737EDD" w:rsidRPr="00A55E63" w:rsidRDefault="00737EDD"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neboli</w:t>
      </w:r>
    </w:p>
    <w:p w14:paraId="035A5C94"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3C9E509D" w14:textId="77777777" w:rsidR="00637F7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c) </w:t>
      </w:r>
      <w:r w:rsidR="002C12B4" w:rsidRPr="00A55E63">
        <w:rPr>
          <w:rFonts w:ascii="Arial" w:hAnsi="Arial" w:cs="Arial"/>
          <w:sz w:val="22"/>
          <w:szCs w:val="22"/>
          <w:u w:val="single"/>
        </w:rPr>
        <w:t>opise</w:t>
      </w:r>
      <w:r w:rsidR="002C12B4" w:rsidRPr="00A55E63">
        <w:rPr>
          <w:rFonts w:ascii="Arial" w:hAnsi="Arial" w:cs="Arial"/>
          <w:spacing w:val="-1"/>
          <w:sz w:val="22"/>
          <w:szCs w:val="22"/>
          <w:u w:val="single"/>
        </w:rPr>
        <w:t xml:space="preserve"> </w:t>
      </w:r>
      <w:r w:rsidR="002C12B4" w:rsidRPr="00A55E63">
        <w:rPr>
          <w:rFonts w:ascii="Arial" w:hAnsi="Arial" w:cs="Arial"/>
          <w:spacing w:val="2"/>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 fi</w:t>
      </w:r>
      <w:r w:rsidR="002C12B4" w:rsidRPr="00A55E63">
        <w:rPr>
          <w:rFonts w:ascii="Arial" w:hAnsi="Arial" w:cs="Arial"/>
          <w:spacing w:val="1"/>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 povinností</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podmi</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Pr="00A55E63">
        <w:rPr>
          <w:rFonts w:ascii="Arial" w:hAnsi="Arial" w:cs="Arial"/>
          <w:sz w:val="22"/>
          <w:szCs w:val="22"/>
        </w:rPr>
        <w:t xml:space="preserve">, a to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42"/>
          <w:sz w:val="22"/>
          <w:szCs w:val="22"/>
        </w:rPr>
        <w:t xml:space="preserve"> </w:t>
      </w:r>
      <w:r w:rsidR="002C12B4" w:rsidRPr="00A55E63">
        <w:rPr>
          <w:rFonts w:ascii="Arial" w:hAnsi="Arial" w:cs="Arial"/>
          <w:sz w:val="22"/>
          <w:szCs w:val="22"/>
        </w:rPr>
        <w:t>sume</w:t>
      </w:r>
      <w:r w:rsidR="002C12B4" w:rsidRPr="00A55E63">
        <w:rPr>
          <w:rFonts w:ascii="Arial" w:hAnsi="Arial" w:cs="Arial"/>
          <w:spacing w:val="4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povinností</w:t>
      </w:r>
      <w:r w:rsidR="002C12B4" w:rsidRPr="00A55E63">
        <w:rPr>
          <w:rFonts w:ascii="Arial" w:hAnsi="Arial" w:cs="Arial"/>
          <w:spacing w:val="43"/>
          <w:sz w:val="22"/>
          <w:szCs w:val="22"/>
        </w:rPr>
        <w:t xml:space="preserve"> </w:t>
      </w:r>
      <w:r w:rsidR="002C12B4" w:rsidRPr="00A55E63">
        <w:rPr>
          <w:rFonts w:ascii="Arial" w:hAnsi="Arial" w:cs="Arial"/>
          <w:sz w:val="22"/>
          <w:szCs w:val="22"/>
        </w:rPr>
        <w:t>a</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podm</w:t>
      </w:r>
      <w:r w:rsidR="002C12B4" w:rsidRPr="00A55E63">
        <w:rPr>
          <w:rFonts w:ascii="Arial" w:hAnsi="Arial" w:cs="Arial"/>
          <w:spacing w:val="3"/>
          <w:sz w:val="22"/>
          <w:szCs w:val="22"/>
        </w:rPr>
        <w:t>i</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vo</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c</w:t>
      </w:r>
      <w:r w:rsidR="002C12B4" w:rsidRPr="00A55E63">
        <w:rPr>
          <w:rFonts w:ascii="Arial" w:hAnsi="Arial" w:cs="Arial"/>
          <w:spacing w:val="1"/>
          <w:sz w:val="22"/>
          <w:szCs w:val="22"/>
        </w:rPr>
        <w:t>é</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3"/>
          <w:sz w:val="22"/>
          <w:szCs w:val="22"/>
        </w:rPr>
        <w:t xml:space="preserve"> </w:t>
      </w:r>
      <w:r w:rsidR="002C12B4" w:rsidRPr="00A55E63">
        <w:rPr>
          <w:rFonts w:ascii="Arial" w:hAnsi="Arial" w:cs="Arial"/>
          <w:sz w:val="22"/>
          <w:szCs w:val="22"/>
        </w:rPr>
        <w:t>jednotke</w:t>
      </w:r>
      <w:r w:rsidR="002C12B4" w:rsidRPr="00A55E63">
        <w:rPr>
          <w:rFonts w:ascii="Arial" w:hAnsi="Arial" w:cs="Arial"/>
          <w:spacing w:val="34"/>
          <w:sz w:val="22"/>
          <w:szCs w:val="22"/>
        </w:rPr>
        <w:t xml:space="preserve"> </w:t>
      </w:r>
      <w:r w:rsidR="002C12B4" w:rsidRPr="00A55E63">
        <w:rPr>
          <w:rFonts w:ascii="Arial" w:hAnsi="Arial" w:cs="Arial"/>
          <w:sz w:val="22"/>
          <w:szCs w:val="22"/>
        </w:rPr>
        <w:t>a</w:t>
      </w:r>
      <w:r w:rsidR="002C12B4" w:rsidRPr="00A55E63">
        <w:rPr>
          <w:rFonts w:ascii="Arial" w:hAnsi="Arial" w:cs="Arial"/>
          <w:spacing w:val="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3"/>
          <w:sz w:val="22"/>
          <w:szCs w:val="22"/>
        </w:rPr>
        <w:t xml:space="preserve"> </w:t>
      </w:r>
      <w:r w:rsidR="002C12B4" w:rsidRPr="00A55E63">
        <w:rPr>
          <w:rFonts w:ascii="Arial" w:hAnsi="Arial" w:cs="Arial"/>
          <w:sz w:val="22"/>
          <w:szCs w:val="22"/>
        </w:rPr>
        <w:t>jednotke</w:t>
      </w:r>
      <w:r w:rsidR="002C12B4" w:rsidRPr="00A55E63">
        <w:rPr>
          <w:rFonts w:ascii="Arial" w:hAnsi="Arial" w:cs="Arial"/>
          <w:spacing w:val="32"/>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z w:val="22"/>
          <w:szCs w:val="22"/>
        </w:rPr>
        <w:t>dstat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z w:val="22"/>
          <w:szCs w:val="22"/>
        </w:rPr>
        <w:t>m 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vom</w:t>
      </w:r>
      <w:r w:rsidRPr="00A55E63">
        <w:rPr>
          <w:rFonts w:ascii="Arial" w:hAnsi="Arial" w:cs="Arial"/>
          <w:sz w:val="22"/>
          <w:szCs w:val="22"/>
        </w:rPr>
        <w:t>:</w:t>
      </w:r>
      <w:r w:rsidR="00D7004D">
        <w:rPr>
          <w:rFonts w:ascii="Arial" w:hAnsi="Arial" w:cs="Arial"/>
          <w:sz w:val="22"/>
          <w:szCs w:val="22"/>
        </w:rPr>
        <w:t xml:space="preserve"> neboli</w:t>
      </w:r>
    </w:p>
    <w:p w14:paraId="15076BC5" w14:textId="77777777" w:rsidR="002E2662" w:rsidRPr="00A55E63" w:rsidRDefault="002E2662" w:rsidP="00637F73">
      <w:pPr>
        <w:pStyle w:val="Zkladntext"/>
        <w:tabs>
          <w:tab w:val="left" w:pos="668"/>
        </w:tabs>
        <w:ind w:left="101" w:right="116" w:firstLine="0"/>
        <w:jc w:val="both"/>
        <w:rPr>
          <w:rFonts w:ascii="Arial" w:hAnsi="Arial" w:cs="Arial"/>
          <w:sz w:val="22"/>
          <w:szCs w:val="22"/>
        </w:rPr>
      </w:pPr>
    </w:p>
    <w:p w14:paraId="20876F61"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03302098" w14:textId="77777777" w:rsidR="002E2662" w:rsidRDefault="00637F73" w:rsidP="002E2662">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d) </w:t>
      </w:r>
      <w:r w:rsidR="002C12B4" w:rsidRPr="00A55E63">
        <w:rPr>
          <w:rFonts w:ascii="Arial" w:hAnsi="Arial" w:cs="Arial"/>
          <w:sz w:val="22"/>
          <w:szCs w:val="22"/>
          <w:u w:val="single"/>
        </w:rPr>
        <w:t>opise</w:t>
      </w:r>
      <w:r w:rsidR="002C12B4" w:rsidRPr="00A55E63">
        <w:rPr>
          <w:rFonts w:ascii="Arial" w:hAnsi="Arial" w:cs="Arial"/>
          <w:spacing w:val="54"/>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4"/>
          <w:sz w:val="22"/>
          <w:szCs w:val="22"/>
          <w:u w:val="single"/>
        </w:rPr>
        <w:t xml:space="preserve"> </w:t>
      </w:r>
      <w:r w:rsidR="002C12B4" w:rsidRPr="00A55E63">
        <w:rPr>
          <w:rFonts w:ascii="Arial" w:hAnsi="Arial" w:cs="Arial"/>
          <w:sz w:val="22"/>
          <w:szCs w:val="22"/>
          <w:u w:val="single"/>
        </w:rPr>
        <w:t>pov</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A55E63">
        <w:rPr>
          <w:rFonts w:ascii="Arial" w:hAnsi="Arial" w:cs="Arial"/>
          <w:sz w:val="22"/>
          <w:szCs w:val="22"/>
          <w:u w:val="single"/>
        </w:rPr>
        <w:t>z</w:t>
      </w:r>
      <w:r w:rsidR="00D7004D">
        <w:rPr>
          <w:rFonts w:ascii="Arial" w:hAnsi="Arial" w:cs="Arial"/>
          <w:spacing w:val="7"/>
          <w:sz w:val="22"/>
          <w:szCs w:val="22"/>
          <w:u w:val="single"/>
        </w:rPr>
        <w:t> </w:t>
      </w:r>
      <w:r w:rsidR="002C12B4" w:rsidRPr="00A55E63">
        <w:rPr>
          <w:rFonts w:ascii="Arial" w:hAnsi="Arial" w:cs="Arial"/>
          <w:sz w:val="22"/>
          <w:szCs w:val="22"/>
          <w:u w:val="single"/>
        </w:rPr>
        <w:t>dô</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hodko</w:t>
      </w:r>
      <w:r w:rsidR="002C12B4" w:rsidRPr="00A55E63">
        <w:rPr>
          <w:rFonts w:ascii="Arial" w:hAnsi="Arial" w:cs="Arial"/>
          <w:spacing w:val="2"/>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D7004D">
        <w:rPr>
          <w:rFonts w:ascii="Arial" w:hAnsi="Arial" w:cs="Arial"/>
          <w:sz w:val="22"/>
          <w:szCs w:val="22"/>
          <w:u w:val="single"/>
        </w:rPr>
        <w:t xml:space="preserve"> </w:t>
      </w:r>
      <w:r w:rsidRPr="00A55E63">
        <w:rPr>
          <w:rFonts w:ascii="Arial" w:hAnsi="Arial" w:cs="Arial"/>
          <w:sz w:val="22"/>
          <w:szCs w:val="22"/>
          <w:u w:val="single"/>
        </w:rPr>
        <w:t xml:space="preserve"> </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w:t>
      </w:r>
      <w:r w:rsidR="002C12B4" w:rsidRPr="00A55E63">
        <w:rPr>
          <w:rFonts w:ascii="Arial" w:hAnsi="Arial" w:cs="Arial"/>
          <w:sz w:val="22"/>
          <w:szCs w:val="22"/>
          <w:u w:val="single"/>
        </w:rPr>
        <w:t>ogr</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2E2662">
        <w:rPr>
          <w:rFonts w:ascii="Arial" w:hAnsi="Arial" w:cs="Arial"/>
          <w:sz w:val="22"/>
          <w:szCs w:val="22"/>
        </w:rPr>
        <w:t>:</w:t>
      </w:r>
    </w:p>
    <w:p w14:paraId="0FAB2BEC" w14:textId="13BAE000" w:rsidR="00737EDD" w:rsidRPr="00A55E63" w:rsidRDefault="00737EDD" w:rsidP="002E2662">
      <w:pPr>
        <w:pStyle w:val="Zkladntext"/>
        <w:tabs>
          <w:tab w:val="left" w:pos="668"/>
        </w:tabs>
        <w:ind w:left="101" w:right="116" w:firstLine="0"/>
        <w:jc w:val="both"/>
        <w:rPr>
          <w:rFonts w:ascii="Arial" w:hAnsi="Arial" w:cs="Arial"/>
          <w:sz w:val="22"/>
          <w:szCs w:val="22"/>
        </w:rPr>
      </w:pPr>
      <w:r>
        <w:rPr>
          <w:rFonts w:ascii="Arial" w:hAnsi="Arial" w:cs="Arial"/>
          <w:sz w:val="22"/>
          <w:szCs w:val="22"/>
        </w:rPr>
        <w:t>neboli</w:t>
      </w:r>
    </w:p>
    <w:p w14:paraId="34C0C232"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61E6BA40" w14:textId="77777777" w:rsidR="009D5C84" w:rsidRPr="00A55E63" w:rsidRDefault="009D5C84"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6.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D7004D">
        <w:rPr>
          <w:rFonts w:ascii="Arial" w:hAnsi="Arial" w:cs="Arial"/>
          <w:sz w:val="22"/>
          <w:szCs w:val="22"/>
        </w:rPr>
        <w:t xml:space="preserve"> neboli</w:t>
      </w:r>
    </w:p>
    <w:sectPr w:rsidR="009D5C84" w:rsidRPr="00A55E63" w:rsidSect="00AE3DDD">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8195D8" w14:textId="77777777" w:rsidR="00206F08" w:rsidRDefault="00206F08">
      <w:r>
        <w:separator/>
      </w:r>
    </w:p>
  </w:endnote>
  <w:endnote w:type="continuationSeparator" w:id="0">
    <w:p w14:paraId="0B2844D2" w14:textId="77777777" w:rsidR="00206F08" w:rsidRDefault="00206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85313" w14:textId="77777777" w:rsidR="00F404E8" w:rsidRDefault="00206F08">
    <w:pPr>
      <w:spacing w:line="200" w:lineRule="exact"/>
      <w:rPr>
        <w:sz w:val="20"/>
        <w:szCs w:val="20"/>
      </w:rPr>
    </w:pPr>
    <w:r>
      <w:rPr>
        <w:lang w:val="en-US"/>
      </w:rPr>
      <w:pict w14:anchorId="0B1BAD11">
        <v:shapetype id="_x0000_t202" coordsize="21600,21600" o:spt="202" path="m,l,21600r21600,l21600,xe">
          <v:stroke joinstyle="miter"/>
          <v:path gradientshapeok="t" o:connecttype="rect"/>
        </v:shapetype>
        <v:shape id="_x0000_s1025" type="#_x0000_t202" style="position:absolute;margin-left:483.9pt;margin-top:800.05pt;width:42.6pt;height:14pt;z-index:-251658752;mso-position-horizontal-relative:page;mso-position-vertical-relative:page" filled="f" stroked="f">
          <v:textbox inset="0,0,0,0">
            <w:txbxContent>
              <w:p w14:paraId="3FCB2039" w14:textId="77777777" w:rsidR="00F404E8" w:rsidRDefault="002C12B4">
                <w:pPr>
                  <w:pStyle w:val="Zkladntext"/>
                  <w:spacing w:line="265" w:lineRule="exact"/>
                  <w:ind w:left="20" w:firstLine="0"/>
                </w:pPr>
                <w:r>
                  <w:t>Str</w:t>
                </w:r>
                <w:r>
                  <w:rPr>
                    <w:spacing w:val="-2"/>
                  </w:rPr>
                  <w:t>a</w:t>
                </w:r>
                <w:r>
                  <w:t>na</w:t>
                </w:r>
                <w:r>
                  <w:rPr>
                    <w:spacing w:val="-1"/>
                  </w:rPr>
                  <w:t xml:space="preserve"> </w:t>
                </w:r>
                <w:r w:rsidR="00426BA3">
                  <w:fldChar w:fldCharType="begin"/>
                </w:r>
                <w:r w:rsidR="00426BA3">
                  <w:instrText xml:space="preserve"> PAGE </w:instrText>
                </w:r>
                <w:r w:rsidR="00426BA3">
                  <w:fldChar w:fldCharType="separate"/>
                </w:r>
                <w:r w:rsidR="009B4032">
                  <w:rPr>
                    <w:noProof/>
                  </w:rPr>
                  <w:t>1</w:t>
                </w:r>
                <w:r w:rsidR="00426BA3">
                  <w:rPr>
                    <w:noProof/>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716B2B" w14:textId="77777777" w:rsidR="00206F08" w:rsidRDefault="00206F08">
      <w:r>
        <w:separator/>
      </w:r>
    </w:p>
  </w:footnote>
  <w:footnote w:type="continuationSeparator" w:id="0">
    <w:p w14:paraId="75BF0901" w14:textId="77777777" w:rsidR="00206F08" w:rsidRDefault="00206F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9294C" w14:textId="77777777" w:rsidR="0055784D" w:rsidRDefault="0055784D">
    <w:pPr>
      <w:pStyle w:val="Hlavika"/>
    </w:pPr>
  </w:p>
  <w:p w14:paraId="46A23EEC" w14:textId="77777777" w:rsidR="0055784D" w:rsidRDefault="0055784D">
    <w:pPr>
      <w:pStyle w:val="Hlavika"/>
    </w:pPr>
  </w:p>
  <w:p w14:paraId="5954B661" w14:textId="77777777" w:rsidR="0055784D" w:rsidRDefault="0055784D">
    <w:pPr>
      <w:pStyle w:val="Hlavika"/>
    </w:pPr>
  </w:p>
  <w:p w14:paraId="21E58E7E" w14:textId="393432AF"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proofErr w:type="spellStart"/>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č</w:t>
    </w:r>
    <w:proofErr w:type="spellEnd"/>
    <w:r w:rsidRPr="004A2BF3">
      <w:rPr>
        <w:rFonts w:ascii="Arial" w:hAnsi="Arial" w:cs="Arial"/>
        <w:sz w:val="22"/>
        <w:szCs w:val="22"/>
        <w:bdr w:val="single" w:sz="4" w:space="0" w:color="auto"/>
      </w:rPr>
      <w:t xml:space="preserve">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00176F64">
      <w:rPr>
        <w:rFonts w:ascii="Arial" w:hAnsi="Arial" w:cs="Arial"/>
        <w:sz w:val="22"/>
        <w:szCs w:val="22"/>
        <w:bdr w:val="single" w:sz="4" w:space="0" w:color="auto"/>
      </w:rPr>
      <w:t xml:space="preserve">ČO: </w:t>
    </w:r>
    <w:r w:rsidR="00AF375D">
      <w:rPr>
        <w:rFonts w:ascii="Arial" w:hAnsi="Arial" w:cs="Arial"/>
        <w:sz w:val="22"/>
        <w:szCs w:val="22"/>
        <w:bdr w:val="single" w:sz="4" w:space="0" w:color="auto"/>
      </w:rPr>
      <w:t>56563531</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00176F64">
      <w:rPr>
        <w:rFonts w:ascii="Arial" w:hAnsi="Arial" w:cs="Arial"/>
        <w:sz w:val="22"/>
        <w:szCs w:val="22"/>
        <w:bdr w:val="single" w:sz="4" w:space="0" w:color="auto"/>
      </w:rPr>
      <w:t xml:space="preserve">Č: </w:t>
    </w:r>
    <w:r w:rsidR="00AF375D">
      <w:rPr>
        <w:rFonts w:ascii="Arial" w:hAnsi="Arial" w:cs="Arial"/>
        <w:sz w:val="22"/>
        <w:szCs w:val="22"/>
        <w:bdr w:val="single" w:sz="4" w:space="0" w:color="auto"/>
      </w:rPr>
      <w:t>2122349009</w:t>
    </w:r>
  </w:p>
  <w:p w14:paraId="7E9836C9" w14:textId="77777777" w:rsidR="0055784D" w:rsidRDefault="0055784D" w:rsidP="0055784D">
    <w:pPr>
      <w:pStyle w:val="Hlavika"/>
      <w:rPr>
        <w:rFonts w:ascii="Times New Roman" w:hAnsi="Times New Roman"/>
        <w:sz w:val="24"/>
        <w:szCs w:val="24"/>
      </w:rPr>
    </w:pPr>
  </w:p>
  <w:p w14:paraId="307AB402"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9"/>
    <w:multiLevelType w:val="multilevel"/>
    <w:tmpl w:val="00000009"/>
    <w:name w:val="WW8Num9"/>
    <w:lvl w:ilvl="0">
      <w:start w:val="1"/>
      <w:numFmt w:val="bullet"/>
      <w:lvlText w:val="q"/>
      <w:lvlJc w:val="left"/>
      <w:pPr>
        <w:tabs>
          <w:tab w:val="num" w:pos="360"/>
        </w:tabs>
        <w:ind w:left="360" w:hanging="360"/>
      </w:pPr>
      <w:rPr>
        <w:rFonts w:ascii="Wingdings" w:hAnsi="Wingdings"/>
        <w:sz w:val="16"/>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 w15:restartNumberingAfterBreak="0">
    <w:nsid w:val="00000013"/>
    <w:multiLevelType w:val="multilevel"/>
    <w:tmpl w:val="00000013"/>
    <w:name w:val="WW8Num19"/>
    <w:lvl w:ilvl="0">
      <w:start w:val="1"/>
      <w:numFmt w:val="decimal"/>
      <w:lvlText w:val="%1."/>
      <w:lvlJc w:val="left"/>
      <w:pPr>
        <w:tabs>
          <w:tab w:val="num" w:pos="360"/>
        </w:tabs>
        <w:ind w:left="360" w:hanging="360"/>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3"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325787733">
    <w:abstractNumId w:val="2"/>
  </w:num>
  <w:num w:numId="2" w16cid:durableId="480079745">
    <w:abstractNumId w:val="8"/>
  </w:num>
  <w:num w:numId="3" w16cid:durableId="472677536">
    <w:abstractNumId w:val="7"/>
  </w:num>
  <w:num w:numId="4" w16cid:durableId="1903251297">
    <w:abstractNumId w:val="3"/>
  </w:num>
  <w:num w:numId="5" w16cid:durableId="1464732417">
    <w:abstractNumId w:val="6"/>
  </w:num>
  <w:num w:numId="6" w16cid:durableId="1996228045">
    <w:abstractNumId w:val="4"/>
  </w:num>
  <w:num w:numId="7" w16cid:durableId="1078206707">
    <w:abstractNumId w:val="5"/>
  </w:num>
  <w:num w:numId="8" w16cid:durableId="1708601064">
    <w:abstractNumId w:val="1"/>
  </w:num>
  <w:num w:numId="9" w16cid:durableId="16426923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Moves/>
  <w:defaultTabStop w:val="284"/>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404E8"/>
    <w:rsid w:val="00026C6F"/>
    <w:rsid w:val="000313EB"/>
    <w:rsid w:val="00050F9F"/>
    <w:rsid w:val="000A5653"/>
    <w:rsid w:val="000B13AF"/>
    <w:rsid w:val="001164C9"/>
    <w:rsid w:val="001406AD"/>
    <w:rsid w:val="00163479"/>
    <w:rsid w:val="00176F64"/>
    <w:rsid w:val="001B19A1"/>
    <w:rsid w:val="001C65D1"/>
    <w:rsid w:val="001F163F"/>
    <w:rsid w:val="00206F08"/>
    <w:rsid w:val="002400CD"/>
    <w:rsid w:val="002401F1"/>
    <w:rsid w:val="00274548"/>
    <w:rsid w:val="002C12B4"/>
    <w:rsid w:val="002C606E"/>
    <w:rsid w:val="002D3FCF"/>
    <w:rsid w:val="002D7E6D"/>
    <w:rsid w:val="002E2662"/>
    <w:rsid w:val="002F2228"/>
    <w:rsid w:val="0035493D"/>
    <w:rsid w:val="003657F5"/>
    <w:rsid w:val="00373635"/>
    <w:rsid w:val="003736EA"/>
    <w:rsid w:val="003A256A"/>
    <w:rsid w:val="003D056F"/>
    <w:rsid w:val="00401155"/>
    <w:rsid w:val="004244E8"/>
    <w:rsid w:val="00426BA3"/>
    <w:rsid w:val="004A2BF3"/>
    <w:rsid w:val="004A3F76"/>
    <w:rsid w:val="004E7B97"/>
    <w:rsid w:val="00552A99"/>
    <w:rsid w:val="0055784D"/>
    <w:rsid w:val="005B4806"/>
    <w:rsid w:val="005E3954"/>
    <w:rsid w:val="00623868"/>
    <w:rsid w:val="00637F73"/>
    <w:rsid w:val="00655521"/>
    <w:rsid w:val="0066688D"/>
    <w:rsid w:val="00676DB4"/>
    <w:rsid w:val="006C44BF"/>
    <w:rsid w:val="00737EDD"/>
    <w:rsid w:val="00761E12"/>
    <w:rsid w:val="0077263F"/>
    <w:rsid w:val="007871C4"/>
    <w:rsid w:val="007C33FD"/>
    <w:rsid w:val="00805B8B"/>
    <w:rsid w:val="008253A5"/>
    <w:rsid w:val="00826DE9"/>
    <w:rsid w:val="008274B5"/>
    <w:rsid w:val="00845761"/>
    <w:rsid w:val="008771A6"/>
    <w:rsid w:val="00913435"/>
    <w:rsid w:val="00916772"/>
    <w:rsid w:val="00925BDC"/>
    <w:rsid w:val="0092707B"/>
    <w:rsid w:val="009863C2"/>
    <w:rsid w:val="009A27D0"/>
    <w:rsid w:val="009B4032"/>
    <w:rsid w:val="009D5C84"/>
    <w:rsid w:val="009F614C"/>
    <w:rsid w:val="00A11CBD"/>
    <w:rsid w:val="00A21947"/>
    <w:rsid w:val="00A5304D"/>
    <w:rsid w:val="00A55E63"/>
    <w:rsid w:val="00AB79DB"/>
    <w:rsid w:val="00AD6C8A"/>
    <w:rsid w:val="00AD749D"/>
    <w:rsid w:val="00AE3DDD"/>
    <w:rsid w:val="00AF375D"/>
    <w:rsid w:val="00B15261"/>
    <w:rsid w:val="00B15E67"/>
    <w:rsid w:val="00B314F5"/>
    <w:rsid w:val="00B325AF"/>
    <w:rsid w:val="00B46046"/>
    <w:rsid w:val="00B7440A"/>
    <w:rsid w:val="00BA2DD1"/>
    <w:rsid w:val="00BF3925"/>
    <w:rsid w:val="00C01CB7"/>
    <w:rsid w:val="00C559D5"/>
    <w:rsid w:val="00CC3205"/>
    <w:rsid w:val="00CD545D"/>
    <w:rsid w:val="00D05301"/>
    <w:rsid w:val="00D63683"/>
    <w:rsid w:val="00D7004D"/>
    <w:rsid w:val="00D7725B"/>
    <w:rsid w:val="00DA380C"/>
    <w:rsid w:val="00DF2E67"/>
    <w:rsid w:val="00E306C2"/>
    <w:rsid w:val="00EB4798"/>
    <w:rsid w:val="00EB55FA"/>
    <w:rsid w:val="00EC32AC"/>
    <w:rsid w:val="00EE5474"/>
    <w:rsid w:val="00EF59CA"/>
    <w:rsid w:val="00F10684"/>
    <w:rsid w:val="00F404E8"/>
    <w:rsid w:val="00F817B0"/>
    <w:rsid w:val="00F84AC7"/>
    <w:rsid w:val="00F94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A6B4B2"/>
  <w15:docId w15:val="{CCF7FF6F-0238-4413-AC99-BD6D95543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AE3DDD"/>
    <w:pPr>
      <w:widowControl w:val="0"/>
    </w:pPr>
    <w:rPr>
      <w:sz w:val="22"/>
      <w:szCs w:val="22"/>
      <w:lang w:eastAsia="en-US"/>
    </w:rPr>
  </w:style>
  <w:style w:type="paragraph" w:styleId="Nadpis1">
    <w:name w:val="heading 1"/>
    <w:basedOn w:val="Normlny"/>
    <w:uiPriority w:val="1"/>
    <w:qFormat/>
    <w:rsid w:val="00AE3DDD"/>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AE3DDD"/>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AE3DDD"/>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AE3DDD"/>
  </w:style>
  <w:style w:type="paragraph" w:customStyle="1" w:styleId="TableParagraph">
    <w:name w:val="Table Paragraph"/>
    <w:basedOn w:val="Normlny"/>
    <w:uiPriority w:val="1"/>
    <w:qFormat/>
    <w:rsid w:val="00AE3DDD"/>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W-Obsahtabuky11">
    <w:name w:val="WW-Obsah tabuľky11"/>
    <w:basedOn w:val="Zkladntext"/>
    <w:rsid w:val="004244E8"/>
    <w:pPr>
      <w:suppressLineNumbers/>
      <w:suppressAutoHyphens/>
      <w:spacing w:after="120"/>
      <w:ind w:left="0" w:firstLine="0"/>
    </w:pPr>
    <w:rPr>
      <w:rFonts w:eastAsia="Lucida Sans Unicode"/>
      <w:szCs w:val="20"/>
      <w:lang w:eastAsia="sk-SK"/>
    </w:rPr>
  </w:style>
  <w:style w:type="paragraph" w:customStyle="1" w:styleId="WW-Nadpistabuky11">
    <w:name w:val="WW-Nadpis tabuľky11"/>
    <w:basedOn w:val="WW-Obsahtabuky11"/>
    <w:rsid w:val="004244E8"/>
    <w:pPr>
      <w:jc w:val="center"/>
    </w:pPr>
    <w:rPr>
      <w:b/>
      <w:bCs/>
      <w:i/>
      <w:iCs/>
    </w:rPr>
  </w:style>
  <w:style w:type="paragraph" w:customStyle="1" w:styleId="WW-Obsahtabuky111">
    <w:name w:val="WW-Obsah tabuľky111"/>
    <w:basedOn w:val="Zkladntext"/>
    <w:rsid w:val="001164C9"/>
    <w:pPr>
      <w:suppressLineNumbers/>
      <w:suppressAutoHyphens/>
      <w:spacing w:after="120"/>
      <w:ind w:left="0" w:firstLine="0"/>
    </w:pPr>
    <w:rPr>
      <w:rFonts w:eastAsia="Lucida Sans Unicode"/>
      <w:szCs w:val="20"/>
      <w:lang w:eastAsia="sk-SK"/>
    </w:rPr>
  </w:style>
  <w:style w:type="paragraph" w:customStyle="1" w:styleId="WW-Nadpistabuky111">
    <w:name w:val="WW-Nadpis tabuľky111"/>
    <w:basedOn w:val="WW-Obsahtabuky111"/>
    <w:rsid w:val="001164C9"/>
    <w:pPr>
      <w:jc w:val="center"/>
    </w:pPr>
    <w:rPr>
      <w:b/>
      <w:bCs/>
      <w:i/>
      <w:iCs/>
    </w:rPr>
  </w:style>
  <w:style w:type="paragraph" w:customStyle="1" w:styleId="WW-Obsahtabuky">
    <w:name w:val="WW-Obsah tabuľky"/>
    <w:basedOn w:val="Zkladntext"/>
    <w:rsid w:val="00737EDD"/>
    <w:pPr>
      <w:suppressLineNumbers/>
      <w:suppressAutoHyphens/>
      <w:spacing w:after="120"/>
      <w:ind w:left="0" w:firstLine="0"/>
    </w:pPr>
    <w:rPr>
      <w:rFonts w:eastAsia="Lucida Sans Unicode"/>
      <w:szCs w:val="20"/>
      <w:lang w:eastAsia="sk-SK"/>
    </w:rPr>
  </w:style>
  <w:style w:type="paragraph" w:customStyle="1" w:styleId="WW-Nadpistabuky">
    <w:name w:val="WW-Nadpis tabuľky"/>
    <w:basedOn w:val="WW-Obsahtabuky"/>
    <w:rsid w:val="00737EDD"/>
    <w:pPr>
      <w:jc w:val="center"/>
    </w:pPr>
    <w:rPr>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5</Pages>
  <Words>1301</Words>
  <Characters>7422</Characters>
  <Application>Microsoft Office Word</Application>
  <DocSecurity>0</DocSecurity>
  <Lines>61</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8706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Karton02 Karton02</cp:lastModifiedBy>
  <cp:revision>6</cp:revision>
  <cp:lastPrinted>2026-03-19T11:35:00Z</cp:lastPrinted>
  <dcterms:created xsi:type="dcterms:W3CDTF">2025-03-14T19:48:00Z</dcterms:created>
  <dcterms:modified xsi:type="dcterms:W3CDTF">2026-03-19T11:35:00Z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