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15ED96" w14:textId="77777777" w:rsidR="001D78CF" w:rsidRPr="001D78CF" w:rsidRDefault="001D78CF" w:rsidP="001D78CF">
      <w:pPr>
        <w:jc w:val="center"/>
        <w:rPr>
          <w:b/>
          <w:bCs/>
        </w:rPr>
      </w:pPr>
      <w:r w:rsidRPr="001D78CF">
        <w:rPr>
          <w:rFonts w:ascii="Segoe UI Emoji" w:hAnsi="Segoe UI Emoji" w:cs="Segoe UI Emoji"/>
          <w:b/>
          <w:bCs/>
        </w:rPr>
        <w:t>📄</w:t>
      </w:r>
      <w:r w:rsidRPr="001D78CF">
        <w:rPr>
          <w:b/>
          <w:bCs/>
        </w:rPr>
        <w:t xml:space="preserve"> POZNÁMKY K ÚČTOVNEJ ZÁVIERKE (</w:t>
      </w:r>
      <w:proofErr w:type="spellStart"/>
      <w:r w:rsidRPr="001D78CF">
        <w:rPr>
          <w:b/>
          <w:bCs/>
        </w:rPr>
        <w:t>mikro</w:t>
      </w:r>
      <w:proofErr w:type="spellEnd"/>
      <w:r w:rsidRPr="001D78CF">
        <w:rPr>
          <w:b/>
          <w:bCs/>
        </w:rPr>
        <w:t xml:space="preserve"> účtovná jednotka)</w:t>
      </w:r>
    </w:p>
    <w:p w14:paraId="294856EE" w14:textId="77777777" w:rsidR="001D78CF" w:rsidRPr="001D78CF" w:rsidRDefault="001D78CF" w:rsidP="001D78CF">
      <w:pPr>
        <w:rPr>
          <w:b/>
          <w:bCs/>
        </w:rPr>
      </w:pPr>
      <w:r w:rsidRPr="001D78CF">
        <w:rPr>
          <w:b/>
          <w:bCs/>
        </w:rPr>
        <w:t>I. Všeobecné informácie</w:t>
      </w:r>
    </w:p>
    <w:p w14:paraId="573BAE38" w14:textId="77777777" w:rsidR="001D78CF" w:rsidRPr="001D78CF" w:rsidRDefault="001D78CF" w:rsidP="001D78CF">
      <w:r w:rsidRPr="001D78CF">
        <w:t xml:space="preserve">Obchodné meno: </w:t>
      </w:r>
      <w:proofErr w:type="spellStart"/>
      <w:r w:rsidRPr="001D78CF">
        <w:rPr>
          <w:b/>
          <w:bCs/>
        </w:rPr>
        <w:t>irad</w:t>
      </w:r>
      <w:proofErr w:type="spellEnd"/>
      <w:r w:rsidRPr="001D78CF">
        <w:rPr>
          <w:b/>
          <w:bCs/>
        </w:rPr>
        <w:t>. s. r. o.</w:t>
      </w:r>
      <w:r w:rsidRPr="001D78CF">
        <w:br/>
        <w:t xml:space="preserve">Sídlo: </w:t>
      </w:r>
      <w:r w:rsidRPr="001D78CF">
        <w:rPr>
          <w:b/>
          <w:bCs/>
        </w:rPr>
        <w:t>Veľká Okružná 17, 010 01 Žilina</w:t>
      </w:r>
      <w:r w:rsidRPr="001D78CF">
        <w:br/>
        <w:t xml:space="preserve">IČO: </w:t>
      </w:r>
      <w:r w:rsidRPr="001D78CF">
        <w:rPr>
          <w:b/>
          <w:bCs/>
        </w:rPr>
        <w:t>57210624</w:t>
      </w:r>
    </w:p>
    <w:p w14:paraId="2797784E" w14:textId="77777777" w:rsidR="001D78CF" w:rsidRPr="001D78CF" w:rsidRDefault="001D78CF" w:rsidP="001D78CF">
      <w:r w:rsidRPr="001D78CF">
        <w:t xml:space="preserve">Spoločnosť bola zapísaná v obchodnom registri Okresného súdu Žilina. </w:t>
      </w:r>
    </w:p>
    <w:p w14:paraId="78EF19A1" w14:textId="77777777" w:rsidR="001D78CF" w:rsidRPr="001D78CF" w:rsidRDefault="001D78CF" w:rsidP="001D78CF">
      <w:r w:rsidRPr="001D78CF">
        <w:t xml:space="preserve">Účtovná závierka pre </w:t>
      </w:r>
      <w:proofErr w:type="spellStart"/>
      <w:r w:rsidRPr="001D78CF">
        <w:t>mikro</w:t>
      </w:r>
      <w:proofErr w:type="spellEnd"/>
      <w:r w:rsidRPr="001D78CF">
        <w:t xml:space="preserve"> ÚJ</w:t>
      </w:r>
    </w:p>
    <w:p w14:paraId="07B738C4" w14:textId="77777777" w:rsidR="001D78CF" w:rsidRPr="001D78CF" w:rsidRDefault="001D78CF" w:rsidP="001D78CF">
      <w:r w:rsidRPr="001D78CF">
        <w:t xml:space="preserve">Účtovná jednotka zostavila riadnu účtovnú závierku za rok </w:t>
      </w:r>
      <w:r w:rsidRPr="001D78CF">
        <w:rPr>
          <w:b/>
          <w:bCs/>
        </w:rPr>
        <w:t>2025</w:t>
      </w:r>
      <w:r w:rsidRPr="001D78CF">
        <w:t>.</w:t>
      </w:r>
    </w:p>
    <w:p w14:paraId="1B0973AC" w14:textId="77777777" w:rsidR="001D78CF" w:rsidRPr="001D78CF" w:rsidRDefault="001D78CF" w:rsidP="001D78CF">
      <w:r w:rsidRPr="001D78CF">
        <w:pict w14:anchorId="1EB91E1A">
          <v:rect id="_x0000_i1055" style="width:0;height:1.5pt" o:hralign="center" o:hrstd="t" o:hr="t" fillcolor="#a0a0a0" stroked="f"/>
        </w:pict>
      </w:r>
    </w:p>
    <w:p w14:paraId="54A7575D" w14:textId="77777777" w:rsidR="001D78CF" w:rsidRPr="001D78CF" w:rsidRDefault="001D78CF" w:rsidP="001D78CF">
      <w:pPr>
        <w:rPr>
          <w:b/>
          <w:bCs/>
        </w:rPr>
      </w:pPr>
      <w:r w:rsidRPr="001D78CF">
        <w:rPr>
          <w:b/>
          <w:bCs/>
        </w:rPr>
        <w:t>II. Informácie o účtovných zásadách a metódach</w:t>
      </w:r>
    </w:p>
    <w:p w14:paraId="32CF685F" w14:textId="77777777" w:rsidR="001D78CF" w:rsidRPr="001D78CF" w:rsidRDefault="001D78CF" w:rsidP="001D78CF">
      <w:r w:rsidRPr="001D78CF">
        <w:t xml:space="preserve">Účtovná jednotka vedie účtovníctvo v sústave </w:t>
      </w:r>
      <w:r w:rsidRPr="001D78CF">
        <w:rPr>
          <w:b/>
          <w:bCs/>
        </w:rPr>
        <w:t>podvojného účtovníctva</w:t>
      </w:r>
      <w:r w:rsidRPr="001D78CF">
        <w:t>.</w:t>
      </w:r>
    </w:p>
    <w:p w14:paraId="59E3D954" w14:textId="77777777" w:rsidR="001D78CF" w:rsidRPr="001D78CF" w:rsidRDefault="001D78CF" w:rsidP="001D78CF">
      <w:r w:rsidRPr="001D78CF">
        <w:t>Účtovná závierka bola zostavená za predpokladu nepretržitého pokračovania činnosti.</w:t>
      </w:r>
    </w:p>
    <w:p w14:paraId="15155D09" w14:textId="77777777" w:rsidR="001D78CF" w:rsidRPr="001D78CF" w:rsidRDefault="001D78CF" w:rsidP="001D78CF">
      <w:r w:rsidRPr="001D78CF">
        <w:t>V účtovnom období nedošlo k zmene účtovných zásad a metód.</w:t>
      </w:r>
    </w:p>
    <w:p w14:paraId="6F9EDCDC" w14:textId="77777777" w:rsidR="001D78CF" w:rsidRPr="001D78CF" w:rsidRDefault="001D78CF" w:rsidP="001D78CF">
      <w:r w:rsidRPr="001D78CF">
        <w:pict w14:anchorId="3EC47F5F">
          <v:rect id="_x0000_i1056" style="width:0;height:1.5pt" o:hralign="center" o:hrstd="t" o:hr="t" fillcolor="#a0a0a0" stroked="f"/>
        </w:pict>
      </w:r>
    </w:p>
    <w:p w14:paraId="3C8BE5C6" w14:textId="77777777" w:rsidR="001D78CF" w:rsidRPr="001D78CF" w:rsidRDefault="001D78CF" w:rsidP="001D78CF">
      <w:pPr>
        <w:rPr>
          <w:b/>
          <w:bCs/>
        </w:rPr>
      </w:pPr>
      <w:r w:rsidRPr="001D78CF">
        <w:rPr>
          <w:b/>
          <w:bCs/>
        </w:rPr>
        <w:t>III. Informácie o majetku a záväzkoch</w:t>
      </w:r>
    </w:p>
    <w:p w14:paraId="5DFAAE86" w14:textId="77777777" w:rsidR="001D78CF" w:rsidRPr="001D78CF" w:rsidRDefault="001D78CF" w:rsidP="001D78CF">
      <w:r w:rsidRPr="001D78CF">
        <w:t>Spoločnosť v účtovnom období nevykazovala:</w:t>
      </w:r>
    </w:p>
    <w:p w14:paraId="75064376" w14:textId="77777777" w:rsidR="001D78CF" w:rsidRPr="001D78CF" w:rsidRDefault="001D78CF" w:rsidP="001D78CF">
      <w:pPr>
        <w:numPr>
          <w:ilvl w:val="0"/>
          <w:numId w:val="1"/>
        </w:numPr>
      </w:pPr>
      <w:r w:rsidRPr="001D78CF">
        <w:t>dlhodobý majetok</w:t>
      </w:r>
    </w:p>
    <w:p w14:paraId="0C56FE95" w14:textId="77777777" w:rsidR="001D78CF" w:rsidRPr="001D78CF" w:rsidRDefault="001D78CF" w:rsidP="001D78CF">
      <w:pPr>
        <w:numPr>
          <w:ilvl w:val="0"/>
          <w:numId w:val="1"/>
        </w:numPr>
      </w:pPr>
      <w:r w:rsidRPr="001D78CF">
        <w:t>zásoby</w:t>
      </w:r>
    </w:p>
    <w:p w14:paraId="00713F39" w14:textId="77777777" w:rsidR="001D78CF" w:rsidRPr="001D78CF" w:rsidRDefault="001D78CF" w:rsidP="001D78CF">
      <w:pPr>
        <w:numPr>
          <w:ilvl w:val="0"/>
          <w:numId w:val="1"/>
        </w:numPr>
      </w:pPr>
      <w:r w:rsidRPr="001D78CF">
        <w:t>pohľadávky</w:t>
      </w:r>
    </w:p>
    <w:p w14:paraId="13931DD0" w14:textId="77777777" w:rsidR="001D78CF" w:rsidRPr="001D78CF" w:rsidRDefault="001D78CF" w:rsidP="001D78CF">
      <w:pPr>
        <w:numPr>
          <w:ilvl w:val="0"/>
          <w:numId w:val="1"/>
        </w:numPr>
      </w:pPr>
      <w:r w:rsidRPr="001D78CF">
        <w:t>záväzky</w:t>
      </w:r>
    </w:p>
    <w:p w14:paraId="0DEB7F92" w14:textId="77777777" w:rsidR="001D78CF" w:rsidRPr="001D78CF" w:rsidRDefault="001D78CF" w:rsidP="001D78CF">
      <w:r w:rsidRPr="001D78CF">
        <w:t xml:space="preserve">Finančný majetok predstavujú </w:t>
      </w:r>
      <w:r w:rsidRPr="001D78CF">
        <w:rPr>
          <w:b/>
          <w:bCs/>
        </w:rPr>
        <w:t>peňažné prostriedky vo výške 5 000 €</w:t>
      </w:r>
      <w:r w:rsidRPr="001D78CF">
        <w:t>.</w:t>
      </w:r>
    </w:p>
    <w:p w14:paraId="1E89BC33" w14:textId="77777777" w:rsidR="001D78CF" w:rsidRPr="001D78CF" w:rsidRDefault="001D78CF" w:rsidP="001D78CF">
      <w:r w:rsidRPr="001D78CF">
        <w:pict w14:anchorId="135734A2">
          <v:rect id="_x0000_i1057" style="width:0;height:1.5pt" o:hralign="center" o:hrstd="t" o:hr="t" fillcolor="#a0a0a0" stroked="f"/>
        </w:pict>
      </w:r>
    </w:p>
    <w:p w14:paraId="2505BC8B" w14:textId="77777777" w:rsidR="001D78CF" w:rsidRPr="001D78CF" w:rsidRDefault="001D78CF" w:rsidP="001D78CF">
      <w:pPr>
        <w:rPr>
          <w:b/>
          <w:bCs/>
        </w:rPr>
      </w:pPr>
      <w:r w:rsidRPr="001D78CF">
        <w:rPr>
          <w:b/>
          <w:bCs/>
        </w:rPr>
        <w:t>IV. Informácie o vlastnom imaní</w:t>
      </w:r>
    </w:p>
    <w:p w14:paraId="681EF1AE" w14:textId="77777777" w:rsidR="001D78CF" w:rsidRPr="001D78CF" w:rsidRDefault="001D78CF" w:rsidP="001D78CF">
      <w:r w:rsidRPr="001D78CF">
        <w:t xml:space="preserve">Základné imanie spoločnosti je vo výške </w:t>
      </w:r>
      <w:r w:rsidRPr="001D78CF">
        <w:rPr>
          <w:b/>
          <w:bCs/>
        </w:rPr>
        <w:t>5 000 €</w:t>
      </w:r>
      <w:r w:rsidRPr="001D78CF">
        <w:t xml:space="preserve"> a je splatené v plnej výške.</w:t>
      </w:r>
    </w:p>
    <w:p w14:paraId="062A85DB" w14:textId="77777777" w:rsidR="001D78CF" w:rsidRPr="001D78CF" w:rsidRDefault="001D78CF" w:rsidP="001D78CF">
      <w:r w:rsidRPr="001D78CF">
        <w:t>V účtovnom období nevznikol hospodársky výsledok.</w:t>
      </w:r>
    </w:p>
    <w:p w14:paraId="285DD211" w14:textId="77777777" w:rsidR="001D78CF" w:rsidRPr="001D78CF" w:rsidRDefault="001D78CF" w:rsidP="001D78CF">
      <w:r w:rsidRPr="001D78CF">
        <w:pict w14:anchorId="138AEB85">
          <v:rect id="_x0000_i1058" style="width:0;height:1.5pt" o:hralign="center" o:hrstd="t" o:hr="t" fillcolor="#a0a0a0" stroked="f"/>
        </w:pict>
      </w:r>
    </w:p>
    <w:p w14:paraId="32508FCC" w14:textId="77777777" w:rsidR="001D78CF" w:rsidRPr="001D78CF" w:rsidRDefault="001D78CF" w:rsidP="001D78CF">
      <w:pPr>
        <w:rPr>
          <w:b/>
          <w:bCs/>
        </w:rPr>
      </w:pPr>
      <w:r w:rsidRPr="001D78CF">
        <w:rPr>
          <w:b/>
          <w:bCs/>
        </w:rPr>
        <w:t>V. Informácie o výnosoch a nákladoch</w:t>
      </w:r>
    </w:p>
    <w:p w14:paraId="57A952BC" w14:textId="77777777" w:rsidR="001D78CF" w:rsidRPr="001D78CF" w:rsidRDefault="001D78CF" w:rsidP="001D78CF">
      <w:r w:rsidRPr="001D78CF">
        <w:t>Spoločnosť v účtovnom období nevykonávala podnikateľskú činnosť.</w:t>
      </w:r>
    </w:p>
    <w:p w14:paraId="15D7D708" w14:textId="77777777" w:rsidR="001D78CF" w:rsidRPr="001D78CF" w:rsidRDefault="001D78CF" w:rsidP="001D78CF">
      <w:r w:rsidRPr="001D78CF">
        <w:t>Nevznikli žiadne:</w:t>
      </w:r>
    </w:p>
    <w:p w14:paraId="1461147E" w14:textId="77777777" w:rsidR="001D78CF" w:rsidRPr="001D78CF" w:rsidRDefault="001D78CF" w:rsidP="001D78CF">
      <w:pPr>
        <w:numPr>
          <w:ilvl w:val="0"/>
          <w:numId w:val="2"/>
        </w:numPr>
      </w:pPr>
      <w:r w:rsidRPr="001D78CF">
        <w:t>výnosy</w:t>
      </w:r>
    </w:p>
    <w:p w14:paraId="6B5BDD4B" w14:textId="77777777" w:rsidR="001D78CF" w:rsidRPr="001D78CF" w:rsidRDefault="001D78CF" w:rsidP="001D78CF">
      <w:pPr>
        <w:numPr>
          <w:ilvl w:val="0"/>
          <w:numId w:val="2"/>
        </w:numPr>
      </w:pPr>
      <w:r w:rsidRPr="001D78CF">
        <w:t>náklady</w:t>
      </w:r>
    </w:p>
    <w:p w14:paraId="3E4576F0" w14:textId="77777777" w:rsidR="001D78CF" w:rsidRPr="001D78CF" w:rsidRDefault="001D78CF" w:rsidP="001D78CF">
      <w:r w:rsidRPr="001D78CF">
        <w:pict w14:anchorId="5379F76D">
          <v:rect id="_x0000_i1059" style="width:0;height:1.5pt" o:hralign="center" o:hrstd="t" o:hr="t" fillcolor="#a0a0a0" stroked="f"/>
        </w:pict>
      </w:r>
    </w:p>
    <w:p w14:paraId="09F0B639" w14:textId="77777777" w:rsidR="001D78CF" w:rsidRPr="001D78CF" w:rsidRDefault="001D78CF" w:rsidP="001D78CF">
      <w:pPr>
        <w:rPr>
          <w:b/>
          <w:bCs/>
        </w:rPr>
      </w:pPr>
      <w:r w:rsidRPr="001D78CF">
        <w:rPr>
          <w:b/>
          <w:bCs/>
        </w:rPr>
        <w:lastRenderedPageBreak/>
        <w:t>VI. Ďalšie informácie</w:t>
      </w:r>
    </w:p>
    <w:p w14:paraId="728B64CC" w14:textId="77777777" w:rsidR="001D78CF" w:rsidRPr="001D78CF" w:rsidRDefault="001D78CF" w:rsidP="001D78CF">
      <w:r w:rsidRPr="001D78CF">
        <w:t>Účtovná jednotka nemá:</w:t>
      </w:r>
    </w:p>
    <w:p w14:paraId="68A6D9DF" w14:textId="77777777" w:rsidR="001D78CF" w:rsidRPr="001D78CF" w:rsidRDefault="001D78CF" w:rsidP="001D78CF">
      <w:pPr>
        <w:numPr>
          <w:ilvl w:val="0"/>
          <w:numId w:val="3"/>
        </w:numPr>
      </w:pPr>
      <w:r w:rsidRPr="001D78CF">
        <w:t>zamestnancov</w:t>
      </w:r>
    </w:p>
    <w:p w14:paraId="64013247" w14:textId="77777777" w:rsidR="001D78CF" w:rsidRPr="001D78CF" w:rsidRDefault="001D78CF" w:rsidP="001D78CF">
      <w:pPr>
        <w:numPr>
          <w:ilvl w:val="0"/>
          <w:numId w:val="3"/>
        </w:numPr>
      </w:pPr>
      <w:r w:rsidRPr="001D78CF">
        <w:t>organizačné zložky v zahraničí</w:t>
      </w:r>
    </w:p>
    <w:p w14:paraId="1CF2A7B6" w14:textId="77777777" w:rsidR="001D78CF" w:rsidRPr="001D78CF" w:rsidRDefault="001D78CF" w:rsidP="001D78CF">
      <w:pPr>
        <w:numPr>
          <w:ilvl w:val="0"/>
          <w:numId w:val="3"/>
        </w:numPr>
      </w:pPr>
      <w:r w:rsidRPr="001D78CF">
        <w:t>významné udalosti po dni, ku ktorému sa zostavuje účtovná závierka</w:t>
      </w:r>
    </w:p>
    <w:p w14:paraId="68C54059" w14:textId="77777777" w:rsidR="00A641C2" w:rsidRDefault="00A641C2"/>
    <w:sectPr w:rsidR="00A641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1D2D21"/>
    <w:multiLevelType w:val="multilevel"/>
    <w:tmpl w:val="2864F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FA73022"/>
    <w:multiLevelType w:val="multilevel"/>
    <w:tmpl w:val="86A04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2CB2D0D"/>
    <w:multiLevelType w:val="multilevel"/>
    <w:tmpl w:val="2FAAED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03963910">
    <w:abstractNumId w:val="1"/>
  </w:num>
  <w:num w:numId="2" w16cid:durableId="1528640562">
    <w:abstractNumId w:val="2"/>
  </w:num>
  <w:num w:numId="3" w16cid:durableId="19189004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78CF"/>
    <w:rsid w:val="000E43C1"/>
    <w:rsid w:val="001D78CF"/>
    <w:rsid w:val="001E17B4"/>
    <w:rsid w:val="00645FE0"/>
    <w:rsid w:val="007C7C3C"/>
    <w:rsid w:val="00A641C2"/>
    <w:rsid w:val="00ED0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039FBE"/>
  <w15:chartTrackingRefBased/>
  <w15:docId w15:val="{C4370958-058E-4FF8-A105-FB3FD82D2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D78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D78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D78C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D78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D78C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D78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D78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D78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D78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78C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D78C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D78C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D78CF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D78CF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D78C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D78C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D78C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D78C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D78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D78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D78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D78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D78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D78C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D78C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D78CF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D78C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D78CF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D78C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184</Words>
  <Characters>1055</Characters>
  <Application>Microsoft Office Word</Application>
  <DocSecurity>0</DocSecurity>
  <Lines>8</Lines>
  <Paragraphs>2</Paragraphs>
  <ScaleCrop>false</ScaleCrop>
  <Company/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Čajková</dc:creator>
  <cp:keywords/>
  <dc:description/>
  <cp:lastModifiedBy>Marianna Čajková</cp:lastModifiedBy>
  <cp:revision>1</cp:revision>
  <dcterms:created xsi:type="dcterms:W3CDTF">2026-03-17T15:57:00Z</dcterms:created>
  <dcterms:modified xsi:type="dcterms:W3CDTF">2026-03-17T15:57:00Z</dcterms:modified>
</cp:coreProperties>
</file>