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293D8C" w14:textId="77777777" w:rsidR="00A72C93" w:rsidRPr="00846886" w:rsidRDefault="00A72C93" w:rsidP="00A72C93">
      <w:pPr>
        <w:pStyle w:val="Hlavika"/>
        <w:jc w:val="center"/>
        <w:rPr>
          <w:rFonts w:ascii="Arial Black" w:hAnsi="Arial Black"/>
          <w:sz w:val="28"/>
          <w:szCs w:val="28"/>
        </w:rPr>
      </w:pPr>
      <w:r>
        <w:rPr>
          <w:rFonts w:ascii="Arial Black" w:hAnsi="Arial Black"/>
          <w:noProof/>
          <w:sz w:val="28"/>
          <w:szCs w:val="28"/>
          <w:lang w:eastAsia="sk-SK"/>
        </w:rPr>
        <w:drawing>
          <wp:anchor distT="0" distB="0" distL="114300" distR="114300" simplePos="0" relativeHeight="251661312" behindDoc="0" locked="0" layoutInCell="1" allowOverlap="1" wp14:anchorId="1CD94BE1" wp14:editId="5740B3E1">
            <wp:simplePos x="0" y="0"/>
            <wp:positionH relativeFrom="column">
              <wp:posOffset>-36195</wp:posOffset>
            </wp:positionH>
            <wp:positionV relativeFrom="paragraph">
              <wp:posOffset>-24765</wp:posOffset>
            </wp:positionV>
            <wp:extent cx="2552700" cy="730250"/>
            <wp:effectExtent l="19050" t="0" r="0" b="0"/>
            <wp:wrapSquare wrapText="bothSides"/>
            <wp:docPr id="1" name="Obrázok 0" descr="PZ Bánov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Z Bánov.jpg"/>
                    <pic:cNvPicPr/>
                  </pic:nvPicPr>
                  <pic:blipFill>
                    <a:blip r:embed="rId5" cstate="print">
                      <a:lum bright="-12000" contrast="37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52700" cy="7302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anchor>
        </w:drawing>
      </w:r>
      <w:r w:rsidRPr="00846886">
        <w:rPr>
          <w:rFonts w:ascii="Arial Black" w:hAnsi="Arial Black"/>
          <w:sz w:val="28"/>
          <w:szCs w:val="28"/>
        </w:rPr>
        <w:t>Poľovnícke združenie Bánov</w:t>
      </w:r>
      <w:r>
        <w:rPr>
          <w:rFonts w:ascii="Arial Black" w:hAnsi="Arial Black"/>
          <w:sz w:val="28"/>
          <w:szCs w:val="28"/>
        </w:rPr>
        <w:t xml:space="preserve">                                                           Počúvadlo 64</w:t>
      </w:r>
    </w:p>
    <w:p w14:paraId="2B2AF48F" w14:textId="77777777" w:rsidR="009A164B" w:rsidRDefault="009A164B"/>
    <w:p w14:paraId="29F4DD7B" w14:textId="77777777" w:rsidR="00A72C93" w:rsidRDefault="00A72C93"/>
    <w:p w14:paraId="31E16EC2" w14:textId="77777777" w:rsidR="00A72C93" w:rsidRPr="00A72C93" w:rsidRDefault="00A72C93">
      <w:pPr>
        <w:rPr>
          <w:sz w:val="24"/>
          <w:szCs w:val="24"/>
        </w:rPr>
      </w:pPr>
    </w:p>
    <w:p w14:paraId="3062CF5C" w14:textId="2854D6D0" w:rsidR="00A72C93" w:rsidRDefault="00A72C93" w:rsidP="00A72C93">
      <w:pPr>
        <w:jc w:val="center"/>
        <w:rPr>
          <w:rFonts w:ascii="Arial" w:hAnsi="Arial" w:cs="Arial"/>
          <w:b/>
          <w:sz w:val="24"/>
          <w:szCs w:val="24"/>
        </w:rPr>
      </w:pPr>
      <w:r w:rsidRPr="00A72C93">
        <w:rPr>
          <w:rFonts w:ascii="Arial" w:hAnsi="Arial" w:cs="Arial"/>
          <w:b/>
          <w:sz w:val="24"/>
          <w:szCs w:val="24"/>
        </w:rPr>
        <w:t>Výr</w:t>
      </w:r>
      <w:r w:rsidR="008478D5">
        <w:rPr>
          <w:rFonts w:ascii="Arial" w:hAnsi="Arial" w:cs="Arial"/>
          <w:b/>
          <w:sz w:val="24"/>
          <w:szCs w:val="24"/>
        </w:rPr>
        <w:t>očná správa PZ Bánov za rok 202</w:t>
      </w:r>
      <w:r w:rsidR="00257923">
        <w:rPr>
          <w:rFonts w:ascii="Arial" w:hAnsi="Arial" w:cs="Arial"/>
          <w:b/>
          <w:sz w:val="24"/>
          <w:szCs w:val="24"/>
        </w:rPr>
        <w:t>5</w:t>
      </w:r>
      <w:r w:rsidRPr="00A72C93">
        <w:rPr>
          <w:rFonts w:ascii="Arial" w:hAnsi="Arial" w:cs="Arial"/>
          <w:b/>
          <w:sz w:val="24"/>
          <w:szCs w:val="24"/>
        </w:rPr>
        <w:t xml:space="preserve">. </w:t>
      </w:r>
    </w:p>
    <w:p w14:paraId="59B9CFD1" w14:textId="77777777" w:rsidR="00A72C93" w:rsidRDefault="00A72C93" w:rsidP="002773B6">
      <w:pPr>
        <w:spacing w:line="240" w:lineRule="auto"/>
        <w:jc w:val="both"/>
        <w:rPr>
          <w:rFonts w:ascii="Arial" w:hAnsi="Arial" w:cs="Arial"/>
          <w:b/>
          <w:sz w:val="24"/>
          <w:szCs w:val="24"/>
        </w:rPr>
      </w:pPr>
    </w:p>
    <w:p w14:paraId="48666522" w14:textId="77777777" w:rsidR="0029397D" w:rsidRDefault="0029397D" w:rsidP="002773B6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A72C93">
        <w:rPr>
          <w:rFonts w:ascii="Arial" w:hAnsi="Arial" w:cs="Arial"/>
          <w:sz w:val="24"/>
          <w:szCs w:val="24"/>
        </w:rPr>
        <w:t>Poľovnícke združenie Bánov v</w:t>
      </w:r>
      <w:r w:rsidR="00A66BEA">
        <w:rPr>
          <w:rFonts w:ascii="Arial" w:hAnsi="Arial" w:cs="Arial"/>
          <w:sz w:val="24"/>
          <w:szCs w:val="24"/>
        </w:rPr>
        <w:t>zniklo v roku 1994</w:t>
      </w:r>
      <w:r w:rsidR="00A72C93">
        <w:rPr>
          <w:rFonts w:ascii="Arial" w:hAnsi="Arial" w:cs="Arial"/>
          <w:sz w:val="24"/>
          <w:szCs w:val="24"/>
        </w:rPr>
        <w:t xml:space="preserve"> na základe rozhodnutia </w:t>
      </w:r>
      <w:r w:rsidR="00FA0082">
        <w:rPr>
          <w:rFonts w:ascii="Arial" w:hAnsi="Arial" w:cs="Arial"/>
          <w:sz w:val="24"/>
          <w:szCs w:val="24"/>
        </w:rPr>
        <w:t>bývalého Lesného úradu v Žiari nad Hronom číslo : Poľov. 14/94-O zo dňa 31.01.1994. Výkon práva poľovníctva vyko</w:t>
      </w:r>
      <w:r w:rsidR="00911C0D">
        <w:rPr>
          <w:rFonts w:ascii="Arial" w:hAnsi="Arial" w:cs="Arial"/>
          <w:sz w:val="24"/>
          <w:szCs w:val="24"/>
        </w:rPr>
        <w:t>náva PZ na výmere 1474,28</w:t>
      </w:r>
      <w:r w:rsidR="00042C41">
        <w:rPr>
          <w:rFonts w:ascii="Arial" w:hAnsi="Arial" w:cs="Arial"/>
          <w:sz w:val="24"/>
          <w:szCs w:val="24"/>
        </w:rPr>
        <w:t xml:space="preserve"> ha</w:t>
      </w:r>
      <w:r w:rsidR="00A4336E">
        <w:rPr>
          <w:rFonts w:ascii="Arial" w:hAnsi="Arial" w:cs="Arial"/>
          <w:sz w:val="24"/>
          <w:szCs w:val="24"/>
        </w:rPr>
        <w:t>, oblasť J XXXI Štiavnicko-krupinská</w:t>
      </w:r>
      <w:r w:rsidR="00042C41">
        <w:rPr>
          <w:rFonts w:ascii="Arial" w:hAnsi="Arial" w:cs="Arial"/>
          <w:sz w:val="24"/>
          <w:szCs w:val="24"/>
        </w:rPr>
        <w:t xml:space="preserve"> v katastrálnom území obcí Počúvadlo, Baďan. PZ Bánov je organizačnou zložkou </w:t>
      </w:r>
      <w:r>
        <w:rPr>
          <w:rFonts w:ascii="Arial" w:hAnsi="Arial" w:cs="Arial"/>
          <w:sz w:val="24"/>
          <w:szCs w:val="24"/>
        </w:rPr>
        <w:t>SPZ RgO Stredné Pohronie, OPK Žiar nad Hronom.</w:t>
      </w:r>
    </w:p>
    <w:p w14:paraId="1B42ABE3" w14:textId="0F1BCE71" w:rsidR="002773B6" w:rsidRDefault="00705117" w:rsidP="002773B6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PZ Bánov má k 31.12.202</w:t>
      </w:r>
      <w:r w:rsidR="00DC5049">
        <w:rPr>
          <w:rFonts w:ascii="Arial" w:hAnsi="Arial" w:cs="Arial"/>
          <w:sz w:val="24"/>
          <w:szCs w:val="24"/>
        </w:rPr>
        <w:t>5</w:t>
      </w:r>
      <w:r w:rsidR="0029397D">
        <w:rPr>
          <w:rFonts w:ascii="Arial" w:hAnsi="Arial" w:cs="Arial"/>
          <w:sz w:val="24"/>
          <w:szCs w:val="24"/>
        </w:rPr>
        <w:t xml:space="preserve"> 22 riadnych členov a 7 čakateľov na členstvo v PZ.</w:t>
      </w:r>
      <w:r w:rsidR="00212A6E">
        <w:rPr>
          <w:rFonts w:ascii="Arial" w:hAnsi="Arial" w:cs="Arial"/>
          <w:sz w:val="24"/>
          <w:szCs w:val="24"/>
        </w:rPr>
        <w:t xml:space="preserve"> </w:t>
      </w:r>
      <w:r w:rsidR="003E2D34">
        <w:rPr>
          <w:rFonts w:ascii="Arial" w:hAnsi="Arial" w:cs="Arial"/>
          <w:sz w:val="24"/>
          <w:szCs w:val="24"/>
        </w:rPr>
        <w:t>V danom roku došlo k</w:t>
      </w:r>
      <w:r w:rsidR="00D2374D">
        <w:rPr>
          <w:rFonts w:ascii="Arial" w:hAnsi="Arial" w:cs="Arial"/>
          <w:sz w:val="24"/>
          <w:szCs w:val="24"/>
        </w:rPr>
        <w:t> prijatiu nových členov PZ z radov čakateľov na členstvo v</w:t>
      </w:r>
      <w:r w:rsidR="00391D29">
        <w:rPr>
          <w:rFonts w:ascii="Arial" w:hAnsi="Arial" w:cs="Arial"/>
          <w:sz w:val="24"/>
          <w:szCs w:val="24"/>
        </w:rPr>
        <w:t> </w:t>
      </w:r>
      <w:r w:rsidR="00D2374D">
        <w:rPr>
          <w:rFonts w:ascii="Arial" w:hAnsi="Arial" w:cs="Arial"/>
          <w:sz w:val="24"/>
          <w:szCs w:val="24"/>
        </w:rPr>
        <w:t>PZ</w:t>
      </w:r>
      <w:r w:rsidR="00391D29">
        <w:rPr>
          <w:rFonts w:ascii="Arial" w:hAnsi="Arial" w:cs="Arial"/>
          <w:sz w:val="24"/>
          <w:szCs w:val="24"/>
        </w:rPr>
        <w:t xml:space="preserve"> na základe </w:t>
      </w:r>
      <w:r w:rsidR="00B76075">
        <w:rPr>
          <w:rFonts w:ascii="Arial" w:hAnsi="Arial" w:cs="Arial"/>
          <w:sz w:val="24"/>
          <w:szCs w:val="24"/>
        </w:rPr>
        <w:t>zavedenia inštitútu čestného členstva</w:t>
      </w:r>
      <w:r w:rsidR="00837DAA">
        <w:rPr>
          <w:rFonts w:ascii="Arial" w:hAnsi="Arial" w:cs="Arial"/>
          <w:sz w:val="24"/>
          <w:szCs w:val="24"/>
        </w:rPr>
        <w:t xml:space="preserve"> a úmrtí jedného riadneho </w:t>
      </w:r>
      <w:r w:rsidR="009B284E">
        <w:rPr>
          <w:rFonts w:ascii="Arial" w:hAnsi="Arial" w:cs="Arial"/>
          <w:sz w:val="24"/>
          <w:szCs w:val="24"/>
        </w:rPr>
        <w:t xml:space="preserve">zakladajúceho </w:t>
      </w:r>
      <w:r w:rsidR="00837DAA">
        <w:rPr>
          <w:rFonts w:ascii="Arial" w:hAnsi="Arial" w:cs="Arial"/>
          <w:sz w:val="24"/>
          <w:szCs w:val="24"/>
        </w:rPr>
        <w:t>člena PZ</w:t>
      </w:r>
      <w:r w:rsidR="00B76075">
        <w:rPr>
          <w:rFonts w:ascii="Arial" w:hAnsi="Arial" w:cs="Arial"/>
          <w:sz w:val="24"/>
          <w:szCs w:val="24"/>
        </w:rPr>
        <w:t xml:space="preserve"> </w:t>
      </w:r>
      <w:r w:rsidR="00666990">
        <w:rPr>
          <w:rFonts w:ascii="Arial" w:hAnsi="Arial" w:cs="Arial"/>
          <w:sz w:val="24"/>
          <w:szCs w:val="24"/>
        </w:rPr>
        <w:t>JUDr. Petra Malatinca.</w:t>
      </w:r>
      <w:r w:rsidR="009B284E">
        <w:rPr>
          <w:rFonts w:ascii="Arial" w:hAnsi="Arial" w:cs="Arial"/>
          <w:sz w:val="24"/>
          <w:szCs w:val="24"/>
        </w:rPr>
        <w:t xml:space="preserve"> Umožnilo sa tak</w:t>
      </w:r>
      <w:r w:rsidR="00C665E4">
        <w:rPr>
          <w:rFonts w:ascii="Arial" w:hAnsi="Arial" w:cs="Arial"/>
          <w:sz w:val="24"/>
          <w:szCs w:val="24"/>
        </w:rPr>
        <w:t xml:space="preserve"> </w:t>
      </w:r>
      <w:r w:rsidR="005B5BC3">
        <w:rPr>
          <w:rFonts w:ascii="Arial" w:hAnsi="Arial" w:cs="Arial"/>
          <w:sz w:val="24"/>
          <w:szCs w:val="24"/>
        </w:rPr>
        <w:t xml:space="preserve">stať sa </w:t>
      </w:r>
      <w:r w:rsidR="00AC7B44">
        <w:rPr>
          <w:rFonts w:ascii="Arial" w:hAnsi="Arial" w:cs="Arial"/>
          <w:sz w:val="24"/>
          <w:szCs w:val="24"/>
        </w:rPr>
        <w:t xml:space="preserve">riadnym </w:t>
      </w:r>
      <w:r w:rsidR="005B5BC3">
        <w:rPr>
          <w:rFonts w:ascii="Arial" w:hAnsi="Arial" w:cs="Arial"/>
          <w:sz w:val="24"/>
          <w:szCs w:val="24"/>
        </w:rPr>
        <w:t>členom dlhoročným čakateľom</w:t>
      </w:r>
      <w:r w:rsidR="00C665E4">
        <w:rPr>
          <w:rFonts w:ascii="Arial" w:hAnsi="Arial" w:cs="Arial"/>
          <w:sz w:val="24"/>
          <w:szCs w:val="24"/>
        </w:rPr>
        <w:t xml:space="preserve">, </w:t>
      </w:r>
      <w:r w:rsidR="008D15A2">
        <w:rPr>
          <w:rFonts w:ascii="Arial" w:hAnsi="Arial" w:cs="Arial"/>
          <w:sz w:val="24"/>
          <w:szCs w:val="24"/>
        </w:rPr>
        <w:t>došlo k omladeniu členov PZ</w:t>
      </w:r>
      <w:r w:rsidR="004556A9">
        <w:rPr>
          <w:rFonts w:ascii="Arial" w:hAnsi="Arial" w:cs="Arial"/>
          <w:sz w:val="24"/>
          <w:szCs w:val="24"/>
        </w:rPr>
        <w:t xml:space="preserve"> a využiť tak </w:t>
      </w:r>
      <w:r w:rsidR="009B7FFE">
        <w:rPr>
          <w:rFonts w:ascii="Arial" w:hAnsi="Arial" w:cs="Arial"/>
          <w:sz w:val="24"/>
          <w:szCs w:val="24"/>
        </w:rPr>
        <w:t xml:space="preserve">v budúcnosti </w:t>
      </w:r>
      <w:r w:rsidR="00E83788">
        <w:rPr>
          <w:rFonts w:ascii="Arial" w:hAnsi="Arial" w:cs="Arial"/>
          <w:sz w:val="24"/>
          <w:szCs w:val="24"/>
        </w:rPr>
        <w:t>mlad</w:t>
      </w:r>
      <w:r w:rsidR="00C86C36">
        <w:rPr>
          <w:rFonts w:ascii="Arial" w:hAnsi="Arial" w:cs="Arial"/>
          <w:sz w:val="24"/>
          <w:szCs w:val="24"/>
        </w:rPr>
        <w:t xml:space="preserve">ší </w:t>
      </w:r>
      <w:r w:rsidR="00E83788">
        <w:rPr>
          <w:rFonts w:ascii="Arial" w:hAnsi="Arial" w:cs="Arial"/>
          <w:sz w:val="24"/>
          <w:szCs w:val="24"/>
        </w:rPr>
        <w:t>potenciál pri voľbách do funkcií PZ.</w:t>
      </w:r>
      <w:r w:rsidR="00391D29">
        <w:rPr>
          <w:rFonts w:ascii="Arial" w:hAnsi="Arial" w:cs="Arial"/>
          <w:sz w:val="24"/>
          <w:szCs w:val="24"/>
        </w:rPr>
        <w:t xml:space="preserve"> </w:t>
      </w:r>
      <w:r w:rsidR="004D1E39">
        <w:rPr>
          <w:rFonts w:ascii="Arial" w:hAnsi="Arial" w:cs="Arial"/>
          <w:sz w:val="24"/>
          <w:szCs w:val="24"/>
        </w:rPr>
        <w:t xml:space="preserve">Na ich miesta </w:t>
      </w:r>
      <w:r w:rsidR="00E83788">
        <w:rPr>
          <w:rFonts w:ascii="Arial" w:hAnsi="Arial" w:cs="Arial"/>
          <w:sz w:val="24"/>
          <w:szCs w:val="24"/>
        </w:rPr>
        <w:t>p</w:t>
      </w:r>
      <w:r w:rsidR="00264B42">
        <w:rPr>
          <w:rFonts w:ascii="Arial" w:hAnsi="Arial" w:cs="Arial"/>
          <w:sz w:val="24"/>
          <w:szCs w:val="24"/>
        </w:rPr>
        <w:t>rijatých čakateľov boli prijatí</w:t>
      </w:r>
      <w:r w:rsidR="004D1E39">
        <w:rPr>
          <w:rFonts w:ascii="Arial" w:hAnsi="Arial" w:cs="Arial"/>
          <w:sz w:val="24"/>
          <w:szCs w:val="24"/>
        </w:rPr>
        <w:t xml:space="preserve"> nov</w:t>
      </w:r>
      <w:r w:rsidR="006B1A0A">
        <w:rPr>
          <w:rFonts w:ascii="Arial" w:hAnsi="Arial" w:cs="Arial"/>
          <w:sz w:val="24"/>
          <w:szCs w:val="24"/>
        </w:rPr>
        <w:t xml:space="preserve">í </w:t>
      </w:r>
      <w:r w:rsidR="004D1E39">
        <w:rPr>
          <w:rFonts w:ascii="Arial" w:hAnsi="Arial" w:cs="Arial"/>
          <w:sz w:val="24"/>
          <w:szCs w:val="24"/>
        </w:rPr>
        <w:t xml:space="preserve">čakatelia na členstvo. </w:t>
      </w:r>
      <w:r w:rsidR="00AC7B44">
        <w:rPr>
          <w:rFonts w:ascii="Arial" w:hAnsi="Arial" w:cs="Arial"/>
          <w:sz w:val="24"/>
          <w:szCs w:val="24"/>
        </w:rPr>
        <w:t xml:space="preserve">Na </w:t>
      </w:r>
      <w:r w:rsidR="00280E10">
        <w:rPr>
          <w:rFonts w:ascii="Arial" w:hAnsi="Arial" w:cs="Arial"/>
          <w:sz w:val="24"/>
          <w:szCs w:val="24"/>
        </w:rPr>
        <w:t xml:space="preserve">VČS </w:t>
      </w:r>
      <w:r w:rsidR="00AC7B44">
        <w:rPr>
          <w:rFonts w:ascii="Arial" w:hAnsi="Arial" w:cs="Arial"/>
          <w:sz w:val="24"/>
          <w:szCs w:val="24"/>
        </w:rPr>
        <w:t xml:space="preserve">bol </w:t>
      </w:r>
      <w:r w:rsidR="00280E10">
        <w:rPr>
          <w:rFonts w:ascii="Arial" w:hAnsi="Arial" w:cs="Arial"/>
          <w:sz w:val="24"/>
          <w:szCs w:val="24"/>
        </w:rPr>
        <w:t xml:space="preserve">schválený </w:t>
      </w:r>
      <w:r w:rsidR="000950E2">
        <w:rPr>
          <w:rFonts w:ascii="Arial" w:hAnsi="Arial" w:cs="Arial"/>
          <w:sz w:val="24"/>
          <w:szCs w:val="24"/>
        </w:rPr>
        <w:t>inštitút čestného členstva</w:t>
      </w:r>
      <w:r w:rsidR="00901AAD">
        <w:rPr>
          <w:rFonts w:ascii="Arial" w:hAnsi="Arial" w:cs="Arial"/>
          <w:sz w:val="24"/>
          <w:szCs w:val="24"/>
        </w:rPr>
        <w:t xml:space="preserve"> a vytvorený dodatok k stanovám PZ</w:t>
      </w:r>
      <w:r w:rsidR="00280E10">
        <w:rPr>
          <w:rFonts w:ascii="Arial" w:hAnsi="Arial" w:cs="Arial"/>
          <w:sz w:val="24"/>
          <w:szCs w:val="24"/>
        </w:rPr>
        <w:t>. O </w:t>
      </w:r>
      <w:r w:rsidR="00346A59">
        <w:rPr>
          <w:rFonts w:ascii="Arial" w:hAnsi="Arial" w:cs="Arial"/>
          <w:sz w:val="24"/>
          <w:szCs w:val="24"/>
        </w:rPr>
        <w:t>Č</w:t>
      </w:r>
      <w:r w:rsidR="00280E10">
        <w:rPr>
          <w:rFonts w:ascii="Arial" w:hAnsi="Arial" w:cs="Arial"/>
          <w:sz w:val="24"/>
          <w:szCs w:val="24"/>
        </w:rPr>
        <w:t>estné členst</w:t>
      </w:r>
      <w:r w:rsidR="00837DAA">
        <w:rPr>
          <w:rFonts w:ascii="Arial" w:hAnsi="Arial" w:cs="Arial"/>
          <w:sz w:val="24"/>
          <w:szCs w:val="24"/>
        </w:rPr>
        <w:t>vo v</w:t>
      </w:r>
      <w:r w:rsidR="009347E8">
        <w:rPr>
          <w:rFonts w:ascii="Arial" w:hAnsi="Arial" w:cs="Arial"/>
          <w:sz w:val="24"/>
          <w:szCs w:val="24"/>
        </w:rPr>
        <w:t> </w:t>
      </w:r>
      <w:r w:rsidR="00837DAA">
        <w:rPr>
          <w:rFonts w:ascii="Arial" w:hAnsi="Arial" w:cs="Arial"/>
          <w:sz w:val="24"/>
          <w:szCs w:val="24"/>
        </w:rPr>
        <w:t>PZ</w:t>
      </w:r>
      <w:r w:rsidR="009347E8">
        <w:rPr>
          <w:rFonts w:ascii="Arial" w:hAnsi="Arial" w:cs="Arial"/>
          <w:sz w:val="24"/>
          <w:szCs w:val="24"/>
        </w:rPr>
        <w:t xml:space="preserve"> požiadali traja členovia PZ. Dodatok k stanovám PZ :</w:t>
      </w:r>
      <w:r w:rsidR="00837DAA">
        <w:rPr>
          <w:rFonts w:ascii="Arial" w:hAnsi="Arial" w:cs="Arial"/>
          <w:sz w:val="24"/>
          <w:szCs w:val="24"/>
        </w:rPr>
        <w:t xml:space="preserve"> </w:t>
      </w:r>
    </w:p>
    <w:p w14:paraId="52D14899" w14:textId="2BBC8BE8" w:rsidR="00901AAD" w:rsidRPr="000F1577" w:rsidRDefault="000F1577" w:rsidP="00901AAD">
      <w:pPr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901AAD" w:rsidRPr="000F1577">
        <w:rPr>
          <w:rFonts w:ascii="Arial" w:hAnsi="Arial" w:cs="Arial"/>
          <w:sz w:val="24"/>
          <w:szCs w:val="24"/>
        </w:rPr>
        <w:t>Čestným členom PZ Bánov sa môže stať na vlastnú žiadosť len právoplatný člen PZ, ktorý spĺňa aspoň jednu z nasledujúcich podmienok :</w:t>
      </w:r>
    </w:p>
    <w:p w14:paraId="41DAF5A4" w14:textId="77777777" w:rsidR="00901AAD" w:rsidRPr="000F1577" w:rsidRDefault="00901AAD" w:rsidP="00901AAD">
      <w:pPr>
        <w:pStyle w:val="Odsekzoznamu"/>
        <w:numPr>
          <w:ilvl w:val="0"/>
          <w:numId w:val="4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0F1577">
        <w:rPr>
          <w:rFonts w:ascii="Arial" w:hAnsi="Arial" w:cs="Arial"/>
          <w:sz w:val="24"/>
          <w:szCs w:val="24"/>
        </w:rPr>
        <w:t xml:space="preserve">dovŕšil vek 65 (60) rokov </w:t>
      </w:r>
    </w:p>
    <w:p w14:paraId="080E692D" w14:textId="77777777" w:rsidR="00901AAD" w:rsidRPr="000F1577" w:rsidRDefault="00901AAD" w:rsidP="00901AAD">
      <w:pPr>
        <w:pStyle w:val="Odsekzoznamu"/>
        <w:numPr>
          <w:ilvl w:val="0"/>
          <w:numId w:val="4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0F1577">
        <w:rPr>
          <w:rFonts w:ascii="Arial" w:hAnsi="Arial" w:cs="Arial"/>
          <w:sz w:val="24"/>
          <w:szCs w:val="24"/>
        </w:rPr>
        <w:t>má vážne zdravotné alebo rodinné problémy, pre ktoré nemôže plnohodnotne vykonávať činnosti vyplývajúce zo stanov a vnútorného poriadku pre členov PZ</w:t>
      </w:r>
    </w:p>
    <w:p w14:paraId="2BE59999" w14:textId="77777777" w:rsidR="00901AAD" w:rsidRPr="000F1577" w:rsidRDefault="00901AAD" w:rsidP="00901AAD">
      <w:pPr>
        <w:pStyle w:val="Odsekzoznamu"/>
        <w:numPr>
          <w:ilvl w:val="0"/>
          <w:numId w:val="4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0F1577">
        <w:rPr>
          <w:rFonts w:ascii="Arial" w:hAnsi="Arial" w:cs="Arial"/>
          <w:sz w:val="24"/>
          <w:szCs w:val="24"/>
        </w:rPr>
        <w:t xml:space="preserve">je právoplatným členom PZ viac ako 30 rokov </w:t>
      </w:r>
    </w:p>
    <w:p w14:paraId="2242498B" w14:textId="77777777" w:rsidR="00901AAD" w:rsidRPr="000F1577" w:rsidRDefault="00901AAD" w:rsidP="00901AAD">
      <w:pPr>
        <w:spacing w:after="0"/>
        <w:ind w:firstLine="360"/>
        <w:jc w:val="both"/>
        <w:rPr>
          <w:rFonts w:ascii="Arial" w:hAnsi="Arial" w:cs="Arial"/>
          <w:sz w:val="24"/>
          <w:szCs w:val="24"/>
        </w:rPr>
      </w:pPr>
      <w:r w:rsidRPr="000F1577">
        <w:rPr>
          <w:rFonts w:ascii="Arial" w:hAnsi="Arial" w:cs="Arial"/>
          <w:sz w:val="24"/>
          <w:szCs w:val="24"/>
        </w:rPr>
        <w:t xml:space="preserve">O udelení čestného členstva rozhodne členská schôdza na odporúčanie výboru. Členský príspevok čestného člena je dobrovoľný. Čestný člen sa môže zúčastňovať VČS a ČS nemá však hlasovacie právo aktívne ani pasívne. Môže podávať návrhy spojené z chodom PZ, okrem návrhov na zloženie výboru PZ. Čestný člen sa môže zúčastňovať na všetkých akciách organizovaných výborom PZ. Môže sa tiež zúčastňovať spoločných poľovačiek a pozývať si hostí ako riadny člen podľa rozhodnutia výboru PZ. Čestný člen má nárok na lovenku v rozsahu ako rozhodne výbor PZ </w:t>
      </w:r>
      <w:r w:rsidRPr="000F1577">
        <w:rPr>
          <w:rFonts w:ascii="Arial" w:hAnsi="Arial" w:cs="Arial"/>
          <w:sz w:val="24"/>
          <w:szCs w:val="24"/>
          <w:u w:val="single"/>
        </w:rPr>
        <w:t>na základe ktorej môže vykonávať individuálny lov bez sprievodu riadneho člena</w:t>
      </w:r>
      <w:r w:rsidRPr="000F1577">
        <w:rPr>
          <w:rFonts w:ascii="Arial" w:hAnsi="Arial" w:cs="Arial"/>
          <w:sz w:val="24"/>
          <w:szCs w:val="24"/>
        </w:rPr>
        <w:t>, pričom pre neho platia všetky ustanovenia výkonu práva poľovníctva, ktoré platia pre riadneho člena podľa vnútorného poriadku. Čestný člen má nárok na podiel z ulovenej zveriny podľa rozhodnutia hospodára.</w:t>
      </w:r>
    </w:p>
    <w:p w14:paraId="640C0D7F" w14:textId="77777777" w:rsidR="00901AAD" w:rsidRPr="000F1577" w:rsidRDefault="00901AAD" w:rsidP="00901AAD">
      <w:pPr>
        <w:spacing w:after="0"/>
        <w:ind w:firstLine="360"/>
        <w:jc w:val="both"/>
        <w:rPr>
          <w:rFonts w:ascii="Arial" w:hAnsi="Arial" w:cs="Arial"/>
          <w:sz w:val="24"/>
          <w:szCs w:val="24"/>
        </w:rPr>
      </w:pPr>
      <w:r w:rsidRPr="000F1577">
        <w:rPr>
          <w:rFonts w:ascii="Arial" w:hAnsi="Arial" w:cs="Arial"/>
          <w:sz w:val="24"/>
          <w:szCs w:val="24"/>
        </w:rPr>
        <w:t>Čestný člen sa nemôže znovu uchádzať prijatie za riadneho člena ani čakateľa v PZ Bánov.</w:t>
      </w:r>
    </w:p>
    <w:p w14:paraId="3D6E9D39" w14:textId="77777777" w:rsidR="00901AAD" w:rsidRPr="000F1577" w:rsidRDefault="00901AAD" w:rsidP="00901AAD">
      <w:pPr>
        <w:spacing w:after="0"/>
        <w:ind w:firstLine="360"/>
        <w:jc w:val="both"/>
        <w:rPr>
          <w:rFonts w:ascii="Arial" w:hAnsi="Arial" w:cs="Arial"/>
          <w:sz w:val="24"/>
          <w:szCs w:val="24"/>
        </w:rPr>
      </w:pPr>
      <w:r w:rsidRPr="000F1577">
        <w:rPr>
          <w:rFonts w:ascii="Arial" w:hAnsi="Arial" w:cs="Arial"/>
          <w:sz w:val="24"/>
          <w:szCs w:val="24"/>
        </w:rPr>
        <w:t xml:space="preserve">Čestné členstvo v PZ zaniká: </w:t>
      </w:r>
    </w:p>
    <w:p w14:paraId="5792769C" w14:textId="77777777" w:rsidR="00901AAD" w:rsidRPr="000F1577" w:rsidRDefault="00901AAD" w:rsidP="00901AAD">
      <w:pPr>
        <w:pStyle w:val="Odsekzoznamu"/>
        <w:numPr>
          <w:ilvl w:val="0"/>
          <w:numId w:val="4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0F1577">
        <w:rPr>
          <w:rFonts w:ascii="Arial" w:hAnsi="Arial" w:cs="Arial"/>
          <w:sz w:val="24"/>
          <w:szCs w:val="24"/>
        </w:rPr>
        <w:t>smrťou čestného člena</w:t>
      </w:r>
    </w:p>
    <w:p w14:paraId="28DD35E2" w14:textId="77777777" w:rsidR="00901AAD" w:rsidRPr="000F1577" w:rsidRDefault="00901AAD" w:rsidP="00901AAD">
      <w:pPr>
        <w:pStyle w:val="Odsekzoznamu"/>
        <w:numPr>
          <w:ilvl w:val="0"/>
          <w:numId w:val="4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0F1577">
        <w:rPr>
          <w:rFonts w:ascii="Arial" w:hAnsi="Arial" w:cs="Arial"/>
          <w:sz w:val="24"/>
          <w:szCs w:val="24"/>
        </w:rPr>
        <w:t>na základe vlastnej žiadosti, ktorú písomne predloží výboru PZ</w:t>
      </w:r>
    </w:p>
    <w:p w14:paraId="4968F891" w14:textId="77777777" w:rsidR="00901AAD" w:rsidRPr="000F1577" w:rsidRDefault="00901AAD" w:rsidP="00901AAD">
      <w:pPr>
        <w:pStyle w:val="Odsekzoznamu"/>
        <w:numPr>
          <w:ilvl w:val="0"/>
          <w:numId w:val="4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0F1577">
        <w:rPr>
          <w:rFonts w:ascii="Arial" w:hAnsi="Arial" w:cs="Arial"/>
          <w:sz w:val="24"/>
          <w:szCs w:val="24"/>
        </w:rPr>
        <w:t>odňatím členstva členskou schôdzou podľa čl. XI stanov PZ Bánov</w:t>
      </w:r>
    </w:p>
    <w:p w14:paraId="5B14A7DE" w14:textId="77777777" w:rsidR="00901AAD" w:rsidRPr="000F1577" w:rsidRDefault="00901AAD" w:rsidP="00901AAD">
      <w:pPr>
        <w:pStyle w:val="Odsekzoznamu"/>
        <w:numPr>
          <w:ilvl w:val="0"/>
          <w:numId w:val="4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0F1577">
        <w:rPr>
          <w:rFonts w:ascii="Arial" w:hAnsi="Arial" w:cs="Arial"/>
          <w:sz w:val="24"/>
          <w:szCs w:val="24"/>
        </w:rPr>
        <w:lastRenderedPageBreak/>
        <w:t>právoplatným rozhodnutím o odňatí Poľovného lístka</w:t>
      </w:r>
    </w:p>
    <w:p w14:paraId="4278DDA5" w14:textId="77777777" w:rsidR="00901AAD" w:rsidRPr="000F1577" w:rsidRDefault="00901AAD" w:rsidP="00901AAD">
      <w:pPr>
        <w:pStyle w:val="Odsekzoznamu"/>
        <w:numPr>
          <w:ilvl w:val="0"/>
          <w:numId w:val="4"/>
        </w:numPr>
        <w:spacing w:after="0"/>
        <w:jc w:val="both"/>
        <w:rPr>
          <w:rFonts w:ascii="Arial" w:hAnsi="Arial" w:cs="Arial"/>
          <w:sz w:val="24"/>
          <w:szCs w:val="24"/>
        </w:rPr>
      </w:pPr>
      <w:r w:rsidRPr="000F1577">
        <w:rPr>
          <w:rFonts w:ascii="Arial" w:hAnsi="Arial" w:cs="Arial"/>
          <w:sz w:val="24"/>
          <w:szCs w:val="24"/>
        </w:rPr>
        <w:t>zánikom členstva v SPZ</w:t>
      </w:r>
    </w:p>
    <w:p w14:paraId="10922CE7" w14:textId="77777777" w:rsidR="00901AAD" w:rsidRDefault="00901AAD" w:rsidP="002773B6">
      <w:pPr>
        <w:spacing w:line="240" w:lineRule="auto"/>
        <w:jc w:val="both"/>
        <w:rPr>
          <w:rFonts w:ascii="Arial" w:hAnsi="Arial" w:cs="Arial"/>
          <w:sz w:val="24"/>
          <w:szCs w:val="24"/>
        </w:rPr>
      </w:pPr>
    </w:p>
    <w:p w14:paraId="67C8D178" w14:textId="77777777" w:rsidR="004E66B2" w:rsidRDefault="004E66B2" w:rsidP="002773B6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Orgánmi PZ sú : </w:t>
      </w:r>
    </w:p>
    <w:p w14:paraId="1E18D6AA" w14:textId="77777777" w:rsidR="004E66B2" w:rsidRPr="004E66B2" w:rsidRDefault="004E66B2" w:rsidP="004E66B2">
      <w:pPr>
        <w:numPr>
          <w:ilvl w:val="0"/>
          <w:numId w:val="3"/>
        </w:numPr>
        <w:tabs>
          <w:tab w:val="num" w:pos="993"/>
        </w:tabs>
        <w:spacing w:after="0" w:line="240" w:lineRule="auto"/>
        <w:ind w:left="993" w:hanging="426"/>
        <w:jc w:val="both"/>
        <w:rPr>
          <w:rFonts w:ascii="Arial" w:hAnsi="Arial" w:cs="Arial"/>
          <w:color w:val="000000"/>
          <w:sz w:val="24"/>
          <w:szCs w:val="24"/>
        </w:rPr>
      </w:pPr>
      <w:r w:rsidRPr="004E66B2">
        <w:rPr>
          <w:rFonts w:ascii="Arial" w:hAnsi="Arial" w:cs="Arial"/>
          <w:color w:val="000000"/>
          <w:sz w:val="24"/>
          <w:szCs w:val="24"/>
        </w:rPr>
        <w:t>členská schôdza PZ,</w:t>
      </w:r>
    </w:p>
    <w:p w14:paraId="39F00B14" w14:textId="77777777" w:rsidR="004E66B2" w:rsidRPr="004E66B2" w:rsidRDefault="004E66B2" w:rsidP="004E66B2">
      <w:pPr>
        <w:numPr>
          <w:ilvl w:val="0"/>
          <w:numId w:val="3"/>
        </w:numPr>
        <w:tabs>
          <w:tab w:val="num" w:pos="993"/>
        </w:tabs>
        <w:spacing w:after="0" w:line="240" w:lineRule="auto"/>
        <w:ind w:left="993" w:hanging="426"/>
        <w:jc w:val="both"/>
        <w:rPr>
          <w:rFonts w:ascii="Arial" w:hAnsi="Arial" w:cs="Arial"/>
          <w:color w:val="000000"/>
          <w:sz w:val="24"/>
          <w:szCs w:val="24"/>
        </w:rPr>
      </w:pPr>
      <w:r w:rsidRPr="004E66B2">
        <w:rPr>
          <w:rFonts w:ascii="Arial" w:hAnsi="Arial" w:cs="Arial"/>
          <w:color w:val="000000"/>
          <w:sz w:val="24"/>
          <w:szCs w:val="24"/>
        </w:rPr>
        <w:t>výbor PZ,</w:t>
      </w:r>
    </w:p>
    <w:p w14:paraId="48E5D781" w14:textId="77777777" w:rsidR="004E66B2" w:rsidRDefault="004E66B2" w:rsidP="004E66B2">
      <w:pPr>
        <w:numPr>
          <w:ilvl w:val="0"/>
          <w:numId w:val="3"/>
        </w:numPr>
        <w:tabs>
          <w:tab w:val="num" w:pos="993"/>
        </w:tabs>
        <w:spacing w:after="0" w:line="240" w:lineRule="auto"/>
        <w:ind w:left="993" w:hanging="426"/>
        <w:jc w:val="both"/>
        <w:rPr>
          <w:rFonts w:ascii="Arial" w:hAnsi="Arial" w:cs="Arial"/>
          <w:color w:val="000000"/>
          <w:sz w:val="24"/>
          <w:szCs w:val="24"/>
        </w:rPr>
      </w:pPr>
      <w:r w:rsidRPr="004E66B2">
        <w:rPr>
          <w:rFonts w:ascii="Arial" w:hAnsi="Arial" w:cs="Arial"/>
          <w:color w:val="000000"/>
          <w:sz w:val="24"/>
          <w:szCs w:val="24"/>
        </w:rPr>
        <w:t>dozorná rada (kontrolór) PZ.</w:t>
      </w:r>
    </w:p>
    <w:p w14:paraId="34895684" w14:textId="77777777" w:rsidR="003D4CFC" w:rsidRDefault="003D4CFC" w:rsidP="003D4CFC">
      <w:pPr>
        <w:tabs>
          <w:tab w:val="num" w:pos="993"/>
        </w:tabs>
        <w:spacing w:after="0" w:line="240" w:lineRule="auto"/>
        <w:ind w:left="993"/>
        <w:jc w:val="both"/>
        <w:rPr>
          <w:rFonts w:ascii="Arial" w:hAnsi="Arial" w:cs="Arial"/>
          <w:color w:val="000000"/>
          <w:sz w:val="24"/>
          <w:szCs w:val="24"/>
        </w:rPr>
      </w:pPr>
    </w:p>
    <w:p w14:paraId="13C8D9F3" w14:textId="3364618A" w:rsidR="00705117" w:rsidRPr="004E66B2" w:rsidRDefault="00705117" w:rsidP="00705117">
      <w:pPr>
        <w:tabs>
          <w:tab w:val="num" w:pos="993"/>
        </w:tabs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PZ má</w:t>
      </w:r>
      <w:r w:rsidR="003E2D34">
        <w:rPr>
          <w:rFonts w:ascii="Arial" w:hAnsi="Arial" w:cs="Arial"/>
          <w:color w:val="000000"/>
          <w:sz w:val="24"/>
          <w:szCs w:val="24"/>
        </w:rPr>
        <w:t xml:space="preserve"> štyroch</w:t>
      </w:r>
      <w:r w:rsidR="003D4CFC">
        <w:rPr>
          <w:rFonts w:ascii="Arial" w:hAnsi="Arial" w:cs="Arial"/>
          <w:color w:val="000000"/>
          <w:sz w:val="24"/>
          <w:szCs w:val="24"/>
        </w:rPr>
        <w:t xml:space="preserve"> členov Poľovníckej stráže : Juraj Balško st., Marián Bačo ml., </w:t>
      </w:r>
      <w:r w:rsidR="00184BBF">
        <w:rPr>
          <w:rFonts w:ascii="Arial" w:hAnsi="Arial" w:cs="Arial"/>
          <w:color w:val="000000"/>
          <w:sz w:val="24"/>
          <w:szCs w:val="24"/>
        </w:rPr>
        <w:t>Milan Michalovský</w:t>
      </w:r>
      <w:r w:rsidR="00BF28D2">
        <w:rPr>
          <w:rFonts w:ascii="Arial" w:hAnsi="Arial" w:cs="Arial"/>
          <w:color w:val="000000"/>
          <w:sz w:val="24"/>
          <w:szCs w:val="24"/>
        </w:rPr>
        <w:t>, Andrej Bystriansky</w:t>
      </w:r>
      <w:r>
        <w:rPr>
          <w:rFonts w:ascii="Arial" w:hAnsi="Arial" w:cs="Arial"/>
          <w:color w:val="000000"/>
          <w:sz w:val="24"/>
          <w:szCs w:val="24"/>
        </w:rPr>
        <w:t xml:space="preserve"> </w:t>
      </w:r>
    </w:p>
    <w:p w14:paraId="1B5E0A82" w14:textId="77777777" w:rsidR="004E66B2" w:rsidRDefault="004E66B2" w:rsidP="004E66B2">
      <w:pP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     </w:t>
      </w:r>
    </w:p>
    <w:p w14:paraId="01C5DECB" w14:textId="252CD75E" w:rsidR="002773B6" w:rsidRDefault="004E66B2" w:rsidP="002773B6">
      <w:pPr>
        <w:spacing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     </w:t>
      </w:r>
      <w:r w:rsidR="002773B6" w:rsidRPr="002773B6">
        <w:rPr>
          <w:rFonts w:ascii="Arial" w:hAnsi="Arial" w:cs="Arial"/>
          <w:color w:val="000000"/>
          <w:sz w:val="24"/>
          <w:szCs w:val="24"/>
        </w:rPr>
        <w:t>Členská schôdza PZ je najvyšším orgánom PZ. Schádza sa podľa potreby, najmenej 2 razy do roka, z toho raz za rok</w:t>
      </w:r>
      <w:r w:rsidR="001E4496">
        <w:rPr>
          <w:rFonts w:ascii="Arial" w:hAnsi="Arial" w:cs="Arial"/>
          <w:color w:val="000000"/>
          <w:sz w:val="24"/>
          <w:szCs w:val="24"/>
        </w:rPr>
        <w:t xml:space="preserve"> </w:t>
      </w:r>
      <w:r w:rsidR="002773B6" w:rsidRPr="002773B6">
        <w:rPr>
          <w:rFonts w:ascii="Arial" w:hAnsi="Arial" w:cs="Arial"/>
          <w:color w:val="000000"/>
          <w:sz w:val="24"/>
          <w:szCs w:val="24"/>
        </w:rPr>
        <w:t>ako výročná.</w:t>
      </w:r>
      <w:r w:rsidR="00705117">
        <w:rPr>
          <w:rFonts w:ascii="Arial" w:hAnsi="Arial" w:cs="Arial"/>
          <w:color w:val="000000"/>
          <w:sz w:val="24"/>
          <w:szCs w:val="24"/>
        </w:rPr>
        <w:t xml:space="preserve"> V roku 202</w:t>
      </w:r>
      <w:r w:rsidR="00BF28D2">
        <w:rPr>
          <w:rFonts w:ascii="Arial" w:hAnsi="Arial" w:cs="Arial"/>
          <w:color w:val="000000"/>
          <w:sz w:val="24"/>
          <w:szCs w:val="24"/>
        </w:rPr>
        <w:t>5</w:t>
      </w:r>
      <w:r w:rsidR="00705117">
        <w:rPr>
          <w:rFonts w:ascii="Arial" w:hAnsi="Arial" w:cs="Arial"/>
          <w:color w:val="000000"/>
          <w:sz w:val="24"/>
          <w:szCs w:val="24"/>
        </w:rPr>
        <w:t xml:space="preserve"> sa s konala </w:t>
      </w:r>
      <w:r w:rsidR="000C653E">
        <w:rPr>
          <w:rFonts w:ascii="Arial" w:hAnsi="Arial" w:cs="Arial"/>
          <w:color w:val="000000"/>
          <w:sz w:val="24"/>
          <w:szCs w:val="24"/>
        </w:rPr>
        <w:t>1</w:t>
      </w:r>
      <w:r w:rsidR="00705117">
        <w:rPr>
          <w:rFonts w:ascii="Arial" w:hAnsi="Arial" w:cs="Arial"/>
          <w:color w:val="000000"/>
          <w:sz w:val="24"/>
          <w:szCs w:val="24"/>
        </w:rPr>
        <w:t>5.0</w:t>
      </w:r>
      <w:r w:rsidR="00212A6E">
        <w:rPr>
          <w:rFonts w:ascii="Arial" w:hAnsi="Arial" w:cs="Arial"/>
          <w:color w:val="000000"/>
          <w:sz w:val="24"/>
          <w:szCs w:val="24"/>
        </w:rPr>
        <w:t>3</w:t>
      </w:r>
      <w:r w:rsidR="00705117">
        <w:rPr>
          <w:rFonts w:ascii="Arial" w:hAnsi="Arial" w:cs="Arial"/>
          <w:color w:val="000000"/>
          <w:sz w:val="24"/>
          <w:szCs w:val="24"/>
        </w:rPr>
        <w:t>.202</w:t>
      </w:r>
      <w:r w:rsidR="00212A6E">
        <w:rPr>
          <w:rFonts w:ascii="Arial" w:hAnsi="Arial" w:cs="Arial"/>
          <w:color w:val="000000"/>
          <w:sz w:val="24"/>
          <w:szCs w:val="24"/>
        </w:rPr>
        <w:t>5</w:t>
      </w:r>
      <w:r w:rsidR="002773B6">
        <w:rPr>
          <w:rFonts w:ascii="Arial" w:hAnsi="Arial" w:cs="Arial"/>
          <w:color w:val="000000"/>
          <w:sz w:val="24"/>
          <w:szCs w:val="24"/>
        </w:rPr>
        <w:t>.</w:t>
      </w:r>
    </w:p>
    <w:p w14:paraId="1F00C2C0" w14:textId="77777777" w:rsidR="004E66B2" w:rsidRPr="004E66B2" w:rsidRDefault="004E66B2" w:rsidP="004E66B2">
      <w:pPr>
        <w:tabs>
          <w:tab w:val="num" w:pos="426"/>
        </w:tabs>
        <w:spacing w:before="120" w:after="120" w:line="240" w:lineRule="auto"/>
        <w:ind w:left="426"/>
        <w:jc w:val="both"/>
        <w:rPr>
          <w:rFonts w:ascii="Arial" w:hAnsi="Arial" w:cs="Arial"/>
          <w:color w:val="000000"/>
          <w:sz w:val="24"/>
          <w:szCs w:val="24"/>
        </w:rPr>
      </w:pPr>
      <w:r w:rsidRPr="004E66B2">
        <w:rPr>
          <w:rFonts w:ascii="Arial" w:hAnsi="Arial" w:cs="Arial"/>
          <w:color w:val="000000"/>
          <w:sz w:val="24"/>
          <w:szCs w:val="24"/>
        </w:rPr>
        <w:t>Členská schôdza PZ rozhoduje o všetkých závažných záležitostiach PZ, najmä</w:t>
      </w:r>
    </w:p>
    <w:p w14:paraId="7B3C11A5" w14:textId="77777777" w:rsidR="004E66B2" w:rsidRPr="004E66B2" w:rsidRDefault="004E66B2" w:rsidP="004E66B2">
      <w:pPr>
        <w:numPr>
          <w:ilvl w:val="1"/>
          <w:numId w:val="1"/>
        </w:numPr>
        <w:tabs>
          <w:tab w:val="clear" w:pos="1534"/>
          <w:tab w:val="num" w:pos="993"/>
        </w:tabs>
        <w:spacing w:before="120" w:after="0" w:line="240" w:lineRule="auto"/>
        <w:ind w:left="993" w:hanging="426"/>
        <w:jc w:val="both"/>
        <w:rPr>
          <w:rFonts w:ascii="Arial" w:hAnsi="Arial" w:cs="Arial"/>
          <w:color w:val="000000"/>
          <w:sz w:val="24"/>
          <w:szCs w:val="24"/>
        </w:rPr>
      </w:pPr>
      <w:r w:rsidRPr="004E66B2">
        <w:rPr>
          <w:rFonts w:ascii="Arial" w:hAnsi="Arial" w:cs="Arial"/>
          <w:color w:val="000000"/>
          <w:sz w:val="24"/>
          <w:szCs w:val="24"/>
        </w:rPr>
        <w:t>zmene stanov PZ,</w:t>
      </w:r>
    </w:p>
    <w:p w14:paraId="4A7DEC3D" w14:textId="77777777" w:rsidR="004E66B2" w:rsidRPr="004E66B2" w:rsidRDefault="004E66B2" w:rsidP="004E66B2">
      <w:pPr>
        <w:numPr>
          <w:ilvl w:val="1"/>
          <w:numId w:val="1"/>
        </w:numPr>
        <w:tabs>
          <w:tab w:val="clear" w:pos="1534"/>
          <w:tab w:val="num" w:pos="993"/>
        </w:tabs>
        <w:spacing w:before="120" w:after="0" w:line="240" w:lineRule="auto"/>
        <w:ind w:left="993" w:hanging="426"/>
        <w:jc w:val="both"/>
        <w:rPr>
          <w:rFonts w:ascii="Arial" w:hAnsi="Arial" w:cs="Arial"/>
          <w:color w:val="000000"/>
          <w:sz w:val="24"/>
          <w:szCs w:val="24"/>
        </w:rPr>
      </w:pPr>
      <w:r w:rsidRPr="004E66B2">
        <w:rPr>
          <w:rFonts w:ascii="Arial" w:hAnsi="Arial" w:cs="Arial"/>
          <w:color w:val="000000"/>
          <w:sz w:val="24"/>
          <w:szCs w:val="24"/>
        </w:rPr>
        <w:t>volí na päťročné funkčné obdobie predsedu PZ, poľovníckeho hospodára, ďalších členov výboru PZ do konkrétnych funkcií vo výbore PZ a dozornú radu alebo kontrolóra PZ,</w:t>
      </w:r>
    </w:p>
    <w:p w14:paraId="5BDCBF65" w14:textId="77777777" w:rsidR="004E66B2" w:rsidRPr="004E66B2" w:rsidRDefault="004E66B2" w:rsidP="004E66B2">
      <w:pPr>
        <w:numPr>
          <w:ilvl w:val="1"/>
          <w:numId w:val="1"/>
        </w:numPr>
        <w:tabs>
          <w:tab w:val="clear" w:pos="1534"/>
          <w:tab w:val="num" w:pos="993"/>
        </w:tabs>
        <w:spacing w:before="120" w:after="0" w:line="240" w:lineRule="auto"/>
        <w:ind w:left="993" w:hanging="426"/>
        <w:jc w:val="both"/>
        <w:rPr>
          <w:rFonts w:ascii="Arial" w:hAnsi="Arial" w:cs="Arial"/>
          <w:color w:val="000000"/>
          <w:sz w:val="24"/>
          <w:szCs w:val="24"/>
        </w:rPr>
      </w:pPr>
      <w:r w:rsidRPr="004E66B2">
        <w:rPr>
          <w:rFonts w:ascii="Arial" w:hAnsi="Arial" w:cs="Arial"/>
          <w:color w:val="000000"/>
          <w:sz w:val="24"/>
          <w:szCs w:val="24"/>
        </w:rPr>
        <w:t xml:space="preserve">volí delegátov a náhradníkov na snem OkO alebo RgO SPZ podľa kľúča určeného radou OkO alebo RgO SPZ,  </w:t>
      </w:r>
    </w:p>
    <w:p w14:paraId="3EA75A5C" w14:textId="77777777" w:rsidR="004E66B2" w:rsidRPr="004E66B2" w:rsidRDefault="004E66B2" w:rsidP="004E66B2">
      <w:pPr>
        <w:numPr>
          <w:ilvl w:val="1"/>
          <w:numId w:val="1"/>
        </w:numPr>
        <w:tabs>
          <w:tab w:val="clear" w:pos="1534"/>
          <w:tab w:val="num" w:pos="993"/>
        </w:tabs>
        <w:spacing w:before="120" w:after="0" w:line="240" w:lineRule="auto"/>
        <w:ind w:left="993" w:hanging="426"/>
        <w:jc w:val="both"/>
        <w:rPr>
          <w:rFonts w:ascii="Arial" w:hAnsi="Arial" w:cs="Arial"/>
          <w:color w:val="000000"/>
          <w:sz w:val="24"/>
          <w:szCs w:val="24"/>
        </w:rPr>
      </w:pPr>
      <w:r w:rsidRPr="004E66B2">
        <w:rPr>
          <w:rFonts w:ascii="Arial" w:hAnsi="Arial" w:cs="Arial"/>
          <w:color w:val="000000"/>
          <w:sz w:val="24"/>
          <w:szCs w:val="24"/>
        </w:rPr>
        <w:t xml:space="preserve">volí a odvoláva zástupcov PZ do rady OkO – RgO SPZ a ich náhradníkov, ak sa  rada OkO – RgO SPZ nevolí priamo na sneme OkO – RgO SPZ, </w:t>
      </w:r>
    </w:p>
    <w:p w14:paraId="35425F01" w14:textId="77777777" w:rsidR="004E66B2" w:rsidRPr="004E66B2" w:rsidRDefault="004E66B2" w:rsidP="004E66B2">
      <w:pPr>
        <w:numPr>
          <w:ilvl w:val="1"/>
          <w:numId w:val="1"/>
        </w:numPr>
        <w:tabs>
          <w:tab w:val="clear" w:pos="1534"/>
          <w:tab w:val="num" w:pos="993"/>
        </w:tabs>
        <w:spacing w:before="120" w:after="0" w:line="240" w:lineRule="auto"/>
        <w:ind w:left="993" w:hanging="426"/>
        <w:jc w:val="both"/>
        <w:rPr>
          <w:rFonts w:ascii="Arial" w:hAnsi="Arial" w:cs="Arial"/>
          <w:color w:val="000000"/>
          <w:sz w:val="24"/>
          <w:szCs w:val="24"/>
        </w:rPr>
      </w:pPr>
      <w:r w:rsidRPr="004E66B2">
        <w:rPr>
          <w:rFonts w:ascii="Arial" w:hAnsi="Arial" w:cs="Arial"/>
          <w:color w:val="000000"/>
          <w:sz w:val="24"/>
          <w:szCs w:val="24"/>
        </w:rPr>
        <w:t>na základe návrhu výboru PZ rozhoduje o zaradení čakateľov na členstvo v PZ, o prijatí člena PZ alebo jeho vylúčení v odvolacom konaní,</w:t>
      </w:r>
    </w:p>
    <w:p w14:paraId="4E436C33" w14:textId="77777777" w:rsidR="004E66B2" w:rsidRPr="004E66B2" w:rsidRDefault="004E66B2" w:rsidP="004E66B2">
      <w:pPr>
        <w:numPr>
          <w:ilvl w:val="1"/>
          <w:numId w:val="1"/>
        </w:numPr>
        <w:tabs>
          <w:tab w:val="clear" w:pos="1534"/>
          <w:tab w:val="num" w:pos="993"/>
        </w:tabs>
        <w:spacing w:before="120" w:after="0" w:line="240" w:lineRule="auto"/>
        <w:ind w:left="993" w:hanging="426"/>
        <w:jc w:val="both"/>
        <w:rPr>
          <w:rFonts w:ascii="Arial" w:hAnsi="Arial" w:cs="Arial"/>
          <w:color w:val="000000"/>
          <w:sz w:val="24"/>
          <w:szCs w:val="24"/>
        </w:rPr>
      </w:pPr>
      <w:r w:rsidRPr="004E66B2">
        <w:rPr>
          <w:rFonts w:ascii="Arial" w:hAnsi="Arial" w:cs="Arial"/>
          <w:color w:val="000000"/>
          <w:sz w:val="24"/>
          <w:szCs w:val="24"/>
        </w:rPr>
        <w:t>o stanovení výšky členských podielov, riadnych alebo účelových členských príspevkov,</w:t>
      </w:r>
    </w:p>
    <w:p w14:paraId="0B9ABB45" w14:textId="77777777" w:rsidR="004E66B2" w:rsidRPr="004E66B2" w:rsidRDefault="004E66B2" w:rsidP="004E66B2">
      <w:pPr>
        <w:numPr>
          <w:ilvl w:val="1"/>
          <w:numId w:val="1"/>
        </w:numPr>
        <w:tabs>
          <w:tab w:val="clear" w:pos="1534"/>
          <w:tab w:val="num" w:pos="993"/>
        </w:tabs>
        <w:spacing w:before="120" w:after="0" w:line="240" w:lineRule="auto"/>
        <w:ind w:left="993" w:hanging="426"/>
        <w:jc w:val="both"/>
        <w:rPr>
          <w:rFonts w:ascii="Arial" w:hAnsi="Arial" w:cs="Arial"/>
          <w:color w:val="000000"/>
          <w:sz w:val="24"/>
          <w:szCs w:val="24"/>
        </w:rPr>
      </w:pPr>
      <w:r w:rsidRPr="004E66B2">
        <w:rPr>
          <w:rFonts w:ascii="Arial" w:hAnsi="Arial" w:cs="Arial"/>
          <w:color w:val="000000"/>
          <w:sz w:val="24"/>
          <w:szCs w:val="24"/>
        </w:rPr>
        <w:t>o návrhu na ustanovenie poľovníckej stráže, resp. o návrhu na jeho odvolanie,</w:t>
      </w:r>
    </w:p>
    <w:p w14:paraId="4A0EF845" w14:textId="77777777" w:rsidR="004E66B2" w:rsidRPr="004E66B2" w:rsidRDefault="004E66B2" w:rsidP="004E66B2">
      <w:pPr>
        <w:numPr>
          <w:ilvl w:val="1"/>
          <w:numId w:val="1"/>
        </w:numPr>
        <w:tabs>
          <w:tab w:val="clear" w:pos="1534"/>
          <w:tab w:val="num" w:pos="993"/>
        </w:tabs>
        <w:spacing w:before="120" w:after="0" w:line="240" w:lineRule="auto"/>
        <w:ind w:left="993" w:hanging="426"/>
        <w:jc w:val="both"/>
        <w:rPr>
          <w:rFonts w:ascii="Arial" w:hAnsi="Arial" w:cs="Arial"/>
          <w:color w:val="000000"/>
          <w:sz w:val="24"/>
          <w:szCs w:val="24"/>
        </w:rPr>
      </w:pPr>
      <w:r w:rsidRPr="004E66B2">
        <w:rPr>
          <w:rFonts w:ascii="Arial" w:hAnsi="Arial" w:cs="Arial"/>
          <w:color w:val="000000"/>
          <w:sz w:val="24"/>
          <w:szCs w:val="24"/>
        </w:rPr>
        <w:t>o sťažnostiach alebo odvolaniach členov proti rozhodnutiam výboru PZ alebo dozornej rady PZ,</w:t>
      </w:r>
    </w:p>
    <w:p w14:paraId="3B573D5E" w14:textId="77777777" w:rsidR="004E66B2" w:rsidRPr="004E66B2" w:rsidRDefault="004E66B2" w:rsidP="004E66B2">
      <w:pPr>
        <w:numPr>
          <w:ilvl w:val="1"/>
          <w:numId w:val="1"/>
        </w:numPr>
        <w:tabs>
          <w:tab w:val="clear" w:pos="1534"/>
          <w:tab w:val="num" w:pos="993"/>
        </w:tabs>
        <w:spacing w:before="120" w:after="0" w:line="240" w:lineRule="auto"/>
        <w:ind w:left="993" w:hanging="426"/>
        <w:jc w:val="both"/>
        <w:rPr>
          <w:rFonts w:ascii="Arial" w:hAnsi="Arial" w:cs="Arial"/>
          <w:color w:val="000000"/>
          <w:sz w:val="24"/>
          <w:szCs w:val="24"/>
        </w:rPr>
      </w:pPr>
      <w:r w:rsidRPr="004E66B2">
        <w:rPr>
          <w:rFonts w:ascii="Arial" w:hAnsi="Arial" w:cs="Arial"/>
          <w:color w:val="000000"/>
          <w:sz w:val="24"/>
          <w:szCs w:val="24"/>
        </w:rPr>
        <w:t>o zrušení PZ; toto uznesenie musí bezodkladne oznámiť predstavenstvu OkO alebo RgO SPZ, orgánom štátnej správy, vlastníkovi (užívateľovi poľovných pozemkov), s ktorými má uzatvorenú zmluvu o nájme výkonu práva poľovníctva,</w:t>
      </w:r>
    </w:p>
    <w:p w14:paraId="1CDA11DF" w14:textId="77777777" w:rsidR="004E66B2" w:rsidRPr="004E66B2" w:rsidRDefault="004E66B2" w:rsidP="004E66B2">
      <w:pPr>
        <w:numPr>
          <w:ilvl w:val="1"/>
          <w:numId w:val="1"/>
        </w:numPr>
        <w:tabs>
          <w:tab w:val="clear" w:pos="1534"/>
          <w:tab w:val="num" w:pos="993"/>
        </w:tabs>
        <w:spacing w:before="120" w:after="0" w:line="240" w:lineRule="auto"/>
        <w:ind w:left="993" w:hanging="426"/>
        <w:jc w:val="both"/>
        <w:rPr>
          <w:rFonts w:ascii="Arial" w:hAnsi="Arial" w:cs="Arial"/>
          <w:color w:val="000000"/>
          <w:sz w:val="24"/>
          <w:szCs w:val="24"/>
        </w:rPr>
      </w:pPr>
      <w:r w:rsidRPr="004E66B2">
        <w:rPr>
          <w:rFonts w:ascii="Arial" w:hAnsi="Arial" w:cs="Arial"/>
          <w:color w:val="000000"/>
          <w:sz w:val="24"/>
          <w:szCs w:val="24"/>
        </w:rPr>
        <w:t>o schválení správy výboru PZ, o jeho činnosti a vykonaných opatreniach medzi členskými schôdzami PZ,</w:t>
      </w:r>
    </w:p>
    <w:p w14:paraId="74EC5FDD" w14:textId="77777777" w:rsidR="004E66B2" w:rsidRPr="004E66B2" w:rsidRDefault="004E66B2" w:rsidP="004E66B2">
      <w:pPr>
        <w:numPr>
          <w:ilvl w:val="1"/>
          <w:numId w:val="1"/>
        </w:numPr>
        <w:tabs>
          <w:tab w:val="clear" w:pos="1534"/>
          <w:tab w:val="num" w:pos="993"/>
        </w:tabs>
        <w:spacing w:before="120" w:after="0" w:line="240" w:lineRule="auto"/>
        <w:ind w:left="993" w:hanging="426"/>
        <w:jc w:val="both"/>
        <w:rPr>
          <w:rFonts w:ascii="Arial" w:hAnsi="Arial" w:cs="Arial"/>
          <w:color w:val="000000"/>
          <w:sz w:val="24"/>
          <w:szCs w:val="24"/>
        </w:rPr>
      </w:pPr>
      <w:r w:rsidRPr="004E66B2">
        <w:rPr>
          <w:rFonts w:ascii="Arial" w:hAnsi="Arial" w:cs="Arial"/>
          <w:color w:val="000000"/>
          <w:sz w:val="24"/>
          <w:szCs w:val="24"/>
        </w:rPr>
        <w:t>o výpovedi alebo dohode o zrušení zmluvy o nájme výkonu práva poľovníctva,</w:t>
      </w:r>
    </w:p>
    <w:p w14:paraId="2B26A8E8" w14:textId="77777777" w:rsidR="004E66B2" w:rsidRPr="004E66B2" w:rsidRDefault="004E66B2" w:rsidP="004E66B2">
      <w:pPr>
        <w:numPr>
          <w:ilvl w:val="1"/>
          <w:numId w:val="1"/>
        </w:numPr>
        <w:tabs>
          <w:tab w:val="clear" w:pos="1534"/>
          <w:tab w:val="num" w:pos="993"/>
        </w:tabs>
        <w:spacing w:before="120" w:after="0" w:line="240" w:lineRule="auto"/>
        <w:ind w:left="993" w:hanging="426"/>
        <w:jc w:val="both"/>
        <w:rPr>
          <w:rFonts w:ascii="Arial" w:hAnsi="Arial" w:cs="Arial"/>
          <w:color w:val="000000"/>
          <w:sz w:val="24"/>
          <w:szCs w:val="24"/>
        </w:rPr>
      </w:pPr>
      <w:r w:rsidRPr="004E66B2">
        <w:rPr>
          <w:rFonts w:ascii="Arial" w:hAnsi="Arial" w:cs="Arial"/>
          <w:color w:val="000000"/>
          <w:sz w:val="24"/>
          <w:szCs w:val="24"/>
        </w:rPr>
        <w:t>o odvolaniach proti rozhodnutiam výboru PZ o uložení kárneho opatrenia,</w:t>
      </w:r>
    </w:p>
    <w:p w14:paraId="052A9D6F" w14:textId="77777777" w:rsidR="004E66B2" w:rsidRPr="004E66B2" w:rsidRDefault="004E66B2" w:rsidP="004E66B2">
      <w:pPr>
        <w:numPr>
          <w:ilvl w:val="1"/>
          <w:numId w:val="1"/>
        </w:numPr>
        <w:tabs>
          <w:tab w:val="clear" w:pos="1534"/>
          <w:tab w:val="num" w:pos="993"/>
        </w:tabs>
        <w:spacing w:before="120" w:after="0" w:line="240" w:lineRule="auto"/>
        <w:ind w:left="993" w:hanging="426"/>
        <w:jc w:val="both"/>
        <w:rPr>
          <w:rFonts w:ascii="Arial" w:hAnsi="Arial" w:cs="Arial"/>
          <w:color w:val="000000"/>
          <w:sz w:val="24"/>
          <w:szCs w:val="24"/>
        </w:rPr>
      </w:pPr>
      <w:r w:rsidRPr="004E66B2">
        <w:rPr>
          <w:rFonts w:ascii="Arial" w:hAnsi="Arial" w:cs="Arial"/>
          <w:color w:val="000000"/>
          <w:sz w:val="24"/>
          <w:szCs w:val="24"/>
        </w:rPr>
        <w:t>o schválení správy výboru PZ, o činnosti a výsledkoch hospodárenia PZ za uplynulý rok a správy dozornej rady PZ o kontrole činnosti a hospodárenia PZ,</w:t>
      </w:r>
    </w:p>
    <w:p w14:paraId="4EE653EF" w14:textId="77777777" w:rsidR="004E66B2" w:rsidRPr="004E66B2" w:rsidRDefault="004E66B2" w:rsidP="004E66B2">
      <w:pPr>
        <w:numPr>
          <w:ilvl w:val="1"/>
          <w:numId w:val="1"/>
        </w:numPr>
        <w:tabs>
          <w:tab w:val="clear" w:pos="1534"/>
          <w:tab w:val="num" w:pos="993"/>
        </w:tabs>
        <w:spacing w:before="120" w:after="0" w:line="240" w:lineRule="auto"/>
        <w:ind w:left="993" w:hanging="426"/>
        <w:jc w:val="both"/>
        <w:rPr>
          <w:rFonts w:ascii="Arial" w:hAnsi="Arial" w:cs="Arial"/>
          <w:color w:val="000000"/>
          <w:sz w:val="24"/>
          <w:szCs w:val="24"/>
        </w:rPr>
      </w:pPr>
      <w:r w:rsidRPr="004E66B2">
        <w:rPr>
          <w:rFonts w:ascii="Arial" w:hAnsi="Arial" w:cs="Arial"/>
          <w:color w:val="000000"/>
          <w:sz w:val="24"/>
          <w:szCs w:val="24"/>
        </w:rPr>
        <w:t>o použití výnosu hospodárenia alebo úhrade straty za uplynulý rok,</w:t>
      </w:r>
    </w:p>
    <w:p w14:paraId="752EE2E5" w14:textId="77777777" w:rsidR="004E66B2" w:rsidRPr="004E66B2" w:rsidRDefault="004E66B2" w:rsidP="004E66B2">
      <w:pPr>
        <w:numPr>
          <w:ilvl w:val="1"/>
          <w:numId w:val="1"/>
        </w:numPr>
        <w:tabs>
          <w:tab w:val="clear" w:pos="1534"/>
          <w:tab w:val="num" w:pos="993"/>
        </w:tabs>
        <w:spacing w:before="120" w:after="0" w:line="240" w:lineRule="auto"/>
        <w:ind w:left="993" w:hanging="426"/>
        <w:jc w:val="both"/>
        <w:rPr>
          <w:rFonts w:ascii="Arial" w:hAnsi="Arial" w:cs="Arial"/>
          <w:color w:val="000000"/>
          <w:sz w:val="24"/>
          <w:szCs w:val="24"/>
        </w:rPr>
      </w:pPr>
      <w:r w:rsidRPr="004E66B2">
        <w:rPr>
          <w:rFonts w:ascii="Arial" w:hAnsi="Arial" w:cs="Arial"/>
          <w:color w:val="000000"/>
          <w:sz w:val="24"/>
          <w:szCs w:val="24"/>
        </w:rPr>
        <w:t>o schválení plánu činnosti PZ na kalendárny rok, prípadne dlhšie obdobie.</w:t>
      </w:r>
    </w:p>
    <w:p w14:paraId="22C35AB0" w14:textId="77777777" w:rsidR="004E66B2" w:rsidRDefault="004E66B2" w:rsidP="004E66B2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14:paraId="3B7AD034" w14:textId="38139A5C" w:rsidR="002773B6" w:rsidRDefault="004E66B2" w:rsidP="002773B6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="002773B6">
        <w:rPr>
          <w:rFonts w:ascii="Arial" w:hAnsi="Arial" w:cs="Arial"/>
          <w:sz w:val="24"/>
          <w:szCs w:val="24"/>
        </w:rPr>
        <w:t xml:space="preserve">Výkonným orgánom PZ je Výbor PZ, ktorý má 7 členov a zvoleného kontrolóra PZ. </w:t>
      </w:r>
      <w:r w:rsidR="0029397D">
        <w:rPr>
          <w:rFonts w:ascii="Arial" w:hAnsi="Arial" w:cs="Arial"/>
          <w:sz w:val="24"/>
          <w:szCs w:val="24"/>
        </w:rPr>
        <w:t xml:space="preserve">Štatutárom PZ Bánov vo funkcii predsedu PZ je Miroslav Blaško, funkciu poľovníckeho </w:t>
      </w:r>
      <w:r w:rsidR="00705117">
        <w:rPr>
          <w:rFonts w:ascii="Arial" w:hAnsi="Arial" w:cs="Arial"/>
          <w:sz w:val="24"/>
          <w:szCs w:val="24"/>
        </w:rPr>
        <w:t>hospodára vykonáva Bc. Maroš Pomothy</w:t>
      </w:r>
      <w:r w:rsidR="0029397D">
        <w:rPr>
          <w:rFonts w:ascii="Arial" w:hAnsi="Arial" w:cs="Arial"/>
          <w:sz w:val="24"/>
          <w:szCs w:val="24"/>
        </w:rPr>
        <w:t>, funkciu tajomníka PZ vykonáva Jaroslav</w:t>
      </w:r>
      <w:r w:rsidR="002773B6">
        <w:rPr>
          <w:rFonts w:ascii="Arial" w:hAnsi="Arial" w:cs="Arial"/>
          <w:sz w:val="24"/>
          <w:szCs w:val="24"/>
        </w:rPr>
        <w:t xml:space="preserve"> Malatinec, funkciu finančného h</w:t>
      </w:r>
      <w:r w:rsidR="00705117">
        <w:rPr>
          <w:rFonts w:ascii="Arial" w:hAnsi="Arial" w:cs="Arial"/>
          <w:sz w:val="24"/>
          <w:szCs w:val="24"/>
        </w:rPr>
        <w:t xml:space="preserve">ospodára zastáva Marián </w:t>
      </w:r>
      <w:r w:rsidR="00212A6E">
        <w:rPr>
          <w:rFonts w:ascii="Arial" w:hAnsi="Arial" w:cs="Arial"/>
          <w:sz w:val="24"/>
          <w:szCs w:val="24"/>
        </w:rPr>
        <w:t>B</w:t>
      </w:r>
      <w:r w:rsidR="00705117">
        <w:rPr>
          <w:rFonts w:ascii="Arial" w:hAnsi="Arial" w:cs="Arial"/>
          <w:sz w:val="24"/>
          <w:szCs w:val="24"/>
        </w:rPr>
        <w:t>ačo ml</w:t>
      </w:r>
      <w:r w:rsidR="002773B6">
        <w:rPr>
          <w:rFonts w:ascii="Arial" w:hAnsi="Arial" w:cs="Arial"/>
          <w:sz w:val="24"/>
          <w:szCs w:val="24"/>
        </w:rPr>
        <w:t xml:space="preserve">. </w:t>
      </w:r>
    </w:p>
    <w:p w14:paraId="6A2DE85E" w14:textId="77777777" w:rsidR="00837A09" w:rsidRDefault="00837A09" w:rsidP="002773B6">
      <w:pPr>
        <w:spacing w:line="240" w:lineRule="auto"/>
        <w:jc w:val="both"/>
        <w:rPr>
          <w:rFonts w:ascii="Arial" w:hAnsi="Arial" w:cs="Arial"/>
          <w:sz w:val="24"/>
          <w:szCs w:val="24"/>
        </w:rPr>
      </w:pPr>
    </w:p>
    <w:p w14:paraId="7192328E" w14:textId="0582135F" w:rsidR="00A72C93" w:rsidRDefault="002773B6" w:rsidP="002773B6">
      <w:pPr>
        <w:spacing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Výbor PZ : </w:t>
      </w:r>
      <w:r w:rsidR="0029397D">
        <w:rPr>
          <w:rFonts w:ascii="Arial" w:hAnsi="Arial" w:cs="Arial"/>
          <w:sz w:val="24"/>
          <w:szCs w:val="24"/>
        </w:rPr>
        <w:t xml:space="preserve">  </w:t>
      </w:r>
    </w:p>
    <w:p w14:paraId="10AA5F5C" w14:textId="77777777" w:rsidR="002773B6" w:rsidRPr="002773B6" w:rsidRDefault="002773B6" w:rsidP="002773B6">
      <w:pPr>
        <w:numPr>
          <w:ilvl w:val="0"/>
          <w:numId w:val="2"/>
        </w:numPr>
        <w:tabs>
          <w:tab w:val="clear" w:pos="1219"/>
          <w:tab w:val="num" w:pos="993"/>
        </w:tabs>
        <w:spacing w:before="120" w:after="120" w:line="240" w:lineRule="auto"/>
        <w:ind w:left="993" w:hanging="426"/>
        <w:jc w:val="both"/>
        <w:rPr>
          <w:rFonts w:ascii="Arial" w:hAnsi="Arial" w:cs="Arial"/>
          <w:color w:val="000000"/>
          <w:sz w:val="24"/>
          <w:szCs w:val="24"/>
        </w:rPr>
      </w:pPr>
      <w:r w:rsidRPr="002773B6">
        <w:rPr>
          <w:rFonts w:ascii="Arial" w:hAnsi="Arial" w:cs="Arial"/>
          <w:color w:val="000000"/>
          <w:sz w:val="24"/>
          <w:szCs w:val="24"/>
        </w:rPr>
        <w:t>spravuje záležitosti PZ v období medzi členskými schôdzami, zabezpečuje plnenie uznesení členských schôdzí PZ a rozhoduje o všetkých záležitostiach, ktoré nie sú výslovne vyhradené iným orgánom PZ,</w:t>
      </w:r>
    </w:p>
    <w:p w14:paraId="731903F1" w14:textId="77777777" w:rsidR="002773B6" w:rsidRPr="002773B6" w:rsidRDefault="002773B6" w:rsidP="002773B6">
      <w:pPr>
        <w:numPr>
          <w:ilvl w:val="0"/>
          <w:numId w:val="2"/>
        </w:numPr>
        <w:tabs>
          <w:tab w:val="clear" w:pos="1219"/>
          <w:tab w:val="num" w:pos="993"/>
        </w:tabs>
        <w:spacing w:before="120" w:after="120" w:line="240" w:lineRule="auto"/>
        <w:ind w:left="993" w:hanging="426"/>
        <w:jc w:val="both"/>
        <w:rPr>
          <w:rFonts w:ascii="Arial" w:hAnsi="Arial" w:cs="Arial"/>
          <w:color w:val="000000"/>
          <w:sz w:val="24"/>
          <w:szCs w:val="24"/>
        </w:rPr>
      </w:pPr>
      <w:r w:rsidRPr="002773B6">
        <w:rPr>
          <w:rFonts w:ascii="Arial" w:hAnsi="Arial" w:cs="Arial"/>
          <w:color w:val="000000"/>
          <w:sz w:val="24"/>
          <w:szCs w:val="24"/>
        </w:rPr>
        <w:t>zodpovedá za dodržiavanie poľovníckej, hospodárskej, finančnej a organizačnej disciplíny PZ,</w:t>
      </w:r>
    </w:p>
    <w:p w14:paraId="21B9253F" w14:textId="77777777" w:rsidR="002773B6" w:rsidRPr="002773B6" w:rsidRDefault="002773B6" w:rsidP="002773B6">
      <w:pPr>
        <w:numPr>
          <w:ilvl w:val="0"/>
          <w:numId w:val="2"/>
        </w:numPr>
        <w:tabs>
          <w:tab w:val="clear" w:pos="1219"/>
          <w:tab w:val="num" w:pos="993"/>
        </w:tabs>
        <w:spacing w:before="120" w:after="120" w:line="240" w:lineRule="auto"/>
        <w:ind w:left="993" w:hanging="426"/>
        <w:jc w:val="both"/>
        <w:rPr>
          <w:rFonts w:ascii="Arial" w:hAnsi="Arial" w:cs="Arial"/>
          <w:color w:val="000000"/>
          <w:sz w:val="24"/>
          <w:szCs w:val="24"/>
        </w:rPr>
      </w:pPr>
      <w:r w:rsidRPr="002773B6">
        <w:rPr>
          <w:rFonts w:ascii="Arial" w:hAnsi="Arial" w:cs="Arial"/>
          <w:color w:val="000000"/>
          <w:sz w:val="24"/>
          <w:szCs w:val="24"/>
        </w:rPr>
        <w:t>v kárnom konaní ukladá členom PZ kárne opatrenia,</w:t>
      </w:r>
    </w:p>
    <w:p w14:paraId="56D69C8E" w14:textId="77777777" w:rsidR="002773B6" w:rsidRPr="002773B6" w:rsidRDefault="002773B6" w:rsidP="002773B6">
      <w:pPr>
        <w:numPr>
          <w:ilvl w:val="0"/>
          <w:numId w:val="2"/>
        </w:numPr>
        <w:tabs>
          <w:tab w:val="clear" w:pos="1219"/>
          <w:tab w:val="num" w:pos="993"/>
        </w:tabs>
        <w:spacing w:before="120" w:after="120" w:line="240" w:lineRule="auto"/>
        <w:ind w:left="993" w:hanging="426"/>
        <w:jc w:val="both"/>
        <w:rPr>
          <w:rFonts w:ascii="Arial" w:hAnsi="Arial" w:cs="Arial"/>
          <w:color w:val="000000"/>
          <w:sz w:val="24"/>
          <w:szCs w:val="24"/>
        </w:rPr>
      </w:pPr>
      <w:r w:rsidRPr="002773B6">
        <w:rPr>
          <w:rFonts w:ascii="Arial" w:hAnsi="Arial" w:cs="Arial"/>
          <w:color w:val="000000"/>
          <w:sz w:val="24"/>
          <w:szCs w:val="24"/>
        </w:rPr>
        <w:t>predkladá pravidelné správy o svojej činnosti členskej schôdzi PZ,</w:t>
      </w:r>
    </w:p>
    <w:p w14:paraId="0240D60C" w14:textId="77777777" w:rsidR="002773B6" w:rsidRPr="002773B6" w:rsidRDefault="002773B6" w:rsidP="002773B6">
      <w:pPr>
        <w:numPr>
          <w:ilvl w:val="0"/>
          <w:numId w:val="2"/>
        </w:numPr>
        <w:tabs>
          <w:tab w:val="clear" w:pos="1219"/>
          <w:tab w:val="num" w:pos="993"/>
        </w:tabs>
        <w:spacing w:before="120" w:after="120" w:line="240" w:lineRule="auto"/>
        <w:ind w:left="993" w:hanging="426"/>
        <w:jc w:val="both"/>
        <w:rPr>
          <w:rFonts w:ascii="Arial" w:hAnsi="Arial" w:cs="Arial"/>
          <w:color w:val="000000"/>
          <w:sz w:val="24"/>
          <w:szCs w:val="24"/>
        </w:rPr>
      </w:pPr>
      <w:r w:rsidRPr="002773B6">
        <w:rPr>
          <w:rFonts w:ascii="Arial" w:hAnsi="Arial" w:cs="Arial"/>
          <w:color w:val="000000"/>
          <w:sz w:val="24"/>
          <w:szCs w:val="24"/>
        </w:rPr>
        <w:t>rozhoduje o odňatí povolenky vydanej užívateľom revíru; odvolanie alebo sťažnosť proti takémuto rozhodnutiu výboru nemá odkladný účinok.</w:t>
      </w:r>
    </w:p>
    <w:p w14:paraId="0C603167" w14:textId="77777777" w:rsidR="0029397D" w:rsidRPr="00D60747" w:rsidRDefault="002773B6" w:rsidP="002773B6">
      <w:pPr>
        <w:numPr>
          <w:ilvl w:val="0"/>
          <w:numId w:val="2"/>
        </w:numPr>
        <w:tabs>
          <w:tab w:val="clear" w:pos="1219"/>
          <w:tab w:val="num" w:pos="993"/>
        </w:tabs>
        <w:spacing w:before="120" w:after="120" w:line="240" w:lineRule="auto"/>
        <w:ind w:left="993" w:hanging="426"/>
        <w:jc w:val="both"/>
        <w:rPr>
          <w:rFonts w:ascii="Arial" w:hAnsi="Arial" w:cs="Arial"/>
          <w:sz w:val="24"/>
          <w:szCs w:val="24"/>
        </w:rPr>
      </w:pPr>
      <w:r w:rsidRPr="002773B6">
        <w:rPr>
          <w:rFonts w:ascii="Arial" w:hAnsi="Arial" w:cs="Arial"/>
          <w:color w:val="000000"/>
          <w:sz w:val="24"/>
          <w:szCs w:val="24"/>
        </w:rPr>
        <w:t>vyhodnocuje splnenie podmienok čakateľskej praxe a odporúča členskej schôdzi PZ prijať čakateľov na členstvo v PZ</w:t>
      </w:r>
      <w:r>
        <w:rPr>
          <w:rFonts w:ascii="Arial" w:hAnsi="Arial" w:cs="Arial"/>
          <w:color w:val="000000"/>
          <w:sz w:val="24"/>
          <w:szCs w:val="24"/>
        </w:rPr>
        <w:t>.</w:t>
      </w:r>
    </w:p>
    <w:p w14:paraId="7F783153" w14:textId="77777777" w:rsidR="00D60747" w:rsidRDefault="00D60747" w:rsidP="00D60747">
      <w:pPr>
        <w:spacing w:before="120" w:after="12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1D06330F" w14:textId="732723AD" w:rsidR="00D60747" w:rsidRPr="00D60747" w:rsidRDefault="00D60747" w:rsidP="00D60747">
      <w:pPr>
        <w:spacing w:before="120" w:after="12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D60747">
        <w:rPr>
          <w:rFonts w:ascii="Arial" w:hAnsi="Arial" w:cs="Arial"/>
          <w:color w:val="000000"/>
          <w:sz w:val="24"/>
          <w:szCs w:val="24"/>
        </w:rPr>
        <w:t xml:space="preserve">Výbor PZ Bánov sa v roku 2025 stretol pravidelne raz za tri mesiace, o čom sú vedené zápisnice. </w:t>
      </w:r>
    </w:p>
    <w:p w14:paraId="28E693CE" w14:textId="77777777" w:rsidR="00987594" w:rsidRDefault="00987594" w:rsidP="00987594">
      <w:pPr>
        <w:spacing w:before="120" w:after="12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7B1FCA92" w14:textId="0E62AE1B" w:rsidR="00987594" w:rsidRDefault="006D7E7F" w:rsidP="00987594">
      <w:pPr>
        <w:spacing w:before="120" w:after="120" w:line="240" w:lineRule="auto"/>
        <w:jc w:val="both"/>
        <w:rPr>
          <w:rFonts w:ascii="Arial" w:hAnsi="Arial" w:cs="Arial"/>
          <w:sz w:val="24"/>
          <w:szCs w:val="24"/>
        </w:rPr>
      </w:pPr>
      <w:r w:rsidRPr="006D7E7F">
        <w:rPr>
          <w:rFonts w:ascii="Arial" w:hAnsi="Arial" w:cs="Arial"/>
          <w:b/>
          <w:sz w:val="24"/>
          <w:szCs w:val="24"/>
        </w:rPr>
        <w:t xml:space="preserve">     </w:t>
      </w:r>
      <w:r w:rsidRPr="006D7E7F">
        <w:rPr>
          <w:rFonts w:ascii="Arial" w:hAnsi="Arial" w:cs="Arial"/>
          <w:sz w:val="24"/>
          <w:szCs w:val="24"/>
        </w:rPr>
        <w:t>V poľovníckej sezóne 202</w:t>
      </w:r>
      <w:r>
        <w:rPr>
          <w:rFonts w:ascii="Arial" w:hAnsi="Arial" w:cs="Arial"/>
          <w:sz w:val="24"/>
          <w:szCs w:val="24"/>
        </w:rPr>
        <w:t>6</w:t>
      </w:r>
      <w:r w:rsidRPr="006D7E7F">
        <w:rPr>
          <w:rFonts w:ascii="Arial" w:hAnsi="Arial" w:cs="Arial"/>
          <w:sz w:val="24"/>
          <w:szCs w:val="24"/>
        </w:rPr>
        <w:t>/202</w:t>
      </w:r>
      <w:r>
        <w:rPr>
          <w:rFonts w:ascii="Arial" w:hAnsi="Arial" w:cs="Arial"/>
          <w:sz w:val="24"/>
          <w:szCs w:val="24"/>
        </w:rPr>
        <w:t>7</w:t>
      </w:r>
      <w:r w:rsidRPr="006D7E7F">
        <w:rPr>
          <w:rFonts w:ascii="Arial" w:hAnsi="Arial" w:cs="Arial"/>
          <w:sz w:val="24"/>
          <w:szCs w:val="24"/>
        </w:rPr>
        <w:t xml:space="preserve"> sa budú členovia PZ Bánov ako aj čakatelia na členstvo v PZ podieľať na činnostiach vyplývajúcich z nariadení OPK a SPZ ako aj vlastných interných usmernení a v zmysle ustanovení Zákona č. 274/2009 Z.z o poľovníctve a vykonávajúcej vyhlášky č. 344/2009. Tradične sa PZ zúčastní na kultúrno spoločenských akciách organizovaných samotným PZ a obcami v regióne. PZ aj naďalej bude nápomocné pozemkovým spoločenstvám pri likvidácii náletových drevín v porastoch a čistení porastov zberom a likvidáciou odpadu vzniknutého čiernymi skládkami.</w:t>
      </w:r>
      <w:r w:rsidR="005C7270">
        <w:rPr>
          <w:rFonts w:ascii="Arial" w:hAnsi="Arial" w:cs="Arial"/>
          <w:sz w:val="24"/>
          <w:szCs w:val="24"/>
        </w:rPr>
        <w:t xml:space="preserve"> </w:t>
      </w:r>
    </w:p>
    <w:p w14:paraId="63E249EA" w14:textId="75CE11E3" w:rsidR="005C7270" w:rsidRPr="006D7E7F" w:rsidRDefault="005C7270" w:rsidP="00987594">
      <w:pPr>
        <w:spacing w:before="120" w:after="12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V roku 2024 sa začalo s rekonštrukciou chaty PZ a v nasledujúcom roku budú naďalej </w:t>
      </w:r>
      <w:r w:rsidR="00AB140E">
        <w:rPr>
          <w:rFonts w:ascii="Arial" w:hAnsi="Arial" w:cs="Arial"/>
          <w:sz w:val="24"/>
          <w:szCs w:val="24"/>
        </w:rPr>
        <w:t xml:space="preserve">pokračovať práce na zveľadení a rozšírení chaty na základe riadneho stavebného povolenia. </w:t>
      </w:r>
    </w:p>
    <w:p w14:paraId="6153E1E2" w14:textId="77777777" w:rsidR="002773B6" w:rsidRDefault="002773B6" w:rsidP="002773B6">
      <w:pPr>
        <w:spacing w:before="120" w:after="12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23B5BB68" w14:textId="77777777" w:rsidR="004E66B2" w:rsidRDefault="004E66B2" w:rsidP="002773B6">
      <w:pPr>
        <w:spacing w:before="120" w:after="12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0DE35868" w14:textId="77777777" w:rsidR="004E66B2" w:rsidRDefault="004E66B2" w:rsidP="002773B6">
      <w:pPr>
        <w:spacing w:before="120" w:after="12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</w:p>
    <w:p w14:paraId="65C3362A" w14:textId="7813DA82" w:rsidR="004E66B2" w:rsidRDefault="00705117" w:rsidP="002773B6">
      <w:pPr>
        <w:spacing w:before="120" w:after="12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     V Počúvadle 19.0</w:t>
      </w:r>
      <w:r w:rsidR="00212A6E">
        <w:rPr>
          <w:rFonts w:ascii="Arial" w:hAnsi="Arial" w:cs="Arial"/>
          <w:color w:val="000000"/>
          <w:sz w:val="24"/>
          <w:szCs w:val="24"/>
        </w:rPr>
        <w:t>3</w:t>
      </w:r>
      <w:r>
        <w:rPr>
          <w:rFonts w:ascii="Arial" w:hAnsi="Arial" w:cs="Arial"/>
          <w:color w:val="000000"/>
          <w:sz w:val="24"/>
          <w:szCs w:val="24"/>
        </w:rPr>
        <w:t>.202</w:t>
      </w:r>
      <w:r w:rsidR="00212A6E">
        <w:rPr>
          <w:rFonts w:ascii="Arial" w:hAnsi="Arial" w:cs="Arial"/>
          <w:color w:val="000000"/>
          <w:sz w:val="24"/>
          <w:szCs w:val="24"/>
        </w:rPr>
        <w:t>6</w:t>
      </w:r>
      <w:r w:rsidR="004E66B2">
        <w:rPr>
          <w:rFonts w:ascii="Arial" w:hAnsi="Arial" w:cs="Arial"/>
          <w:color w:val="000000"/>
          <w:sz w:val="24"/>
          <w:szCs w:val="24"/>
        </w:rPr>
        <w:t xml:space="preserve">                                                Jaroslav Malatinec</w:t>
      </w:r>
    </w:p>
    <w:p w14:paraId="0D01E5CB" w14:textId="77777777" w:rsidR="004E66B2" w:rsidRPr="00A72C93" w:rsidRDefault="004E66B2" w:rsidP="002773B6">
      <w:pPr>
        <w:spacing w:before="120" w:after="12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                                                                                          tajomník PZ Bánov v.r.</w:t>
      </w:r>
    </w:p>
    <w:sectPr w:rsidR="004E66B2" w:rsidRPr="00A72C93" w:rsidSect="00A72C93">
      <w:pgSz w:w="11906" w:h="16838"/>
      <w:pgMar w:top="426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9460F9"/>
    <w:multiLevelType w:val="hybridMultilevel"/>
    <w:tmpl w:val="9744B462"/>
    <w:lvl w:ilvl="0" w:tplc="495A6772">
      <w:start w:val="1"/>
      <w:numFmt w:val="decimal"/>
      <w:lvlText w:val="%1."/>
      <w:lvlJc w:val="left"/>
      <w:pPr>
        <w:tabs>
          <w:tab w:val="num" w:pos="1279"/>
        </w:tabs>
        <w:ind w:left="1279" w:hanging="825"/>
      </w:pPr>
      <w:rPr>
        <w:rFonts w:hint="default"/>
      </w:rPr>
    </w:lvl>
    <w:lvl w:ilvl="1" w:tplc="FF96DE76">
      <w:start w:val="1"/>
      <w:numFmt w:val="lowerLetter"/>
      <w:lvlText w:val="%2)"/>
      <w:lvlJc w:val="left"/>
      <w:pPr>
        <w:tabs>
          <w:tab w:val="num" w:pos="1534"/>
        </w:tabs>
        <w:ind w:left="1534" w:hanging="360"/>
      </w:pPr>
      <w:rPr>
        <w:rFonts w:hint="default"/>
      </w:rPr>
    </w:lvl>
    <w:lvl w:ilvl="2" w:tplc="6C00BF08">
      <w:start w:val="1"/>
      <w:numFmt w:val="lowerLetter"/>
      <w:lvlText w:val="%3)"/>
      <w:lvlJc w:val="left"/>
      <w:pPr>
        <w:tabs>
          <w:tab w:val="num" w:pos="2434"/>
        </w:tabs>
        <w:ind w:left="2434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974"/>
        </w:tabs>
        <w:ind w:left="297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94"/>
        </w:tabs>
        <w:ind w:left="369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414"/>
        </w:tabs>
        <w:ind w:left="441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34"/>
        </w:tabs>
        <w:ind w:left="513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54"/>
        </w:tabs>
        <w:ind w:left="585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74"/>
        </w:tabs>
        <w:ind w:left="6574" w:hanging="180"/>
      </w:pPr>
    </w:lvl>
  </w:abstractNum>
  <w:abstractNum w:abstractNumId="1" w15:restartNumberingAfterBreak="0">
    <w:nsid w:val="3BE45C01"/>
    <w:multiLevelType w:val="hybridMultilevel"/>
    <w:tmpl w:val="39D072E4"/>
    <w:lvl w:ilvl="0" w:tplc="F73EB0D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ED8189E"/>
    <w:multiLevelType w:val="hybridMultilevel"/>
    <w:tmpl w:val="FD0C79F8"/>
    <w:lvl w:ilvl="0" w:tplc="498E477C">
      <w:start w:val="1"/>
      <w:numFmt w:val="lowerLetter"/>
      <w:lvlText w:val="%1)"/>
      <w:lvlJc w:val="left"/>
      <w:pPr>
        <w:tabs>
          <w:tab w:val="num" w:pos="1219"/>
        </w:tabs>
        <w:ind w:left="1219" w:hanging="765"/>
      </w:pPr>
      <w:rPr>
        <w:rFonts w:hint="default"/>
      </w:rPr>
    </w:lvl>
    <w:lvl w:ilvl="1" w:tplc="BD0E3EE4">
      <w:start w:val="1"/>
      <w:numFmt w:val="decimal"/>
      <w:lvlText w:val="%2."/>
      <w:lvlJc w:val="left"/>
      <w:pPr>
        <w:tabs>
          <w:tab w:val="num" w:pos="1534"/>
        </w:tabs>
        <w:ind w:left="1534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54"/>
        </w:tabs>
        <w:ind w:left="2254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74"/>
        </w:tabs>
        <w:ind w:left="2974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94"/>
        </w:tabs>
        <w:ind w:left="3694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414"/>
        </w:tabs>
        <w:ind w:left="4414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34"/>
        </w:tabs>
        <w:ind w:left="5134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54"/>
        </w:tabs>
        <w:ind w:left="5854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74"/>
        </w:tabs>
        <w:ind w:left="6574" w:hanging="180"/>
      </w:pPr>
    </w:lvl>
  </w:abstractNum>
  <w:abstractNum w:abstractNumId="3" w15:restartNumberingAfterBreak="0">
    <w:nsid w:val="55014BD5"/>
    <w:multiLevelType w:val="hybridMultilevel"/>
    <w:tmpl w:val="BEF8C5EC"/>
    <w:lvl w:ilvl="0" w:tplc="4992C610">
      <w:start w:val="1"/>
      <w:numFmt w:val="lowerLetter"/>
      <w:lvlText w:val="%1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648"/>
        </w:tabs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368"/>
        </w:tabs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088"/>
        </w:tabs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808"/>
        </w:tabs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528"/>
        </w:tabs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248"/>
        </w:tabs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968"/>
        </w:tabs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688"/>
        </w:tabs>
        <w:ind w:left="6688" w:hanging="180"/>
      </w:pPr>
    </w:lvl>
  </w:abstractNum>
  <w:num w:numId="1" w16cid:durableId="10693275">
    <w:abstractNumId w:val="0"/>
  </w:num>
  <w:num w:numId="2" w16cid:durableId="335960007">
    <w:abstractNumId w:val="2"/>
  </w:num>
  <w:num w:numId="3" w16cid:durableId="1682774545">
    <w:abstractNumId w:val="3"/>
  </w:num>
  <w:num w:numId="4" w16cid:durableId="4063407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2C93"/>
    <w:rsid w:val="000235BD"/>
    <w:rsid w:val="00042C41"/>
    <w:rsid w:val="000950E2"/>
    <w:rsid w:val="000C653E"/>
    <w:rsid w:val="000F1577"/>
    <w:rsid w:val="00184BBF"/>
    <w:rsid w:val="001E4496"/>
    <w:rsid w:val="00212A6E"/>
    <w:rsid w:val="00257923"/>
    <w:rsid w:val="00264B42"/>
    <w:rsid w:val="002773B6"/>
    <w:rsid w:val="00280E10"/>
    <w:rsid w:val="0029397D"/>
    <w:rsid w:val="00346A59"/>
    <w:rsid w:val="00383EB2"/>
    <w:rsid w:val="00391D29"/>
    <w:rsid w:val="003C6989"/>
    <w:rsid w:val="003D4CFC"/>
    <w:rsid w:val="003E2D34"/>
    <w:rsid w:val="004556A9"/>
    <w:rsid w:val="004D1E39"/>
    <w:rsid w:val="004E66B2"/>
    <w:rsid w:val="005B5BC3"/>
    <w:rsid w:val="005C7270"/>
    <w:rsid w:val="00666990"/>
    <w:rsid w:val="006B1A0A"/>
    <w:rsid w:val="006B1FE5"/>
    <w:rsid w:val="006D7E7F"/>
    <w:rsid w:val="00705117"/>
    <w:rsid w:val="00723006"/>
    <w:rsid w:val="00814A8D"/>
    <w:rsid w:val="00837A09"/>
    <w:rsid w:val="00837DAA"/>
    <w:rsid w:val="008478D5"/>
    <w:rsid w:val="008D15A2"/>
    <w:rsid w:val="00901AAD"/>
    <w:rsid w:val="00911C0D"/>
    <w:rsid w:val="00934007"/>
    <w:rsid w:val="009347E8"/>
    <w:rsid w:val="00987594"/>
    <w:rsid w:val="009A164B"/>
    <w:rsid w:val="009B284E"/>
    <w:rsid w:val="009B7FFE"/>
    <w:rsid w:val="00A4336E"/>
    <w:rsid w:val="00A66BEA"/>
    <w:rsid w:val="00A72C93"/>
    <w:rsid w:val="00AB140E"/>
    <w:rsid w:val="00AC7B44"/>
    <w:rsid w:val="00B15813"/>
    <w:rsid w:val="00B76075"/>
    <w:rsid w:val="00BF28D2"/>
    <w:rsid w:val="00BF2B0D"/>
    <w:rsid w:val="00C665E4"/>
    <w:rsid w:val="00C81F8E"/>
    <w:rsid w:val="00C86C36"/>
    <w:rsid w:val="00D0399F"/>
    <w:rsid w:val="00D2374D"/>
    <w:rsid w:val="00D60747"/>
    <w:rsid w:val="00DC5049"/>
    <w:rsid w:val="00E04407"/>
    <w:rsid w:val="00E04478"/>
    <w:rsid w:val="00E16CF4"/>
    <w:rsid w:val="00E83788"/>
    <w:rsid w:val="00ED2A3C"/>
    <w:rsid w:val="00FA00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07ED33"/>
  <w15:docId w15:val="{4F434777-A743-4A69-94F9-95D54038DB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A164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72C9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72C93"/>
  </w:style>
  <w:style w:type="paragraph" w:styleId="Odsekzoznamu">
    <w:name w:val="List Paragraph"/>
    <w:basedOn w:val="Normlny"/>
    <w:uiPriority w:val="34"/>
    <w:qFormat/>
    <w:rsid w:val="00901AAD"/>
    <w:pPr>
      <w:spacing w:after="160" w:line="259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3</Pages>
  <Words>1015</Words>
  <Characters>5787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Jaroslav Malatinec</cp:lastModifiedBy>
  <cp:revision>51</cp:revision>
  <dcterms:created xsi:type="dcterms:W3CDTF">2026-03-19T09:30:00Z</dcterms:created>
  <dcterms:modified xsi:type="dcterms:W3CDTF">2026-03-19T10:28:00Z</dcterms:modified>
</cp:coreProperties>
</file>