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8B97B6" w14:textId="77777777" w:rsidR="003D1D35" w:rsidRPr="002C0794" w:rsidRDefault="00486DF8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 </w:t>
      </w:r>
      <w:r w:rsidR="003D1D35" w:rsidRPr="002C0794">
        <w:rPr>
          <w:i/>
          <w:szCs w:val="22"/>
        </w:rPr>
        <w:t xml:space="preserve">Všeobecné informácie </w:t>
      </w:r>
    </w:p>
    <w:p w14:paraId="5148054C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43B6C65E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530008D4" w14:textId="77777777" w:rsidR="003D1D35" w:rsidRPr="00FE623C" w:rsidRDefault="003D1D35" w:rsidP="00915F80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35F8D26" w14:textId="77777777" w:rsidR="003D1D35" w:rsidRPr="002C0794" w:rsidRDefault="008161BC" w:rsidP="00915F80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Poľnohospodárske družstvo „Družba“ so sídlom v Tupej</w:t>
            </w:r>
          </w:p>
        </w:tc>
      </w:tr>
      <w:tr w:rsidR="003D1D35" w:rsidRPr="002C0794" w14:paraId="0E3A2F7D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55E4DCA3" w14:textId="77777777" w:rsidR="003D1D35" w:rsidRPr="00FE623C" w:rsidRDefault="003D1D35" w:rsidP="00486DF8">
            <w:pPr>
              <w:spacing w:after="0"/>
              <w:rPr>
                <w:rFonts w:cs="Arial Narrow"/>
                <w:b/>
                <w:szCs w:val="22"/>
              </w:rPr>
            </w:pPr>
            <w:r w:rsidRPr="00FE623C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7F146E9" w14:textId="77777777" w:rsidR="003D1D35" w:rsidRPr="002C0794" w:rsidRDefault="003C6986" w:rsidP="008161BC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935 84 </w:t>
            </w:r>
            <w:r w:rsidR="008161BC">
              <w:rPr>
                <w:rFonts w:cs="Arial Narrow"/>
                <w:szCs w:val="22"/>
              </w:rPr>
              <w:t>Tupá</w:t>
            </w:r>
          </w:p>
        </w:tc>
      </w:tr>
    </w:tbl>
    <w:p w14:paraId="693C95E4" w14:textId="77777777" w:rsidR="003D1D35" w:rsidRPr="003C6986" w:rsidRDefault="003D1D35" w:rsidP="003D1D35">
      <w:pPr>
        <w:jc w:val="both"/>
        <w:rPr>
          <w:bCs/>
          <w:szCs w:val="22"/>
        </w:rPr>
      </w:pPr>
      <w:r w:rsidRPr="00C14E49">
        <w:rPr>
          <w:b/>
          <w:bCs/>
          <w:szCs w:val="22"/>
        </w:rPr>
        <w:t>Opis vykonávanej  činnosti účtovnej jednotky:</w:t>
      </w:r>
      <w:r w:rsidR="003C6986">
        <w:rPr>
          <w:b/>
          <w:bCs/>
          <w:szCs w:val="22"/>
        </w:rPr>
        <w:t xml:space="preserve">  </w:t>
      </w:r>
      <w:r w:rsidR="003C6986" w:rsidRPr="003C6986">
        <w:rPr>
          <w:bCs/>
          <w:szCs w:val="22"/>
        </w:rPr>
        <w:t>poľnohospodárska činnosť</w:t>
      </w:r>
    </w:p>
    <w:p w14:paraId="544F309B" w14:textId="77777777" w:rsidR="007B1C0F" w:rsidRDefault="007B1C0F" w:rsidP="003D1D35">
      <w:pPr>
        <w:jc w:val="both"/>
        <w:rPr>
          <w:bCs/>
          <w:szCs w:val="22"/>
        </w:rPr>
      </w:pPr>
    </w:p>
    <w:p w14:paraId="7D088FE8" w14:textId="77777777" w:rsidR="00E345DC" w:rsidRDefault="00E345DC" w:rsidP="003D1D35">
      <w:pPr>
        <w:jc w:val="both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D10F5D" w14:paraId="3F1F7F93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4C85C32C" w14:textId="77777777" w:rsidR="00F2063E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  <w:p w14:paraId="429D4D9E" w14:textId="77777777" w:rsidR="00F2063E" w:rsidRPr="00D10F5D" w:rsidRDefault="00F2063E" w:rsidP="00F2063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27B7900D" w14:textId="77777777" w:rsidR="00F2063E" w:rsidRPr="00FE623C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Cs w:val="22"/>
              </w:rPr>
            </w:pPr>
            <w:r w:rsidRPr="00FE623C">
              <w:rPr>
                <w:b/>
                <w:szCs w:val="22"/>
              </w:rPr>
              <w:t xml:space="preserve">Dátum schválenia účtovnej závierky za bezprostredne predchádzajúce </w:t>
            </w:r>
            <w:r w:rsidR="00FE623C" w:rsidRPr="00FE623C">
              <w:rPr>
                <w:b/>
                <w:szCs w:val="22"/>
              </w:rPr>
              <w:t>ÚO</w:t>
            </w:r>
          </w:p>
          <w:p w14:paraId="481DFA8B" w14:textId="77777777" w:rsidR="00F2063E" w:rsidRPr="00D10F5D" w:rsidRDefault="00F2063E" w:rsidP="00E25B18">
            <w:pPr>
              <w:rPr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1218CB3" w14:textId="1FBAE3E3" w:rsidR="00927FAE" w:rsidRDefault="00C36F36" w:rsidP="00927FAE">
            <w:pPr>
              <w:spacing w:after="0" w:line="240" w:lineRule="auto"/>
              <w:rPr>
                <w:color w:val="000000"/>
                <w:sz w:val="20"/>
                <w:szCs w:val="22"/>
              </w:rPr>
            </w:pPr>
            <w:r>
              <w:rPr>
                <w:color w:val="000000"/>
                <w:sz w:val="20"/>
                <w:szCs w:val="22"/>
              </w:rPr>
              <w:t>05.06.2025</w:t>
            </w:r>
          </w:p>
        </w:tc>
      </w:tr>
      <w:tr w:rsidR="003D1D35" w:rsidRPr="002C0794" w14:paraId="496C4A21" w14:textId="77777777" w:rsidTr="00FE623C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366E0E5C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37299EBD" w14:textId="77777777" w:rsidR="003D1D35" w:rsidRPr="00C14E49" w:rsidRDefault="003D1D35" w:rsidP="00563EC6">
            <w:pPr>
              <w:spacing w:after="0" w:line="240" w:lineRule="auto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52BB7ECB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7DFC0C2E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35AFB9DE" w14:textId="77777777" w:rsidTr="00FE623C">
        <w:trPr>
          <w:trHeight w:hRule="exact" w:val="340"/>
        </w:trPr>
        <w:tc>
          <w:tcPr>
            <w:tcW w:w="426" w:type="dxa"/>
            <w:vMerge/>
            <w:vAlign w:val="center"/>
          </w:tcPr>
          <w:p w14:paraId="5A64B2EC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6430E6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3" w:type="dxa"/>
            <w:vAlign w:val="center"/>
          </w:tcPr>
          <w:p w14:paraId="4316ACE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57F38E87" w14:textId="77777777" w:rsidR="003D1D35" w:rsidRPr="002C0794" w:rsidRDefault="003D1D35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D1D35" w:rsidRPr="002C0794" w14:paraId="4D680101" w14:textId="77777777" w:rsidTr="007B1C0F">
        <w:trPr>
          <w:trHeight w:hRule="exact" w:val="340"/>
        </w:trPr>
        <w:tc>
          <w:tcPr>
            <w:tcW w:w="426" w:type="dxa"/>
            <w:vMerge/>
            <w:vAlign w:val="center"/>
          </w:tcPr>
          <w:p w14:paraId="317A57E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543" w:type="dxa"/>
            <w:vAlign w:val="center"/>
          </w:tcPr>
          <w:p w14:paraId="3D8B4C7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2400CA92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B6585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685"/>
        <w:gridCol w:w="337"/>
        <w:gridCol w:w="4341"/>
        <w:gridCol w:w="283"/>
      </w:tblGrid>
      <w:tr w:rsidR="00F2063E" w14:paraId="38D97420" w14:textId="77777777" w:rsidTr="00F2063E">
        <w:trPr>
          <w:trHeight w:val="225"/>
        </w:trPr>
        <w:tc>
          <w:tcPr>
            <w:tcW w:w="426" w:type="dxa"/>
          </w:tcPr>
          <w:p w14:paraId="2C727735" w14:textId="77777777" w:rsidR="00F2063E" w:rsidRDefault="00F2063E" w:rsidP="00F2063E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8646" w:type="dxa"/>
            <w:gridSpan w:val="4"/>
          </w:tcPr>
          <w:p w14:paraId="3E540891" w14:textId="77777777" w:rsidR="00F2063E" w:rsidRPr="00FE623C" w:rsidRDefault="00F2063E" w:rsidP="00F2063E">
            <w:pPr>
              <w:pStyle w:val="Odsekzoznamu"/>
              <w:keepNext/>
              <w:spacing w:after="0"/>
              <w:ind w:left="0"/>
              <w:jc w:val="both"/>
              <w:outlineLvl w:val="1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Údaje o skupine účtovných jednotiek:</w:t>
            </w:r>
          </w:p>
        </w:tc>
      </w:tr>
      <w:tr w:rsidR="003D1D35" w:rsidRPr="002C0794" w14:paraId="2F1FE5B0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vAlign w:val="center"/>
          </w:tcPr>
          <w:p w14:paraId="0948B41D" w14:textId="77777777" w:rsidR="003D1D35" w:rsidRPr="002C0794" w:rsidRDefault="00197476" w:rsidP="00F2063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 </w:t>
            </w:r>
            <w:r>
              <w:rPr>
                <w:szCs w:val="22"/>
              </w:rPr>
              <w:t>n</w:t>
            </w:r>
            <w:r w:rsidR="003D1D35" w:rsidRPr="002C0794">
              <w:rPr>
                <w:szCs w:val="22"/>
              </w:rPr>
              <w:t>ie je súčasťou konsolidovaného celku</w:t>
            </w:r>
          </w:p>
        </w:tc>
        <w:tc>
          <w:tcPr>
            <w:tcW w:w="337" w:type="dxa"/>
            <w:vAlign w:val="center"/>
          </w:tcPr>
          <w:p w14:paraId="453270C3" w14:textId="77777777" w:rsidR="003D1D35" w:rsidRPr="002C0794" w:rsidRDefault="003D1D35" w:rsidP="002D6908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4341" w:type="dxa"/>
            <w:vAlign w:val="center"/>
          </w:tcPr>
          <w:p w14:paraId="3B1CB378" w14:textId="77777777" w:rsidR="003D1D35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3D1D35" w:rsidRPr="002C0794">
              <w:rPr>
                <w:szCs w:val="22"/>
              </w:rPr>
              <w:t xml:space="preserve">   </w:t>
            </w:r>
            <w:r>
              <w:rPr>
                <w:szCs w:val="22"/>
              </w:rPr>
              <w:t>j</w:t>
            </w:r>
            <w:r w:rsidR="003D1D35" w:rsidRPr="002C0794">
              <w:rPr>
                <w:szCs w:val="22"/>
              </w:rPr>
              <w:t xml:space="preserve">e súčasťou konsolidovaného celku </w:t>
            </w:r>
          </w:p>
        </w:tc>
        <w:tc>
          <w:tcPr>
            <w:tcW w:w="283" w:type="dxa"/>
            <w:vAlign w:val="center"/>
          </w:tcPr>
          <w:p w14:paraId="571DD923" w14:textId="77777777" w:rsidR="003D1D35" w:rsidRPr="002C0794" w:rsidRDefault="003D1D35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  <w:tr w:rsidR="00197476" w:rsidRPr="002C0794" w14:paraId="42F1B84A" w14:textId="77777777" w:rsidTr="00FE623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111" w:type="dxa"/>
            <w:gridSpan w:val="2"/>
            <w:tcBorders>
              <w:bottom w:val="single" w:sz="4" w:space="0" w:color="auto"/>
            </w:tcBorders>
            <w:vAlign w:val="center"/>
          </w:tcPr>
          <w:p w14:paraId="75BB5FD6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</w:t>
            </w:r>
            <w:r w:rsidR="00F2063E">
              <w:rPr>
                <w:szCs w:val="22"/>
              </w:rPr>
              <w:t xml:space="preserve">  </w:t>
            </w:r>
            <w:r>
              <w:rPr>
                <w:szCs w:val="22"/>
              </w:rPr>
              <w:t xml:space="preserve"> nie je materskou účtovnou jednotkou</w:t>
            </w:r>
          </w:p>
        </w:tc>
        <w:tc>
          <w:tcPr>
            <w:tcW w:w="337" w:type="dxa"/>
            <w:tcBorders>
              <w:bottom w:val="single" w:sz="4" w:space="0" w:color="auto"/>
            </w:tcBorders>
            <w:vAlign w:val="center"/>
          </w:tcPr>
          <w:p w14:paraId="305878D9" w14:textId="77777777" w:rsidR="00197476" w:rsidRPr="002C0794" w:rsidRDefault="00197476" w:rsidP="002D6908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4341" w:type="dxa"/>
            <w:tcBorders>
              <w:bottom w:val="single" w:sz="4" w:space="0" w:color="auto"/>
            </w:tcBorders>
            <w:vAlign w:val="center"/>
          </w:tcPr>
          <w:p w14:paraId="4D20EA15" w14:textId="77777777" w:rsidR="00197476" w:rsidRPr="002C0794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ÚJ  je materskou účtovnou jednotkou</w:t>
            </w:r>
          </w:p>
        </w:tc>
        <w:tc>
          <w:tcPr>
            <w:tcW w:w="283" w:type="dxa"/>
            <w:tcBorders>
              <w:bottom w:val="single" w:sz="4" w:space="0" w:color="auto"/>
            </w:tcBorders>
            <w:vAlign w:val="center"/>
          </w:tcPr>
          <w:p w14:paraId="02C10BE3" w14:textId="77777777" w:rsidR="00197476" w:rsidRPr="002C0794" w:rsidRDefault="00197476" w:rsidP="002D6908">
            <w:pPr>
              <w:spacing w:after="0"/>
              <w:ind w:left="56"/>
              <w:jc w:val="center"/>
              <w:rPr>
                <w:szCs w:val="22"/>
              </w:rPr>
            </w:pPr>
          </w:p>
        </w:tc>
      </w:tr>
    </w:tbl>
    <w:p w14:paraId="4E37CAE6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4D6FA622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4F453241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adresa, kde sa môže vyžiadať kópia konsolidovaných účtovných závierok uvedených v písmenách a) a b),</w:t>
      </w:r>
    </w:p>
    <w:p w14:paraId="2CA5C187" w14:textId="77777777" w:rsidR="003D1D35" w:rsidRPr="007B1C0F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i/>
          <w:sz w:val="20"/>
          <w:szCs w:val="22"/>
        </w:rPr>
      </w:pPr>
      <w:r w:rsidRPr="007B1C0F">
        <w:rPr>
          <w:i/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DFE30AE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4B9E7ED8" w14:textId="77777777" w:rsidR="003D1D35" w:rsidRPr="007B1C0F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i/>
          <w:sz w:val="20"/>
          <w:szCs w:val="22"/>
        </w:rPr>
      </w:pPr>
      <w:r w:rsidRPr="007B1C0F">
        <w:rPr>
          <w:i/>
          <w:sz w:val="20"/>
          <w:szCs w:val="22"/>
        </w:rPr>
        <w:t>pri oslobodení podľa § 22 ods. 10 a 12 zákona obchodné meno a sídlo dcérskych účtovných jednotiek.</w:t>
      </w:r>
    </w:p>
    <w:p w14:paraId="1A74F339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82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7065"/>
        <w:gridCol w:w="1488"/>
      </w:tblGrid>
      <w:tr w:rsidR="00C33753" w:rsidRPr="002C0794" w14:paraId="508D3396" w14:textId="77777777" w:rsidTr="00F2063E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13A3818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02AC541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FE623C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bežné účtovné obdobie</w:t>
            </w:r>
          </w:p>
        </w:tc>
        <w:tc>
          <w:tcPr>
            <w:tcW w:w="1488" w:type="dxa"/>
            <w:vAlign w:val="center"/>
          </w:tcPr>
          <w:p w14:paraId="28228D23" w14:textId="58B92A33" w:rsidR="00C33753" w:rsidRPr="002C0794" w:rsidRDefault="00BA081B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C33753" w:rsidRPr="002C0794" w14:paraId="2177B048" w14:textId="77777777" w:rsidTr="00F2063E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5400D0FD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065" w:type="dxa"/>
            <w:vAlign w:val="center"/>
          </w:tcPr>
          <w:p w14:paraId="3E5E6F66" w14:textId="77777777" w:rsidR="00C33753" w:rsidRPr="002C0794" w:rsidRDefault="00C33753" w:rsidP="00EB78F0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C14E49">
              <w:rPr>
                <w:b/>
                <w:szCs w:val="22"/>
              </w:rPr>
              <w:t>Priemerný prepočítaný počet zamestnancov</w:t>
            </w:r>
            <w:r w:rsidRPr="002C0794">
              <w:rPr>
                <w:szCs w:val="22"/>
              </w:rPr>
              <w:t xml:space="preserve">  </w:t>
            </w:r>
            <w:r w:rsidR="00EB78F0">
              <w:rPr>
                <w:szCs w:val="22"/>
              </w:rPr>
              <w:t>bezprostredne predchádzajúce ÚO</w:t>
            </w:r>
          </w:p>
        </w:tc>
        <w:tc>
          <w:tcPr>
            <w:tcW w:w="1488" w:type="dxa"/>
            <w:vAlign w:val="center"/>
          </w:tcPr>
          <w:p w14:paraId="47E46EB3" w14:textId="2BCBD808" w:rsidR="00C33753" w:rsidRPr="002C0794" w:rsidRDefault="00C36F36" w:rsidP="002D6908">
            <w:pPr>
              <w:pStyle w:val="Odsekzoznamu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14:paraId="07B2792D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64DF5D9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14:paraId="6816EE3B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orgánoch </w:t>
      </w:r>
      <w:r w:rsidR="00B75F5C" w:rsidRPr="002C0794">
        <w:rPr>
          <w:i/>
          <w:szCs w:val="22"/>
        </w:rPr>
        <w:t>spoločnosti</w:t>
      </w:r>
    </w:p>
    <w:p w14:paraId="52BE2EFD" w14:textId="77777777" w:rsidR="007B1C0F" w:rsidRPr="002C0794" w:rsidRDefault="007B1C0F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848"/>
        <w:gridCol w:w="992"/>
      </w:tblGrid>
      <w:tr w:rsidR="00B75F5C" w:rsidRPr="002C0794" w14:paraId="7CF8F4D9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651D8CC7" w14:textId="77777777" w:rsidR="00B75F5C" w:rsidRPr="00FE623C" w:rsidRDefault="00B75F5C" w:rsidP="006365C4">
            <w:pPr>
              <w:spacing w:after="0"/>
              <w:rPr>
                <w:b/>
                <w:szCs w:val="22"/>
              </w:rPr>
            </w:pPr>
            <w:r w:rsidRPr="00A9717D">
              <w:rPr>
                <w:szCs w:val="22"/>
              </w:rPr>
              <w:t>a)</w:t>
            </w:r>
            <w:r w:rsidR="000817BE" w:rsidRPr="00FE623C">
              <w:rPr>
                <w:b/>
                <w:szCs w:val="22"/>
              </w:rPr>
              <w:t>V</w:t>
            </w:r>
            <w:r w:rsidRPr="00FE623C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39AEAB93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4C5A0712" w14:textId="77777777" w:rsidTr="00EE3219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D62FDA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4F6A453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0ACDCE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992" w:type="dxa"/>
            <w:tcBorders>
              <w:left w:val="single" w:sz="4" w:space="0" w:color="auto"/>
            </w:tcBorders>
            <w:vAlign w:val="center"/>
          </w:tcPr>
          <w:p w14:paraId="3A8646E1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36E863AA" w14:textId="77777777" w:rsidTr="00EE3219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E158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1BD92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62DC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F6A36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77155F27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C444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505CD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07244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07DF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09F04379" w14:textId="77777777" w:rsidR="00E345DC" w:rsidRDefault="00E345DC" w:rsidP="00E345DC">
      <w:pPr>
        <w:spacing w:after="0"/>
      </w:pPr>
    </w:p>
    <w:p w14:paraId="61592670" w14:textId="77777777" w:rsidR="00E345DC" w:rsidRDefault="00E345DC" w:rsidP="00E345DC">
      <w:pPr>
        <w:spacing w:after="0"/>
      </w:pPr>
    </w:p>
    <w:p w14:paraId="34247A58" w14:textId="77777777" w:rsidR="00E345DC" w:rsidRDefault="00E345DC" w:rsidP="00E345DC">
      <w:pPr>
        <w:spacing w:after="0"/>
      </w:pPr>
    </w:p>
    <w:p w14:paraId="76764BC5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992"/>
        <w:gridCol w:w="1276"/>
        <w:gridCol w:w="850"/>
      </w:tblGrid>
      <w:tr w:rsidR="00B75F5C" w:rsidRPr="002C0794" w14:paraId="161EF0CD" w14:textId="77777777" w:rsidTr="00EE3219">
        <w:trPr>
          <w:trHeight w:val="340"/>
        </w:trPr>
        <w:tc>
          <w:tcPr>
            <w:tcW w:w="9072" w:type="dxa"/>
            <w:gridSpan w:val="6"/>
          </w:tcPr>
          <w:p w14:paraId="3345C18C" w14:textId="77777777" w:rsidR="00B75F5C" w:rsidRPr="00A9717D" w:rsidRDefault="00B75F5C" w:rsidP="006365C4">
            <w:pPr>
              <w:spacing w:after="0"/>
              <w:rPr>
                <w:szCs w:val="22"/>
              </w:rPr>
            </w:pPr>
            <w:r w:rsidRPr="00A9717D">
              <w:rPr>
                <w:szCs w:val="22"/>
              </w:rPr>
              <w:lastRenderedPageBreak/>
              <w:t>b)</w:t>
            </w:r>
            <w:r w:rsidR="000817BE" w:rsidRPr="00FE623C">
              <w:rPr>
                <w:b/>
                <w:szCs w:val="22"/>
              </w:rPr>
              <w:t>P</w:t>
            </w:r>
            <w:r w:rsidRPr="00FE623C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A4010DF" w14:textId="77777777" w:rsidTr="00EE321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3C08B340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34D182BB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tcBorders>
              <w:right w:val="single" w:sz="4" w:space="0" w:color="auto"/>
            </w:tcBorders>
            <w:vAlign w:val="center"/>
          </w:tcPr>
          <w:p w14:paraId="649109A9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14:paraId="2B2C8E68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76008D7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0350086E" w14:textId="77777777" w:rsidTr="00EE3219">
        <w:trPr>
          <w:trHeight w:val="340"/>
        </w:trPr>
        <w:tc>
          <w:tcPr>
            <w:tcW w:w="9072" w:type="dxa"/>
            <w:gridSpan w:val="6"/>
          </w:tcPr>
          <w:p w14:paraId="36D42303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70226BE4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0600B60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A12A2E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DC226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21388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0181EB0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B2D1D3C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3920FCC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75082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C6DAE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C8606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2A2727C3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189C55D6" w14:textId="77777777" w:rsidTr="00EE3219">
        <w:trPr>
          <w:trHeight w:val="340"/>
        </w:trPr>
        <w:tc>
          <w:tcPr>
            <w:tcW w:w="9072" w:type="dxa"/>
            <w:gridSpan w:val="6"/>
          </w:tcPr>
          <w:p w14:paraId="4CC765E1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FE6B065" w14:textId="77777777" w:rsidTr="00EE321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4095B833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C864FA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D6AC9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A86B5C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A2B72F9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08B6BDA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009E8C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34358B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6FD1F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9701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602F1147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486DF8" w:rsidRPr="002C0794" w14:paraId="6BF5304C" w14:textId="77777777" w:rsidTr="00EE3219">
        <w:trPr>
          <w:trHeight w:val="340"/>
        </w:trPr>
        <w:tc>
          <w:tcPr>
            <w:tcW w:w="9072" w:type="dxa"/>
            <w:gridSpan w:val="6"/>
          </w:tcPr>
          <w:p w14:paraId="6596F9AC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32A473B2" w14:textId="77777777" w:rsidTr="00EE321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84AB445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27AD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5F06F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9ACD15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2BA5D9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  <w:tr w:rsidR="005F6078" w:rsidRPr="002C0794" w14:paraId="3F6D97DB" w14:textId="77777777" w:rsidTr="00EE321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F73C58" w14:textId="77777777" w:rsidR="005F6078" w:rsidRPr="002C0794" w:rsidRDefault="005F6078" w:rsidP="002D6908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D2DD26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7AEB32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9DC8B0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3E28D484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</w:tr>
    </w:tbl>
    <w:p w14:paraId="6A678678" w14:textId="77777777" w:rsidR="00E345DC" w:rsidRDefault="00E345DC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700"/>
        <w:gridCol w:w="1140"/>
      </w:tblGrid>
      <w:tr w:rsidR="00B75F5C" w:rsidRPr="002C0794" w14:paraId="01B6CADB" w14:textId="77777777" w:rsidTr="00EE3219">
        <w:trPr>
          <w:trHeight w:val="340"/>
        </w:trPr>
        <w:tc>
          <w:tcPr>
            <w:tcW w:w="9072" w:type="dxa"/>
            <w:gridSpan w:val="4"/>
          </w:tcPr>
          <w:p w14:paraId="209EA899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FE623C">
              <w:rPr>
                <w:b/>
                <w:szCs w:val="22"/>
              </w:rPr>
              <w:t>C</w:t>
            </w:r>
            <w:r w:rsidR="00B75F5C" w:rsidRPr="00FE623C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19685735" w14:textId="77777777" w:rsidTr="00EE3219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C90DBCB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3C4CE958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A0A357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140" w:type="dxa"/>
            <w:tcBorders>
              <w:left w:val="single" w:sz="4" w:space="0" w:color="auto"/>
            </w:tcBorders>
            <w:vAlign w:val="center"/>
          </w:tcPr>
          <w:p w14:paraId="46A740A8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68984F21" w14:textId="77777777" w:rsidTr="00EE3219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2E64E7D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5E0120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5E2228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514A33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  <w:tr w:rsidR="005F6078" w:rsidRPr="002C0794" w14:paraId="6B36178B" w14:textId="77777777" w:rsidTr="00EE3219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20A591" w14:textId="77777777" w:rsidR="005F6078" w:rsidRPr="002C0794" w:rsidRDefault="005F6078" w:rsidP="002D6908">
            <w:pPr>
              <w:spacing w:after="0"/>
              <w:rPr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D7C79D4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A7ECD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9BF4E92" w14:textId="77777777" w:rsidR="005F6078" w:rsidRPr="002C0794" w:rsidRDefault="005F6078" w:rsidP="002D6908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2DE7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117BAE1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66919E9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o prijatých postupoch</w:t>
      </w:r>
    </w:p>
    <w:p w14:paraId="4913E71F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766BD8FC" w14:textId="77777777" w:rsidTr="00A9717D">
        <w:trPr>
          <w:trHeight w:hRule="exact" w:val="522"/>
        </w:trPr>
        <w:tc>
          <w:tcPr>
            <w:tcW w:w="578" w:type="dxa"/>
            <w:vAlign w:val="center"/>
          </w:tcPr>
          <w:p w14:paraId="1B96642F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738E2355" w14:textId="77777777" w:rsidR="00DF224D" w:rsidRPr="00FE623C" w:rsidRDefault="00DF224D" w:rsidP="00197476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Účtovná</w:t>
            </w:r>
            <w:r w:rsidR="00A9717D" w:rsidRPr="00FE623C">
              <w:rPr>
                <w:b/>
                <w:szCs w:val="22"/>
              </w:rPr>
              <w:t xml:space="preserve"> závierka bola zostavená za predpokladu</w:t>
            </w:r>
            <w:r w:rsidR="007B1C0F" w:rsidRPr="00FE623C">
              <w:rPr>
                <w:b/>
                <w:szCs w:val="22"/>
              </w:rPr>
              <w:t>,</w:t>
            </w:r>
            <w:r w:rsidR="00A9717D" w:rsidRPr="00FE623C">
              <w:rPr>
                <w:b/>
                <w:szCs w:val="22"/>
              </w:rPr>
              <w:t xml:space="preserve"> že </w:t>
            </w:r>
            <w:r w:rsidR="00197476" w:rsidRPr="00FE623C">
              <w:rPr>
                <w:b/>
                <w:szCs w:val="22"/>
              </w:rPr>
              <w:t>účtovná jednotka</w:t>
            </w:r>
            <w:r w:rsidR="00A9717D" w:rsidRPr="00FE623C">
              <w:rPr>
                <w:b/>
                <w:szCs w:val="22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EEE5FE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9E2DE3E" w14:textId="77777777" w:rsidR="00DF224D" w:rsidRPr="002C0794" w:rsidRDefault="00A9717D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5F74AD8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1A317540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2270395B" w14:textId="77777777" w:rsidR="00197476" w:rsidRDefault="00197476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2C0794" w14:paraId="08B756A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46550AA3" w14:textId="77777777" w:rsidR="00197476" w:rsidRPr="002C0794" w:rsidRDefault="00197476" w:rsidP="00E25B18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4785D9FE" w14:textId="77777777" w:rsidR="00197476" w:rsidRPr="00FE623C" w:rsidRDefault="00197476" w:rsidP="00E25B18">
            <w:pPr>
              <w:spacing w:after="0" w:line="240" w:lineRule="auto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508C9C0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6D30BAD7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017CC01F" w14:textId="77777777" w:rsidR="00197476" w:rsidRPr="002C0794" w:rsidRDefault="00197476" w:rsidP="00E25B18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9E31C09" w14:textId="77777777" w:rsidR="00197476" w:rsidRPr="002C0794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197476" w:rsidRPr="00595DE0" w14:paraId="6411AEEB" w14:textId="77777777" w:rsidTr="00197476">
        <w:trPr>
          <w:trHeight w:val="388"/>
        </w:trPr>
        <w:tc>
          <w:tcPr>
            <w:tcW w:w="2694" w:type="dxa"/>
            <w:gridSpan w:val="2"/>
            <w:vMerge w:val="restart"/>
          </w:tcPr>
          <w:p w14:paraId="7C83C0F5" w14:textId="77777777" w:rsidR="00197476" w:rsidRPr="00595DE0" w:rsidRDefault="00197476" w:rsidP="0083648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Zmena účtovných zásad a účtovných metód</w:t>
            </w:r>
            <w:r w:rsidR="00836486">
              <w:rPr>
                <w:szCs w:val="22"/>
              </w:rPr>
              <w:t>(popis)</w:t>
            </w:r>
          </w:p>
        </w:tc>
        <w:tc>
          <w:tcPr>
            <w:tcW w:w="1842" w:type="dxa"/>
            <w:vMerge w:val="restart"/>
          </w:tcPr>
          <w:p w14:paraId="658E645C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2AD0E7E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Vplyv (+/-) zmeny na:</w:t>
            </w:r>
          </w:p>
        </w:tc>
      </w:tr>
      <w:tr w:rsidR="00197476" w:rsidRPr="00595DE0" w14:paraId="53E98910" w14:textId="77777777" w:rsidTr="00197476">
        <w:trPr>
          <w:trHeight w:val="301"/>
        </w:trPr>
        <w:tc>
          <w:tcPr>
            <w:tcW w:w="2694" w:type="dxa"/>
            <w:gridSpan w:val="2"/>
            <w:vMerge/>
          </w:tcPr>
          <w:p w14:paraId="15706196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842" w:type="dxa"/>
            <w:vMerge/>
          </w:tcPr>
          <w:p w14:paraId="135C86C5" w14:textId="77777777" w:rsidR="00197476" w:rsidRDefault="00197476" w:rsidP="00197476">
            <w:pPr>
              <w:spacing w:after="0"/>
              <w:rPr>
                <w:szCs w:val="22"/>
              </w:rPr>
            </w:pPr>
          </w:p>
        </w:tc>
        <w:tc>
          <w:tcPr>
            <w:tcW w:w="1560" w:type="dxa"/>
          </w:tcPr>
          <w:p w14:paraId="5FAAEDC9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B711707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C8D4DAB" w14:textId="77777777" w:rsidR="00197476" w:rsidRPr="00595DE0" w:rsidRDefault="00197476" w:rsidP="0019747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</w:tr>
      <w:tr w:rsidR="00197476" w:rsidRPr="00595DE0" w14:paraId="328B15A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413C130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8B3338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DCBEA00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2DCF1CC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134D2E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0D80717B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CCA4A3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78DC958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71F2A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F761D7F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1567984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  <w:tr w:rsidR="00197476" w:rsidRPr="00595DE0" w14:paraId="2502C506" w14:textId="77777777" w:rsidTr="00197476">
        <w:trPr>
          <w:trHeight w:val="340"/>
        </w:trPr>
        <w:tc>
          <w:tcPr>
            <w:tcW w:w="2694" w:type="dxa"/>
            <w:gridSpan w:val="2"/>
            <w:vAlign w:val="center"/>
          </w:tcPr>
          <w:p w14:paraId="138E3BD3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299D3B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25BC096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44F821AB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7E307B9A" w14:textId="77777777" w:rsidR="00197476" w:rsidRPr="00595DE0" w:rsidRDefault="00197476" w:rsidP="00E25B18">
            <w:pPr>
              <w:spacing w:after="120"/>
              <w:rPr>
                <w:szCs w:val="22"/>
              </w:rPr>
            </w:pPr>
          </w:p>
        </w:tc>
      </w:tr>
    </w:tbl>
    <w:p w14:paraId="764D373E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B4D2AFB" w14:textId="77777777" w:rsidR="00DF224D" w:rsidRPr="00E345DC" w:rsidRDefault="00DF224D" w:rsidP="00563EC6">
      <w:pPr>
        <w:numPr>
          <w:ilvl w:val="0"/>
          <w:numId w:val="7"/>
        </w:numPr>
        <w:spacing w:after="0" w:line="240" w:lineRule="auto"/>
        <w:rPr>
          <w:i/>
          <w:sz w:val="20"/>
          <w:szCs w:val="22"/>
        </w:rPr>
      </w:pPr>
      <w:r w:rsidRPr="00FE623C">
        <w:rPr>
          <w:b/>
          <w:szCs w:val="22"/>
        </w:rPr>
        <w:t>Informácia o charaktere a účele transakcií, ktoré sa neuvádzajú v súvahe</w:t>
      </w:r>
      <w:r w:rsidRPr="002C0794">
        <w:rPr>
          <w:szCs w:val="22"/>
        </w:rPr>
        <w:t xml:space="preserve">, </w:t>
      </w:r>
      <w:r w:rsidRPr="00E345DC">
        <w:rPr>
          <w:i/>
          <w:sz w:val="20"/>
          <w:szCs w:val="22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2A769090" w14:textId="77777777" w:rsidR="00915F80" w:rsidRPr="002C0794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3E045B39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2194B2B1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6097E3A0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FE623C">
              <w:rPr>
                <w:b/>
                <w:szCs w:val="22"/>
              </w:rPr>
              <w:t xml:space="preserve">Spôsob a  určenie ocenenia majetku a záväzkov vrátane  určenia rozhodujúcich účtovných odhadov </w:t>
            </w:r>
            <w:r w:rsidRPr="00EE7EC1">
              <w:rPr>
                <w:b/>
                <w:szCs w:val="22"/>
              </w:rPr>
              <w:t>a predpokladov, pričom sa zohľadňuje zásada významnosti</w:t>
            </w:r>
          </w:p>
        </w:tc>
      </w:tr>
    </w:tbl>
    <w:p w14:paraId="482C7B57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018A66E" w14:textId="77777777" w:rsidTr="00EF3803">
        <w:tc>
          <w:tcPr>
            <w:tcW w:w="9072" w:type="dxa"/>
            <w:gridSpan w:val="2"/>
            <w:vAlign w:val="center"/>
          </w:tcPr>
          <w:p w14:paraId="6D848614" w14:textId="77777777" w:rsidR="00D22BFF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14:paraId="405755C6" w14:textId="77777777" w:rsidTr="00A33651">
        <w:tc>
          <w:tcPr>
            <w:tcW w:w="8789" w:type="dxa"/>
            <w:vAlign w:val="center"/>
          </w:tcPr>
          <w:p w14:paraId="1CB5728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7F6563D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0F939765" w14:textId="77777777" w:rsidTr="00A33651">
        <w:tc>
          <w:tcPr>
            <w:tcW w:w="8789" w:type="dxa"/>
            <w:vAlign w:val="center"/>
          </w:tcPr>
          <w:p w14:paraId="71827142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343FD322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3F8FCB1" w14:textId="77777777" w:rsidTr="00A33651">
        <w:tc>
          <w:tcPr>
            <w:tcW w:w="8789" w:type="dxa"/>
            <w:vAlign w:val="center"/>
          </w:tcPr>
          <w:p w14:paraId="2C23C194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72C613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3637CA79" w14:textId="77777777" w:rsidTr="00A33651">
        <w:tc>
          <w:tcPr>
            <w:tcW w:w="8789" w:type="dxa"/>
            <w:vAlign w:val="center"/>
          </w:tcPr>
          <w:p w14:paraId="7202E5D8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74387D9C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6744187C" w14:textId="77777777" w:rsidTr="00A33651">
        <w:tc>
          <w:tcPr>
            <w:tcW w:w="8789" w:type="dxa"/>
            <w:vAlign w:val="center"/>
          </w:tcPr>
          <w:p w14:paraId="155F6717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08029CC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DB80343" w14:textId="77777777" w:rsidTr="00A33651">
        <w:tc>
          <w:tcPr>
            <w:tcW w:w="8789" w:type="dxa"/>
            <w:vAlign w:val="center"/>
          </w:tcPr>
          <w:p w14:paraId="3A6C49BA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7554800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27620452" w14:textId="77777777" w:rsidR="00915F80" w:rsidRDefault="00915F80" w:rsidP="00E345DC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731430A6" w14:textId="77777777" w:rsidTr="00EF3803">
        <w:tc>
          <w:tcPr>
            <w:tcW w:w="9072" w:type="dxa"/>
            <w:gridSpan w:val="2"/>
            <w:vAlign w:val="center"/>
          </w:tcPr>
          <w:p w14:paraId="764C959A" w14:textId="77777777" w:rsidR="004D5C84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1DD072F1" w14:textId="77777777" w:rsidTr="00A33651">
        <w:tc>
          <w:tcPr>
            <w:tcW w:w="8789" w:type="dxa"/>
            <w:vAlign w:val="center"/>
          </w:tcPr>
          <w:p w14:paraId="689B4C4F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28CB6438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EE329F7" w14:textId="77777777" w:rsidTr="00A33651">
        <w:tc>
          <w:tcPr>
            <w:tcW w:w="8789" w:type="dxa"/>
            <w:vAlign w:val="center"/>
          </w:tcPr>
          <w:p w14:paraId="60D63CA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5E28A5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75957E6D" w14:textId="77777777" w:rsidTr="00A33651">
        <w:tc>
          <w:tcPr>
            <w:tcW w:w="8789" w:type="dxa"/>
            <w:vAlign w:val="center"/>
          </w:tcPr>
          <w:p w14:paraId="5BCDBF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F2CD287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0D016B41" w14:textId="77777777" w:rsidTr="00A33651">
        <w:tc>
          <w:tcPr>
            <w:tcW w:w="8789" w:type="dxa"/>
            <w:vAlign w:val="center"/>
          </w:tcPr>
          <w:p w14:paraId="031FFF5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7D930A5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0A7C6286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04632B0A" w14:textId="77777777" w:rsidTr="00EF3803">
        <w:tc>
          <w:tcPr>
            <w:tcW w:w="9072" w:type="dxa"/>
            <w:gridSpan w:val="2"/>
          </w:tcPr>
          <w:p w14:paraId="60DC7436" w14:textId="77777777" w:rsidR="004D5C84" w:rsidRPr="002C0794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</w:t>
            </w:r>
            <w:r w:rsidR="004D5C84" w:rsidRPr="002C0794">
              <w:rPr>
                <w:szCs w:val="22"/>
              </w:rPr>
              <w:t>enovitou hodnotou</w:t>
            </w:r>
          </w:p>
        </w:tc>
      </w:tr>
      <w:tr w:rsidR="004D5C84" w:rsidRPr="002C0794" w14:paraId="3629495C" w14:textId="77777777" w:rsidTr="00A33651">
        <w:tc>
          <w:tcPr>
            <w:tcW w:w="8789" w:type="dxa"/>
          </w:tcPr>
          <w:p w14:paraId="6B76D5E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48F9E73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75CAD5B" w14:textId="77777777" w:rsidTr="002D6908">
        <w:tc>
          <w:tcPr>
            <w:tcW w:w="8789" w:type="dxa"/>
          </w:tcPr>
          <w:p w14:paraId="68F0105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5CB06D4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A61EFC0" w14:textId="77777777" w:rsidTr="002D6908">
        <w:tc>
          <w:tcPr>
            <w:tcW w:w="8789" w:type="dxa"/>
          </w:tcPr>
          <w:p w14:paraId="39736C3A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0BC3C4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A375F68" w14:textId="77777777" w:rsidR="00915F80" w:rsidRDefault="00915F80" w:rsidP="00915F80">
      <w:pPr>
        <w:spacing w:after="0"/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2C0794" w14:paraId="56361C6C" w14:textId="77777777" w:rsidTr="00915F80"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6953FDA2" w14:textId="77777777" w:rsidR="001A7A55" w:rsidRPr="002C0794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14:paraId="3E3706D3" w14:textId="77777777" w:rsidTr="002D6908">
        <w:tc>
          <w:tcPr>
            <w:tcW w:w="8789" w:type="dxa"/>
            <w:vAlign w:val="center"/>
          </w:tcPr>
          <w:p w14:paraId="74ED3CA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C3C3E83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497EC159" w14:textId="77777777" w:rsidTr="002D6908">
        <w:tc>
          <w:tcPr>
            <w:tcW w:w="8789" w:type="dxa"/>
            <w:vAlign w:val="center"/>
          </w:tcPr>
          <w:p w14:paraId="600DA152" w14:textId="77777777" w:rsidR="001A7A55" w:rsidRPr="002C0794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2. majetok a záväzky nadobudnuté vkladom podniku</w:t>
            </w:r>
            <w:r w:rsidR="0020198D">
              <w:rPr>
                <w:szCs w:val="22"/>
              </w:rPr>
              <w:t xml:space="preserve">, </w:t>
            </w:r>
            <w:r w:rsidRPr="002C0794">
              <w:rPr>
                <w:szCs w:val="22"/>
              </w:rPr>
              <w:t xml:space="preserve">jeho časti </w:t>
            </w:r>
            <w:r w:rsidR="0020198D">
              <w:rPr>
                <w:szCs w:val="22"/>
              </w:rPr>
              <w:t xml:space="preserve">a majetok a záväzky </w:t>
            </w:r>
            <w:proofErr w:type="spellStart"/>
            <w:r w:rsidR="0020198D">
              <w:rPr>
                <w:szCs w:val="22"/>
              </w:rPr>
              <w:t>nadobudn</w:t>
            </w:r>
            <w:proofErr w:type="spellEnd"/>
            <w:r w:rsidR="0020198D">
              <w:rPr>
                <w:szCs w:val="22"/>
              </w:rPr>
              <w:t>. z</w:t>
            </w:r>
            <w:r w:rsidRPr="002C0794">
              <w:rPr>
                <w:szCs w:val="22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05F2AA5F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7457971B" w14:textId="77777777" w:rsidTr="002D6908">
        <w:tc>
          <w:tcPr>
            <w:tcW w:w="8789" w:type="dxa"/>
            <w:vAlign w:val="center"/>
          </w:tcPr>
          <w:p w14:paraId="1ECC4E13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1EDBE11B" w14:textId="77777777" w:rsidR="001A7A55" w:rsidRPr="002C0794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F4CDFE4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6DDED99D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23361C0D" w14:textId="77777777" w:rsidR="004D5C84" w:rsidRPr="002C0794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Úbytok zásob rovnakého druhu sa účtuje v ocenení</w:t>
            </w:r>
          </w:p>
        </w:tc>
      </w:tr>
      <w:tr w:rsidR="004D5C84" w:rsidRPr="002C0794" w14:paraId="7A4E128A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194F5366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33F312C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698805C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02A22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84323D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B747F11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2251B4C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3390ECD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59DAD6EF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0777C38D" w14:textId="77777777" w:rsidTr="002D6908">
        <w:trPr>
          <w:trHeight w:val="227"/>
        </w:trPr>
        <w:tc>
          <w:tcPr>
            <w:tcW w:w="8789" w:type="dxa"/>
            <w:vAlign w:val="center"/>
          </w:tcPr>
          <w:p w14:paraId="7F3B8CC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2A93E9A9" w14:textId="77777777" w:rsidR="004D5C84" w:rsidRPr="002C0794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895B2D2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6118315B" w14:textId="77777777" w:rsidTr="002D6908">
        <w:tc>
          <w:tcPr>
            <w:tcW w:w="8789" w:type="dxa"/>
            <w:vAlign w:val="center"/>
          </w:tcPr>
          <w:p w14:paraId="41F9D76A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28C9CF08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915F80" w:rsidRPr="002C0794" w14:paraId="6D878BA7" w14:textId="77777777" w:rsidTr="002D6908">
        <w:tc>
          <w:tcPr>
            <w:tcW w:w="8789" w:type="dxa"/>
            <w:vAlign w:val="center"/>
          </w:tcPr>
          <w:p w14:paraId="782A6CE3" w14:textId="77777777" w:rsidR="00915F80" w:rsidRP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Rezervy sú záväzky s neurčitým časovým vymedzením alebo výškou; tvoria sa na krytie známych</w:t>
            </w:r>
          </w:p>
          <w:p w14:paraId="0EA031D6" w14:textId="77777777" w:rsidR="00915F80" w:rsidRPr="002C0794" w:rsidRDefault="00915F80" w:rsidP="00915F80">
            <w:pPr>
              <w:spacing w:after="0" w:line="240" w:lineRule="auto"/>
              <w:rPr>
                <w:szCs w:val="22"/>
              </w:rPr>
            </w:pPr>
            <w:r w:rsidRPr="00915F80">
              <w:rPr>
                <w:szCs w:val="22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32A48B7A" w14:textId="77777777" w:rsidR="00915F80" w:rsidRPr="002C0794" w:rsidRDefault="00915F80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14:paraId="7DFB5F13" w14:textId="77777777" w:rsidTr="002D6908">
        <w:tc>
          <w:tcPr>
            <w:tcW w:w="8789" w:type="dxa"/>
            <w:vAlign w:val="center"/>
          </w:tcPr>
          <w:p w14:paraId="040578B0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60F3A485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6665DCA2" w14:textId="77777777" w:rsidTr="002D6908">
        <w:tc>
          <w:tcPr>
            <w:tcW w:w="8789" w:type="dxa"/>
            <w:vAlign w:val="center"/>
          </w:tcPr>
          <w:p w14:paraId="2F7B5729" w14:textId="77777777" w:rsidR="00915F8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 xml:space="preserve">Daň z príjmov splatná – daň sa  určuje z účtovného zisku pred zdanením, po úpravách na daňové účely </w:t>
            </w:r>
          </w:p>
          <w:p w14:paraId="29CB9218" w14:textId="77777777" w:rsidR="000E349D" w:rsidRPr="002C0794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Cs w:val="22"/>
              </w:rPr>
            </w:pPr>
            <w:r w:rsidRPr="00915F80">
              <w:rPr>
                <w:szCs w:val="22"/>
              </w:rPr>
              <w:t>podľa zákona o daniach z príjmov pri sadzbe 22 %</w:t>
            </w:r>
          </w:p>
        </w:tc>
        <w:tc>
          <w:tcPr>
            <w:tcW w:w="283" w:type="dxa"/>
            <w:vAlign w:val="center"/>
          </w:tcPr>
          <w:p w14:paraId="01B0602A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783B27E3" w14:textId="77777777" w:rsidTr="002D6908">
        <w:tc>
          <w:tcPr>
            <w:tcW w:w="8789" w:type="dxa"/>
          </w:tcPr>
          <w:p w14:paraId="6CCE2797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BD1BC8C" w14:textId="77777777" w:rsidR="000E349D" w:rsidRPr="002C0794" w:rsidRDefault="000E34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1076384A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67"/>
        <w:gridCol w:w="5245"/>
        <w:gridCol w:w="300"/>
      </w:tblGrid>
      <w:tr w:rsidR="00246EA5" w14:paraId="750D8A4D" w14:textId="77777777" w:rsidTr="00B06C2C">
        <w:trPr>
          <w:trHeight w:val="340"/>
        </w:trPr>
        <w:tc>
          <w:tcPr>
            <w:tcW w:w="9089" w:type="dxa"/>
            <w:gridSpan w:val="4"/>
            <w:vAlign w:val="center"/>
          </w:tcPr>
          <w:p w14:paraId="225A1613" w14:textId="77777777" w:rsidR="00246EA5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t>U</w:t>
            </w:r>
            <w:r w:rsidR="00246EA5" w:rsidRPr="00C14E49">
              <w:rPr>
                <w:b/>
                <w:szCs w:val="22"/>
              </w:rPr>
              <w:t>rčenie odhadu zníženia hodnoty majetku a tvorba opravnej položky k  majetku</w:t>
            </w:r>
          </w:p>
        </w:tc>
      </w:tr>
      <w:tr w:rsidR="00F86BAE" w14:paraId="4A36472A" w14:textId="77777777" w:rsidTr="00A33651">
        <w:trPr>
          <w:trHeight w:val="350"/>
        </w:trPr>
        <w:tc>
          <w:tcPr>
            <w:tcW w:w="8789" w:type="dxa"/>
            <w:gridSpan w:val="3"/>
            <w:vAlign w:val="center"/>
          </w:tcPr>
          <w:p w14:paraId="237F9D0B" w14:textId="77777777" w:rsidR="00F86BAE" w:rsidRPr="002C0794" w:rsidRDefault="00F86BAE" w:rsidP="0020198D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1B86637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35C17DC9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F54E16A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16585A1B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gridSpan w:val="2"/>
            <w:vAlign w:val="center"/>
          </w:tcPr>
          <w:p w14:paraId="568572EF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58970C58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59BEBC6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5B035E7C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2B4CAC6A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377F318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54A8B2EA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69B0DBB3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gridSpan w:val="2"/>
            <w:vAlign w:val="center"/>
          </w:tcPr>
          <w:p w14:paraId="40E95AE3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53508FC7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112300E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66E48AE1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vAlign w:val="center"/>
          </w:tcPr>
          <w:p w14:paraId="68B0CBB4" w14:textId="77777777" w:rsidR="00E720C4" w:rsidRDefault="00E720C4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839CCB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2FA8370" w14:textId="77777777" w:rsidTr="002D6908">
        <w:trPr>
          <w:trHeight w:val="340"/>
        </w:trPr>
        <w:tc>
          <w:tcPr>
            <w:tcW w:w="2977" w:type="dxa"/>
            <w:vMerge w:val="restart"/>
            <w:vAlign w:val="center"/>
          </w:tcPr>
          <w:p w14:paraId="06E53EC9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65B58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B0CE5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457ADAD0" w14:textId="77777777" w:rsidTr="002D6908">
        <w:trPr>
          <w:trHeight w:val="340"/>
        </w:trPr>
        <w:tc>
          <w:tcPr>
            <w:tcW w:w="2977" w:type="dxa"/>
            <w:vMerge/>
            <w:vAlign w:val="center"/>
          </w:tcPr>
          <w:p w14:paraId="5F9115C9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9F67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92C07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BC8DEDC" w14:textId="77777777" w:rsidTr="00B06C2C">
        <w:trPr>
          <w:trHeight w:val="340"/>
        </w:trPr>
        <w:tc>
          <w:tcPr>
            <w:tcW w:w="9089" w:type="dxa"/>
            <w:gridSpan w:val="4"/>
          </w:tcPr>
          <w:p w14:paraId="15294857" w14:textId="77777777" w:rsidR="006973BC" w:rsidRPr="00C14E49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C14E49">
              <w:rPr>
                <w:b/>
                <w:szCs w:val="22"/>
              </w:rPr>
              <w:lastRenderedPageBreak/>
              <w:t>U</w:t>
            </w:r>
            <w:r w:rsidR="006973BC" w:rsidRPr="00C14E49">
              <w:rPr>
                <w:b/>
                <w:szCs w:val="22"/>
              </w:rPr>
              <w:t>rčenie ocenenia záväzkov, stanovenie odhadu ocenenia rezerv</w:t>
            </w:r>
          </w:p>
        </w:tc>
      </w:tr>
      <w:tr w:rsidR="006973BC" w14:paraId="1EA5FC0E" w14:textId="77777777" w:rsidTr="00A33651">
        <w:trPr>
          <w:trHeight w:val="340"/>
        </w:trPr>
        <w:tc>
          <w:tcPr>
            <w:tcW w:w="8789" w:type="dxa"/>
            <w:gridSpan w:val="3"/>
          </w:tcPr>
          <w:p w14:paraId="141A930A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5A879683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9EDA56C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C35E1B" w14:textId="77777777" w:rsidR="006973BC" w:rsidRDefault="006973BC" w:rsidP="00915F80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41FE146A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4B6201D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1CD2DD88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7CEFCD9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16AE096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2DAB39BD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1EC51A5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60896406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11CF2E2C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B085A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573302B7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3204DE7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vAlign w:val="center"/>
          </w:tcPr>
          <w:p w14:paraId="7FD7458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0945FF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1041B7AD" w14:textId="77777777" w:rsidTr="00915F80">
        <w:trPr>
          <w:trHeight w:val="340"/>
        </w:trPr>
        <w:tc>
          <w:tcPr>
            <w:tcW w:w="3544" w:type="dxa"/>
            <w:gridSpan w:val="2"/>
            <w:vMerge w:val="restart"/>
            <w:vAlign w:val="center"/>
          </w:tcPr>
          <w:p w14:paraId="5AFBFAD9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3505E" w14:textId="77777777" w:rsidR="006973BC" w:rsidRDefault="0020198D" w:rsidP="0020198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BEF174" w14:textId="77777777" w:rsidR="006973BC" w:rsidRDefault="0020198D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7A40A62" w14:textId="77777777" w:rsidTr="00915F80">
        <w:trPr>
          <w:trHeight w:val="340"/>
        </w:trPr>
        <w:tc>
          <w:tcPr>
            <w:tcW w:w="3544" w:type="dxa"/>
            <w:gridSpan w:val="2"/>
            <w:vMerge/>
            <w:vAlign w:val="center"/>
          </w:tcPr>
          <w:p w14:paraId="443014BB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81C35" w14:textId="77777777" w:rsidR="006973BC" w:rsidRDefault="006973BC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EE1A9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3B2EF9FD" w14:textId="77777777" w:rsidR="006973BC" w:rsidRDefault="006973BC" w:rsidP="00197838">
      <w:pPr>
        <w:spacing w:after="0"/>
        <w:jc w:val="both"/>
        <w:rPr>
          <w:szCs w:val="22"/>
        </w:rPr>
      </w:pPr>
    </w:p>
    <w:p w14:paraId="14393515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 w:rsidRPr="00737C25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reálnou hodnotou</w:t>
      </w:r>
      <w:r w:rsidR="00F86BAE" w:rsidRPr="00737C25">
        <w:rPr>
          <w:szCs w:val="22"/>
        </w:rPr>
        <w:t>, a to:</w:t>
      </w:r>
      <w:r w:rsidR="000E349D" w:rsidRPr="000E349D">
        <w:rPr>
          <w:szCs w:val="22"/>
        </w:rPr>
        <w:t xml:space="preserve"> </w:t>
      </w:r>
    </w:p>
    <w:p w14:paraId="71B615C2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716D96F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1445FD6B" w14:textId="77777777" w:rsidR="00F86BAE" w:rsidRPr="00E345DC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C17AA71" w14:textId="77777777" w:rsidR="00FE623C" w:rsidRPr="00E345DC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2"/>
        </w:rPr>
      </w:pPr>
    </w:p>
    <w:p w14:paraId="12F29036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 w:rsidRPr="00FE623C">
        <w:rPr>
          <w:b/>
          <w:szCs w:val="22"/>
        </w:rPr>
        <w:t>U</w:t>
      </w:r>
      <w:r w:rsidR="00F86BAE" w:rsidRPr="00FE623C">
        <w:rPr>
          <w:b/>
          <w:szCs w:val="22"/>
        </w:rPr>
        <w:t>rčenie ocenenia finančných nástrojov alebo majetku</w:t>
      </w:r>
      <w:r w:rsidR="00F86BAE">
        <w:rPr>
          <w:szCs w:val="22"/>
        </w:rPr>
        <w:t xml:space="preserve">, ktorý nie je finančným nástrojom </w:t>
      </w:r>
      <w:r w:rsidR="00F86BAE" w:rsidRPr="00FE623C">
        <w:rPr>
          <w:b/>
          <w:szCs w:val="22"/>
        </w:rPr>
        <w:t>pri oceňovaní obstarávacou cenou alebo vlastnými nákladmi</w:t>
      </w:r>
      <w:r w:rsidR="00F86BAE">
        <w:rPr>
          <w:szCs w:val="22"/>
        </w:rPr>
        <w:t>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</w:p>
    <w:p w14:paraId="7E93355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0714C20" w14:textId="77777777" w:rsidR="00F86BAE" w:rsidRPr="00E345DC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 xml:space="preserve">pri dlhodobom finančnom majetku, ktorý sa vykazuje vo vyššej hodnote ako je jeho reálna hodnota, sa uvádza </w:t>
      </w:r>
    </w:p>
    <w:p w14:paraId="45825073" w14:textId="77777777" w:rsidR="00F86BAE" w:rsidRPr="00E345DC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účtovná hodnota a reálna hodnota za jednotlivé položky majetku alebo skupiny týchto jednotlivých položiek majetku,</w:t>
      </w:r>
    </w:p>
    <w:p w14:paraId="33552A1D" w14:textId="77777777" w:rsidR="00F86BAE" w:rsidRPr="00E345DC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2"/>
        </w:rPr>
      </w:pPr>
      <w:r w:rsidRPr="00E345DC">
        <w:rPr>
          <w:i/>
          <w:sz w:val="20"/>
          <w:szCs w:val="22"/>
        </w:rPr>
        <w:t>dôvod pre nezníženie účtovnej hodnoty vrátane povahy dôkazov pre predpoklad, že sa účtovná hodnota opätovne dosiahne,</w:t>
      </w:r>
    </w:p>
    <w:p w14:paraId="653D684F" w14:textId="77777777" w:rsidR="00FE623C" w:rsidRPr="007B1C0F" w:rsidRDefault="00FE623C" w:rsidP="00FE623C">
      <w:pPr>
        <w:pStyle w:val="Odsekzoznamu"/>
        <w:spacing w:after="0" w:line="240" w:lineRule="auto"/>
        <w:ind w:left="1418"/>
        <w:jc w:val="both"/>
        <w:rPr>
          <w:i/>
          <w:szCs w:val="22"/>
        </w:rPr>
      </w:pPr>
    </w:p>
    <w:p w14:paraId="7FD78D5D" w14:textId="77777777" w:rsidR="000E349D" w:rsidRPr="00FE623C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Cs w:val="22"/>
          <w:u w:val="single"/>
        </w:rPr>
      </w:pPr>
      <w:r w:rsidRPr="00FE623C">
        <w:rPr>
          <w:b/>
          <w:szCs w:val="22"/>
        </w:rPr>
        <w:t>S</w:t>
      </w:r>
      <w:r w:rsidR="00F86BAE" w:rsidRPr="00FE623C">
        <w:rPr>
          <w:b/>
          <w:szCs w:val="22"/>
        </w:rPr>
        <w:t>tanovenie metódy vlastného imania</w:t>
      </w:r>
      <w:r w:rsidR="000E349D" w:rsidRPr="00FE623C">
        <w:rPr>
          <w:b/>
          <w:szCs w:val="22"/>
        </w:rPr>
        <w:t xml:space="preserve"> </w:t>
      </w:r>
    </w:p>
    <w:p w14:paraId="0B5733DB" w14:textId="77777777" w:rsidR="00A9717D" w:rsidRDefault="00A9717D" w:rsidP="00A9717D">
      <w:pPr>
        <w:pStyle w:val="Odsekzoznamu"/>
        <w:spacing w:after="0" w:line="240" w:lineRule="auto"/>
        <w:ind w:left="641"/>
        <w:jc w:val="both"/>
        <w:rPr>
          <w:szCs w:val="22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14:paraId="122B7EAB" w14:textId="77777777" w:rsidTr="00F756DE">
        <w:trPr>
          <w:trHeight w:val="538"/>
        </w:trPr>
        <w:tc>
          <w:tcPr>
            <w:tcW w:w="9180" w:type="dxa"/>
            <w:gridSpan w:val="8"/>
          </w:tcPr>
          <w:p w14:paraId="2B6D10D5" w14:textId="77777777" w:rsidR="00836486" w:rsidRPr="00FE623C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Cs w:val="22"/>
              </w:rPr>
            </w:pPr>
            <w:r w:rsidRPr="00FE623C">
              <w:rPr>
                <w:b/>
                <w:bCs/>
                <w:kern w:val="32"/>
                <w:szCs w:val="22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95DE0" w14:paraId="351D8F2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29A71DF2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0B348CC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7A0898A8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36D56F5A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49D485C5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4A09EBF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  <w:vAlign w:val="center"/>
          </w:tcPr>
          <w:p w14:paraId="79AE34EC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2B314BE7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  <w:p w14:paraId="1D39B4A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86BAE" w:rsidRPr="00595DE0" w14:paraId="64A302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217"/>
        </w:trPr>
        <w:tc>
          <w:tcPr>
            <w:tcW w:w="8843" w:type="dxa"/>
            <w:gridSpan w:val="7"/>
          </w:tcPr>
          <w:p w14:paraId="791CB041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  <w:vAlign w:val="center"/>
          </w:tcPr>
          <w:p w14:paraId="5CA297B6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5ED3421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CAD4D39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Dlhodobý nehmotný majetok =</w:t>
            </w:r>
            <w:r w:rsidR="00836486">
              <w:rPr>
                <w:szCs w:val="22"/>
              </w:rPr>
              <w:t xml:space="preserve"> </w:t>
            </w:r>
            <w:r w:rsidRPr="00595DE0">
              <w:rPr>
                <w:szCs w:val="22"/>
              </w:rPr>
              <w:t xml:space="preserve">doba použiteľnosti viac ako rok a vstupná cena je  viac ako </w:t>
            </w:r>
            <w:r w:rsidR="00836486">
              <w:rPr>
                <w:szCs w:val="22"/>
              </w:rPr>
              <w:t>:</w:t>
            </w:r>
          </w:p>
        </w:tc>
        <w:tc>
          <w:tcPr>
            <w:tcW w:w="1647" w:type="dxa"/>
            <w:gridSpan w:val="2"/>
          </w:tcPr>
          <w:p w14:paraId="7F787CD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  <w:vAlign w:val="center"/>
          </w:tcPr>
          <w:p w14:paraId="4C5B1F79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0C33AB7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699B6417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095BAA3D" w14:textId="77777777" w:rsidR="00F86BAE" w:rsidRPr="00595DE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  <w:vAlign w:val="center"/>
          </w:tcPr>
          <w:p w14:paraId="1C9E9E82" w14:textId="77777777" w:rsidR="00F86BAE" w:rsidRPr="00595DE0" w:rsidRDefault="00F86BAE" w:rsidP="00836486">
            <w:pPr>
              <w:spacing w:after="0" w:line="240" w:lineRule="auto"/>
              <w:jc w:val="center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15AC44C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354667C0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>Majetok</w:t>
            </w:r>
          </w:p>
        </w:tc>
        <w:tc>
          <w:tcPr>
            <w:tcW w:w="979" w:type="dxa"/>
          </w:tcPr>
          <w:p w14:paraId="6906F0F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4A5700C2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06C4E1D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4A18433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1FD6FCC8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56BC6E5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CD80C2C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Stroje, HD</w:t>
            </w:r>
          </w:p>
        </w:tc>
        <w:tc>
          <w:tcPr>
            <w:tcW w:w="979" w:type="dxa"/>
            <w:vAlign w:val="center"/>
          </w:tcPr>
          <w:p w14:paraId="5757A117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I.</w:t>
            </w:r>
          </w:p>
        </w:tc>
        <w:tc>
          <w:tcPr>
            <w:tcW w:w="1179" w:type="dxa"/>
            <w:vAlign w:val="center"/>
          </w:tcPr>
          <w:p w14:paraId="57CBD68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 rokov</w:t>
            </w:r>
          </w:p>
        </w:tc>
        <w:tc>
          <w:tcPr>
            <w:tcW w:w="1177" w:type="dxa"/>
            <w:vAlign w:val="center"/>
          </w:tcPr>
          <w:p w14:paraId="41F1FDD1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7BA30F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99CFDAB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B06C2C" w:rsidRPr="00595DE0" w14:paraId="0C3CE1E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E23562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2226BD68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II.</w:t>
            </w:r>
          </w:p>
        </w:tc>
        <w:tc>
          <w:tcPr>
            <w:tcW w:w="1179" w:type="dxa"/>
            <w:vAlign w:val="center"/>
          </w:tcPr>
          <w:p w14:paraId="433CF93A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1177" w:type="dxa"/>
            <w:vAlign w:val="center"/>
          </w:tcPr>
          <w:p w14:paraId="1531F3A0" w14:textId="77777777" w:rsidR="00B06C2C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85BF487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3AC0A9BF" w14:textId="77777777" w:rsidR="00B06C2C" w:rsidRPr="00595DE0" w:rsidRDefault="00B06C2C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BCEB79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6B30268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6C701F0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III.</w:t>
            </w:r>
          </w:p>
        </w:tc>
        <w:tc>
          <w:tcPr>
            <w:tcW w:w="1179" w:type="dxa"/>
            <w:vAlign w:val="center"/>
          </w:tcPr>
          <w:p w14:paraId="24643CAC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1177" w:type="dxa"/>
            <w:vAlign w:val="center"/>
          </w:tcPr>
          <w:p w14:paraId="34784B3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05E9F6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BB50D5E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6DAB6FBF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74664A8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Stroje</w:t>
            </w:r>
          </w:p>
        </w:tc>
        <w:tc>
          <w:tcPr>
            <w:tcW w:w="979" w:type="dxa"/>
            <w:vAlign w:val="center"/>
          </w:tcPr>
          <w:p w14:paraId="13456D04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IV.</w:t>
            </w:r>
          </w:p>
        </w:tc>
        <w:tc>
          <w:tcPr>
            <w:tcW w:w="1179" w:type="dxa"/>
            <w:vAlign w:val="center"/>
          </w:tcPr>
          <w:p w14:paraId="6973FBC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1177" w:type="dxa"/>
            <w:vAlign w:val="center"/>
          </w:tcPr>
          <w:p w14:paraId="2190075F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2D7792D1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F48247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383868F7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4EAEB05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234709BE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V.</w:t>
            </w:r>
          </w:p>
        </w:tc>
        <w:tc>
          <w:tcPr>
            <w:tcW w:w="1179" w:type="dxa"/>
            <w:vAlign w:val="center"/>
          </w:tcPr>
          <w:p w14:paraId="774D7937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1177" w:type="dxa"/>
            <w:vAlign w:val="center"/>
          </w:tcPr>
          <w:p w14:paraId="72301FD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3B42C53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B9397EF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2A5EE4C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71FADF6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  <w:vAlign w:val="center"/>
          </w:tcPr>
          <w:p w14:paraId="4561953A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VI.</w:t>
            </w:r>
          </w:p>
        </w:tc>
        <w:tc>
          <w:tcPr>
            <w:tcW w:w="1179" w:type="dxa"/>
            <w:vAlign w:val="center"/>
          </w:tcPr>
          <w:p w14:paraId="4BA6AA43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  <w:vAlign w:val="center"/>
          </w:tcPr>
          <w:p w14:paraId="53DE9E29" w14:textId="77777777" w:rsidR="00F86BAE" w:rsidRPr="00595DE0" w:rsidRDefault="003C6986" w:rsidP="002D6908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gridSpan w:val="2"/>
            <w:vAlign w:val="center"/>
          </w:tcPr>
          <w:p w14:paraId="1E66723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B38BAB0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  <w:tr w:rsidR="00F86BAE" w:rsidRPr="00595DE0" w14:paraId="458CEA0C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57C77C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  <w:vAlign w:val="center"/>
          </w:tcPr>
          <w:p w14:paraId="630B9E9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  <w:vAlign w:val="center"/>
          </w:tcPr>
          <w:p w14:paraId="4FD05236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  <w:vAlign w:val="center"/>
          </w:tcPr>
          <w:p w14:paraId="05EEBA69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2720AFD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C1C5244" w14:textId="77777777" w:rsidR="00F86BAE" w:rsidRPr="00595DE0" w:rsidRDefault="00F86BAE" w:rsidP="002D6908">
            <w:pPr>
              <w:spacing w:after="120"/>
              <w:rPr>
                <w:szCs w:val="22"/>
              </w:rPr>
            </w:pPr>
          </w:p>
        </w:tc>
      </w:tr>
    </w:tbl>
    <w:p w14:paraId="49FBA50D" w14:textId="77777777" w:rsidR="00F86BAE" w:rsidRDefault="00F86BAE" w:rsidP="00F86BAE">
      <w:pPr>
        <w:spacing w:after="0"/>
        <w:jc w:val="both"/>
        <w:rPr>
          <w:szCs w:val="22"/>
        </w:rPr>
      </w:pPr>
    </w:p>
    <w:p w14:paraId="55F7C3A1" w14:textId="77777777" w:rsidR="00F756DE" w:rsidRPr="002C0794" w:rsidRDefault="00F756DE" w:rsidP="00F86BAE">
      <w:pPr>
        <w:spacing w:after="0"/>
        <w:jc w:val="both"/>
        <w:rPr>
          <w:szCs w:val="22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2575"/>
        <w:gridCol w:w="1416"/>
      </w:tblGrid>
      <w:tr w:rsidR="002D6908" w14:paraId="0FBF2627" w14:textId="77777777" w:rsidTr="00EE3219">
        <w:trPr>
          <w:trHeight w:val="278"/>
        </w:trPr>
        <w:tc>
          <w:tcPr>
            <w:tcW w:w="5223" w:type="dxa"/>
            <w:vAlign w:val="center"/>
          </w:tcPr>
          <w:p w14:paraId="1D18E483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h)</w:t>
            </w:r>
            <w:r w:rsidRPr="00FE623C">
              <w:rPr>
                <w:b/>
                <w:bCs/>
                <w:kern w:val="32"/>
                <w:szCs w:val="22"/>
                <w:lang w:eastAsia="sk-SK"/>
              </w:rPr>
              <w:t>Informácia o poskytnutých dotáciách  a ich ocenenie</w:t>
            </w:r>
          </w:p>
        </w:tc>
        <w:tc>
          <w:tcPr>
            <w:tcW w:w="2575" w:type="dxa"/>
            <w:vAlign w:val="center"/>
          </w:tcPr>
          <w:p w14:paraId="5F033414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416" w:type="dxa"/>
            <w:vAlign w:val="center"/>
          </w:tcPr>
          <w:p w14:paraId="18F1CFD7" w14:textId="77777777" w:rsidR="002D6908" w:rsidRDefault="002D6908" w:rsidP="002D6908">
            <w:pPr>
              <w:pStyle w:val="Odsekzoznamu"/>
              <w:ind w:left="0"/>
              <w:rPr>
                <w:bCs/>
                <w:kern w:val="32"/>
                <w:szCs w:val="22"/>
                <w:lang w:eastAsia="sk-SK"/>
              </w:rPr>
            </w:pPr>
            <w:r>
              <w:rPr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2D6908" w:rsidRPr="00770DB9" w14:paraId="133F319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33275EBD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Prevádzkové dotácie</w:t>
            </w:r>
          </w:p>
        </w:tc>
        <w:tc>
          <w:tcPr>
            <w:tcW w:w="2575" w:type="dxa"/>
            <w:tcBorders>
              <w:right w:val="single" w:sz="4" w:space="0" w:color="auto"/>
            </w:tcBorders>
            <w:vAlign w:val="center"/>
          </w:tcPr>
          <w:p w14:paraId="086A57D3" w14:textId="77777777" w:rsidR="002D6908" w:rsidRPr="00770DB9" w:rsidRDefault="003C6986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Nominálna hodnota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vAlign w:val="center"/>
          </w:tcPr>
          <w:p w14:paraId="72B7E0FD" w14:textId="0694326F" w:rsidR="002D6908" w:rsidRDefault="00E731F3" w:rsidP="002D6908">
            <w:pPr>
              <w:spacing w:after="0" w:line="240" w:lineRule="auto"/>
              <w:rPr>
                <w:rFonts w:cs="Arial"/>
                <w:color w:val="000000"/>
                <w:sz w:val="20"/>
                <w:szCs w:val="24"/>
                <w:lang w:eastAsia="sk-SK"/>
              </w:rPr>
            </w:pPr>
            <w:r>
              <w:rPr>
                <w:rFonts w:cs="Arial"/>
                <w:color w:val="000000"/>
                <w:sz w:val="20"/>
                <w:szCs w:val="24"/>
                <w:lang w:eastAsia="sk-SK"/>
              </w:rPr>
              <w:t>200137,18</w:t>
            </w:r>
          </w:p>
        </w:tc>
      </w:tr>
      <w:tr w:rsidR="002D6908" w:rsidRPr="00770DB9" w14:paraId="6084217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5F167E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EEE466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41A9491" w14:textId="77777777" w:rsidR="002D6908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  <w:p w14:paraId="63BCE403" w14:textId="7936BDC1" w:rsidR="00D0639B" w:rsidRPr="00770DB9" w:rsidRDefault="00D0639B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2D6908" w:rsidRPr="00770DB9" w14:paraId="2898D69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8043B3A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57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56102F9" w14:textId="77777777" w:rsidR="002D6908" w:rsidRPr="00770DB9" w:rsidRDefault="002D6908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5BC01AB" w14:textId="2A7AAB3F" w:rsidR="002D6908" w:rsidRPr="00770DB9" w:rsidRDefault="000B52A5" w:rsidP="002D6908">
            <w:pPr>
              <w:spacing w:after="0" w:line="240" w:lineRule="auto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</w:t>
            </w:r>
          </w:p>
        </w:tc>
      </w:tr>
    </w:tbl>
    <w:p w14:paraId="0A6D0DB0" w14:textId="77777777" w:rsidR="00F86BAE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p w14:paraId="14B2E092" w14:textId="77777777" w:rsidR="00F756DE" w:rsidRPr="001F3CFB" w:rsidRDefault="00F756D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Cs w:val="22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3"/>
        <w:gridCol w:w="3323"/>
        <w:gridCol w:w="851"/>
        <w:gridCol w:w="2126"/>
        <w:gridCol w:w="2551"/>
      </w:tblGrid>
      <w:tr w:rsidR="00E92CE7" w:rsidRPr="002C0794" w14:paraId="48285C6A" w14:textId="77777777" w:rsidTr="00E92CE7">
        <w:tc>
          <w:tcPr>
            <w:tcW w:w="363" w:type="dxa"/>
            <w:tcBorders>
              <w:right w:val="single" w:sz="4" w:space="0" w:color="auto"/>
            </w:tcBorders>
          </w:tcPr>
          <w:p w14:paraId="2D5E0D64" w14:textId="77777777" w:rsidR="00E92CE7" w:rsidRDefault="00E92CE7" w:rsidP="0000520C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;</w:t>
            </w:r>
          </w:p>
          <w:p w14:paraId="0C3492B1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</w:p>
          <w:p w14:paraId="57EC5037" w14:textId="77777777" w:rsidR="00E92CE7" w:rsidRPr="002D6908" w:rsidRDefault="00E92CE7" w:rsidP="00E92C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851" w:type="dxa"/>
            <w:gridSpan w:val="4"/>
            <w:tcBorders>
              <w:left w:val="single" w:sz="4" w:space="0" w:color="auto"/>
            </w:tcBorders>
          </w:tcPr>
          <w:p w14:paraId="1FCE2580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</w:rPr>
              <w:t xml:space="preserve">Informácia o </w:t>
            </w:r>
            <w:r w:rsidRPr="00FE623C">
              <w:rPr>
                <w:b/>
                <w:szCs w:val="22"/>
                <w:lang w:eastAsia="sk-SK"/>
              </w:rPr>
              <w:t xml:space="preserve">oprave významných chýb minulých účtovných období účtovaných v bežnom účtovnom </w:t>
            </w:r>
          </w:p>
          <w:p w14:paraId="428158F8" w14:textId="77777777" w:rsidR="00E92CE7" w:rsidRDefault="00E92CE7" w:rsidP="00E92CE7">
            <w:pPr>
              <w:spacing w:after="0" w:line="240" w:lineRule="auto"/>
              <w:rPr>
                <w:b/>
                <w:szCs w:val="22"/>
                <w:lang w:eastAsia="sk-SK"/>
              </w:rPr>
            </w:pPr>
            <w:r w:rsidRPr="00FE623C">
              <w:rPr>
                <w:b/>
                <w:szCs w:val="22"/>
                <w:lang w:eastAsia="sk-SK"/>
              </w:rPr>
              <w:t xml:space="preserve">období s uvedením sumy vplyvu na nerozdelený zisk minulých rokov alebo na neuhradenú stratu </w:t>
            </w:r>
          </w:p>
          <w:p w14:paraId="773F0825" w14:textId="77777777" w:rsidR="00E92CE7" w:rsidRPr="002D6908" w:rsidRDefault="00E92CE7" w:rsidP="00E92CE7">
            <w:pPr>
              <w:spacing w:after="0"/>
              <w:rPr>
                <w:szCs w:val="22"/>
              </w:rPr>
            </w:pPr>
            <w:r w:rsidRPr="00FE623C">
              <w:rPr>
                <w:b/>
                <w:szCs w:val="22"/>
                <w:lang w:eastAsia="sk-SK"/>
              </w:rPr>
              <w:t>minulých rokov</w:t>
            </w:r>
            <w:r w:rsidRPr="002D6908">
              <w:rPr>
                <w:szCs w:val="22"/>
                <w:lang w:eastAsia="sk-SK"/>
              </w:rPr>
              <w:t xml:space="preserve">. </w:t>
            </w:r>
          </w:p>
        </w:tc>
      </w:tr>
      <w:tr w:rsidR="00D620E4" w:rsidRPr="002C0794" w14:paraId="39AE0322" w14:textId="77777777" w:rsidTr="007B1C0F">
        <w:trPr>
          <w:trHeight w:val="397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4F6E3AC7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2D1D030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562CB0DB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B899F39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23A65D29" w14:textId="77777777" w:rsidTr="007B1C0F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3BAF66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68AEEF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D1E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0B930E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0AC70EC" w14:textId="77777777" w:rsidTr="007B1C0F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50B9B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3F1C12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BD1E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016C81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0ED69EE2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4E25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B8D20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1F1F2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2ABAB48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3DADF46D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9A00A5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7A1CA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6B92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199676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46F35166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6BEF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984A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53A9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ED556E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  <w:tr w:rsidR="00D620E4" w:rsidRPr="002C0794" w14:paraId="5AE90493" w14:textId="77777777" w:rsidTr="007B1C0F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69A3B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7C404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7AD97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11B2F0F" w14:textId="77777777" w:rsidR="00D620E4" w:rsidRPr="002C0794" w:rsidRDefault="00D620E4" w:rsidP="002D6908">
            <w:pPr>
              <w:spacing w:after="0"/>
              <w:rPr>
                <w:szCs w:val="22"/>
              </w:rPr>
            </w:pPr>
          </w:p>
        </w:tc>
      </w:tr>
    </w:tbl>
    <w:p w14:paraId="38616919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C09BAED" w14:textId="77777777" w:rsidR="00B06C2C" w:rsidRPr="00B06C2C" w:rsidRDefault="00B06C2C" w:rsidP="00B06C2C"/>
    <w:p w14:paraId="6C54DD94" w14:textId="77777777" w:rsidR="000E349D" w:rsidRPr="002C0794" w:rsidRDefault="000E349D" w:rsidP="0067732B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0EC55B8C" w14:textId="77777777" w:rsidR="000E349D" w:rsidRDefault="000E349D" w:rsidP="0067732B">
      <w:pPr>
        <w:spacing w:after="0"/>
      </w:pPr>
    </w:p>
    <w:p w14:paraId="4455C92D" w14:textId="77777777" w:rsidR="000152EA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0152EA">
        <w:rPr>
          <w:bCs/>
          <w:szCs w:val="22"/>
          <w:lang w:eastAsia="sk-SK"/>
        </w:rPr>
        <w:t xml:space="preserve">K dlhodobému nehmotnému majetku, ktorým je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FE623C">
        <w:rPr>
          <w:b/>
          <w:bCs/>
          <w:szCs w:val="22"/>
          <w:lang w:eastAsia="sk-SK"/>
        </w:rPr>
        <w:t xml:space="preserve"> alebo záporný </w:t>
      </w:r>
      <w:proofErr w:type="spellStart"/>
      <w:r w:rsidRPr="00FE623C">
        <w:rPr>
          <w:b/>
          <w:bCs/>
          <w:szCs w:val="22"/>
          <w:lang w:eastAsia="sk-SK"/>
        </w:rPr>
        <w:t>goodwill</w:t>
      </w:r>
      <w:proofErr w:type="spellEnd"/>
      <w:r w:rsidRPr="000152EA">
        <w:rPr>
          <w:bCs/>
          <w:szCs w:val="22"/>
          <w:lang w:eastAsia="sk-SK"/>
        </w:rPr>
        <w:t xml:space="preserve"> </w:t>
      </w:r>
      <w:r w:rsidRPr="00E345DC">
        <w:rPr>
          <w:bCs/>
          <w:i/>
          <w:sz w:val="20"/>
          <w:szCs w:val="22"/>
          <w:lang w:eastAsia="sk-SK"/>
        </w:rPr>
        <w:t>sa uvádza dôvod jeho vzniku, spôsob výpočtu a prehodnotenie opodstatnenosti jeho výšky a odpisu jeho hodnoty</w:t>
      </w:r>
      <w:r w:rsidR="00E345DC">
        <w:rPr>
          <w:bCs/>
          <w:i/>
          <w:sz w:val="20"/>
          <w:szCs w:val="22"/>
          <w:lang w:eastAsia="sk-SK"/>
        </w:rPr>
        <w:t>.</w:t>
      </w:r>
      <w:r w:rsidRPr="00E345DC">
        <w:rPr>
          <w:i/>
          <w:sz w:val="20"/>
          <w:szCs w:val="22"/>
          <w:u w:val="single"/>
        </w:rPr>
        <w:t xml:space="preserve"> </w:t>
      </w:r>
    </w:p>
    <w:p w14:paraId="2A13897B" w14:textId="77777777" w:rsidR="0067732B" w:rsidRPr="000152EA" w:rsidRDefault="0067732B" w:rsidP="0067732B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A8E0E1F" w14:textId="77777777" w:rsidR="00D620E4" w:rsidRPr="00E345DC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 významných položkách derivátov, majetku a záväzkoch zabezpečených derivátmi</w:t>
      </w:r>
      <w:r w:rsidRPr="000152EA">
        <w:rPr>
          <w:bCs/>
          <w:szCs w:val="22"/>
          <w:lang w:eastAsia="sk-SK"/>
        </w:rPr>
        <w:t xml:space="preserve">, </w:t>
      </w:r>
      <w:r w:rsidRPr="00E345DC">
        <w:rPr>
          <w:bCs/>
          <w:i/>
          <w:sz w:val="20"/>
          <w:szCs w:val="22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E345DC">
        <w:rPr>
          <w:i/>
          <w:sz w:val="20"/>
          <w:szCs w:val="22"/>
          <w:u w:val="single"/>
        </w:rPr>
        <w:t xml:space="preserve"> </w:t>
      </w:r>
      <w:r w:rsidR="00E345DC">
        <w:rPr>
          <w:i/>
          <w:sz w:val="20"/>
          <w:szCs w:val="22"/>
          <w:u w:val="single"/>
        </w:rPr>
        <w:t>.</w:t>
      </w:r>
    </w:p>
    <w:p w14:paraId="46C09E51" w14:textId="77777777" w:rsidR="0067732B" w:rsidRDefault="0067732B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6866835" w14:textId="77777777" w:rsidR="00E345DC" w:rsidRDefault="00E345DC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D58B0D7" w14:textId="77777777" w:rsidR="00F756DE" w:rsidRDefault="00F756DE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584"/>
        <w:gridCol w:w="676"/>
        <w:gridCol w:w="1417"/>
      </w:tblGrid>
      <w:tr w:rsidR="00E92CE7" w14:paraId="05F33B92" w14:textId="77777777" w:rsidTr="00E92CE7">
        <w:trPr>
          <w:trHeight w:val="250"/>
        </w:trPr>
        <w:tc>
          <w:tcPr>
            <w:tcW w:w="476" w:type="dxa"/>
          </w:tcPr>
          <w:p w14:paraId="5E84FE0C" w14:textId="77777777" w:rsidR="00E92CE7" w:rsidRPr="00FE623C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704" w:type="dxa"/>
            <w:gridSpan w:val="4"/>
          </w:tcPr>
          <w:p w14:paraId="2F12F950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o záväzkoch</w:t>
            </w:r>
          </w:p>
        </w:tc>
      </w:tr>
      <w:tr w:rsidR="00A9717D" w:rsidRPr="00563EC6" w14:paraId="52E7D0D9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5F410AC8" w14:textId="77777777" w:rsidR="00A9717D" w:rsidRPr="00563EC6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584" w:type="dxa"/>
            <w:noWrap/>
            <w:vAlign w:val="center"/>
            <w:hideMark/>
          </w:tcPr>
          <w:p w14:paraId="5D478414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2093" w:type="dxa"/>
            <w:gridSpan w:val="2"/>
            <w:vAlign w:val="center"/>
            <w:hideMark/>
          </w:tcPr>
          <w:p w14:paraId="1BA2E2E9" w14:textId="77777777" w:rsidR="00A9717D" w:rsidRPr="00563EC6" w:rsidRDefault="00A9717D" w:rsidP="00C14E49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9717D" w:rsidRPr="00563EC6" w14:paraId="114BB8C7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243E442" w14:textId="77777777" w:rsidR="00A9717D" w:rsidRPr="00563EC6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84" w:type="dxa"/>
            <w:noWrap/>
            <w:hideMark/>
          </w:tcPr>
          <w:p w14:paraId="21988022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2093" w:type="dxa"/>
            <w:gridSpan w:val="2"/>
            <w:noWrap/>
            <w:hideMark/>
          </w:tcPr>
          <w:p w14:paraId="72786F1E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A9717D" w:rsidRPr="00563EC6" w14:paraId="0EEAC61E" w14:textId="77777777" w:rsidTr="0067732B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180" w:type="dxa"/>
            <w:gridSpan w:val="5"/>
            <w:vAlign w:val="center"/>
            <w:hideMark/>
          </w:tcPr>
          <w:p w14:paraId="20FC6CE8" w14:textId="77777777" w:rsidR="00A9717D" w:rsidRPr="006365C4" w:rsidRDefault="00A9717D" w:rsidP="002D6908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</w:p>
        </w:tc>
      </w:tr>
      <w:tr w:rsidR="007B1C0F" w:rsidRPr="00563EC6" w14:paraId="6621101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763" w:type="dxa"/>
            <w:gridSpan w:val="4"/>
            <w:vAlign w:val="center"/>
            <w:hideMark/>
          </w:tcPr>
          <w:p w14:paraId="5FBF2B76" w14:textId="77777777" w:rsidR="007B1C0F" w:rsidRPr="00563EC6" w:rsidRDefault="007B1C0F" w:rsidP="002E3869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  <w:tc>
          <w:tcPr>
            <w:tcW w:w="1417" w:type="dxa"/>
            <w:vAlign w:val="center"/>
          </w:tcPr>
          <w:p w14:paraId="43F34168" w14:textId="77777777" w:rsidR="007B1C0F" w:rsidRPr="00563EC6" w:rsidRDefault="007B1C0F" w:rsidP="00C14E49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A9717D" w:rsidRPr="00563EC6" w14:paraId="49AA487B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1D723B7D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3260" w:type="dxa"/>
            <w:gridSpan w:val="2"/>
            <w:noWrap/>
            <w:vAlign w:val="center"/>
          </w:tcPr>
          <w:p w14:paraId="4260DFAF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19721C09" w14:textId="77777777" w:rsidR="00A9717D" w:rsidRPr="00563EC6" w:rsidRDefault="00A9717D" w:rsidP="002D690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9717D" w:rsidRPr="00563EC6" w14:paraId="10722720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24AB6DE7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FA3FAE0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30DC59EA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39951E17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653A42F" w14:textId="77777777" w:rsidR="00A9717D" w:rsidRPr="00563EC6" w:rsidRDefault="00A9717D" w:rsidP="002E3869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  <w:r w:rsidR="007B1C0F">
              <w:rPr>
                <w:szCs w:val="22"/>
              </w:rPr>
              <w:t>............................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51CE6355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75C59FEC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9717D" w:rsidRPr="00563EC6" w14:paraId="40C11AD1" w14:textId="77777777" w:rsidTr="00C14E4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28B02DDA" w14:textId="77777777" w:rsidR="00A9717D" w:rsidRPr="00563EC6" w:rsidRDefault="00A9717D" w:rsidP="002E3869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  <w:r>
              <w:rPr>
                <w:bCs/>
                <w:szCs w:val="22"/>
              </w:rPr>
              <w:t xml:space="preserve"> zabezpečené:</w:t>
            </w:r>
          </w:p>
        </w:tc>
        <w:tc>
          <w:tcPr>
            <w:tcW w:w="3260" w:type="dxa"/>
            <w:gridSpan w:val="2"/>
            <w:noWrap/>
            <w:vAlign w:val="center"/>
            <w:hideMark/>
          </w:tcPr>
          <w:p w14:paraId="09DBC157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17" w:type="dxa"/>
            <w:noWrap/>
            <w:vAlign w:val="center"/>
            <w:hideMark/>
          </w:tcPr>
          <w:p w14:paraId="4E94E279" w14:textId="77777777" w:rsidR="00A9717D" w:rsidRPr="00563EC6" w:rsidRDefault="00A9717D" w:rsidP="002D69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2E9C1E" w14:textId="77777777" w:rsidR="00337664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5627FCB8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FE623C">
        <w:rPr>
          <w:b/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5717062B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dôvod nadobudnutia vlastných akcií počas účtovného obdobia,</w:t>
      </w:r>
    </w:p>
    <w:p w14:paraId="29548BF8" w14:textId="77777777" w:rsidR="00D620E4" w:rsidRPr="00E345DC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informáci</w:t>
      </w:r>
      <w:r w:rsidR="000853E5" w:rsidRPr="00E345DC">
        <w:rPr>
          <w:bCs/>
          <w:i/>
          <w:sz w:val="20"/>
          <w:szCs w:val="22"/>
          <w:lang w:eastAsia="sk-SK"/>
        </w:rPr>
        <w:t xml:space="preserve">e </w:t>
      </w:r>
    </w:p>
    <w:p w14:paraId="2B8A7599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9CE3383" w14:textId="77777777" w:rsidR="00D620E4" w:rsidRPr="00E345DC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69B2CFC" w14:textId="77777777" w:rsidR="00D620E4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2"/>
          <w:lang w:eastAsia="sk-SK"/>
        </w:rPr>
      </w:pPr>
      <w:r w:rsidRPr="00E345DC">
        <w:rPr>
          <w:bCs/>
          <w:i/>
          <w:sz w:val="20"/>
          <w:szCs w:val="22"/>
          <w:lang w:eastAsia="sk-SK"/>
        </w:rPr>
        <w:t>poč</w:t>
      </w:r>
      <w:r w:rsidR="000853E5" w:rsidRPr="00E345DC">
        <w:rPr>
          <w:bCs/>
          <w:i/>
          <w:sz w:val="20"/>
          <w:szCs w:val="22"/>
          <w:lang w:eastAsia="sk-SK"/>
        </w:rPr>
        <w:t>e</w:t>
      </w:r>
      <w:r w:rsidRPr="00E345DC">
        <w:rPr>
          <w:bCs/>
          <w:i/>
          <w:sz w:val="20"/>
          <w:szCs w:val="22"/>
          <w:lang w:eastAsia="sk-SK"/>
        </w:rPr>
        <w:t>t</w:t>
      </w:r>
      <w:r w:rsidR="000853E5" w:rsidRPr="00E345DC">
        <w:rPr>
          <w:bCs/>
          <w:i/>
          <w:sz w:val="20"/>
          <w:szCs w:val="22"/>
          <w:lang w:eastAsia="sk-SK"/>
        </w:rPr>
        <w:t>,</w:t>
      </w:r>
      <w:r w:rsidRPr="00E345DC">
        <w:rPr>
          <w:bCs/>
          <w:i/>
          <w:sz w:val="20"/>
          <w:szCs w:val="22"/>
          <w:lang w:eastAsia="sk-SK"/>
        </w:rPr>
        <w:t xml:space="preserve"> menovit</w:t>
      </w:r>
      <w:r w:rsidR="000853E5" w:rsidRPr="00E345DC">
        <w:rPr>
          <w:bCs/>
          <w:i/>
          <w:sz w:val="20"/>
          <w:szCs w:val="22"/>
          <w:lang w:eastAsia="sk-SK"/>
        </w:rPr>
        <w:t>á</w:t>
      </w:r>
      <w:r w:rsidRPr="00E345DC">
        <w:rPr>
          <w:bCs/>
          <w:i/>
          <w:sz w:val="20"/>
          <w:szCs w:val="22"/>
          <w:lang w:eastAsia="sk-SK"/>
        </w:rPr>
        <w:t xml:space="preserve"> hodnote a protihodnot</w:t>
      </w:r>
      <w:r w:rsidR="000853E5" w:rsidRPr="00E345DC">
        <w:rPr>
          <w:bCs/>
          <w:i/>
          <w:sz w:val="20"/>
          <w:szCs w:val="22"/>
          <w:lang w:eastAsia="sk-SK"/>
        </w:rPr>
        <w:t>a</w:t>
      </w:r>
      <w:r w:rsidRPr="00E345DC">
        <w:rPr>
          <w:bCs/>
          <w:i/>
          <w:sz w:val="20"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3A19BE40" w14:textId="77777777" w:rsidR="00927FAE" w:rsidRPr="00E345DC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"/>
        <w:gridCol w:w="4185"/>
        <w:gridCol w:w="3119"/>
        <w:gridCol w:w="1559"/>
      </w:tblGrid>
      <w:tr w:rsidR="00E92CE7" w14:paraId="4E1465DA" w14:textId="77777777" w:rsidTr="00E92CE7">
        <w:trPr>
          <w:trHeight w:val="751"/>
        </w:trPr>
        <w:tc>
          <w:tcPr>
            <w:tcW w:w="351" w:type="dxa"/>
          </w:tcPr>
          <w:p w14:paraId="08A47D16" w14:textId="77777777" w:rsidR="00E92CE7" w:rsidRDefault="00E92CE7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295F74A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4E0C202F" w14:textId="77777777" w:rsidR="00E92CE7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63" w:type="dxa"/>
            <w:gridSpan w:val="3"/>
          </w:tcPr>
          <w:p w14:paraId="423B9745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03271700" w14:textId="77777777" w:rsidR="00E92CE7" w:rsidRPr="00E345DC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 xml:space="preserve">výnimočný rozsah </w:t>
            </w:r>
            <w:r w:rsidRPr="00E345DC">
              <w:rPr>
                <w:bCs/>
                <w:i/>
                <w:sz w:val="20"/>
                <w:szCs w:val="22"/>
                <w:lang w:eastAsia="sk-SK"/>
              </w:rPr>
              <w:t xml:space="preserve">alebo výskyt, napríklad výnosy z predaja podniku alebo časti podniku, náklady z dôvodu </w:t>
            </w:r>
          </w:p>
          <w:p w14:paraId="0DAA01D1" w14:textId="77777777" w:rsidR="00E92CE7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 w:rsidRPr="00E345DC">
              <w:rPr>
                <w:bCs/>
                <w:i/>
                <w:sz w:val="20"/>
                <w:szCs w:val="22"/>
                <w:lang w:eastAsia="sk-SK"/>
              </w:rPr>
              <w:t>predaja podniku alebo časti podniku, škody z dôvodu živelných pohrôm</w:t>
            </w:r>
          </w:p>
        </w:tc>
      </w:tr>
      <w:tr w:rsidR="00AF3212" w:rsidRPr="00DC3010" w14:paraId="6060B6D3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7F942C24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26E5A02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E800587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66A0766B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952B1FD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748321F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14:paraId="65BB89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21A768CC" w14:textId="77777777" w:rsidTr="00C14E4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4EBE7C0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9267469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</w:tcPr>
          <w:p w14:paraId="334CBACF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2E6C2C88" w14:textId="77777777" w:rsidR="00B06C2C" w:rsidRDefault="00B06C2C" w:rsidP="000E349D"/>
    <w:p w14:paraId="06F52FC2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0735CA7F" w14:textId="77777777" w:rsidR="001C27A9" w:rsidRDefault="001C27A9" w:rsidP="0067732B">
      <w:pPr>
        <w:spacing w:after="0"/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6854"/>
        <w:gridCol w:w="425"/>
        <w:gridCol w:w="1559"/>
      </w:tblGrid>
      <w:tr w:rsidR="00E92CE7" w14:paraId="504CA13B" w14:textId="77777777" w:rsidTr="00E92CE7">
        <w:trPr>
          <w:trHeight w:val="200"/>
        </w:trPr>
        <w:tc>
          <w:tcPr>
            <w:tcW w:w="376" w:type="dxa"/>
          </w:tcPr>
          <w:p w14:paraId="35A61346" w14:textId="77777777" w:rsidR="00E92CE7" w:rsidRPr="00FE623C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38" w:type="dxa"/>
            <w:gridSpan w:val="3"/>
          </w:tcPr>
          <w:p w14:paraId="3F3E338E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Informácie k iným aktívam a iným pasívam</w:t>
            </w:r>
          </w:p>
        </w:tc>
      </w:tr>
      <w:tr w:rsidR="00A61F36" w:rsidRPr="001C27A9" w14:paraId="067CE744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6D23BB0" w14:textId="77777777" w:rsidR="00A61F36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podmieneného majetku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488DF3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C7A9A43" w14:textId="77777777" w:rsidR="00A61F36" w:rsidRPr="001C27A9" w:rsidRDefault="00A61F36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61F36" w:rsidRPr="001C27A9" w14:paraId="3DB7D816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0C0D6FA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zo servisných zmlúv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103DBF0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1932A0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249C4FDD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998C8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poistných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71AC2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EA3FBF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3BAC202A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0A415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Práva z licenčných zmlúv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38874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0E6A747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A61F36" w:rsidRPr="001C27A9" w14:paraId="447B984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ACF23" w14:textId="77777777" w:rsidR="00A61F36" w:rsidRPr="001C27A9" w:rsidRDefault="00A61F36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9506D" w14:textId="77777777" w:rsidR="00A61F36" w:rsidRPr="001C27A9" w:rsidRDefault="00A61F36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1F2FDB" w14:textId="77777777" w:rsidR="00A61F36" w:rsidRPr="001C27A9" w:rsidRDefault="00A61F36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4E99327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48D028D" w14:textId="77777777" w:rsidR="00EB78F0" w:rsidRPr="001C27A9" w:rsidRDefault="00A61F36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</w:rPr>
            </w:pPr>
            <w:r w:rsidRPr="00A61F36">
              <w:rPr>
                <w:bCs/>
                <w:szCs w:val="22"/>
                <w:lang w:eastAsia="sk-SK"/>
              </w:rPr>
              <w:t>opis a hodnota podmienených záväzkov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A7CE9D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0AE2C63" w14:textId="77777777" w:rsidR="00EB78F0" w:rsidRPr="001C27A9" w:rsidRDefault="00EB78F0" w:rsidP="0090296F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EB78F0" w:rsidRPr="001C27A9" w14:paraId="227E99A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FBF1A0E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Poskytnuté záruky za úver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577D16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466B0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32F306C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89AB7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Ručenie za ...............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44788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8F95D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710A0D6B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8D22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Neobmedzené ručenie v inej spoločnosti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AFF4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A50DAA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369D18E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1B9D5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Žaloba zo strany........</w:t>
            </w:r>
            <w:r w:rsidR="00A61F36">
              <w:rPr>
                <w:b w:val="0"/>
              </w:rPr>
              <w:t>...</w:t>
            </w:r>
            <w:r>
              <w:rPr>
                <w:b w:val="0"/>
              </w:rPr>
              <w:t>(hrozba súdneho procesu)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2F2E1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79C54B1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6F444872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92AD2" w14:textId="77777777" w:rsidR="00EB78F0" w:rsidRPr="001C27A9" w:rsidRDefault="00EB78F0" w:rsidP="0090296F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UJ predala pohľadávky a ručí za ich vymožiteľnosť</w:t>
            </w: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CAC42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391E19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  <w:tr w:rsidR="00EB78F0" w:rsidRPr="001C27A9" w14:paraId="1553AE01" w14:textId="77777777" w:rsidTr="00EE321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99C336E" w14:textId="77777777" w:rsidR="00EB78F0" w:rsidRDefault="00EB78F0" w:rsidP="0090296F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42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6DB9BB" w14:textId="77777777" w:rsidR="00EB78F0" w:rsidRPr="001C27A9" w:rsidRDefault="00EB78F0" w:rsidP="002D6908">
            <w:pPr>
              <w:pStyle w:val="TopHeader"/>
              <w:rPr>
                <w:b w:val="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7B32AB" w14:textId="77777777" w:rsidR="00EB78F0" w:rsidRPr="001C27A9" w:rsidRDefault="00EB78F0" w:rsidP="002D6908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464714B6" w14:textId="77777777" w:rsidR="00EB78F0" w:rsidRDefault="00EB78F0" w:rsidP="00EB78F0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6829"/>
        <w:gridCol w:w="425"/>
        <w:gridCol w:w="1559"/>
      </w:tblGrid>
      <w:tr w:rsidR="00E92CE7" w:rsidRPr="002C0794" w14:paraId="3285DFFB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FF2545F" w14:textId="77777777" w:rsidR="00E92CE7" w:rsidRPr="00FE623C" w:rsidRDefault="00E92CE7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7E9B9A92" w14:textId="77777777" w:rsidR="00E92CE7" w:rsidRPr="00FE623C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1C27A9" w:rsidRPr="002C0794" w14:paraId="786F0B3E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4EE6D49" w14:textId="77777777" w:rsidR="001C27A9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9E35FD6" w14:textId="77777777" w:rsidR="001C27A9" w:rsidRPr="002C0794" w:rsidRDefault="001C27A9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E0782D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D26D36" w:rsidRPr="002C0794" w14:paraId="483031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570F52DE" w14:textId="77777777" w:rsidR="00D26D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Zmluvná povinnosť odobrať </w:t>
            </w:r>
            <w:r w:rsidR="008C36EE">
              <w:rPr>
                <w:szCs w:val="22"/>
              </w:rPr>
              <w:t>množstvo</w:t>
            </w:r>
            <w:r>
              <w:rPr>
                <w:szCs w:val="22"/>
              </w:rPr>
              <w:t xml:space="preserve"> produkt</w:t>
            </w:r>
            <w:r w:rsidR="008C36EE">
              <w:rPr>
                <w:szCs w:val="22"/>
              </w:rPr>
              <w:t>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EAFD79" w14:textId="77777777" w:rsidR="00D26D36" w:rsidRPr="002C0794" w:rsidRDefault="00D26D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F0AB0DF" w14:textId="77777777" w:rsidR="00D26D36" w:rsidRPr="002C0794" w:rsidRDefault="00D26D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30D665C4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7BE43DD1" w14:textId="77777777" w:rsidR="00A61F36" w:rsidRPr="002C0794" w:rsidRDefault="00A61F36" w:rsidP="008C36EE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</w:t>
            </w:r>
            <w:r w:rsidR="008C36EE">
              <w:rPr>
                <w:szCs w:val="22"/>
              </w:rPr>
              <w:t xml:space="preserve">generálne </w:t>
            </w:r>
            <w:r>
              <w:rPr>
                <w:szCs w:val="22"/>
              </w:rPr>
              <w:t xml:space="preserve"> opravy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246F5C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6D1271D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01466368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2C0AEF10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A821101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D32530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44621556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4602C68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  <w:r>
              <w:rPr>
                <w:szCs w:val="22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89437E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932292A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  <w:tr w:rsidR="00A61F36" w:rsidRPr="002C0794" w14:paraId="704CE473" w14:textId="77777777" w:rsidTr="00EE321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</w:tcPr>
          <w:p w14:paraId="01D95F5C" w14:textId="77777777" w:rsidR="00A61F36" w:rsidRPr="002C0794" w:rsidRDefault="00A61F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B2BFB1B" w14:textId="77777777" w:rsidR="00A61F36" w:rsidRPr="002C0794" w:rsidRDefault="00A61F36" w:rsidP="002D6908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14CF482" w14:textId="77777777" w:rsidR="00A61F36" w:rsidRPr="002C0794" w:rsidRDefault="00A61F36" w:rsidP="002D6908">
            <w:pPr>
              <w:spacing w:after="0"/>
              <w:rPr>
                <w:szCs w:val="22"/>
              </w:rPr>
            </w:pPr>
          </w:p>
        </w:tc>
      </w:tr>
    </w:tbl>
    <w:p w14:paraId="50E4FA70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5269"/>
        <w:gridCol w:w="1985"/>
        <w:gridCol w:w="1559"/>
      </w:tblGrid>
      <w:tr w:rsidR="00E92CE7" w:rsidRPr="002C0794" w14:paraId="453D3C54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7B687712" w14:textId="77777777" w:rsidR="00E92CE7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Cs w:val="22"/>
                <w:lang w:eastAsia="sk-SK"/>
              </w:rPr>
            </w:pPr>
          </w:p>
          <w:p w14:paraId="71ACEC51" w14:textId="77777777" w:rsidR="00E92CE7" w:rsidRPr="001C27A9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Cs w:val="22"/>
                <w:lang w:eastAsia="sk-SK"/>
              </w:rPr>
            </w:pPr>
          </w:p>
        </w:tc>
        <w:tc>
          <w:tcPr>
            <w:tcW w:w="8813" w:type="dxa"/>
            <w:gridSpan w:val="3"/>
            <w:tcBorders>
              <w:left w:val="single" w:sz="4" w:space="0" w:color="auto"/>
            </w:tcBorders>
          </w:tcPr>
          <w:p w14:paraId="11F2C628" w14:textId="77777777" w:rsidR="00E92CE7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Podsúvahové účty</w:t>
            </w:r>
            <w:r>
              <w:rPr>
                <w:bCs/>
                <w:szCs w:val="22"/>
                <w:lang w:eastAsia="sk-SK"/>
              </w:rPr>
              <w:t xml:space="preserve"> - Informácie o významných položkách prenajatého majetku, majetku prijatého do </w:t>
            </w:r>
          </w:p>
          <w:p w14:paraId="29A8A135" w14:textId="77777777" w:rsidR="00E92CE7" w:rsidRPr="001C27A9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úschovy, o pohľadávkach a záväzkoch z opcií, odpísaných pohľadávkach a podobne</w:t>
            </w:r>
          </w:p>
        </w:tc>
      </w:tr>
      <w:tr w:rsidR="001C27A9" w:rsidRPr="002C0794" w14:paraId="0DB9BD5D" w14:textId="77777777" w:rsidTr="00C14E4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594046B2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11E4EEE3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16AD343D" w14:textId="77777777" w:rsidR="001C27A9" w:rsidRPr="002C0794" w:rsidRDefault="001C27A9" w:rsidP="00C14E49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35C86D43" w14:textId="77777777" w:rsidTr="00EE3219">
        <w:trPr>
          <w:trHeight w:val="340"/>
        </w:trPr>
        <w:tc>
          <w:tcPr>
            <w:tcW w:w="5670" w:type="dxa"/>
            <w:gridSpan w:val="2"/>
            <w:tcBorders>
              <w:right w:val="single" w:sz="4" w:space="0" w:color="auto"/>
            </w:tcBorders>
            <w:vAlign w:val="center"/>
          </w:tcPr>
          <w:p w14:paraId="29A24AEA" w14:textId="77777777" w:rsidR="001C27A9" w:rsidRPr="002C0794" w:rsidRDefault="001C27A9" w:rsidP="002D6908">
            <w:pPr>
              <w:pStyle w:val="Odsekzoznamu"/>
              <w:spacing w:after="0" w:line="240" w:lineRule="auto"/>
              <w:ind w:left="0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5220BA5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C997272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6F2EF349" w14:textId="77777777" w:rsidTr="00EE3219">
        <w:trPr>
          <w:trHeight w:val="340"/>
        </w:trPr>
        <w:tc>
          <w:tcPr>
            <w:tcW w:w="567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1461C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9F70EB7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5FC6801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  <w:tr w:rsidR="001C27A9" w:rsidRPr="002C0794" w14:paraId="10B8547E" w14:textId="77777777" w:rsidTr="00EE3219">
        <w:trPr>
          <w:trHeight w:val="340"/>
        </w:trPr>
        <w:tc>
          <w:tcPr>
            <w:tcW w:w="567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1A59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E57B8A6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6539CEF" w14:textId="77777777" w:rsidR="001C27A9" w:rsidRPr="002C0794" w:rsidRDefault="001C27A9" w:rsidP="002D6908">
            <w:pPr>
              <w:spacing w:after="0"/>
              <w:rPr>
                <w:szCs w:val="22"/>
              </w:rPr>
            </w:pPr>
          </w:p>
        </w:tc>
      </w:tr>
    </w:tbl>
    <w:p w14:paraId="0A8E2D2F" w14:textId="77777777" w:rsidR="001C27A9" w:rsidRDefault="001C27A9" w:rsidP="000E349D"/>
    <w:p w14:paraId="0B681B86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33F4A70B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14:paraId="159F741B" w14:textId="77777777" w:rsidTr="00EE3219">
        <w:trPr>
          <w:trHeight w:val="538"/>
        </w:trPr>
        <w:tc>
          <w:tcPr>
            <w:tcW w:w="9214" w:type="dxa"/>
            <w:gridSpan w:val="3"/>
          </w:tcPr>
          <w:p w14:paraId="4BB90FC9" w14:textId="77777777" w:rsidR="002D6908" w:rsidRDefault="002D6908" w:rsidP="002D6908">
            <w:pPr>
              <w:pStyle w:val="Odsekzoznamu"/>
              <w:spacing w:after="0" w:line="240" w:lineRule="auto"/>
              <w:ind w:left="0"/>
              <w:jc w:val="both"/>
              <w:rPr>
                <w:bCs/>
                <w:szCs w:val="22"/>
                <w:lang w:eastAsia="sk-SK"/>
              </w:rPr>
            </w:pPr>
            <w:r w:rsidRPr="00FE623C">
              <w:rPr>
                <w:b/>
                <w:bCs/>
                <w:szCs w:val="22"/>
                <w:lang w:eastAsia="sk-SK"/>
              </w:rPr>
              <w:t>Charakter a finančný vplyv významných udalostí, ktoré nastali po dni, ku ktorému sa zostavuje účtovná závierka</w:t>
            </w:r>
            <w:r w:rsidRPr="00DA66DC">
              <w:rPr>
                <w:bCs/>
                <w:szCs w:val="22"/>
                <w:lang w:eastAsia="sk-SK"/>
              </w:rPr>
              <w:t xml:space="preserve"> do d</w:t>
            </w:r>
            <w:r>
              <w:rPr>
                <w:bCs/>
                <w:szCs w:val="22"/>
                <w:lang w:eastAsia="sk-SK"/>
              </w:rPr>
              <w:t xml:space="preserve">ňa zostavenia účtovnej závierky a ktoré nie sú zohľadnené v súvahe alebo vo výkaze ziskov a strát. </w:t>
            </w:r>
          </w:p>
        </w:tc>
      </w:tr>
      <w:tr w:rsidR="008C36EE" w:rsidRPr="0090296F" w14:paraId="4E7D6BE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135DA5F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2A07289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FACAD3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90247C0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CA11F76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0C40C19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4FA1E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CC1A82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78752C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7D7EDDA6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70A2F3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5988E9E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C5C6D82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20E1D47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29FC015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406D631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18A4049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6750C961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14A74BE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0C72AB5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3F7EF019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03CDD64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AA18064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21C1D692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3BE4C4E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začatie alebo ukončení činnosti časti </w:t>
            </w:r>
            <w:r w:rsidR="000152EA" w:rsidRPr="0090296F">
              <w:rPr>
                <w:bCs/>
                <w:szCs w:val="22"/>
                <w:lang w:eastAsia="sk-SK"/>
              </w:rPr>
              <w:t>ÚJ</w:t>
            </w:r>
            <w:r w:rsidRPr="0090296F">
              <w:rPr>
                <w:bCs/>
                <w:szCs w:val="22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56820B33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5F48C93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79C01B08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451597C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5FE2B799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7AA4259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17C48016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59DA05C7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1C1C9782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FED2581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77916EF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687284A3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>mimoriadne udalosti</w:t>
            </w:r>
            <w:r w:rsidR="000152EA" w:rsidRPr="0090296F">
              <w:rPr>
                <w:bCs/>
                <w:szCs w:val="22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C574758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B58C48D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  <w:tr w:rsidR="008C36EE" w:rsidRPr="0090296F" w14:paraId="6FE445F1" w14:textId="77777777" w:rsidTr="00EE321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5529" w:type="dxa"/>
          </w:tcPr>
          <w:p w14:paraId="2B71B421" w14:textId="77777777" w:rsidR="008C36EE" w:rsidRPr="0090296F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Cs w:val="22"/>
                <w:lang w:eastAsia="sk-SK"/>
              </w:rPr>
            </w:pPr>
            <w:r w:rsidRPr="0090296F">
              <w:rPr>
                <w:bCs/>
                <w:szCs w:val="22"/>
                <w:lang w:eastAsia="sk-SK"/>
              </w:rPr>
              <w:t xml:space="preserve">získanie alebo odobratie licencií </w:t>
            </w:r>
            <w:r w:rsidR="000152EA" w:rsidRPr="0090296F">
              <w:rPr>
                <w:bCs/>
                <w:szCs w:val="22"/>
                <w:lang w:eastAsia="sk-SK"/>
              </w:rPr>
              <w:t>,</w:t>
            </w:r>
            <w:r w:rsidRPr="0090296F">
              <w:rPr>
                <w:bCs/>
                <w:szCs w:val="22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4181FA5" w14:textId="77777777" w:rsidR="008C36EE" w:rsidRPr="0090296F" w:rsidRDefault="008C36EE" w:rsidP="002D6908">
            <w:pPr>
              <w:spacing w:after="0" w:line="240" w:lineRule="auto"/>
              <w:ind w:left="641"/>
              <w:rPr>
                <w:bCs/>
                <w:szCs w:val="22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C82C59F" w14:textId="77777777" w:rsidR="008C36EE" w:rsidRPr="0090296F" w:rsidRDefault="008C36EE" w:rsidP="002D6908">
            <w:pPr>
              <w:spacing w:after="0" w:line="240" w:lineRule="auto"/>
              <w:ind w:left="641"/>
              <w:jc w:val="center"/>
              <w:rPr>
                <w:bCs/>
                <w:szCs w:val="22"/>
                <w:lang w:eastAsia="sk-SK"/>
              </w:rPr>
            </w:pPr>
          </w:p>
        </w:tc>
      </w:tr>
    </w:tbl>
    <w:p w14:paraId="235C1F05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01ECF05" w14:textId="77777777" w:rsidR="002D6908" w:rsidRPr="002D6908" w:rsidRDefault="002D6908" w:rsidP="002D6908"/>
    <w:p w14:paraId="58F8C23D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Ostatné informácie</w:t>
      </w:r>
    </w:p>
    <w:p w14:paraId="5A408CAE" w14:textId="77777777" w:rsidR="006E43D5" w:rsidRDefault="006E43D5" w:rsidP="0067732B">
      <w:pPr>
        <w:spacing w:after="0"/>
      </w:pPr>
    </w:p>
    <w:p w14:paraId="7961C5FA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6F4EEB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6D760BA3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64A95869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4FB19913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6B4A3B13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19C94B8E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5A643F9B" w14:textId="77777777" w:rsidR="002410BD" w:rsidRDefault="002410BD" w:rsidP="004268D2">
      <w:pPr>
        <w:spacing w:after="0" w:line="240" w:lineRule="auto"/>
        <w:rPr>
          <w:szCs w:val="22"/>
        </w:rPr>
      </w:pPr>
    </w:p>
    <w:p w14:paraId="52E8FFE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4FAE8F58" w14:textId="77777777" w:rsidR="0003344F" w:rsidRPr="00204395" w:rsidRDefault="0003344F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lastRenderedPageBreak/>
        <w:t>Použité  skratky:</w:t>
      </w:r>
    </w:p>
    <w:p w14:paraId="76BE0CEA" w14:textId="77777777" w:rsidR="00486DF8" w:rsidRPr="00204395" w:rsidRDefault="00486DF8" w:rsidP="004268D2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ÚJ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účtovná jednotka</w:t>
      </w:r>
    </w:p>
    <w:p w14:paraId="74026710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BO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bežné účtovné obdobie</w:t>
      </w:r>
    </w:p>
    <w:p w14:paraId="1B38CCF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PO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bezprostredne predchádzajúce účtovné obdobie</w:t>
      </w:r>
    </w:p>
    <w:p w14:paraId="6D1C1F2E" w14:textId="77777777" w:rsidR="00EB78F0" w:rsidRPr="00204395" w:rsidRDefault="00EB78F0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ÚO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účtovné obdobie</w:t>
      </w:r>
    </w:p>
    <w:p w14:paraId="6AE526C9" w14:textId="77777777" w:rsidR="00EB467F" w:rsidRPr="00204395" w:rsidRDefault="00EB467F" w:rsidP="0003344F">
      <w:pPr>
        <w:spacing w:after="0" w:line="240" w:lineRule="auto"/>
        <w:rPr>
          <w:i/>
          <w:szCs w:val="22"/>
        </w:rPr>
      </w:pPr>
      <w:r w:rsidRPr="00204395">
        <w:rPr>
          <w:i/>
          <w:szCs w:val="22"/>
        </w:rPr>
        <w:t>X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-</w:t>
      </w:r>
      <w:r w:rsidR="000152EA" w:rsidRPr="00204395">
        <w:rPr>
          <w:i/>
          <w:szCs w:val="22"/>
        </w:rPr>
        <w:t xml:space="preserve"> </w:t>
      </w:r>
      <w:r w:rsidRPr="00204395">
        <w:rPr>
          <w:i/>
          <w:szCs w:val="22"/>
        </w:rPr>
        <w:t>položka sa vzťahuje na účtovnú jednotku</w:t>
      </w:r>
    </w:p>
    <w:p w14:paraId="740DEF9E" w14:textId="77777777" w:rsidR="000152EA" w:rsidRPr="00204395" w:rsidRDefault="000152EA" w:rsidP="0003344F">
      <w:pPr>
        <w:spacing w:after="0" w:line="240" w:lineRule="auto"/>
        <w:rPr>
          <w:i/>
          <w:szCs w:val="22"/>
        </w:rPr>
      </w:pPr>
    </w:p>
    <w:p w14:paraId="55AE7150" w14:textId="77777777" w:rsidR="000152EA" w:rsidRPr="00204395" w:rsidRDefault="000152EA" w:rsidP="000152EA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Uvádzané číselné údaje sú v celých eurách</w:t>
      </w:r>
    </w:p>
    <w:p w14:paraId="203E0014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0595B5F8" w14:textId="77777777" w:rsidR="002D6908" w:rsidRPr="00204395" w:rsidRDefault="002D6908" w:rsidP="002D6908">
      <w:pPr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204395">
        <w:rPr>
          <w:b/>
          <w:i/>
          <w:sz w:val="20"/>
          <w:szCs w:val="22"/>
        </w:rPr>
        <w:t>Ak pre niektoré časti poznámok účtovná jednotka nemá obsahovú náplň, príslušné informácie sa neuvádzajú.</w:t>
      </w:r>
      <w:r w:rsidRPr="00204395">
        <w:rPr>
          <w:i/>
          <w:sz w:val="20"/>
          <w:szCs w:val="22"/>
        </w:rPr>
        <w:t xml:space="preserve"> V poznámkach sa môžu uvádzať informácie, ktoré sa účtovná jednotka rozhodla poskytnúť nad rámec ustanovenej obsahovej náplne </w:t>
      </w:r>
    </w:p>
    <w:p w14:paraId="5B728F22" w14:textId="77777777" w:rsidR="002D6908" w:rsidRPr="00204395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2"/>
        </w:rPr>
      </w:pPr>
      <w:r w:rsidRPr="00204395">
        <w:rPr>
          <w:i/>
          <w:sz w:val="20"/>
          <w:szCs w:val="22"/>
        </w:rPr>
        <w:t xml:space="preserve">Informácie, ak je to </w:t>
      </w:r>
      <w:r w:rsidRPr="00204395">
        <w:rPr>
          <w:b/>
          <w:i/>
          <w:sz w:val="20"/>
          <w:szCs w:val="22"/>
        </w:rPr>
        <w:t>možné sa uvádzajú v tabuľkovej forme, pričom sa uvádzajú údaje za bežné účtovné obdobie</w:t>
      </w:r>
      <w:r w:rsidRPr="00204395">
        <w:rPr>
          <w:i/>
          <w:sz w:val="20"/>
          <w:szCs w:val="22"/>
        </w:rPr>
        <w:t xml:space="preserve">. </w:t>
      </w:r>
      <w:r w:rsidRPr="00204395">
        <w:rPr>
          <w:b/>
          <w:i/>
          <w:sz w:val="20"/>
          <w:szCs w:val="22"/>
        </w:rPr>
        <w:t xml:space="preserve">Ak existuje údaj na porovnanie uvádzajú sa údaje aj z predchádzajúceho účtovného obdobia. </w:t>
      </w:r>
    </w:p>
    <w:p w14:paraId="54E9F35A" w14:textId="77777777" w:rsidR="002D6908" w:rsidRPr="00204395" w:rsidRDefault="002D6908" w:rsidP="000152EA">
      <w:pPr>
        <w:spacing w:after="0" w:line="240" w:lineRule="auto"/>
        <w:rPr>
          <w:i/>
          <w:szCs w:val="22"/>
        </w:rPr>
      </w:pPr>
    </w:p>
    <w:p w14:paraId="2E29A208" w14:textId="77777777" w:rsidR="000152EA" w:rsidRPr="002C0794" w:rsidRDefault="000152EA" w:rsidP="0003344F">
      <w:pPr>
        <w:spacing w:after="0" w:line="240" w:lineRule="auto"/>
        <w:rPr>
          <w:szCs w:val="22"/>
        </w:rPr>
      </w:pPr>
    </w:p>
    <w:sectPr w:rsidR="000152EA" w:rsidRPr="002C0794" w:rsidSect="0037221E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9ECBFD" w14:textId="77777777" w:rsidR="00BA45D1" w:rsidRDefault="00BA45D1" w:rsidP="00107589">
      <w:pPr>
        <w:spacing w:after="0" w:line="240" w:lineRule="auto"/>
      </w:pPr>
      <w:r>
        <w:separator/>
      </w:r>
    </w:p>
  </w:endnote>
  <w:endnote w:type="continuationSeparator" w:id="0">
    <w:p w14:paraId="72A1476C" w14:textId="77777777" w:rsidR="00BA45D1" w:rsidRDefault="00BA45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66EC1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161BC">
      <w:rPr>
        <w:noProof/>
      </w:rPr>
      <w:t>1</w:t>
    </w:r>
    <w:r>
      <w:fldChar w:fldCharType="end"/>
    </w:r>
  </w:p>
  <w:p w14:paraId="4833DC52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D1490C" w14:textId="77777777" w:rsidR="00BA45D1" w:rsidRDefault="00BA45D1" w:rsidP="00107589">
      <w:pPr>
        <w:spacing w:after="0" w:line="240" w:lineRule="auto"/>
      </w:pPr>
      <w:r>
        <w:separator/>
      </w:r>
    </w:p>
  </w:footnote>
  <w:footnote w:type="continuationSeparator" w:id="0">
    <w:p w14:paraId="2064BF29" w14:textId="77777777" w:rsidR="00BA45D1" w:rsidRDefault="00BA45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6EEFD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70EC859B" w14:textId="77777777" w:rsidTr="002D6908">
      <w:trPr>
        <w:trHeight w:val="326"/>
      </w:trPr>
      <w:tc>
        <w:tcPr>
          <w:tcW w:w="2245" w:type="dxa"/>
          <w:vAlign w:val="center"/>
        </w:tcPr>
        <w:p w14:paraId="77EB1F99" w14:textId="77777777" w:rsidR="000853E5" w:rsidRDefault="000853E5" w:rsidP="002D6908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vAlign w:val="center"/>
        </w:tcPr>
        <w:p w14:paraId="1228198F" w14:textId="77777777"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vAlign w:val="center"/>
        </w:tcPr>
        <w:p w14:paraId="276948DC" w14:textId="77777777" w:rsidR="000853E5" w:rsidRDefault="000853E5" w:rsidP="008161BC">
          <w:pPr>
            <w:spacing w:after="0" w:line="240" w:lineRule="auto"/>
          </w:pPr>
          <w:r>
            <w:t>IČO:</w:t>
          </w:r>
          <w:r w:rsidR="003C6986">
            <w:t xml:space="preserve"> </w:t>
          </w:r>
          <w:r w:rsidR="008161BC">
            <w:t>195294</w:t>
          </w:r>
        </w:p>
      </w:tc>
      <w:tc>
        <w:tcPr>
          <w:tcW w:w="444" w:type="dxa"/>
          <w:tcBorders>
            <w:top w:val="nil"/>
            <w:bottom w:val="nil"/>
          </w:tcBorders>
          <w:vAlign w:val="center"/>
        </w:tcPr>
        <w:p w14:paraId="0D1CE575" w14:textId="77777777" w:rsidR="000853E5" w:rsidRDefault="000853E5" w:rsidP="002D6908">
          <w:pPr>
            <w:spacing w:after="0" w:line="240" w:lineRule="auto"/>
          </w:pPr>
        </w:p>
      </w:tc>
      <w:tc>
        <w:tcPr>
          <w:tcW w:w="2157" w:type="dxa"/>
          <w:vAlign w:val="center"/>
        </w:tcPr>
        <w:p w14:paraId="289B8290" w14:textId="77777777" w:rsidR="000853E5" w:rsidRDefault="000853E5" w:rsidP="008161BC">
          <w:pPr>
            <w:spacing w:after="0" w:line="240" w:lineRule="auto"/>
          </w:pPr>
          <w:r>
            <w:t>DIČ:</w:t>
          </w:r>
          <w:r w:rsidR="003C6986">
            <w:t xml:space="preserve"> </w:t>
          </w:r>
          <w:r w:rsidR="008161BC">
            <w:t>2020403352</w:t>
          </w:r>
        </w:p>
      </w:tc>
    </w:tr>
  </w:tbl>
  <w:p w14:paraId="3CCE8D76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7FF8AC34"/>
    <w:lvl w:ilvl="0" w:tplc="B8760210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CC243938"/>
    <w:lvl w:ilvl="0" w:tplc="6AB2C916">
      <w:start w:val="1"/>
      <w:numFmt w:val="decimal"/>
      <w:lvlText w:val="(%1)"/>
      <w:lvlJc w:val="left"/>
      <w:pPr>
        <w:ind w:left="1637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82CC6872"/>
    <w:lvl w:ilvl="0" w:tplc="552A932C">
      <w:start w:val="1"/>
      <w:numFmt w:val="decimal"/>
      <w:lvlText w:val="(%1)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5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2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373316432">
    <w:abstractNumId w:val="7"/>
  </w:num>
  <w:num w:numId="2" w16cid:durableId="1833570001">
    <w:abstractNumId w:val="21"/>
  </w:num>
  <w:num w:numId="3" w16cid:durableId="248665049">
    <w:abstractNumId w:val="10"/>
  </w:num>
  <w:num w:numId="4" w16cid:durableId="1506284598">
    <w:abstractNumId w:val="9"/>
  </w:num>
  <w:num w:numId="5" w16cid:durableId="1115097222">
    <w:abstractNumId w:val="19"/>
  </w:num>
  <w:num w:numId="6" w16cid:durableId="1509058276">
    <w:abstractNumId w:val="6"/>
  </w:num>
  <w:num w:numId="7" w16cid:durableId="130907390">
    <w:abstractNumId w:val="1"/>
  </w:num>
  <w:num w:numId="8" w16cid:durableId="1592275040">
    <w:abstractNumId w:val="20"/>
  </w:num>
  <w:num w:numId="9" w16cid:durableId="428813954">
    <w:abstractNumId w:val="11"/>
  </w:num>
  <w:num w:numId="10" w16cid:durableId="547952795">
    <w:abstractNumId w:val="15"/>
  </w:num>
  <w:num w:numId="11" w16cid:durableId="131212632">
    <w:abstractNumId w:val="8"/>
  </w:num>
  <w:num w:numId="12" w16cid:durableId="1153373272">
    <w:abstractNumId w:val="18"/>
  </w:num>
  <w:num w:numId="13" w16cid:durableId="1442146706">
    <w:abstractNumId w:val="3"/>
  </w:num>
  <w:num w:numId="14" w16cid:durableId="1012758232">
    <w:abstractNumId w:val="13"/>
  </w:num>
  <w:num w:numId="15" w16cid:durableId="1029067320">
    <w:abstractNumId w:val="0"/>
  </w:num>
  <w:num w:numId="16" w16cid:durableId="1799251609">
    <w:abstractNumId w:val="2"/>
  </w:num>
  <w:num w:numId="17" w16cid:durableId="1264806045">
    <w:abstractNumId w:val="14"/>
  </w:num>
  <w:num w:numId="18" w16cid:durableId="476384033">
    <w:abstractNumId w:val="12"/>
  </w:num>
  <w:num w:numId="19" w16cid:durableId="1920211121">
    <w:abstractNumId w:val="4"/>
  </w:num>
  <w:num w:numId="20" w16cid:durableId="307587821">
    <w:abstractNumId w:val="16"/>
  </w:num>
  <w:num w:numId="21" w16cid:durableId="464273091">
    <w:abstractNumId w:val="17"/>
  </w:num>
  <w:num w:numId="22" w16cid:durableId="465661711">
    <w:abstractNumId w:val="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443F"/>
    <w:rsid w:val="00025FD6"/>
    <w:rsid w:val="000266FD"/>
    <w:rsid w:val="0003344F"/>
    <w:rsid w:val="00037084"/>
    <w:rsid w:val="00041895"/>
    <w:rsid w:val="00055AED"/>
    <w:rsid w:val="000649F6"/>
    <w:rsid w:val="00064EB3"/>
    <w:rsid w:val="000679F3"/>
    <w:rsid w:val="000817BE"/>
    <w:rsid w:val="00082070"/>
    <w:rsid w:val="00083A25"/>
    <w:rsid w:val="000853E5"/>
    <w:rsid w:val="000856F9"/>
    <w:rsid w:val="000A7EE3"/>
    <w:rsid w:val="000B4D0C"/>
    <w:rsid w:val="000B52A5"/>
    <w:rsid w:val="000C4493"/>
    <w:rsid w:val="000D22CE"/>
    <w:rsid w:val="000E349D"/>
    <w:rsid w:val="00107589"/>
    <w:rsid w:val="00110558"/>
    <w:rsid w:val="001205A3"/>
    <w:rsid w:val="00151C69"/>
    <w:rsid w:val="001579C7"/>
    <w:rsid w:val="001624B6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410BD"/>
    <w:rsid w:val="00246EA5"/>
    <w:rsid w:val="00250A97"/>
    <w:rsid w:val="0025187B"/>
    <w:rsid w:val="002539F6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4073"/>
    <w:rsid w:val="002B5BF9"/>
    <w:rsid w:val="002B61EE"/>
    <w:rsid w:val="002B68D9"/>
    <w:rsid w:val="002B719D"/>
    <w:rsid w:val="002C0794"/>
    <w:rsid w:val="002D0376"/>
    <w:rsid w:val="002D3E6A"/>
    <w:rsid w:val="002D6908"/>
    <w:rsid w:val="002E3869"/>
    <w:rsid w:val="003071BE"/>
    <w:rsid w:val="00311795"/>
    <w:rsid w:val="003210DF"/>
    <w:rsid w:val="00321FCD"/>
    <w:rsid w:val="00322FC8"/>
    <w:rsid w:val="00326AA0"/>
    <w:rsid w:val="003325F7"/>
    <w:rsid w:val="00337664"/>
    <w:rsid w:val="00344DB4"/>
    <w:rsid w:val="00350F37"/>
    <w:rsid w:val="00356678"/>
    <w:rsid w:val="00363F47"/>
    <w:rsid w:val="0037221E"/>
    <w:rsid w:val="0037431D"/>
    <w:rsid w:val="00390CFF"/>
    <w:rsid w:val="00395E72"/>
    <w:rsid w:val="003A0628"/>
    <w:rsid w:val="003A3381"/>
    <w:rsid w:val="003C6761"/>
    <w:rsid w:val="003C6986"/>
    <w:rsid w:val="003D1D35"/>
    <w:rsid w:val="003D38D7"/>
    <w:rsid w:val="003E16EB"/>
    <w:rsid w:val="003E255C"/>
    <w:rsid w:val="003E55E9"/>
    <w:rsid w:val="003E7D73"/>
    <w:rsid w:val="003F13FB"/>
    <w:rsid w:val="003F477D"/>
    <w:rsid w:val="003F5EB5"/>
    <w:rsid w:val="003F7BF8"/>
    <w:rsid w:val="00405477"/>
    <w:rsid w:val="00420380"/>
    <w:rsid w:val="004268D2"/>
    <w:rsid w:val="004304FF"/>
    <w:rsid w:val="00457623"/>
    <w:rsid w:val="004576B8"/>
    <w:rsid w:val="00460C32"/>
    <w:rsid w:val="00460C89"/>
    <w:rsid w:val="00465A3F"/>
    <w:rsid w:val="00481FCD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0376F"/>
    <w:rsid w:val="00510A7A"/>
    <w:rsid w:val="00512E8A"/>
    <w:rsid w:val="005136D1"/>
    <w:rsid w:val="00517C65"/>
    <w:rsid w:val="00533B00"/>
    <w:rsid w:val="00537F98"/>
    <w:rsid w:val="0054020D"/>
    <w:rsid w:val="00543E3F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233F"/>
    <w:rsid w:val="006365C4"/>
    <w:rsid w:val="00637793"/>
    <w:rsid w:val="00645466"/>
    <w:rsid w:val="006520E2"/>
    <w:rsid w:val="0065213E"/>
    <w:rsid w:val="0067732B"/>
    <w:rsid w:val="00686076"/>
    <w:rsid w:val="00687B87"/>
    <w:rsid w:val="00692917"/>
    <w:rsid w:val="006973BC"/>
    <w:rsid w:val="006A4709"/>
    <w:rsid w:val="006A5428"/>
    <w:rsid w:val="006B42EC"/>
    <w:rsid w:val="006B5F4E"/>
    <w:rsid w:val="006C2658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659D"/>
    <w:rsid w:val="00760D6D"/>
    <w:rsid w:val="00764E4C"/>
    <w:rsid w:val="00772363"/>
    <w:rsid w:val="007776BF"/>
    <w:rsid w:val="00782646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61BC"/>
    <w:rsid w:val="00817962"/>
    <w:rsid w:val="00836486"/>
    <w:rsid w:val="008375F8"/>
    <w:rsid w:val="00847433"/>
    <w:rsid w:val="00847971"/>
    <w:rsid w:val="008725BC"/>
    <w:rsid w:val="008755FC"/>
    <w:rsid w:val="00880109"/>
    <w:rsid w:val="008875A1"/>
    <w:rsid w:val="00891F08"/>
    <w:rsid w:val="008A2936"/>
    <w:rsid w:val="008C0E76"/>
    <w:rsid w:val="008C36EE"/>
    <w:rsid w:val="008E0229"/>
    <w:rsid w:val="008E284C"/>
    <w:rsid w:val="008E4928"/>
    <w:rsid w:val="00900BE9"/>
    <w:rsid w:val="0090296F"/>
    <w:rsid w:val="00912D01"/>
    <w:rsid w:val="0091394C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B64F1"/>
    <w:rsid w:val="009C21AB"/>
    <w:rsid w:val="009D03E7"/>
    <w:rsid w:val="009E240F"/>
    <w:rsid w:val="009F0A29"/>
    <w:rsid w:val="00A12B4A"/>
    <w:rsid w:val="00A33651"/>
    <w:rsid w:val="00A44527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D4607"/>
    <w:rsid w:val="00AF3212"/>
    <w:rsid w:val="00B06C2C"/>
    <w:rsid w:val="00B12A6C"/>
    <w:rsid w:val="00B310AC"/>
    <w:rsid w:val="00B44B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081B"/>
    <w:rsid w:val="00BA3229"/>
    <w:rsid w:val="00BA45D1"/>
    <w:rsid w:val="00BA71F0"/>
    <w:rsid w:val="00BE18DC"/>
    <w:rsid w:val="00BF45A7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36F36"/>
    <w:rsid w:val="00C56862"/>
    <w:rsid w:val="00C6795C"/>
    <w:rsid w:val="00C93A1A"/>
    <w:rsid w:val="00CA4B07"/>
    <w:rsid w:val="00CD280F"/>
    <w:rsid w:val="00CF3093"/>
    <w:rsid w:val="00D055BD"/>
    <w:rsid w:val="00D0639B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34C4B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511"/>
    <w:rsid w:val="00E35A2B"/>
    <w:rsid w:val="00E61C59"/>
    <w:rsid w:val="00E662A3"/>
    <w:rsid w:val="00E66ECB"/>
    <w:rsid w:val="00E720C4"/>
    <w:rsid w:val="00E731F3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62DA"/>
    <w:rsid w:val="00ED7D97"/>
    <w:rsid w:val="00EE07F3"/>
    <w:rsid w:val="00EE28D6"/>
    <w:rsid w:val="00EE3219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063E"/>
    <w:rsid w:val="00F3014C"/>
    <w:rsid w:val="00F342AD"/>
    <w:rsid w:val="00F47885"/>
    <w:rsid w:val="00F54CD1"/>
    <w:rsid w:val="00F74303"/>
    <w:rsid w:val="00F756DE"/>
    <w:rsid w:val="00F777BD"/>
    <w:rsid w:val="00F86BAE"/>
    <w:rsid w:val="00FB3516"/>
    <w:rsid w:val="00FC1ACF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B1B5C4E"/>
  <w15:chartTrackingRefBased/>
  <w15:docId w15:val="{F19287BC-718F-42EC-AD72-C68F55CFCC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067B673-AAC2-4C86-8AA8-FCE72BDC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2406</Words>
  <Characters>13720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PD Tupa PD Tupa</cp:lastModifiedBy>
  <cp:revision>12</cp:revision>
  <cp:lastPrinted>2025-03-06T12:07:00Z</cp:lastPrinted>
  <dcterms:created xsi:type="dcterms:W3CDTF">2024-03-26T14:01:00Z</dcterms:created>
  <dcterms:modified xsi:type="dcterms:W3CDTF">2026-03-17T10:50:00Z</dcterms:modified>
</cp:coreProperties>
</file>