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3F675E" w14:textId="77777777" w:rsidR="00CA45FF" w:rsidRDefault="00CA45FF" w:rsidP="00E5605A">
      <w:pPr>
        <w:pStyle w:val="Normlnywebov"/>
        <w:spacing w:before="0" w:beforeAutospacing="0" w:after="0" w:afterAutospacing="0"/>
        <w:ind w:left="315" w:right="-6"/>
        <w:jc w:val="center"/>
        <w:rPr>
          <w:rFonts w:ascii="Calibri" w:hAnsi="Calibri" w:cs="Calibri"/>
          <w:b/>
          <w:bCs/>
          <w:color w:val="000000"/>
          <w:sz w:val="28"/>
          <w:szCs w:val="28"/>
        </w:rPr>
      </w:pPr>
    </w:p>
    <w:p w14:paraId="1DF05A56" w14:textId="5012B264" w:rsidR="00342DCA" w:rsidRDefault="00E5605A" w:rsidP="00E5605A">
      <w:pPr>
        <w:pStyle w:val="Normlnywebov"/>
        <w:spacing w:before="0" w:beforeAutospacing="0" w:after="0" w:afterAutospacing="0"/>
        <w:ind w:left="315" w:right="-6"/>
        <w:jc w:val="center"/>
        <w:rPr>
          <w:rFonts w:ascii="Calibri" w:hAnsi="Calibri" w:cs="Calibri"/>
          <w:b/>
          <w:bCs/>
          <w:color w:val="000000"/>
          <w:sz w:val="28"/>
          <w:szCs w:val="28"/>
        </w:rPr>
      </w:pPr>
      <w:r>
        <w:rPr>
          <w:rFonts w:ascii="Calibri" w:hAnsi="Calibri" w:cs="Calibri"/>
          <w:b/>
          <w:bCs/>
          <w:color w:val="000000"/>
          <w:sz w:val="28"/>
          <w:szCs w:val="28"/>
        </w:rPr>
        <w:t>Poznámky Uč MÚJ 3-01</w:t>
      </w:r>
      <w:r w:rsidR="00342DCA">
        <w:rPr>
          <w:rFonts w:ascii="Calibri" w:hAnsi="Calibri" w:cs="Calibri"/>
          <w:b/>
          <w:bCs/>
          <w:color w:val="000000"/>
          <w:sz w:val="28"/>
          <w:szCs w:val="28"/>
        </w:rPr>
        <w:t xml:space="preserve">, </w:t>
      </w:r>
      <w:r>
        <w:rPr>
          <w:rFonts w:ascii="Calibri" w:hAnsi="Calibri" w:cs="Calibri"/>
          <w:b/>
          <w:bCs/>
          <w:color w:val="000000"/>
          <w:sz w:val="28"/>
          <w:szCs w:val="28"/>
        </w:rPr>
        <w:t xml:space="preserve"> IČO: </w:t>
      </w:r>
      <w:r w:rsidR="00342DCA">
        <w:rPr>
          <w:rFonts w:ascii="Calibri" w:hAnsi="Calibri" w:cs="Calibri"/>
          <w:b/>
          <w:bCs/>
          <w:color w:val="000000"/>
          <w:sz w:val="28"/>
          <w:szCs w:val="28"/>
        </w:rPr>
        <w:t xml:space="preserve"> </w:t>
      </w:r>
      <w:r w:rsidR="00B1105E">
        <w:rPr>
          <w:rFonts w:ascii="Calibri" w:hAnsi="Calibri" w:cs="Calibri"/>
          <w:b/>
          <w:bCs/>
          <w:color w:val="000000"/>
          <w:sz w:val="28"/>
          <w:szCs w:val="28"/>
        </w:rPr>
        <w:t>56668031</w:t>
      </w:r>
      <w:r w:rsidR="00342DCA">
        <w:rPr>
          <w:rFonts w:ascii="Calibri" w:hAnsi="Calibri" w:cs="Calibri"/>
          <w:b/>
          <w:bCs/>
          <w:color w:val="000000"/>
          <w:sz w:val="28"/>
          <w:szCs w:val="28"/>
        </w:rPr>
        <w:t xml:space="preserve">, DIČ: </w:t>
      </w:r>
      <w:r w:rsidR="00B1105E">
        <w:rPr>
          <w:rFonts w:ascii="Calibri" w:hAnsi="Calibri" w:cs="Calibri"/>
          <w:b/>
          <w:bCs/>
          <w:color w:val="000000"/>
          <w:sz w:val="28"/>
          <w:szCs w:val="28"/>
        </w:rPr>
        <w:t>2122386233</w:t>
      </w:r>
    </w:p>
    <w:p w14:paraId="029D8B09" w14:textId="52EE6047" w:rsidR="00E5605A" w:rsidRDefault="00E5605A" w:rsidP="00E5605A">
      <w:pPr>
        <w:pStyle w:val="Normlnywebov"/>
        <w:spacing w:before="0" w:beforeAutospacing="0" w:after="0" w:afterAutospacing="0"/>
        <w:ind w:left="315" w:right="-6"/>
        <w:jc w:val="center"/>
      </w:pPr>
      <w:r>
        <w:rPr>
          <w:rFonts w:ascii="Calibri" w:hAnsi="Calibri" w:cs="Calibri"/>
          <w:b/>
          <w:bCs/>
          <w:color w:val="000000"/>
          <w:sz w:val="28"/>
          <w:szCs w:val="28"/>
        </w:rPr>
        <w:t xml:space="preserve">Poznámky individuálnej účtovnej závierky </w:t>
      </w:r>
      <w:proofErr w:type="spellStart"/>
      <w:r>
        <w:rPr>
          <w:rFonts w:ascii="Calibri" w:hAnsi="Calibri" w:cs="Calibri"/>
          <w:b/>
          <w:bCs/>
          <w:color w:val="000000"/>
          <w:sz w:val="28"/>
          <w:szCs w:val="28"/>
        </w:rPr>
        <w:t>mikroúčtovnej</w:t>
      </w:r>
      <w:proofErr w:type="spellEnd"/>
      <w:r>
        <w:rPr>
          <w:rFonts w:ascii="Calibri" w:hAnsi="Calibri" w:cs="Calibri"/>
          <w:b/>
          <w:bCs/>
          <w:color w:val="000000"/>
          <w:sz w:val="28"/>
          <w:szCs w:val="28"/>
        </w:rPr>
        <w:t xml:space="preserve"> jednotky </w:t>
      </w:r>
    </w:p>
    <w:p w14:paraId="70EB92A3" w14:textId="77777777" w:rsidR="00E5605A" w:rsidRDefault="00E5605A" w:rsidP="00E5605A">
      <w:pPr>
        <w:pStyle w:val="Normlnywebov"/>
        <w:spacing w:before="410" w:beforeAutospacing="0" w:after="0" w:afterAutospacing="0"/>
        <w:ind w:right="4714"/>
        <w:jc w:val="right"/>
      </w:pPr>
      <w:r>
        <w:rPr>
          <w:rFonts w:ascii="Calibri" w:hAnsi="Calibri" w:cs="Calibri"/>
          <w:b/>
          <w:bCs/>
          <w:color w:val="000000"/>
        </w:rPr>
        <w:t>Čl. 1 </w:t>
      </w:r>
    </w:p>
    <w:p w14:paraId="1865642A" w14:textId="77777777" w:rsidR="00E5605A" w:rsidRDefault="00E5605A" w:rsidP="00E5605A">
      <w:pPr>
        <w:pStyle w:val="Normlnywebov"/>
        <w:spacing w:before="58" w:beforeAutospacing="0" w:after="0" w:afterAutospacing="0"/>
        <w:ind w:right="4077"/>
        <w:jc w:val="right"/>
      </w:pPr>
      <w:r>
        <w:rPr>
          <w:rFonts w:ascii="Calibri" w:hAnsi="Calibri" w:cs="Calibri"/>
          <w:b/>
          <w:bCs/>
          <w:color w:val="000000"/>
        </w:rPr>
        <w:t>Všeobecné údaje </w:t>
      </w:r>
    </w:p>
    <w:p w14:paraId="04C06DDD" w14:textId="256806D6" w:rsidR="00E5605A" w:rsidRDefault="00E5605A" w:rsidP="00E5605A">
      <w:pPr>
        <w:pStyle w:val="Normlnywebov"/>
        <w:spacing w:before="56" w:beforeAutospacing="0" w:after="0" w:afterAutospacing="0"/>
        <w:ind w:left="19"/>
      </w:pPr>
      <w:r>
        <w:rPr>
          <w:rFonts w:ascii="Calibri" w:hAnsi="Calibri" w:cs="Calibri"/>
          <w:color w:val="000000"/>
          <w:sz w:val="22"/>
          <w:szCs w:val="22"/>
        </w:rPr>
        <w:t xml:space="preserve">1./ Obchodné meno </w:t>
      </w:r>
      <w:r w:rsidR="00B1105E">
        <w:rPr>
          <w:rFonts w:ascii="Calibri" w:hAnsi="Calibri" w:cs="Calibri"/>
          <w:b/>
          <w:bCs/>
          <w:color w:val="000000"/>
          <w:sz w:val="22"/>
          <w:szCs w:val="22"/>
        </w:rPr>
        <w:t xml:space="preserve">Babka </w:t>
      </w:r>
      <w:r w:rsidR="00367BF8">
        <w:rPr>
          <w:rFonts w:ascii="Calibri" w:hAnsi="Calibri" w:cs="Calibri"/>
          <w:b/>
          <w:bCs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b/>
          <w:bCs/>
          <w:color w:val="000000"/>
          <w:sz w:val="22"/>
          <w:szCs w:val="22"/>
        </w:rPr>
        <w:t>s.r.o</w:t>
      </w:r>
      <w:proofErr w:type="spellEnd"/>
      <w:r>
        <w:rPr>
          <w:rFonts w:ascii="Calibri" w:hAnsi="Calibri" w:cs="Calibri"/>
          <w:b/>
          <w:bCs/>
          <w:color w:val="000000"/>
          <w:sz w:val="22"/>
          <w:szCs w:val="22"/>
        </w:rPr>
        <w:t>. </w:t>
      </w:r>
    </w:p>
    <w:p w14:paraId="65435927" w14:textId="77777777" w:rsidR="00E5605A" w:rsidRPr="00DA0C93" w:rsidRDefault="00E5605A" w:rsidP="00E5605A">
      <w:pPr>
        <w:pStyle w:val="Normlnywebov"/>
        <w:spacing w:before="52" w:beforeAutospacing="0" w:after="0" w:afterAutospacing="0"/>
        <w:rPr>
          <w:vertAlign w:val="subscript"/>
        </w:rPr>
      </w:pPr>
      <w:r>
        <w:rPr>
          <w:rFonts w:ascii="Calibri" w:hAnsi="Calibri" w:cs="Calibri"/>
          <w:b/>
          <w:bCs/>
          <w:color w:val="000000"/>
          <w:sz w:val="22"/>
          <w:szCs w:val="22"/>
        </w:rPr>
        <w:t> </w:t>
      </w:r>
      <w:r>
        <w:rPr>
          <w:rFonts w:ascii="Calibri" w:hAnsi="Calibri" w:cs="Calibri"/>
          <w:color w:val="000000"/>
          <w:sz w:val="22"/>
          <w:szCs w:val="22"/>
        </w:rPr>
        <w:t>Sídlo: 020 52 Záriečie 234 </w:t>
      </w:r>
    </w:p>
    <w:p w14:paraId="63C00AE7" w14:textId="77777777" w:rsidR="00E5605A" w:rsidRDefault="00E5605A" w:rsidP="00E5605A">
      <w:pPr>
        <w:pStyle w:val="Normlnywebov"/>
        <w:spacing w:before="50" w:beforeAutospacing="0" w:after="0" w:afterAutospacing="0"/>
      </w:pPr>
      <w:r>
        <w:rPr>
          <w:rFonts w:ascii="Calibri" w:hAnsi="Calibri" w:cs="Calibri"/>
          <w:color w:val="000000"/>
          <w:sz w:val="22"/>
          <w:szCs w:val="22"/>
        </w:rPr>
        <w:t xml:space="preserve"> Kontakt: 09040401134, </w:t>
      </w:r>
      <w:r>
        <w:rPr>
          <w:rFonts w:ascii="Calibri" w:hAnsi="Calibri" w:cs="Calibri"/>
          <w:color w:val="0563C1"/>
          <w:sz w:val="22"/>
          <w:szCs w:val="22"/>
        </w:rPr>
        <w:t>j</w:t>
      </w:r>
      <w:r>
        <w:rPr>
          <w:rFonts w:ascii="Calibri" w:hAnsi="Calibri" w:cs="Calibri"/>
          <w:color w:val="0563C1"/>
          <w:sz w:val="22"/>
          <w:szCs w:val="22"/>
          <w:u w:val="single"/>
        </w:rPr>
        <w:t>ana.michalikova4</w:t>
      </w:r>
      <w:r>
        <w:rPr>
          <w:rFonts w:ascii="Cambria Math" w:hAnsi="Cambria Math"/>
          <w:color w:val="0563C1"/>
          <w:sz w:val="22"/>
          <w:szCs w:val="22"/>
          <w:u w:val="single"/>
        </w:rPr>
        <w:t>@</w:t>
      </w:r>
      <w:r>
        <w:rPr>
          <w:rFonts w:ascii="Calibri" w:hAnsi="Calibri" w:cs="Calibri"/>
          <w:color w:val="0563C1"/>
          <w:sz w:val="22"/>
          <w:szCs w:val="22"/>
          <w:u w:val="single"/>
        </w:rPr>
        <w:t>gmail.com</w:t>
      </w:r>
      <w:r>
        <w:rPr>
          <w:rFonts w:ascii="Calibri" w:hAnsi="Calibri" w:cs="Calibri"/>
          <w:color w:val="0563C1"/>
          <w:sz w:val="22"/>
          <w:szCs w:val="22"/>
        </w:rPr>
        <w:t> </w:t>
      </w:r>
    </w:p>
    <w:p w14:paraId="596F22AC" w14:textId="04396CE9" w:rsidR="00E5605A" w:rsidRDefault="00E5605A" w:rsidP="00E5605A">
      <w:pPr>
        <w:pStyle w:val="Normlnywebov"/>
        <w:spacing w:before="52" w:beforeAutospacing="0" w:after="0" w:afterAutospacing="0"/>
      </w:pPr>
      <w:r>
        <w:rPr>
          <w:rFonts w:ascii="Calibri" w:hAnsi="Calibri" w:cs="Calibri"/>
          <w:color w:val="0563C1"/>
          <w:sz w:val="22"/>
          <w:szCs w:val="22"/>
        </w:rPr>
        <w:t> </w:t>
      </w:r>
      <w:r>
        <w:rPr>
          <w:rFonts w:ascii="Calibri" w:hAnsi="Calibri" w:cs="Calibri"/>
          <w:color w:val="000000"/>
          <w:sz w:val="22"/>
          <w:szCs w:val="22"/>
        </w:rPr>
        <w:t>Zostavená ku dňu : 31.12.202</w:t>
      </w:r>
      <w:r w:rsidR="00984359">
        <w:rPr>
          <w:rFonts w:ascii="Calibri" w:hAnsi="Calibri" w:cs="Calibri"/>
          <w:color w:val="000000"/>
          <w:sz w:val="22"/>
          <w:szCs w:val="22"/>
        </w:rPr>
        <w:t>5</w:t>
      </w:r>
      <w:r>
        <w:rPr>
          <w:rFonts w:ascii="Calibri" w:hAnsi="Calibri" w:cs="Calibri"/>
          <w:color w:val="000000"/>
          <w:sz w:val="22"/>
          <w:szCs w:val="22"/>
        </w:rPr>
        <w:t> </w:t>
      </w:r>
    </w:p>
    <w:p w14:paraId="179209C3" w14:textId="3CA3C4B8" w:rsidR="00E5605A" w:rsidRDefault="00E5605A" w:rsidP="00E5605A">
      <w:pPr>
        <w:pStyle w:val="Normlnywebov"/>
        <w:spacing w:before="52" w:beforeAutospacing="0" w:after="0" w:afterAutospacing="0"/>
      </w:pPr>
      <w:r>
        <w:rPr>
          <w:rFonts w:ascii="Calibri" w:hAnsi="Calibri" w:cs="Calibri"/>
          <w:color w:val="000000"/>
          <w:sz w:val="22"/>
          <w:szCs w:val="22"/>
        </w:rPr>
        <w:t xml:space="preserve"> Za obdobie : od </w:t>
      </w:r>
      <w:r w:rsidR="00984359">
        <w:rPr>
          <w:rFonts w:ascii="Calibri" w:hAnsi="Calibri" w:cs="Calibri"/>
          <w:color w:val="000000"/>
          <w:sz w:val="22"/>
          <w:szCs w:val="22"/>
        </w:rPr>
        <w:t>01.01.2025</w:t>
      </w:r>
      <w:r>
        <w:rPr>
          <w:rFonts w:ascii="Calibri" w:hAnsi="Calibri" w:cs="Calibri"/>
          <w:color w:val="000000"/>
          <w:sz w:val="22"/>
          <w:szCs w:val="22"/>
        </w:rPr>
        <w:t xml:space="preserve"> do 31</w:t>
      </w:r>
      <w:r w:rsidR="00984359">
        <w:rPr>
          <w:rFonts w:ascii="Calibri" w:hAnsi="Calibri" w:cs="Calibri"/>
          <w:color w:val="000000"/>
          <w:sz w:val="22"/>
          <w:szCs w:val="22"/>
        </w:rPr>
        <w:t>.01.2025</w:t>
      </w:r>
      <w:r>
        <w:rPr>
          <w:rFonts w:ascii="Calibri" w:hAnsi="Calibri" w:cs="Calibri"/>
          <w:color w:val="000000"/>
          <w:sz w:val="22"/>
          <w:szCs w:val="22"/>
        </w:rPr>
        <w:t> </w:t>
      </w:r>
    </w:p>
    <w:p w14:paraId="588D392F" w14:textId="2744964E" w:rsidR="00E5605A" w:rsidRDefault="00E5605A" w:rsidP="00E5605A">
      <w:pPr>
        <w:pStyle w:val="Normlnywebov"/>
        <w:spacing w:before="52" w:beforeAutospacing="0" w:after="0" w:afterAutospacing="0"/>
      </w:pPr>
      <w:r>
        <w:rPr>
          <w:rFonts w:ascii="Calibri" w:hAnsi="Calibri" w:cs="Calibri"/>
          <w:color w:val="000000"/>
          <w:sz w:val="22"/>
          <w:szCs w:val="22"/>
        </w:rPr>
        <w:t xml:space="preserve"> Predchádzajúce bezprostredné obdobie: </w:t>
      </w:r>
      <w:r w:rsidR="00984359">
        <w:rPr>
          <w:rFonts w:ascii="Calibri" w:hAnsi="Calibri" w:cs="Calibri"/>
          <w:color w:val="000000"/>
          <w:sz w:val="22"/>
          <w:szCs w:val="22"/>
        </w:rPr>
        <w:t>od 14.12.2024 do 31.12.2024</w:t>
      </w:r>
    </w:p>
    <w:p w14:paraId="3CD79485" w14:textId="4EB8A521" w:rsidR="00E5605A" w:rsidRDefault="00E5605A" w:rsidP="00E5605A">
      <w:pPr>
        <w:pStyle w:val="Normlnywebov"/>
        <w:spacing w:before="50" w:beforeAutospacing="0" w:after="0" w:afterAutospacing="0"/>
      </w:pPr>
      <w:r>
        <w:rPr>
          <w:rFonts w:ascii="Calibri" w:hAnsi="Calibri" w:cs="Calibri"/>
          <w:color w:val="000000"/>
          <w:sz w:val="22"/>
          <w:szCs w:val="22"/>
        </w:rPr>
        <w:t xml:space="preserve"> Zostavená dňa: </w:t>
      </w:r>
      <w:r w:rsidR="00984359">
        <w:rPr>
          <w:rFonts w:ascii="Calibri" w:hAnsi="Calibri" w:cs="Calibri"/>
          <w:color w:val="EE0000"/>
          <w:sz w:val="22"/>
          <w:szCs w:val="22"/>
        </w:rPr>
        <w:t>23.03.2025</w:t>
      </w:r>
    </w:p>
    <w:p w14:paraId="356980FE" w14:textId="643020B6" w:rsidR="00E5605A" w:rsidRDefault="00E5605A" w:rsidP="00E5605A">
      <w:pPr>
        <w:pStyle w:val="Normlnywebov"/>
        <w:spacing w:before="52" w:beforeAutospacing="0" w:after="0" w:afterAutospacing="0"/>
      </w:pPr>
      <w:r>
        <w:rPr>
          <w:rFonts w:ascii="Calibri" w:hAnsi="Calibri" w:cs="Calibri"/>
          <w:color w:val="000000"/>
          <w:sz w:val="22"/>
          <w:szCs w:val="22"/>
        </w:rPr>
        <w:t xml:space="preserve"> Schválená dňa: </w:t>
      </w:r>
      <w:r w:rsidR="00984359">
        <w:rPr>
          <w:rFonts w:ascii="Calibri" w:hAnsi="Calibri" w:cs="Calibri"/>
          <w:color w:val="EE0000"/>
          <w:sz w:val="22"/>
          <w:szCs w:val="22"/>
        </w:rPr>
        <w:t>26.03.2025</w:t>
      </w:r>
      <w:r w:rsidRPr="00685995">
        <w:rPr>
          <w:rFonts w:ascii="Calibri" w:hAnsi="Calibri" w:cs="Calibri"/>
          <w:color w:val="EE0000"/>
          <w:sz w:val="22"/>
          <w:szCs w:val="22"/>
        </w:rPr>
        <w:t> </w:t>
      </w:r>
    </w:p>
    <w:p w14:paraId="2B865F79" w14:textId="77777777" w:rsidR="00E5605A" w:rsidRDefault="00E5605A" w:rsidP="00E5605A">
      <w:pPr>
        <w:pStyle w:val="Normlnywebov"/>
        <w:spacing w:before="52" w:beforeAutospacing="0" w:after="0" w:afterAutospacing="0"/>
        <w:ind w:left="12"/>
      </w:pPr>
      <w:r>
        <w:rPr>
          <w:rFonts w:ascii="Calibri" w:hAnsi="Calibri" w:cs="Calibri"/>
          <w:color w:val="000000"/>
          <w:sz w:val="22"/>
          <w:szCs w:val="22"/>
        </w:rPr>
        <w:t>2./ Účtovná jednotka nie je súčasťou konsolidovaného celku </w:t>
      </w:r>
    </w:p>
    <w:p w14:paraId="5D097E92" w14:textId="0DE69CC5" w:rsidR="00E5605A" w:rsidRDefault="00E5605A" w:rsidP="00E5605A">
      <w:pPr>
        <w:pStyle w:val="Normlnywebov"/>
        <w:spacing w:before="50" w:beforeAutospacing="0" w:after="0" w:afterAutospacing="0"/>
        <w:ind w:left="11"/>
      </w:pPr>
      <w:r>
        <w:rPr>
          <w:rFonts w:ascii="Calibri" w:hAnsi="Calibri" w:cs="Calibri"/>
          <w:color w:val="000000"/>
          <w:sz w:val="22"/>
          <w:szCs w:val="22"/>
        </w:rPr>
        <w:t xml:space="preserve">3./ Účtovná jednotka </w:t>
      </w:r>
      <w:r w:rsidR="00342DCA">
        <w:rPr>
          <w:rFonts w:ascii="Calibri" w:hAnsi="Calibri" w:cs="Calibri"/>
          <w:color w:val="000000"/>
          <w:sz w:val="22"/>
          <w:szCs w:val="22"/>
        </w:rPr>
        <w:t>nemá zamestnancov</w:t>
      </w:r>
    </w:p>
    <w:p w14:paraId="50498A2B" w14:textId="77777777" w:rsidR="00E5605A" w:rsidRDefault="00E5605A" w:rsidP="00E5605A">
      <w:pPr>
        <w:pStyle w:val="Normlnywebov"/>
        <w:spacing w:before="362" w:beforeAutospacing="0" w:after="0" w:afterAutospacing="0"/>
        <w:ind w:right="4714"/>
        <w:jc w:val="right"/>
      </w:pPr>
      <w:r>
        <w:rPr>
          <w:rFonts w:ascii="Calibri" w:hAnsi="Calibri" w:cs="Calibri"/>
          <w:b/>
          <w:bCs/>
          <w:color w:val="000000"/>
        </w:rPr>
        <w:t>Čl. 2 </w:t>
      </w:r>
    </w:p>
    <w:p w14:paraId="30467960" w14:textId="77777777" w:rsidR="00E5605A" w:rsidRDefault="00E5605A" w:rsidP="00E5605A">
      <w:pPr>
        <w:pStyle w:val="Normlnywebov"/>
        <w:spacing w:before="56" w:beforeAutospacing="0" w:after="0" w:afterAutospacing="0"/>
        <w:ind w:right="3277"/>
        <w:jc w:val="right"/>
      </w:pPr>
      <w:r>
        <w:rPr>
          <w:rFonts w:ascii="Calibri" w:hAnsi="Calibri" w:cs="Calibri"/>
          <w:b/>
          <w:bCs/>
          <w:color w:val="000000"/>
        </w:rPr>
        <w:t>Informácie o prijatých postupoch </w:t>
      </w:r>
    </w:p>
    <w:p w14:paraId="295F2395" w14:textId="4B9BE91F" w:rsidR="00FB600D" w:rsidRDefault="00E5605A" w:rsidP="008E61DC">
      <w:pPr>
        <w:pStyle w:val="Normlnywebov"/>
        <w:spacing w:before="56" w:beforeAutospacing="0" w:after="0" w:afterAutospacing="0"/>
        <w:ind w:left="12" w:right="2327" w:firstLine="6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1./ Účtovná jednotka bola zostavená za predpokladu nepretržitého trvania spoločnosti.</w:t>
      </w:r>
    </w:p>
    <w:p w14:paraId="1AAB24FB" w14:textId="62D6DBEE" w:rsidR="00E5605A" w:rsidRPr="00FB600D" w:rsidRDefault="00E5605A" w:rsidP="00E5605A">
      <w:pPr>
        <w:pStyle w:val="Normlnywebov"/>
        <w:spacing w:before="56" w:beforeAutospacing="0" w:after="0" w:afterAutospacing="0"/>
        <w:ind w:left="12" w:right="2327" w:firstLine="6"/>
        <w:rPr>
          <w:u w:val="single"/>
        </w:rPr>
      </w:pPr>
      <w:r w:rsidRPr="00FB600D">
        <w:rPr>
          <w:rFonts w:ascii="Calibri" w:hAnsi="Calibri" w:cs="Calibri"/>
          <w:color w:val="000000"/>
          <w:sz w:val="22"/>
          <w:szCs w:val="22"/>
        </w:rPr>
        <w:t>2./Spôsob oceňovania</w:t>
      </w:r>
      <w:r w:rsidR="00B5073B" w:rsidRPr="00B5073B">
        <w:rPr>
          <w:rFonts w:ascii="Calibri" w:hAnsi="Calibri" w:cs="Calibri"/>
          <w:color w:val="000000"/>
          <w:sz w:val="22"/>
          <w:szCs w:val="22"/>
        </w:rPr>
        <w:t>:</w:t>
      </w:r>
    </w:p>
    <w:p w14:paraId="32B66124" w14:textId="18082237" w:rsidR="00E5605A" w:rsidRDefault="00E5605A" w:rsidP="00E5605A">
      <w:pPr>
        <w:pStyle w:val="Normlnywebov"/>
        <w:spacing w:before="15" w:beforeAutospacing="0" w:after="0" w:afterAutospacing="0"/>
        <w:ind w:left="10"/>
      </w:pPr>
      <w:r>
        <w:rPr>
          <w:rFonts w:ascii="Calibri" w:hAnsi="Calibri" w:cs="Calibri"/>
          <w:color w:val="000000"/>
          <w:sz w:val="22"/>
          <w:szCs w:val="22"/>
        </w:rPr>
        <w:t xml:space="preserve">a./Dlhodobý majetok </w:t>
      </w:r>
      <w:r w:rsidR="00367BF8">
        <w:rPr>
          <w:rFonts w:ascii="Calibri" w:hAnsi="Calibri" w:cs="Calibri"/>
          <w:color w:val="000000"/>
          <w:sz w:val="22"/>
          <w:szCs w:val="22"/>
        </w:rPr>
        <w:t xml:space="preserve"> nie je </w:t>
      </w:r>
    </w:p>
    <w:p w14:paraId="19B95F26" w14:textId="77777777" w:rsidR="00E5605A" w:rsidRDefault="00E5605A" w:rsidP="00E5605A">
      <w:pPr>
        <w:pStyle w:val="Normlnywebov"/>
        <w:spacing w:before="50" w:beforeAutospacing="0" w:after="0" w:afterAutospacing="0"/>
        <w:ind w:left="17"/>
      </w:pPr>
      <w:r>
        <w:rPr>
          <w:rFonts w:ascii="Calibri" w:hAnsi="Calibri" w:cs="Calibri"/>
          <w:color w:val="000000"/>
          <w:sz w:val="22"/>
          <w:szCs w:val="22"/>
        </w:rPr>
        <w:t>b./ Zásoby účtovná jednotka nevlastní a preto o nich účtované nebolo </w:t>
      </w:r>
    </w:p>
    <w:p w14:paraId="78487A57" w14:textId="77777777" w:rsidR="00FB600D" w:rsidRDefault="00E5605A" w:rsidP="00E5605A">
      <w:pPr>
        <w:pStyle w:val="Normlnywebov"/>
        <w:spacing w:before="52" w:beforeAutospacing="0" w:after="0" w:afterAutospacing="0"/>
        <w:ind w:left="10" w:right="2047" w:hanging="1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c./ Pohľadávky sa oceňujú pri vzniku ich menovitou hodnotou , prevzaté pohľadávky neboli</w:t>
      </w:r>
    </w:p>
    <w:p w14:paraId="7783E9B3" w14:textId="0F8A5DD6" w:rsidR="00E5605A" w:rsidRDefault="00E5605A" w:rsidP="00E5605A">
      <w:pPr>
        <w:pStyle w:val="Normlnywebov"/>
        <w:spacing w:before="52" w:beforeAutospacing="0" w:after="0" w:afterAutospacing="0"/>
        <w:ind w:left="10" w:right="2047" w:hanging="1"/>
      </w:pPr>
      <w:r>
        <w:rPr>
          <w:rFonts w:ascii="Calibri" w:hAnsi="Calibri" w:cs="Calibri"/>
          <w:color w:val="000000"/>
          <w:sz w:val="22"/>
          <w:szCs w:val="22"/>
        </w:rPr>
        <w:t>d./ Peňažné prostriedky a ceniny sa oceňujú menovitou hodnotou  </w:t>
      </w:r>
    </w:p>
    <w:p w14:paraId="5B226030" w14:textId="77777777" w:rsidR="00FB600D" w:rsidRDefault="00E5605A" w:rsidP="00E5605A">
      <w:pPr>
        <w:pStyle w:val="Normlnywebov"/>
        <w:spacing w:before="12" w:beforeAutospacing="0" w:after="0" w:afterAutospacing="0"/>
        <w:ind w:left="4" w:right="1032" w:firstLine="6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e./Záväzky sa oceňujú pri vzniku ich menovitou hodnotou v tuzemskej mene. Prevzaté záväzky neboli. </w:t>
      </w:r>
    </w:p>
    <w:p w14:paraId="04C0B4D0" w14:textId="374B2AD8" w:rsidR="00FB600D" w:rsidRPr="008E61DC" w:rsidRDefault="00E5605A" w:rsidP="008E61DC">
      <w:pPr>
        <w:pStyle w:val="Normlnywebov"/>
        <w:spacing w:before="12" w:beforeAutospacing="0" w:after="0" w:afterAutospacing="0"/>
        <w:ind w:left="4" w:right="1032" w:firstLine="6"/>
      </w:pPr>
      <w:r>
        <w:rPr>
          <w:rFonts w:ascii="Calibri" w:hAnsi="Calibri" w:cs="Calibri"/>
          <w:color w:val="000000"/>
          <w:sz w:val="22"/>
          <w:szCs w:val="22"/>
        </w:rPr>
        <w:t>f./ Derivátové operácie účtovná jednotka nevlastní a preto o nich neúčtuje </w:t>
      </w:r>
    </w:p>
    <w:p w14:paraId="4D418999" w14:textId="4CD12418" w:rsidR="00FB600D" w:rsidRDefault="00E5605A" w:rsidP="00E5605A">
      <w:pPr>
        <w:pStyle w:val="Normlnywebov"/>
        <w:spacing w:before="15" w:beforeAutospacing="0" w:after="0" w:afterAutospacing="0"/>
        <w:ind w:left="5" w:right="715" w:firstLine="6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3./ Odpisový plán nie je</w:t>
      </w:r>
      <w:r w:rsidR="00FB600D">
        <w:rPr>
          <w:rFonts w:ascii="Calibri" w:hAnsi="Calibri" w:cs="Calibri"/>
          <w:color w:val="000000"/>
          <w:sz w:val="22"/>
          <w:szCs w:val="22"/>
        </w:rPr>
        <w:t>.</w:t>
      </w:r>
    </w:p>
    <w:p w14:paraId="73D4F166" w14:textId="03AE355B" w:rsidR="00E5605A" w:rsidRDefault="00E5605A" w:rsidP="00E5605A">
      <w:pPr>
        <w:pStyle w:val="Normlnywebov"/>
        <w:spacing w:before="15" w:beforeAutospacing="0" w:after="0" w:afterAutospacing="0"/>
        <w:ind w:left="5" w:right="715" w:firstLine="6"/>
      </w:pPr>
      <w:r>
        <w:rPr>
          <w:rFonts w:ascii="Calibri" w:hAnsi="Calibri" w:cs="Calibri"/>
          <w:color w:val="000000"/>
          <w:sz w:val="22"/>
          <w:szCs w:val="22"/>
        </w:rPr>
        <w:t>4./Zmeny účtovných zásad ani účtovných predpisov neboli vykonané </w:t>
      </w:r>
    </w:p>
    <w:p w14:paraId="4B3DD8BB" w14:textId="77777777" w:rsidR="00E5605A" w:rsidRDefault="00E5605A" w:rsidP="00E5605A">
      <w:pPr>
        <w:pStyle w:val="Normlnywebov"/>
        <w:spacing w:before="12" w:beforeAutospacing="0" w:after="0" w:afterAutospacing="0"/>
        <w:ind w:left="11"/>
      </w:pPr>
      <w:r>
        <w:rPr>
          <w:rFonts w:ascii="Calibri" w:hAnsi="Calibri" w:cs="Calibri"/>
          <w:color w:val="000000"/>
          <w:sz w:val="22"/>
          <w:szCs w:val="22"/>
        </w:rPr>
        <w:t>5./Dotácie neboli účtované </w:t>
      </w:r>
    </w:p>
    <w:p w14:paraId="1EB04F62" w14:textId="014D850A" w:rsidR="00E5605A" w:rsidRDefault="00E5605A" w:rsidP="00E5605A">
      <w:pPr>
        <w:pStyle w:val="Normlnywebov"/>
        <w:spacing w:before="52" w:beforeAutospacing="0" w:after="0" w:afterAutospacing="0"/>
        <w:ind w:left="11"/>
      </w:pPr>
      <w:r>
        <w:rPr>
          <w:rFonts w:ascii="Calibri" w:hAnsi="Calibri" w:cs="Calibri"/>
          <w:color w:val="000000"/>
          <w:sz w:val="22"/>
          <w:szCs w:val="22"/>
        </w:rPr>
        <w:t>6.</w:t>
      </w:r>
      <w:r w:rsidR="00B5073B">
        <w:rPr>
          <w:rFonts w:ascii="Calibri" w:hAnsi="Calibri" w:cs="Calibri"/>
          <w:color w:val="000000"/>
          <w:sz w:val="22"/>
          <w:szCs w:val="22"/>
        </w:rPr>
        <w:t>/</w:t>
      </w:r>
      <w:r>
        <w:rPr>
          <w:rFonts w:ascii="Calibri" w:hAnsi="Calibri" w:cs="Calibri"/>
          <w:color w:val="000000"/>
          <w:sz w:val="22"/>
          <w:szCs w:val="22"/>
        </w:rPr>
        <w:t xml:space="preserve"> </w:t>
      </w:r>
      <w:r w:rsidR="00367BF8">
        <w:rPr>
          <w:rFonts w:ascii="Calibri" w:hAnsi="Calibri" w:cs="Calibri"/>
          <w:color w:val="000000"/>
          <w:sz w:val="22"/>
          <w:szCs w:val="22"/>
        </w:rPr>
        <w:t>Neb</w:t>
      </w:r>
      <w:r>
        <w:rPr>
          <w:rFonts w:ascii="Calibri" w:hAnsi="Calibri" w:cs="Calibri"/>
          <w:color w:val="000000"/>
          <w:sz w:val="22"/>
          <w:szCs w:val="22"/>
        </w:rPr>
        <w:t>oli opravované významné chyby minulých období</w:t>
      </w:r>
    </w:p>
    <w:p w14:paraId="6CE22715" w14:textId="77777777" w:rsidR="00E5605A" w:rsidRDefault="00E5605A" w:rsidP="00E5605A">
      <w:pPr>
        <w:pStyle w:val="Normlnywebov"/>
        <w:spacing w:before="359" w:beforeAutospacing="0" w:after="0" w:afterAutospacing="0"/>
        <w:ind w:right="4740"/>
        <w:jc w:val="right"/>
      </w:pPr>
      <w:r>
        <w:rPr>
          <w:rFonts w:ascii="Calibri" w:hAnsi="Calibri" w:cs="Calibri"/>
          <w:b/>
          <w:bCs/>
          <w:color w:val="000000"/>
        </w:rPr>
        <w:t>Čl.3 </w:t>
      </w:r>
    </w:p>
    <w:p w14:paraId="3B025195" w14:textId="77777777" w:rsidR="00E5605A" w:rsidRDefault="00E5605A" w:rsidP="00E5605A">
      <w:pPr>
        <w:pStyle w:val="Normlnywebov"/>
        <w:spacing w:before="58" w:beforeAutospacing="0" w:after="0" w:afterAutospacing="0"/>
        <w:ind w:right="1425"/>
        <w:jc w:val="right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Informácie , ktoré vysvetľujú a doplňujú súvahu a výkaz ziskov a strát  </w:t>
      </w:r>
    </w:p>
    <w:p w14:paraId="31490A6C" w14:textId="459D4044" w:rsidR="00B5073B" w:rsidRPr="008E61DC" w:rsidRDefault="00B5073B" w:rsidP="00B5073B">
      <w:pPr>
        <w:pStyle w:val="Normlnywebov"/>
        <w:spacing w:before="58" w:beforeAutospacing="0" w:after="0" w:afterAutospacing="0"/>
        <w:ind w:right="1425"/>
        <w:rPr>
          <w:rFonts w:ascii="Calibri" w:hAnsi="Calibri" w:cs="Calibri"/>
          <w:color w:val="000000"/>
          <w:sz w:val="22"/>
          <w:szCs w:val="22"/>
        </w:rPr>
      </w:pPr>
    </w:p>
    <w:p w14:paraId="21418A81" w14:textId="3CB75A94" w:rsidR="00FB600D" w:rsidRDefault="00E5605A" w:rsidP="00E5605A">
      <w:pPr>
        <w:pStyle w:val="Normlnywebov"/>
        <w:spacing w:before="56" w:beforeAutospacing="0" w:after="0" w:afterAutospacing="0"/>
        <w:ind w:left="12" w:right="213" w:firstLine="6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1./ Náklady a výnosy mimoriadneho rozsahu</w:t>
      </w:r>
      <w:r w:rsidR="00367BF8">
        <w:rPr>
          <w:rFonts w:ascii="Calibri" w:hAnsi="Calibri" w:cs="Calibri"/>
          <w:color w:val="000000"/>
          <w:sz w:val="22"/>
          <w:szCs w:val="22"/>
        </w:rPr>
        <w:t xml:space="preserve"> neboli </w:t>
      </w:r>
      <w:r w:rsidR="00FB600D">
        <w:rPr>
          <w:rFonts w:ascii="Calibri" w:hAnsi="Calibri" w:cs="Calibri"/>
          <w:color w:val="000000"/>
          <w:sz w:val="22"/>
          <w:szCs w:val="22"/>
        </w:rPr>
        <w:t xml:space="preserve">. </w:t>
      </w:r>
    </w:p>
    <w:p w14:paraId="76C8AF69" w14:textId="740B3393" w:rsidR="00B5073B" w:rsidRPr="00B5073B" w:rsidRDefault="00E5605A" w:rsidP="00367BF8">
      <w:pPr>
        <w:pStyle w:val="Normlnywebov"/>
        <w:spacing w:before="56" w:beforeAutospacing="0" w:after="0" w:afterAutospacing="0"/>
        <w:ind w:left="12" w:right="213" w:firstLine="6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 2./ Záväzky zo zostatkovou hodnotou dlhšou ako 5 rokov nie sú</w:t>
      </w:r>
      <w:r w:rsidR="00B5073B">
        <w:rPr>
          <w:rFonts w:ascii="Calibri" w:hAnsi="Calibri" w:cs="Calibri"/>
          <w:color w:val="000000"/>
          <w:sz w:val="22"/>
          <w:szCs w:val="22"/>
        </w:rPr>
        <w:t xml:space="preserve">. </w:t>
      </w:r>
    </w:p>
    <w:p w14:paraId="270147E4" w14:textId="611AAC7E" w:rsidR="00E5605A" w:rsidRDefault="00E5605A" w:rsidP="00E5605A">
      <w:pPr>
        <w:pStyle w:val="Normlnywebov"/>
        <w:spacing w:before="9" w:beforeAutospacing="0" w:after="0" w:afterAutospacing="0"/>
        <w:ind w:left="11"/>
      </w:pPr>
      <w:r>
        <w:rPr>
          <w:rFonts w:ascii="Calibri" w:hAnsi="Calibri" w:cs="Calibri"/>
          <w:color w:val="000000"/>
          <w:sz w:val="22"/>
          <w:szCs w:val="22"/>
        </w:rPr>
        <w:t>3./ Účtovná jednotka nemá vlastné akcie</w:t>
      </w:r>
      <w:r w:rsidR="00685995">
        <w:rPr>
          <w:rFonts w:ascii="Calibri" w:hAnsi="Calibri" w:cs="Calibri"/>
          <w:color w:val="000000"/>
          <w:sz w:val="22"/>
          <w:szCs w:val="22"/>
        </w:rPr>
        <w:t>.</w:t>
      </w:r>
      <w:r>
        <w:rPr>
          <w:rFonts w:ascii="Calibri" w:hAnsi="Calibri" w:cs="Calibri"/>
          <w:color w:val="000000"/>
          <w:sz w:val="22"/>
          <w:szCs w:val="22"/>
        </w:rPr>
        <w:t> </w:t>
      </w:r>
    </w:p>
    <w:p w14:paraId="772FC3AD" w14:textId="77777777" w:rsidR="00E5605A" w:rsidRDefault="00E5605A" w:rsidP="00E5605A">
      <w:pPr>
        <w:pStyle w:val="Normlnywebov"/>
        <w:spacing w:before="33" w:beforeAutospacing="0" w:after="0" w:afterAutospacing="0"/>
        <w:ind w:left="5"/>
      </w:pPr>
      <w:r>
        <w:rPr>
          <w:rFonts w:ascii="Calibri" w:hAnsi="Calibri" w:cs="Calibri"/>
          <w:color w:val="000000"/>
          <w:sz w:val="22"/>
          <w:szCs w:val="22"/>
        </w:rPr>
        <w:t>4./ Neboli poskytnuté žiadne záruky alebo iné zabezpečenia a pôžičky </w:t>
      </w:r>
    </w:p>
    <w:p w14:paraId="7E72B97B" w14:textId="77777777" w:rsidR="00E5605A" w:rsidRDefault="00E5605A" w:rsidP="00E5605A">
      <w:pPr>
        <w:pStyle w:val="Normlnywebov"/>
        <w:spacing w:before="33" w:beforeAutospacing="0" w:after="0" w:afterAutospacing="0"/>
        <w:ind w:left="9" w:right="494" w:firstLine="1"/>
      </w:pPr>
      <w:r>
        <w:rPr>
          <w:rFonts w:ascii="Calibri" w:hAnsi="Calibri" w:cs="Calibri"/>
          <w:color w:val="000000"/>
          <w:sz w:val="22"/>
          <w:szCs w:val="22"/>
        </w:rPr>
        <w:t>5./ Nie sú povinnosti mimo súvahy , ani podmienkové záväzky, ani dcérska jednotka, ani dôchodkové vzťahy  zamestnancov </w:t>
      </w:r>
    </w:p>
    <w:p w14:paraId="289ED441" w14:textId="77777777" w:rsidR="00E5605A" w:rsidRDefault="00E5605A" w:rsidP="00E5605A">
      <w:pPr>
        <w:pStyle w:val="Normlnywebov"/>
        <w:spacing w:before="9" w:beforeAutospacing="0" w:after="0" w:afterAutospacing="0"/>
        <w:ind w:left="11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6./ Neboli poskytnuté žiadne služby vo verejnom záujme.</w:t>
      </w:r>
    </w:p>
    <w:p w14:paraId="20180143" w14:textId="77777777" w:rsidR="00E5605A" w:rsidRDefault="00E5605A" w:rsidP="00E5605A">
      <w:pPr>
        <w:pStyle w:val="Normlnywebov"/>
        <w:spacing w:before="9" w:beforeAutospacing="0" w:after="0" w:afterAutospacing="0"/>
        <w:ind w:left="11"/>
        <w:rPr>
          <w:rFonts w:ascii="Calibri" w:hAnsi="Calibri" w:cs="Calibri"/>
          <w:color w:val="000000"/>
          <w:sz w:val="22"/>
          <w:szCs w:val="22"/>
        </w:rPr>
      </w:pPr>
    </w:p>
    <w:p w14:paraId="2991BE36" w14:textId="5F52D9DA" w:rsidR="00E5605A" w:rsidRDefault="00E5605A" w:rsidP="00E5605A">
      <w:pPr>
        <w:pStyle w:val="Normlnywebov"/>
        <w:spacing w:before="9" w:beforeAutospacing="0" w:after="0" w:afterAutospacing="0"/>
        <w:ind w:left="11"/>
      </w:pPr>
      <w:r>
        <w:rPr>
          <w:rFonts w:ascii="Calibri" w:hAnsi="Calibri" w:cs="Calibri"/>
          <w:color w:val="000000"/>
          <w:sz w:val="22"/>
          <w:szCs w:val="22"/>
        </w:rPr>
        <w:t xml:space="preserve">V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Zárieči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</w:t>
      </w:r>
      <w:r w:rsidR="00984359">
        <w:rPr>
          <w:rFonts w:ascii="Calibri" w:hAnsi="Calibri" w:cs="Calibri"/>
          <w:color w:val="EE0000"/>
          <w:sz w:val="22"/>
          <w:szCs w:val="22"/>
        </w:rPr>
        <w:t>26.03.2026</w:t>
      </w:r>
      <w:r w:rsidRPr="00685995">
        <w:rPr>
          <w:rFonts w:ascii="Calibri" w:hAnsi="Calibri" w:cs="Calibri"/>
          <w:color w:val="EE0000"/>
          <w:sz w:val="22"/>
          <w:szCs w:val="22"/>
        </w:rPr>
        <w:t> </w:t>
      </w:r>
    </w:p>
    <w:sectPr w:rsidR="00E5605A" w:rsidSect="00B5073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605A"/>
    <w:rsid w:val="00150184"/>
    <w:rsid w:val="002405EB"/>
    <w:rsid w:val="00342DCA"/>
    <w:rsid w:val="00367BF8"/>
    <w:rsid w:val="003C5FA4"/>
    <w:rsid w:val="004E05B9"/>
    <w:rsid w:val="005903F1"/>
    <w:rsid w:val="005D19AE"/>
    <w:rsid w:val="00685995"/>
    <w:rsid w:val="008E61DC"/>
    <w:rsid w:val="00984359"/>
    <w:rsid w:val="00AA0353"/>
    <w:rsid w:val="00B1105E"/>
    <w:rsid w:val="00B5073B"/>
    <w:rsid w:val="00B82D19"/>
    <w:rsid w:val="00CA45FF"/>
    <w:rsid w:val="00DA0C93"/>
    <w:rsid w:val="00DD7AB5"/>
    <w:rsid w:val="00E5605A"/>
    <w:rsid w:val="00EA5FB2"/>
    <w:rsid w:val="00EC0BCA"/>
    <w:rsid w:val="00FB6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E9668"/>
  <w15:chartTrackingRefBased/>
  <w15:docId w15:val="{1055A786-1D4C-41F3-B47F-923F9A703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5605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560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5605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5605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5605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5605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5605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5605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5605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5605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5605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5605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5605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5605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5605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5605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5605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5605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5605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560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5605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560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5605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5605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5605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5605A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5605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5605A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5605A"/>
    <w:rPr>
      <w:b/>
      <w:bCs/>
      <w:smallCaps/>
      <w:color w:val="0F4761" w:themeColor="accent1" w:themeShade="BF"/>
      <w:spacing w:val="5"/>
    </w:rPr>
  </w:style>
  <w:style w:type="paragraph" w:styleId="Normlnywebov">
    <w:name w:val="Normal (Web)"/>
    <w:basedOn w:val="Normlny"/>
    <w:uiPriority w:val="99"/>
    <w:unhideWhenUsed/>
    <w:rsid w:val="00E560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155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270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Michalíková</dc:creator>
  <cp:keywords/>
  <dc:description/>
  <cp:lastModifiedBy>STUD - Samuel Valter</cp:lastModifiedBy>
  <cp:revision>2</cp:revision>
  <cp:lastPrinted>2026-03-26T18:35:00Z</cp:lastPrinted>
  <dcterms:created xsi:type="dcterms:W3CDTF">2026-03-26T18:36:00Z</dcterms:created>
  <dcterms:modified xsi:type="dcterms:W3CDTF">2026-03-26T18:36:00Z</dcterms:modified>
</cp:coreProperties>
</file>