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AC023A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 </w:t>
      </w:r>
    </w:p>
    <w:p w:rsidR="00A84D51" w:rsidRDefault="00AC023A" w:rsidP="009B1ED3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Ochrana životného prostredia a rozvoj vidieka – </w:t>
      </w:r>
    </w:p>
    <w:p w:rsidR="00AC023A" w:rsidRDefault="00AC023A" w:rsidP="009B1ED3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>K</w:t>
      </w:r>
      <w:r>
        <w:rPr>
          <w:rFonts w:ascii="Calibri" w:hAnsi="Calibri" w:cs="Calibri"/>
          <w:b/>
          <w:sz w:val="36"/>
          <w:szCs w:val="36"/>
        </w:rPr>
        <w:t>ö</w:t>
      </w:r>
      <w:r>
        <w:rPr>
          <w:rFonts w:ascii="Calibri" w:hAnsi="Calibri"/>
          <w:b/>
          <w:sz w:val="36"/>
          <w:szCs w:val="36"/>
        </w:rPr>
        <w:t>rnyezetvédelem és felvidék fejlesztése n.o.</w:t>
      </w:r>
    </w:p>
    <w:p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za rok </w:t>
      </w:r>
      <w:r w:rsidR="005F1B5E">
        <w:rPr>
          <w:rFonts w:ascii="Calibri" w:hAnsi="Calibri"/>
          <w:b/>
          <w:sz w:val="36"/>
          <w:szCs w:val="36"/>
        </w:rPr>
        <w:t>2025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24E57" w:rsidRDefault="00924E57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924E57" w:rsidRDefault="00924E57" w:rsidP="00924E57">
      <w:pPr>
        <w:ind w:left="720"/>
        <w:jc w:val="right"/>
        <w:rPr>
          <w:rFonts w:ascii="Calibri" w:hAnsi="Calibri"/>
          <w:sz w:val="22"/>
          <w:szCs w:val="22"/>
        </w:rPr>
      </w:pPr>
      <w:r w:rsidRPr="00924E57">
        <w:rPr>
          <w:rFonts w:ascii="Calibri" w:hAnsi="Calibri"/>
          <w:sz w:val="22"/>
          <w:szCs w:val="22"/>
        </w:rPr>
        <w:t xml:space="preserve">Mostová </w:t>
      </w:r>
      <w:r w:rsidR="005F1B5E">
        <w:rPr>
          <w:rFonts w:ascii="Calibri" w:hAnsi="Calibri"/>
          <w:sz w:val="22"/>
          <w:szCs w:val="22"/>
        </w:rPr>
        <w:t>27.03.2026</w:t>
      </w:r>
    </w:p>
    <w:p w:rsidR="00924E57" w:rsidRDefault="00924E57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</w:p>
    <w:p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r>
        <w:rPr>
          <w:rFonts w:ascii="Calibri" w:hAnsi="Calibri"/>
          <w:b/>
          <w:caps/>
          <w:sz w:val="32"/>
          <w:szCs w:val="32"/>
        </w:rPr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9B1ED3" w:rsidRPr="00C875DD" w:rsidRDefault="00AC023A" w:rsidP="00AC023A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C875DD" w:rsidRPr="00C875DD"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so sídlom 925 07  Mostová č. 539, IČO 53 295 706 </w:t>
      </w:r>
      <w:r w:rsidR="002B1197">
        <w:rPr>
          <w:rFonts w:ascii="Calibri" w:hAnsi="Calibri"/>
          <w:sz w:val="22"/>
          <w:szCs w:val="22"/>
        </w:rPr>
        <w:t xml:space="preserve">vznikla dňa </w:t>
      </w:r>
      <w:r>
        <w:rPr>
          <w:rFonts w:ascii="Calibri" w:hAnsi="Calibri"/>
          <w:sz w:val="22"/>
          <w:szCs w:val="22"/>
        </w:rPr>
        <w:t>26</w:t>
      </w:r>
      <w:r w:rsidR="00923451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>09</w:t>
      </w:r>
      <w:r w:rsidR="00923451">
        <w:rPr>
          <w:rFonts w:ascii="Calibri" w:hAnsi="Calibri"/>
          <w:sz w:val="22"/>
          <w:szCs w:val="22"/>
        </w:rPr>
        <w:t>.</w:t>
      </w:r>
      <w:r w:rsidR="002B1197">
        <w:rPr>
          <w:rFonts w:ascii="Calibri" w:hAnsi="Calibri"/>
          <w:sz w:val="22"/>
          <w:szCs w:val="22"/>
        </w:rPr>
        <w:t>20</w:t>
      </w:r>
      <w:r w:rsidR="00923451">
        <w:rPr>
          <w:rFonts w:ascii="Calibri" w:hAnsi="Calibri"/>
          <w:sz w:val="22"/>
          <w:szCs w:val="22"/>
        </w:rPr>
        <w:t>20</w:t>
      </w:r>
      <w:r w:rsidR="00C875DD"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 Trnava VVS/NO-294/2020</w:t>
      </w:r>
      <w:r w:rsidR="00C875DD" w:rsidRPr="00C875DD">
        <w:rPr>
          <w:rFonts w:ascii="Calibri" w:hAnsi="Calibri"/>
          <w:sz w:val="22"/>
          <w:szCs w:val="22"/>
        </w:rPr>
        <w:t>.</w:t>
      </w:r>
    </w:p>
    <w:p w:rsid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923451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924E57">
        <w:rPr>
          <w:rFonts w:ascii="Calibri" w:hAnsi="Calibri"/>
          <w:sz w:val="22"/>
          <w:szCs w:val="22"/>
        </w:rPr>
        <w:t xml:space="preserve">Nezisková organizácia </w:t>
      </w:r>
      <w:r w:rsidR="00AC023A" w:rsidRPr="00AC023A">
        <w:rPr>
          <w:rFonts w:ascii="Calibri" w:hAnsi="Calibri"/>
          <w:sz w:val="22"/>
          <w:szCs w:val="22"/>
        </w:rPr>
        <w:t xml:space="preserve">Ochrana životného prostredia a rozvoj vidieka – Környezetvédelem és felvidék fejlesztése n.o. </w:t>
      </w:r>
      <w:r w:rsidR="007D03E5">
        <w:rPr>
          <w:rFonts w:ascii="Calibri" w:hAnsi="Calibri"/>
          <w:sz w:val="22"/>
          <w:szCs w:val="22"/>
        </w:rPr>
        <w:t>poskyt</w:t>
      </w:r>
      <w:r w:rsidR="00827FED">
        <w:rPr>
          <w:rFonts w:ascii="Calibri" w:hAnsi="Calibri"/>
          <w:sz w:val="22"/>
          <w:szCs w:val="22"/>
        </w:rPr>
        <w:t>uje</w:t>
      </w:r>
      <w:r w:rsidR="00C875DD" w:rsidRPr="00C875DD">
        <w:rPr>
          <w:rFonts w:ascii="Calibri" w:hAnsi="Calibri"/>
          <w:sz w:val="22"/>
          <w:szCs w:val="22"/>
        </w:rPr>
        <w:t xml:space="preserve"> nasledovné všeobecne prospešné služby:</w:t>
      </w:r>
    </w:p>
    <w:p w:rsidR="00AC023A" w:rsidRPr="00C875DD" w:rsidRDefault="00AC023A" w:rsidP="00AC023A">
      <w:pPr>
        <w:jc w:val="both"/>
        <w:rPr>
          <w:rFonts w:ascii="Calibri" w:hAnsi="Calibri"/>
          <w:sz w:val="22"/>
          <w:szCs w:val="22"/>
        </w:rPr>
      </w:pPr>
    </w:p>
    <w:p w:rsidR="00C875DD" w:rsidRPr="00720DE7" w:rsidRDefault="00360D2E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</w:t>
      </w:r>
      <w:r w:rsidR="00AC023A">
        <w:rPr>
          <w:rFonts w:ascii="Calibri" w:hAnsi="Calibri"/>
          <w:sz w:val="22"/>
          <w:szCs w:val="22"/>
        </w:rPr>
        <w:t>vorba, rozvoj, ochrana, obnova a prezentácia duchovných a kultúrnych hodnôt</w:t>
      </w:r>
      <w:r w:rsidR="00720DE7">
        <w:rPr>
          <w:rFonts w:ascii="Calibri" w:hAnsi="Calibri"/>
          <w:sz w:val="22"/>
          <w:szCs w:val="22"/>
        </w:rPr>
        <w:t>,</w:t>
      </w:r>
    </w:p>
    <w:p w:rsidR="00C875DD" w:rsidRPr="00720DE7" w:rsidRDefault="00923451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ochrana ľudských práv a základných slobôd, </w:t>
      </w:r>
    </w:p>
    <w:p w:rsidR="00923451" w:rsidRDefault="00923451" w:rsidP="009F17B4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923451">
        <w:rPr>
          <w:rFonts w:ascii="Calibri" w:hAnsi="Calibri"/>
          <w:sz w:val="22"/>
          <w:szCs w:val="22"/>
        </w:rPr>
        <w:t xml:space="preserve">vzdelávanie, výchova a rozvoj telesnej kultúry, </w:t>
      </w:r>
    </w:p>
    <w:p w:rsidR="007C1264" w:rsidRPr="00923451" w:rsidRDefault="00923451" w:rsidP="009F17B4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výskum, vývoj, vedecko-technické a environmentálne služby, </w:t>
      </w:r>
    </w:p>
    <w:p w:rsidR="00923451" w:rsidRDefault="00923451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tvorba a ochrana životného prostredia</w:t>
      </w:r>
    </w:p>
    <w:p w:rsidR="00923451" w:rsidRDefault="00923451" w:rsidP="00923451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 parkov, korýt riek, lesov a verejných priestranstiev a tým prispievať k zvyšovaniu zamestnanosti a zároveň k čisteniu životného prostredia</w:t>
      </w:r>
    </w:p>
    <w:p w:rsidR="00923451" w:rsidRDefault="00923451" w:rsidP="00923451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čistenia brehov vodných nádrží, riek, studničiek a lesov</w:t>
      </w:r>
    </w:p>
    <w:p w:rsidR="00923451" w:rsidRDefault="00923451" w:rsidP="00923451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výsadby mladých stromčekov v odlesnených oblastiach a v oblastiach postihnutých živelnou katastrofou</w:t>
      </w:r>
    </w:p>
    <w:p w:rsidR="00923451" w:rsidRDefault="00923451" w:rsidP="00923451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podujatí aj pri príležitosti Dňa Zeme, zbieranie odpadkov v okolitých lesoch, letné upratovacie brigády v mestských a prímestských častiach</w:t>
      </w:r>
    </w:p>
    <w:p w:rsidR="007C1264" w:rsidRDefault="00923451" w:rsidP="00923451">
      <w:pPr>
        <w:numPr>
          <w:ilvl w:val="0"/>
          <w:numId w:val="9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ochrana zdravia obyvateľstva</w:t>
      </w:r>
    </w:p>
    <w:p w:rsidR="007C1264" w:rsidRPr="00720DE7" w:rsidRDefault="007C1264" w:rsidP="00C875DD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služby na podporu regionálneho rozvoja a zamestnanosti.</w:t>
      </w:r>
    </w:p>
    <w:p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Default="00923451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CB6D98">
        <w:rPr>
          <w:rFonts w:ascii="Calibri" w:hAnsi="Calibri"/>
          <w:sz w:val="22"/>
          <w:szCs w:val="22"/>
        </w:rPr>
        <w:t xml:space="preserve">Orgánmi neziskovej organizácie </w:t>
      </w:r>
      <w:r w:rsidR="00924E57" w:rsidRPr="00AC023A">
        <w:rPr>
          <w:rFonts w:ascii="Calibri" w:hAnsi="Calibri"/>
        </w:rPr>
        <w:t>Ochrana životného prostredia a rozvoj vidieka – Környezetvédelem és felvidék fejlesztése n.o.</w:t>
      </w:r>
      <w:r w:rsidR="00924E57">
        <w:rPr>
          <w:rFonts w:ascii="Calibri" w:hAnsi="Calibri"/>
        </w:rPr>
        <w:t xml:space="preserve"> </w:t>
      </w:r>
      <w:r w:rsidR="00CB6D98">
        <w:rPr>
          <w:rFonts w:ascii="Calibri" w:hAnsi="Calibri"/>
          <w:sz w:val="22"/>
          <w:szCs w:val="22"/>
        </w:rPr>
        <w:t>sú:</w:t>
      </w:r>
    </w:p>
    <w:p w:rsidR="00923451" w:rsidRDefault="00923451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CB6D98" w:rsidRDefault="00923451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zakladateľ, štatutárny orgán, riaditeľ Peter Cservenka</w:t>
      </w:r>
      <w:r w:rsidR="007D03E5" w:rsidRPr="007D03E5">
        <w:rPr>
          <w:rFonts w:ascii="Calibri" w:hAnsi="Calibri"/>
          <w:sz w:val="22"/>
          <w:szCs w:val="22"/>
        </w:rPr>
        <w:t>,</w:t>
      </w:r>
    </w:p>
    <w:p w:rsidR="007D03E5" w:rsidRPr="00923451" w:rsidRDefault="00923451" w:rsidP="00923451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dozorný orgán, kontrolný orgán Balázs Ježo, Eva Cservenková, Silvia Ježová</w:t>
      </w:r>
      <w:r w:rsidR="007D03E5" w:rsidRPr="00923451">
        <w:rPr>
          <w:rFonts w:ascii="Calibri" w:hAnsi="Calibri"/>
          <w:sz w:val="22"/>
          <w:szCs w:val="22"/>
        </w:rPr>
        <w:t>.</w:t>
      </w:r>
    </w:p>
    <w:p w:rsidR="006D20AE" w:rsidRDefault="006D20AE" w:rsidP="006D20AE">
      <w:pPr>
        <w:jc w:val="both"/>
        <w:rPr>
          <w:rFonts w:ascii="Calibri" w:hAnsi="Calibri"/>
          <w:sz w:val="22"/>
          <w:szCs w:val="22"/>
        </w:rPr>
      </w:pPr>
    </w:p>
    <w:p w:rsidR="00665C51" w:rsidRDefault="00665C51" w:rsidP="006D20AE">
      <w:pPr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za rok 20</w:t>
      </w:r>
      <w:bookmarkEnd w:id="3"/>
      <w:bookmarkEnd w:id="4"/>
      <w:r w:rsidR="001464E7">
        <w:rPr>
          <w:rFonts w:ascii="Calibri" w:hAnsi="Calibri"/>
          <w:b/>
          <w:bCs/>
          <w:caps/>
          <w:sz w:val="32"/>
        </w:rPr>
        <w:t>2</w:t>
      </w:r>
      <w:r w:rsidR="005F1B5E">
        <w:rPr>
          <w:rFonts w:ascii="Calibri" w:hAnsi="Calibri"/>
          <w:b/>
          <w:bCs/>
          <w:caps/>
          <w:sz w:val="32"/>
        </w:rPr>
        <w:t>5</w:t>
      </w:r>
    </w:p>
    <w:p w:rsidR="009E6889" w:rsidRDefault="009E6889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EB32BD" w:rsidRDefault="00EB32BD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>Nezisková organizácia</w:t>
      </w:r>
      <w:r w:rsidR="00462A8C">
        <w:rPr>
          <w:rFonts w:ascii="Calibri" w:hAnsi="Calibri"/>
          <w:sz w:val="22"/>
          <w:szCs w:val="22"/>
        </w:rPr>
        <w:t xml:space="preserve"> </w:t>
      </w:r>
      <w:r w:rsidR="00923451" w:rsidRPr="00AC023A">
        <w:rPr>
          <w:rFonts w:ascii="Calibri" w:hAnsi="Calibri"/>
        </w:rPr>
        <w:t>Ochrana životného prostredia a rozvoj vidieka – Környezetvédelem és felvidék fejlesztése n.o.</w:t>
      </w:r>
      <w:r w:rsidR="00923451">
        <w:rPr>
          <w:rFonts w:ascii="Calibri" w:hAnsi="Calibri"/>
        </w:rPr>
        <w:t xml:space="preserve"> so sídlom 925 07  Mostová č. 539, IČO 53 295 706 </w:t>
      </w:r>
      <w:r w:rsidR="00923451">
        <w:rPr>
          <w:rFonts w:ascii="Calibri" w:hAnsi="Calibri"/>
          <w:sz w:val="22"/>
          <w:szCs w:val="22"/>
        </w:rPr>
        <w:t xml:space="preserve">s ohľadom na </w:t>
      </w:r>
      <w:r w:rsidR="004314F8">
        <w:rPr>
          <w:rFonts w:ascii="Calibri" w:hAnsi="Calibri"/>
          <w:sz w:val="22"/>
          <w:szCs w:val="22"/>
        </w:rPr>
        <w:t xml:space="preserve">mimoriadne </w:t>
      </w:r>
      <w:r w:rsidR="00923451">
        <w:rPr>
          <w:rFonts w:ascii="Calibri" w:hAnsi="Calibri"/>
          <w:sz w:val="22"/>
          <w:szCs w:val="22"/>
        </w:rPr>
        <w:t xml:space="preserve">reštrikčné opatrenia </w:t>
      </w:r>
      <w:r w:rsidR="004314F8">
        <w:rPr>
          <w:rFonts w:ascii="Calibri" w:hAnsi="Calibri"/>
          <w:sz w:val="22"/>
          <w:szCs w:val="22"/>
        </w:rPr>
        <w:t>sú</w:t>
      </w:r>
      <w:r w:rsidR="00923451">
        <w:rPr>
          <w:rFonts w:ascii="Calibri" w:hAnsi="Calibri"/>
          <w:sz w:val="22"/>
          <w:szCs w:val="22"/>
        </w:rPr>
        <w:t xml:space="preserve">visiace </w:t>
      </w:r>
      <w:r w:rsidR="004314F8">
        <w:rPr>
          <w:rFonts w:ascii="Calibri" w:hAnsi="Calibri"/>
          <w:sz w:val="22"/>
          <w:szCs w:val="22"/>
        </w:rPr>
        <w:t xml:space="preserve">so zamedzením šírenia </w:t>
      </w:r>
      <w:r w:rsidR="00923451">
        <w:rPr>
          <w:rFonts w:ascii="Calibri" w:hAnsi="Calibri"/>
          <w:sz w:val="22"/>
          <w:szCs w:val="22"/>
        </w:rPr>
        <w:t>nebezpečn</w:t>
      </w:r>
      <w:r w:rsidR="004314F8">
        <w:rPr>
          <w:rFonts w:ascii="Calibri" w:hAnsi="Calibri"/>
          <w:sz w:val="22"/>
          <w:szCs w:val="22"/>
        </w:rPr>
        <w:t xml:space="preserve">ej </w:t>
      </w:r>
      <w:r w:rsidR="00923451">
        <w:rPr>
          <w:rFonts w:ascii="Calibri" w:hAnsi="Calibri"/>
          <w:sz w:val="22"/>
          <w:szCs w:val="22"/>
        </w:rPr>
        <w:t>ľudsk</w:t>
      </w:r>
      <w:r w:rsidR="004314F8">
        <w:rPr>
          <w:rFonts w:ascii="Calibri" w:hAnsi="Calibri"/>
          <w:sz w:val="22"/>
          <w:szCs w:val="22"/>
        </w:rPr>
        <w:t xml:space="preserve">ej choroby </w:t>
      </w:r>
      <w:r w:rsidR="00923451">
        <w:rPr>
          <w:rFonts w:ascii="Calibri" w:hAnsi="Calibri"/>
          <w:sz w:val="22"/>
          <w:szCs w:val="22"/>
        </w:rPr>
        <w:t>C</w:t>
      </w:r>
      <w:r w:rsidR="004314F8">
        <w:rPr>
          <w:rFonts w:ascii="Calibri" w:hAnsi="Calibri"/>
          <w:sz w:val="22"/>
          <w:szCs w:val="22"/>
        </w:rPr>
        <w:t>O</w:t>
      </w:r>
      <w:r w:rsidR="00923451">
        <w:rPr>
          <w:rFonts w:ascii="Calibri" w:hAnsi="Calibri"/>
          <w:sz w:val="22"/>
          <w:szCs w:val="22"/>
        </w:rPr>
        <w:t>VID-19</w:t>
      </w:r>
      <w:r w:rsidR="004314F8">
        <w:rPr>
          <w:rFonts w:ascii="Calibri" w:hAnsi="Calibri"/>
          <w:sz w:val="22"/>
          <w:szCs w:val="22"/>
        </w:rPr>
        <w:t xml:space="preserve"> v roku </w:t>
      </w:r>
      <w:r w:rsidR="005F1B5E">
        <w:rPr>
          <w:rFonts w:ascii="Calibri" w:hAnsi="Calibri"/>
          <w:sz w:val="22"/>
          <w:szCs w:val="22"/>
        </w:rPr>
        <w:t xml:space="preserve">2025 </w:t>
      </w:r>
      <w:r>
        <w:rPr>
          <w:rFonts w:ascii="Calibri" w:hAnsi="Calibri"/>
          <w:sz w:val="22"/>
          <w:szCs w:val="22"/>
        </w:rPr>
        <w:t>vykonávala nasledovné činnosti, na zabezpečenie a podporu ktorých bola založená:</w:t>
      </w:r>
    </w:p>
    <w:p w:rsidR="00EB32BD" w:rsidRDefault="00EB32BD" w:rsidP="009234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C86989" w:rsidRPr="00953E4E" w:rsidRDefault="00C86989" w:rsidP="00EB32BD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C86989">
        <w:rPr>
          <w:rFonts w:ascii="Calibri" w:hAnsi="Calibri"/>
          <w:sz w:val="22"/>
          <w:szCs w:val="22"/>
        </w:rPr>
        <w:t xml:space="preserve">vytvára podmienky pre </w:t>
      </w:r>
      <w:r w:rsidR="00EB32BD" w:rsidRPr="00C86989">
        <w:rPr>
          <w:rFonts w:ascii="Calibri" w:hAnsi="Calibri"/>
          <w:sz w:val="22"/>
          <w:szCs w:val="22"/>
        </w:rPr>
        <w:t xml:space="preserve">efektívne zapojenie sa organizácie aj do regionálnych </w:t>
      </w:r>
      <w:r w:rsidRPr="00C86989">
        <w:rPr>
          <w:rFonts w:ascii="Calibri" w:hAnsi="Calibri"/>
          <w:sz w:val="22"/>
          <w:szCs w:val="22"/>
        </w:rPr>
        <w:t xml:space="preserve">a operatívnych úloh, čo využívajú </w:t>
      </w:r>
      <w:r w:rsidR="00EB32BD" w:rsidRPr="00C86989">
        <w:rPr>
          <w:rFonts w:ascii="Calibri" w:hAnsi="Calibri"/>
          <w:sz w:val="22"/>
          <w:szCs w:val="22"/>
        </w:rPr>
        <w:t xml:space="preserve">orgány miestnej štátnej správy </w:t>
      </w:r>
      <w:r w:rsidRPr="00C86989">
        <w:rPr>
          <w:rFonts w:ascii="Calibri" w:hAnsi="Calibri"/>
          <w:sz w:val="22"/>
          <w:szCs w:val="22"/>
        </w:rPr>
        <w:t xml:space="preserve">a ďalší odberatelia služieb, najmä pri </w:t>
      </w:r>
      <w:r w:rsidR="00EB32BD" w:rsidRPr="00953E4E">
        <w:rPr>
          <w:rFonts w:ascii="Calibri" w:hAnsi="Calibri"/>
          <w:sz w:val="22"/>
          <w:szCs w:val="22"/>
        </w:rPr>
        <w:t>starostlivosti o životné prostredie a rozvoj environmentalistiky na princíp</w:t>
      </w:r>
      <w:r w:rsidRPr="00953E4E">
        <w:rPr>
          <w:rFonts w:ascii="Calibri" w:hAnsi="Calibri"/>
          <w:sz w:val="22"/>
          <w:szCs w:val="22"/>
        </w:rPr>
        <w:t xml:space="preserve">och trvalo udržateľného rozvoja, </w:t>
      </w:r>
      <w:r w:rsidR="00EB32BD" w:rsidRPr="00953E4E">
        <w:rPr>
          <w:rFonts w:ascii="Calibri" w:hAnsi="Calibri"/>
          <w:sz w:val="22"/>
          <w:szCs w:val="22"/>
        </w:rPr>
        <w:t>vykonáva koordinačnú činnosť, realizuje podujatia, zostavuje plány a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hodnotí ich plnenie, vypracúva alebo obstaráva projekty, na podporu rozvoja nástrojov environmentálneho manažérstva, vzdelávanie a šírenie informácií,</w:t>
      </w:r>
    </w:p>
    <w:p w:rsidR="00F75E3F" w:rsidRPr="00953E4E" w:rsidRDefault="00F75E3F" w:rsidP="00F75E3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F75E3F" w:rsidRPr="00953E4E" w:rsidRDefault="00EB32BD" w:rsidP="00EB32BD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starostlivosti o vidiecke životné prostredie</w:t>
      </w:r>
      <w:r w:rsidR="00C86989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sleduje a monitoruje uplatňovanie nástrojov ochrany a tvorby vidieckej krajiny na princípoch trvalo udržateľného</w:t>
      </w:r>
      <w:r w:rsidR="00C86989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rozvoja,</w:t>
      </w:r>
      <w:r w:rsidR="00C86989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overuje metodické prístupy trvalo udržateľného rozvoja vidieckych regiónov s dôrazom na kultúrno-historické a prírodné hodnoty územia, ekologickú stabilitu a starostlivosť o životné prostredie a</w:t>
      </w:r>
      <w:r w:rsidR="00F75E3F" w:rsidRPr="00953E4E">
        <w:rPr>
          <w:rFonts w:ascii="Calibri" w:hAnsi="Calibri"/>
          <w:sz w:val="22"/>
          <w:szCs w:val="22"/>
        </w:rPr>
        <w:t> </w:t>
      </w:r>
      <w:r w:rsidRPr="00953E4E">
        <w:rPr>
          <w:rFonts w:ascii="Calibri" w:hAnsi="Calibri"/>
          <w:sz w:val="22"/>
          <w:szCs w:val="22"/>
        </w:rPr>
        <w:t>implementuje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ich na modelových územiach,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propaguje uplatňovanie ekologicky vhodných riešení pri tvorbe a ochrane krajiny a pri budovaní sociálnej, environmentálnej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a technickej infraštruktúry vo vidieckych sídlach,</w:t>
      </w:r>
      <w:r w:rsidR="00F75E3F" w:rsidRPr="00953E4E">
        <w:rPr>
          <w:rFonts w:ascii="Calibri" w:hAnsi="Calibri"/>
          <w:sz w:val="22"/>
          <w:szCs w:val="22"/>
        </w:rPr>
        <w:t xml:space="preserve"> pri týchto činnostiach </w:t>
      </w:r>
      <w:r w:rsidRPr="00953E4E">
        <w:rPr>
          <w:rFonts w:ascii="Calibri" w:hAnsi="Calibri"/>
          <w:sz w:val="22"/>
          <w:szCs w:val="22"/>
        </w:rPr>
        <w:t>spolupracuje s</w:t>
      </w:r>
      <w:r w:rsidR="00F75E3F" w:rsidRPr="00953E4E">
        <w:rPr>
          <w:rFonts w:ascii="Calibri" w:hAnsi="Calibri"/>
          <w:sz w:val="22"/>
          <w:szCs w:val="22"/>
        </w:rPr>
        <w:t xml:space="preserve"> rôznymi </w:t>
      </w:r>
      <w:r w:rsidRPr="00953E4E">
        <w:rPr>
          <w:rFonts w:ascii="Calibri" w:hAnsi="Calibri"/>
          <w:sz w:val="22"/>
          <w:szCs w:val="22"/>
        </w:rPr>
        <w:t>rezortmi, miestnou verejnou správou, odbornými organizáciami, vysokými školami,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mimovládnymi organizáciami v súvisiacich činnostiach,</w:t>
      </w:r>
    </w:p>
    <w:p w:rsidR="00F75E3F" w:rsidRPr="00953E4E" w:rsidRDefault="00F75E3F" w:rsidP="00F75E3F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</w:p>
    <w:p w:rsidR="00F75E3F" w:rsidRPr="00953E4E" w:rsidRDefault="00F75E3F" w:rsidP="002D04B4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</w:t>
      </w:r>
      <w:r w:rsidR="00EB32BD" w:rsidRPr="00953E4E">
        <w:rPr>
          <w:rFonts w:ascii="Calibri" w:hAnsi="Calibri"/>
          <w:sz w:val="22"/>
          <w:szCs w:val="22"/>
        </w:rPr>
        <w:t>a úseku starostlivosti o mestské životné prostredie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priebežne sleduje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informácie o stave jednotlivých zložiek životného prostredia v mestskej krajine a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ich vývojových trendoch,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poskytuje personálne, technické a informačné zdroje pri vypracovávaní environmentálnych plánov miest,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pomáha miestnym a regionálnym úradom pri získavaní prístupu k údajom, skúsenostiam a príkladom najlepšej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praxe s cieľom uľahčiť im realizáciu národnej stratégie a environmentálneho plánovania</w:t>
      </w:r>
      <w:r w:rsidRPr="00953E4E">
        <w:rPr>
          <w:rFonts w:ascii="Calibri" w:hAnsi="Calibri"/>
          <w:sz w:val="22"/>
          <w:szCs w:val="22"/>
        </w:rPr>
        <w:t xml:space="preserve">, </w:t>
      </w:r>
      <w:r w:rsidR="00EB32BD" w:rsidRPr="00953E4E">
        <w:rPr>
          <w:rFonts w:ascii="Calibri" w:hAnsi="Calibri"/>
          <w:sz w:val="22"/>
          <w:szCs w:val="22"/>
        </w:rPr>
        <w:t>podporuje starostlivosť o mestskú krajinu, mestskú biodiverzitu a zvyšovanie verejného povedomia mestskej</w:t>
      </w:r>
      <w:r w:rsidRPr="00953E4E">
        <w:rPr>
          <w:rFonts w:ascii="Calibri" w:hAnsi="Calibri"/>
          <w:sz w:val="22"/>
          <w:szCs w:val="22"/>
        </w:rPr>
        <w:t xml:space="preserve"> populácie a jej </w:t>
      </w:r>
      <w:r w:rsidR="00EB32BD" w:rsidRPr="00953E4E">
        <w:rPr>
          <w:rFonts w:ascii="Calibri" w:hAnsi="Calibri"/>
          <w:sz w:val="22"/>
          <w:szCs w:val="22"/>
        </w:rPr>
        <w:t>vplyvov na životné prostredie, vrátane zdravia,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spracováva programy komplexnej revitalizácie poškodenej krajiny, mest</w:t>
      </w:r>
      <w:r w:rsidRPr="00953E4E">
        <w:rPr>
          <w:rFonts w:ascii="Calibri" w:hAnsi="Calibri"/>
          <w:sz w:val="22"/>
          <w:szCs w:val="22"/>
        </w:rPr>
        <w:t xml:space="preserve">ského prostredia, mestských zón, </w:t>
      </w:r>
      <w:r w:rsidR="00EB32BD" w:rsidRPr="00953E4E">
        <w:rPr>
          <w:rFonts w:ascii="Calibri" w:hAnsi="Calibri"/>
          <w:sz w:val="22"/>
          <w:szCs w:val="22"/>
        </w:rPr>
        <w:t>podieľa sa na príprave informovanosti dotknutej verejnosti v oblasti environmentálnych škôd,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spolupracuje s ostatnými rezortmi, miestnou verejnou správou, odbornými organizáciami, vysokými školami,</w:t>
      </w:r>
      <w:r w:rsidRPr="00953E4E">
        <w:rPr>
          <w:rFonts w:ascii="Calibri" w:hAnsi="Calibri"/>
          <w:sz w:val="22"/>
          <w:szCs w:val="22"/>
        </w:rPr>
        <w:t xml:space="preserve"> </w:t>
      </w:r>
      <w:r w:rsidR="00EB32BD" w:rsidRPr="00953E4E">
        <w:rPr>
          <w:rFonts w:ascii="Calibri" w:hAnsi="Calibri"/>
          <w:sz w:val="22"/>
          <w:szCs w:val="22"/>
        </w:rPr>
        <w:t>mimovládnymi organizáciami v záujme trvalo udržateľného mestského rozvoja,</w:t>
      </w:r>
      <w:r w:rsidRPr="00953E4E">
        <w:rPr>
          <w:rFonts w:ascii="Calibri" w:hAnsi="Calibri"/>
          <w:sz w:val="22"/>
          <w:szCs w:val="22"/>
        </w:rPr>
        <w:t xml:space="preserve"> </w:t>
      </w:r>
    </w:p>
    <w:p w:rsidR="00F75E3F" w:rsidRPr="00953E4E" w:rsidRDefault="00F75E3F" w:rsidP="00F75E3F">
      <w:pPr>
        <w:pStyle w:val="Odsekzoznamu"/>
        <w:rPr>
          <w:rFonts w:ascii="Calibri" w:hAnsi="Calibri"/>
          <w:sz w:val="22"/>
          <w:szCs w:val="22"/>
        </w:rPr>
      </w:pPr>
    </w:p>
    <w:p w:rsidR="00EB32BD" w:rsidRDefault="00EB32BD" w:rsidP="002D04B4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rozvoja environmentalistiky</w:t>
      </w:r>
      <w:r w:rsidR="00F75E3F" w:rsidRPr="00953E4E">
        <w:rPr>
          <w:rFonts w:ascii="Calibri" w:hAnsi="Calibri"/>
          <w:sz w:val="22"/>
          <w:szCs w:val="22"/>
        </w:rPr>
        <w:t xml:space="preserve"> vypracúva </w:t>
      </w:r>
      <w:r w:rsidRPr="00953E4E">
        <w:rPr>
          <w:rFonts w:ascii="Calibri" w:hAnsi="Calibri"/>
          <w:sz w:val="22"/>
          <w:szCs w:val="22"/>
        </w:rPr>
        <w:t>informačné brožúry o životnom prostredí SR,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v spolupráci s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univerzitami a vedeckými pracoviskami sa podieľa na rozvoji environmentálneho vnímania vplyvov ľudskej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činnosti, uplatňovanie hodnotového reťazca a na zvyšovaní environmentálneho povedomia</w:t>
      </w:r>
      <w:r w:rsidR="00F75E3F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na základe hodnotenia stavu odbornej starostlivosti o životné prostredie, ako aj</w:t>
      </w:r>
      <w:r w:rsidR="00AB0485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ďalš</w:t>
      </w:r>
      <w:r w:rsidR="00AB0485" w:rsidRPr="00953E4E">
        <w:rPr>
          <w:rFonts w:ascii="Calibri" w:hAnsi="Calibri"/>
          <w:sz w:val="22"/>
          <w:szCs w:val="22"/>
        </w:rPr>
        <w:t xml:space="preserve">ie </w:t>
      </w:r>
      <w:r w:rsidRPr="00953E4E">
        <w:rPr>
          <w:rFonts w:ascii="Calibri" w:hAnsi="Calibri"/>
          <w:sz w:val="22"/>
          <w:szCs w:val="22"/>
        </w:rPr>
        <w:t>aktiv</w:t>
      </w:r>
      <w:r w:rsidR="00AB0485" w:rsidRPr="00953E4E">
        <w:rPr>
          <w:rFonts w:ascii="Calibri" w:hAnsi="Calibri"/>
          <w:sz w:val="22"/>
          <w:szCs w:val="22"/>
        </w:rPr>
        <w:t xml:space="preserve">ity </w:t>
      </w:r>
      <w:r w:rsidRPr="00953E4E">
        <w:rPr>
          <w:rFonts w:ascii="Calibri" w:hAnsi="Calibri"/>
          <w:sz w:val="22"/>
          <w:szCs w:val="22"/>
        </w:rPr>
        <w:t>zameran</w:t>
      </w:r>
      <w:r w:rsidR="00953E4E">
        <w:rPr>
          <w:rFonts w:ascii="Calibri" w:hAnsi="Calibri"/>
          <w:sz w:val="22"/>
          <w:szCs w:val="22"/>
        </w:rPr>
        <w:t>é</w:t>
      </w:r>
      <w:r w:rsidRPr="00953E4E">
        <w:rPr>
          <w:rFonts w:ascii="Calibri" w:hAnsi="Calibri"/>
          <w:sz w:val="22"/>
          <w:szCs w:val="22"/>
        </w:rPr>
        <w:t xml:space="preserve"> na rozvoj environmentalistiky,</w:t>
      </w:r>
      <w:r w:rsidR="00AB0485" w:rsidRPr="00953E4E">
        <w:rPr>
          <w:rFonts w:ascii="Calibri" w:hAnsi="Calibri"/>
          <w:sz w:val="22"/>
          <w:szCs w:val="22"/>
        </w:rPr>
        <w:t xml:space="preserve"> </w:t>
      </w:r>
      <w:r w:rsidRPr="00953E4E">
        <w:rPr>
          <w:rFonts w:ascii="Calibri" w:hAnsi="Calibri"/>
          <w:sz w:val="22"/>
          <w:szCs w:val="22"/>
        </w:rPr>
        <w:t>zapojenie verejnosti do nich a pre zvyšovanie environmentálneho povedomia</w:t>
      </w:r>
      <w:r w:rsidR="00953E4E">
        <w:rPr>
          <w:rFonts w:ascii="Calibri" w:hAnsi="Calibri"/>
          <w:sz w:val="22"/>
          <w:szCs w:val="22"/>
        </w:rPr>
        <w:t>,</w:t>
      </w:r>
    </w:p>
    <w:p w:rsidR="00953E4E" w:rsidRDefault="00953E4E" w:rsidP="00953E4E">
      <w:pPr>
        <w:pStyle w:val="Odsekzoznamu"/>
        <w:rPr>
          <w:rFonts w:ascii="Calibri" w:hAnsi="Calibri"/>
          <w:sz w:val="22"/>
          <w:szCs w:val="22"/>
        </w:rPr>
      </w:pPr>
    </w:p>
    <w:p w:rsidR="00953E4E" w:rsidRDefault="00BA6918" w:rsidP="002D04B4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uvedené bolo vykonávané najmä prostredníctvom organizovaných odborných diskusií, odborných prednášok, </w:t>
      </w:r>
      <w:r w:rsidR="009E6889">
        <w:rPr>
          <w:rFonts w:ascii="Calibri" w:hAnsi="Calibri"/>
          <w:sz w:val="22"/>
          <w:szCs w:val="22"/>
        </w:rPr>
        <w:t>video rozhovorov napr. v materských školách, na základných školách, v letných táboroch, detských krúžkoch počas mesiacov jún, júl, august, september 2021.</w:t>
      </w:r>
    </w:p>
    <w:p w:rsidR="00BA6918" w:rsidRDefault="00BA6918" w:rsidP="00BA6918">
      <w:pPr>
        <w:pStyle w:val="Odsekzoznamu"/>
        <w:rPr>
          <w:rFonts w:ascii="Calibri" w:hAnsi="Calibri"/>
          <w:sz w:val="22"/>
          <w:szCs w:val="22"/>
        </w:rPr>
      </w:pPr>
    </w:p>
    <w:p w:rsidR="00BA6918" w:rsidRPr="009E6889" w:rsidRDefault="009E6889" w:rsidP="009E6889">
      <w:pPr>
        <w:tabs>
          <w:tab w:val="left" w:pos="567"/>
        </w:tabs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BA6918">
        <w:rPr>
          <w:rFonts w:ascii="Calibri" w:hAnsi="Calibri"/>
          <w:sz w:val="22"/>
          <w:szCs w:val="22"/>
        </w:rPr>
        <w:t xml:space="preserve">Okrem uvedených teoretických činností vykonávaných v oblasti podpory environmentalistiky, ochrany životného prostredia a zlepšenia starostlivosti o vidiecke a mestské prostredie Nezisková organizácia </w:t>
      </w:r>
      <w:r w:rsidR="00BA6918" w:rsidRPr="009E6889">
        <w:rPr>
          <w:rFonts w:ascii="Calibri" w:hAnsi="Calibri"/>
          <w:sz w:val="22"/>
          <w:szCs w:val="22"/>
        </w:rPr>
        <w:t>Ochrana životného prostredia a rozvoj vidieka – Környezetvédelem és felvidék fejlesztése n.o.  uskutočnila aj dobrovoľnícke jednorazové akcie na aktuálne zlepšenie podmienok čistoty najbližšieho životného prostredia:</w:t>
      </w:r>
    </w:p>
    <w:p w:rsidR="00BA6918" w:rsidRPr="009E6889" w:rsidRDefault="00BA6918" w:rsidP="009E6889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BA6918" w:rsidRDefault="00BA6918" w:rsidP="00BA6918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E6889">
        <w:rPr>
          <w:rFonts w:ascii="Calibri" w:hAnsi="Calibri"/>
          <w:sz w:val="22"/>
          <w:szCs w:val="22"/>
        </w:rPr>
        <w:t xml:space="preserve">čistenie extravilánu obcí ležiacich pri toku Dudváhu, Čiernej Vody a Váhu a najbližšie okolie, konkrétne obce Mostová, Čierny Brod, Vozokany, Tomášikovo, Čierna Voda, Jahodná, Horné Saliby, Dolné Saliby, Trstice, Kráľov Brod, Váhovce, turistické chodníky, cyklochodníky, </w:t>
      </w:r>
      <w:r w:rsidR="009E6889" w:rsidRPr="009E6889">
        <w:rPr>
          <w:rFonts w:ascii="Calibri" w:hAnsi="Calibri"/>
          <w:sz w:val="22"/>
          <w:szCs w:val="22"/>
        </w:rPr>
        <w:t>lesné porasty – najmä zbieranie smetí,</w:t>
      </w:r>
      <w:r w:rsidR="009E6889">
        <w:rPr>
          <w:rFonts w:ascii="Calibri" w:hAnsi="Calibri"/>
          <w:sz w:val="22"/>
          <w:szCs w:val="22"/>
        </w:rPr>
        <w:t xml:space="preserve"> úprava lesného porastu, vysádzanie nových stromov počas mesiacov marec, apríl, máj, jún, júl, august, september, október 2021,</w:t>
      </w:r>
    </w:p>
    <w:p w:rsidR="009E6889" w:rsidRPr="009E6889" w:rsidRDefault="009E6889" w:rsidP="009E6889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9E6889" w:rsidRDefault="009E6889" w:rsidP="00BA6918">
      <w:pPr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čistenie, obnova a spevnenie koryta a brehov Dudváhu a Čiernej Vody a vysadenie stromového porastu pozdĺž častí koryta riek počas mesiacov apríl, máj, september, október, november 2021.</w:t>
      </w:r>
    </w:p>
    <w:p w:rsidR="00665C51" w:rsidRDefault="00665C51" w:rsidP="00665C51">
      <w:pPr>
        <w:pStyle w:val="Odsekzoznamu"/>
        <w:rPr>
          <w:rFonts w:ascii="Calibri" w:hAnsi="Calibri"/>
          <w:sz w:val="22"/>
          <w:szCs w:val="22"/>
        </w:rPr>
      </w:pPr>
    </w:p>
    <w:p w:rsidR="00665C51" w:rsidRDefault="00665C51" w:rsidP="00665C51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Všetky činnosti sú vykonávané na báze dobrovoľnosti, bez nároku na odmenu, využívané materiály, náradie aj technika (vrecia, krabice, záhradné náradie, traktor, bager, nákladné auto) boli neziskovej organizácii poskytnuté zdarma sympatizantmi. </w:t>
      </w:r>
    </w:p>
    <w:p w:rsidR="00665C51" w:rsidRDefault="00665C51" w:rsidP="00665C51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665C51" w:rsidRDefault="00665C51" w:rsidP="00665C51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924E57" w:rsidRDefault="004314F8" w:rsidP="004314F8">
      <w:pPr>
        <w:tabs>
          <w:tab w:val="left" w:pos="567"/>
        </w:tabs>
        <w:spacing w:after="24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8C2C4C">
        <w:rPr>
          <w:rFonts w:ascii="Calibri" w:hAnsi="Calibri"/>
          <w:sz w:val="22"/>
          <w:szCs w:val="22"/>
        </w:rPr>
        <w:t>V súlade s</w:t>
      </w:r>
      <w:r>
        <w:rPr>
          <w:rFonts w:ascii="Calibri" w:hAnsi="Calibri"/>
          <w:sz w:val="22"/>
          <w:szCs w:val="22"/>
        </w:rPr>
        <w:t xml:space="preserve"> ustanovením § 9 ods. 2 bod c) </w:t>
      </w:r>
      <w:r w:rsidR="00A7082F">
        <w:rPr>
          <w:rFonts w:ascii="Calibri" w:hAnsi="Calibri"/>
          <w:sz w:val="22"/>
          <w:szCs w:val="22"/>
        </w:rPr>
        <w:t>zákona č. 431/2002 Z. z. o účtovníctve v</w:t>
      </w:r>
      <w:r>
        <w:rPr>
          <w:rFonts w:ascii="Calibri" w:hAnsi="Calibri"/>
          <w:sz w:val="22"/>
          <w:szCs w:val="22"/>
        </w:rPr>
        <w:t> </w:t>
      </w:r>
      <w:r w:rsidR="00A7082F">
        <w:rPr>
          <w:rFonts w:ascii="Calibri" w:hAnsi="Calibri"/>
          <w:sz w:val="22"/>
          <w:szCs w:val="22"/>
        </w:rPr>
        <w:t>znení</w:t>
      </w:r>
      <w:r>
        <w:rPr>
          <w:rFonts w:ascii="Calibri" w:hAnsi="Calibri"/>
          <w:sz w:val="22"/>
          <w:szCs w:val="22"/>
        </w:rPr>
        <w:t xml:space="preserve"> neskorších predpisov neziskovej organizácie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 w:rsidR="00A7082F">
        <w:rPr>
          <w:rFonts w:ascii="Calibri" w:hAnsi="Calibri"/>
          <w:sz w:val="22"/>
          <w:szCs w:val="22"/>
        </w:rPr>
        <w:t>účt</w:t>
      </w:r>
      <w:r w:rsidR="00462A8C">
        <w:rPr>
          <w:rFonts w:ascii="Calibri" w:hAnsi="Calibri"/>
          <w:sz w:val="22"/>
          <w:szCs w:val="22"/>
        </w:rPr>
        <w:t>uje</w:t>
      </w:r>
      <w:r w:rsidR="00A7082F">
        <w:rPr>
          <w:rFonts w:ascii="Calibri" w:hAnsi="Calibri"/>
          <w:sz w:val="22"/>
          <w:szCs w:val="22"/>
        </w:rPr>
        <w:t xml:space="preserve"> v sústave jednoduchého</w:t>
      </w:r>
      <w:r w:rsidR="00093AE0">
        <w:rPr>
          <w:rFonts w:ascii="Calibri" w:hAnsi="Calibri"/>
          <w:sz w:val="22"/>
          <w:szCs w:val="22"/>
        </w:rPr>
        <w:t xml:space="preserve"> účtovníctva</w:t>
      </w:r>
      <w:r>
        <w:rPr>
          <w:rFonts w:ascii="Calibri" w:hAnsi="Calibri"/>
          <w:sz w:val="22"/>
          <w:szCs w:val="22"/>
        </w:rPr>
        <w:t>, pretože je neziskovou organizáciou poskytujúcou všeobecne prospešné služby, nepodniká a nedosiahla v predchádzajúcom zdaňovacom období príjmy vyššie ako 200 000 eur.</w:t>
      </w:r>
      <w:r w:rsidR="00093AE0">
        <w:rPr>
          <w:rFonts w:ascii="Calibri" w:hAnsi="Calibri"/>
          <w:sz w:val="22"/>
          <w:szCs w:val="22"/>
        </w:rPr>
        <w:t xml:space="preserve"> </w:t>
      </w:r>
    </w:p>
    <w:p w:rsidR="00867EEB" w:rsidRDefault="00924E57" w:rsidP="00924E57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093AE0"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 w:rsidR="00E26006">
        <w:rPr>
          <w:rFonts w:ascii="Calibri" w:hAnsi="Calibri"/>
          <w:sz w:val="22"/>
          <w:szCs w:val="22"/>
        </w:rPr>
        <w:t xml:space="preserve">mala počas roka </w:t>
      </w:r>
      <w:r w:rsidR="005F1B5E">
        <w:rPr>
          <w:rFonts w:ascii="Calibri" w:hAnsi="Calibri"/>
          <w:sz w:val="22"/>
          <w:szCs w:val="22"/>
        </w:rPr>
        <w:t xml:space="preserve">2025 </w:t>
      </w:r>
      <w:r w:rsidR="00093AE0">
        <w:rPr>
          <w:rFonts w:ascii="Calibri" w:hAnsi="Calibri"/>
          <w:sz w:val="22"/>
          <w:szCs w:val="22"/>
        </w:rPr>
        <w:t>príj</w:t>
      </w:r>
      <w:r>
        <w:rPr>
          <w:rFonts w:ascii="Calibri" w:hAnsi="Calibri"/>
          <w:sz w:val="22"/>
          <w:szCs w:val="22"/>
        </w:rPr>
        <w:t>e</w:t>
      </w:r>
      <w:r w:rsidR="00E26006">
        <w:rPr>
          <w:rFonts w:ascii="Calibri" w:hAnsi="Calibri"/>
          <w:sz w:val="22"/>
          <w:szCs w:val="22"/>
        </w:rPr>
        <w:t>m</w:t>
      </w:r>
      <w:r w:rsidR="009E6889">
        <w:rPr>
          <w:rFonts w:ascii="Calibri" w:hAnsi="Calibri"/>
          <w:sz w:val="22"/>
          <w:szCs w:val="22"/>
        </w:rPr>
        <w:t xml:space="preserve"> v celkovej sume 50,00 eur</w:t>
      </w:r>
      <w:r w:rsidR="00665C51">
        <w:rPr>
          <w:rFonts w:ascii="Calibri" w:hAnsi="Calibri"/>
          <w:sz w:val="22"/>
          <w:szCs w:val="22"/>
        </w:rPr>
        <w:t>, ktorý získala</w:t>
      </w:r>
      <w:r w:rsidR="009E6889">
        <w:rPr>
          <w:rFonts w:ascii="Calibri" w:hAnsi="Calibri"/>
          <w:sz w:val="22"/>
          <w:szCs w:val="22"/>
        </w:rPr>
        <w:t xml:space="preserve"> ako dar venovaný </w:t>
      </w:r>
      <w:r w:rsidR="00665C51">
        <w:rPr>
          <w:rFonts w:ascii="Calibri" w:hAnsi="Calibri"/>
          <w:sz w:val="22"/>
          <w:szCs w:val="22"/>
        </w:rPr>
        <w:t>n</w:t>
      </w:r>
      <w:r w:rsidR="009E6889">
        <w:rPr>
          <w:rFonts w:ascii="Calibri" w:hAnsi="Calibri"/>
          <w:sz w:val="22"/>
          <w:szCs w:val="22"/>
        </w:rPr>
        <w:t>eziskovej organizáci</w:t>
      </w:r>
      <w:r w:rsidR="00665C51">
        <w:rPr>
          <w:rFonts w:ascii="Calibri" w:hAnsi="Calibri"/>
          <w:sz w:val="22"/>
          <w:szCs w:val="22"/>
        </w:rPr>
        <w:t>i</w:t>
      </w:r>
      <w:r w:rsidR="009E6889">
        <w:rPr>
          <w:rFonts w:ascii="Calibri" w:hAnsi="Calibri"/>
          <w:sz w:val="22"/>
          <w:szCs w:val="22"/>
        </w:rPr>
        <w:t>.</w:t>
      </w:r>
    </w:p>
    <w:p w:rsidR="00924E57" w:rsidRDefault="00924E57" w:rsidP="00924E57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665C51" w:rsidRDefault="00665C51" w:rsidP="00665C51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 xml:space="preserve">mala počas roka </w:t>
      </w:r>
      <w:r w:rsidR="005F1B5E">
        <w:rPr>
          <w:rFonts w:ascii="Calibri" w:hAnsi="Calibri"/>
          <w:sz w:val="22"/>
          <w:szCs w:val="22"/>
        </w:rPr>
        <w:t xml:space="preserve">2025 </w:t>
      </w:r>
      <w:r>
        <w:rPr>
          <w:rFonts w:ascii="Calibri" w:hAnsi="Calibri"/>
          <w:sz w:val="22"/>
          <w:szCs w:val="22"/>
        </w:rPr>
        <w:t>výdaj v celkovej sume 50,00 eur, ktorý vznikol z dôvodu oneskoreného podania výročnej správy za rok 2020.</w:t>
      </w:r>
    </w:p>
    <w:p w:rsidR="00665C51" w:rsidRDefault="00665C51" w:rsidP="00924E57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E26006" w:rsidRDefault="00924E57" w:rsidP="00924E57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 nemá k dnešnému dňu zriadený bankový ú</w:t>
      </w:r>
      <w:r w:rsidR="00E26006">
        <w:rPr>
          <w:rFonts w:ascii="Calibri" w:hAnsi="Calibri"/>
          <w:sz w:val="22"/>
          <w:szCs w:val="22"/>
        </w:rPr>
        <w:t>čet v peňažnom ústave.</w:t>
      </w:r>
    </w:p>
    <w:p w:rsidR="00924E57" w:rsidRDefault="00924E57" w:rsidP="00924E57">
      <w:pPr>
        <w:jc w:val="both"/>
        <w:rPr>
          <w:rFonts w:ascii="Calibri" w:hAnsi="Calibri"/>
          <w:sz w:val="22"/>
          <w:szCs w:val="22"/>
        </w:rPr>
      </w:pPr>
    </w:p>
    <w:p w:rsidR="00253591" w:rsidRPr="0079636E" w:rsidRDefault="00924E57" w:rsidP="00924E57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253591" w:rsidRPr="0079636E">
        <w:rPr>
          <w:rFonts w:ascii="Calibri" w:hAnsi="Calibri"/>
          <w:sz w:val="22"/>
          <w:szCs w:val="22"/>
        </w:rPr>
        <w:t>Účtovná závierka je výsledným produktom účtovnej uzávierky</w:t>
      </w:r>
      <w:r>
        <w:rPr>
          <w:rFonts w:ascii="Calibri" w:hAnsi="Calibri"/>
          <w:sz w:val="22"/>
          <w:szCs w:val="22"/>
        </w:rPr>
        <w:t xml:space="preserve"> k 31.12.202</w:t>
      </w:r>
      <w:r w:rsidR="00665C51">
        <w:rPr>
          <w:rFonts w:ascii="Calibri" w:hAnsi="Calibri"/>
          <w:sz w:val="22"/>
          <w:szCs w:val="22"/>
        </w:rPr>
        <w:t>1</w:t>
      </w:r>
      <w:r w:rsidR="00253591" w:rsidRPr="0079636E">
        <w:rPr>
          <w:rFonts w:ascii="Calibri" w:hAnsi="Calibri"/>
          <w:sz w:val="22"/>
          <w:szCs w:val="22"/>
        </w:rPr>
        <w:t>.</w:t>
      </w:r>
      <w:r w:rsidR="00253591">
        <w:rPr>
          <w:rFonts w:ascii="Calibri" w:hAnsi="Calibri"/>
          <w:sz w:val="22"/>
          <w:szCs w:val="22"/>
        </w:rPr>
        <w:t xml:space="preserve"> </w:t>
      </w:r>
      <w:r w:rsidR="00253591" w:rsidRPr="0079636E">
        <w:rPr>
          <w:rFonts w:ascii="Calibri" w:hAnsi="Calibri"/>
          <w:sz w:val="22"/>
          <w:szCs w:val="22"/>
        </w:rPr>
        <w:t>Účtovná uzávierka predstavuje sústavu výstupných informácií z bežného účtovníctva</w:t>
      </w:r>
      <w:r>
        <w:rPr>
          <w:rFonts w:ascii="Calibri" w:hAnsi="Calibri"/>
          <w:sz w:val="22"/>
          <w:szCs w:val="22"/>
        </w:rPr>
        <w:t xml:space="preserve"> k 31.12.202</w:t>
      </w:r>
      <w:r w:rsidR="00665C51">
        <w:rPr>
          <w:rFonts w:ascii="Calibri" w:hAnsi="Calibri"/>
          <w:sz w:val="22"/>
          <w:szCs w:val="22"/>
        </w:rPr>
        <w:t>1</w:t>
      </w:r>
      <w:r w:rsidR="00253591" w:rsidRPr="0079636E">
        <w:rPr>
          <w:rFonts w:ascii="Calibri" w:hAnsi="Calibri"/>
          <w:sz w:val="22"/>
          <w:szCs w:val="22"/>
        </w:rPr>
        <w:t xml:space="preserve">. Na základe účtovnej </w:t>
      </w:r>
      <w:r w:rsidR="00253591" w:rsidRPr="00253591">
        <w:rPr>
          <w:rFonts w:ascii="Calibri" w:hAnsi="Calibri"/>
          <w:sz w:val="22"/>
          <w:szCs w:val="22"/>
        </w:rPr>
        <w:t>závierky</w:t>
      </w:r>
      <w:r w:rsidR="00253591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 w:rsidR="00253591" w:rsidRPr="0079636E">
        <w:rPr>
          <w:rFonts w:ascii="Calibri" w:hAnsi="Calibri"/>
          <w:sz w:val="22"/>
          <w:szCs w:val="22"/>
        </w:rPr>
        <w:t xml:space="preserve">zostavuje Výkaz o majetku a záväzkoch </w:t>
      </w:r>
      <w:r>
        <w:rPr>
          <w:rFonts w:ascii="Calibri" w:hAnsi="Calibri"/>
          <w:sz w:val="22"/>
          <w:szCs w:val="22"/>
        </w:rPr>
        <w:t>k 31.12.</w:t>
      </w:r>
      <w:r w:rsidR="005F1B5E">
        <w:rPr>
          <w:rFonts w:ascii="Calibri" w:hAnsi="Calibri"/>
          <w:sz w:val="22"/>
          <w:szCs w:val="22"/>
        </w:rPr>
        <w:t xml:space="preserve">2025 </w:t>
      </w:r>
      <w:r w:rsidR="00253591" w:rsidRPr="0079636E">
        <w:rPr>
          <w:rFonts w:ascii="Calibri" w:hAnsi="Calibri"/>
          <w:sz w:val="22"/>
          <w:szCs w:val="22"/>
        </w:rPr>
        <w:t>a Výkaz o príjmoch a</w:t>
      </w:r>
      <w:r>
        <w:rPr>
          <w:rFonts w:ascii="Calibri" w:hAnsi="Calibri"/>
          <w:sz w:val="22"/>
          <w:szCs w:val="22"/>
        </w:rPr>
        <w:t> </w:t>
      </w:r>
      <w:r w:rsidR="00253591" w:rsidRPr="0079636E">
        <w:rPr>
          <w:rFonts w:ascii="Calibri" w:hAnsi="Calibri"/>
          <w:sz w:val="22"/>
          <w:szCs w:val="22"/>
        </w:rPr>
        <w:t>výdavkoch</w:t>
      </w:r>
      <w:r>
        <w:rPr>
          <w:rFonts w:ascii="Calibri" w:hAnsi="Calibri"/>
          <w:sz w:val="22"/>
          <w:szCs w:val="22"/>
        </w:rPr>
        <w:t xml:space="preserve"> k 31.12.202</w:t>
      </w:r>
      <w:r w:rsidR="00665C51">
        <w:rPr>
          <w:rFonts w:ascii="Calibri" w:hAnsi="Calibri"/>
          <w:sz w:val="22"/>
          <w:szCs w:val="22"/>
        </w:rPr>
        <w:t>1</w:t>
      </w:r>
      <w:r w:rsidR="00253591" w:rsidRPr="0079636E">
        <w:rPr>
          <w:rFonts w:ascii="Calibri" w:hAnsi="Calibri"/>
          <w:sz w:val="22"/>
          <w:szCs w:val="22"/>
        </w:rPr>
        <w:t>. Tieto výkazy tvoria účtovnú závierku v</w:t>
      </w:r>
      <w:r w:rsidR="00253591">
        <w:rPr>
          <w:rFonts w:ascii="Calibri" w:hAnsi="Calibri"/>
          <w:sz w:val="22"/>
          <w:szCs w:val="22"/>
        </w:rPr>
        <w:t xml:space="preserve"> jednoduchom účtovníctve. </w:t>
      </w:r>
      <w:r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 w:rsidR="00253591">
        <w:rPr>
          <w:rFonts w:ascii="Calibri" w:hAnsi="Calibri"/>
          <w:sz w:val="22"/>
          <w:szCs w:val="22"/>
        </w:rPr>
        <w:t xml:space="preserve">v súlade s § 41 ods. 1 </w:t>
      </w:r>
      <w:r>
        <w:rPr>
          <w:rFonts w:ascii="Calibri" w:hAnsi="Calibri"/>
          <w:sz w:val="22"/>
          <w:szCs w:val="22"/>
        </w:rPr>
        <w:t>z</w:t>
      </w:r>
      <w:r w:rsidR="00253591">
        <w:rPr>
          <w:rFonts w:ascii="Calibri" w:hAnsi="Calibri"/>
          <w:sz w:val="22"/>
          <w:szCs w:val="22"/>
        </w:rPr>
        <w:t xml:space="preserve">ákona </w:t>
      </w:r>
      <w:r>
        <w:rPr>
          <w:rFonts w:ascii="Calibri" w:hAnsi="Calibri"/>
          <w:sz w:val="22"/>
          <w:szCs w:val="22"/>
        </w:rPr>
        <w:t xml:space="preserve">č. 595/2003 Z. z. </w:t>
      </w:r>
      <w:r w:rsidR="00253591">
        <w:rPr>
          <w:rFonts w:ascii="Calibri" w:hAnsi="Calibri"/>
          <w:sz w:val="22"/>
          <w:szCs w:val="22"/>
        </w:rPr>
        <w:t>o dani z</w:t>
      </w:r>
      <w:r>
        <w:rPr>
          <w:rFonts w:ascii="Calibri" w:hAnsi="Calibri"/>
          <w:sz w:val="22"/>
          <w:szCs w:val="22"/>
        </w:rPr>
        <w:t> </w:t>
      </w:r>
      <w:r w:rsidR="00253591" w:rsidRPr="00867EEB">
        <w:rPr>
          <w:rFonts w:ascii="Calibri" w:hAnsi="Calibri"/>
          <w:sz w:val="22"/>
          <w:szCs w:val="22"/>
        </w:rPr>
        <w:t>príjmov</w:t>
      </w:r>
      <w:r>
        <w:rPr>
          <w:rFonts w:ascii="Calibri" w:hAnsi="Calibri"/>
          <w:sz w:val="22"/>
          <w:szCs w:val="22"/>
        </w:rPr>
        <w:t xml:space="preserve"> v znení neskorších predpisov</w:t>
      </w:r>
      <w:r w:rsidR="00253591" w:rsidRPr="00867EEB">
        <w:rPr>
          <w:rFonts w:ascii="Calibri" w:hAnsi="Calibri"/>
          <w:sz w:val="22"/>
          <w:szCs w:val="22"/>
        </w:rPr>
        <w:t xml:space="preserve"> </w:t>
      </w:r>
      <w:r w:rsidR="00867EEB" w:rsidRPr="00867EEB">
        <w:rPr>
          <w:rFonts w:ascii="Calibri" w:hAnsi="Calibri"/>
          <w:sz w:val="22"/>
          <w:szCs w:val="22"/>
        </w:rPr>
        <w:t>ne</w:t>
      </w:r>
      <w:r>
        <w:rPr>
          <w:rFonts w:ascii="Calibri" w:hAnsi="Calibri"/>
          <w:sz w:val="22"/>
          <w:szCs w:val="22"/>
        </w:rPr>
        <w:t xml:space="preserve">mala </w:t>
      </w:r>
      <w:r w:rsidR="00867EEB" w:rsidRPr="00867EEB">
        <w:rPr>
          <w:rFonts w:ascii="Calibri" w:hAnsi="Calibri"/>
          <w:sz w:val="22"/>
          <w:szCs w:val="22"/>
        </w:rPr>
        <w:t>po</w:t>
      </w:r>
      <w:r>
        <w:rPr>
          <w:rFonts w:ascii="Calibri" w:hAnsi="Calibri"/>
          <w:sz w:val="22"/>
          <w:szCs w:val="22"/>
        </w:rPr>
        <w:t>vinnosť podať daňové priznanie k dani z príjmov právnickej osoby za zdaňovacie obdobie roka 202</w:t>
      </w:r>
      <w:r w:rsidR="00665C51">
        <w:rPr>
          <w:rFonts w:ascii="Calibri" w:hAnsi="Calibri"/>
          <w:sz w:val="22"/>
          <w:szCs w:val="22"/>
        </w:rPr>
        <w:t>1</w:t>
      </w:r>
      <w:r w:rsidR="00253591" w:rsidRPr="00867EEB">
        <w:rPr>
          <w:rFonts w:ascii="Calibri" w:hAnsi="Calibri"/>
          <w:sz w:val="22"/>
          <w:szCs w:val="22"/>
        </w:rPr>
        <w:t>.</w:t>
      </w:r>
    </w:p>
    <w:p w:rsidR="00253591" w:rsidRDefault="00253591" w:rsidP="00253591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t xml:space="preserve">4. </w:t>
      </w:r>
      <w:r w:rsidR="00C875DD"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854" w:rsidRDefault="00FD65E0" w:rsidP="00FD65E0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665C51">
        <w:rPr>
          <w:rFonts w:ascii="Calibri" w:hAnsi="Calibri"/>
          <w:sz w:val="22"/>
          <w:szCs w:val="22"/>
        </w:rPr>
        <w:t>A</w:t>
      </w:r>
      <w:r w:rsidR="00BE2854">
        <w:rPr>
          <w:rFonts w:ascii="Calibri" w:hAnsi="Calibri"/>
          <w:sz w:val="22"/>
          <w:szCs w:val="22"/>
        </w:rPr>
        <w:t>udit v súlade s § 3</w:t>
      </w:r>
      <w:r w:rsidR="00093AE0">
        <w:rPr>
          <w:rFonts w:ascii="Calibri" w:hAnsi="Calibri"/>
          <w:sz w:val="22"/>
          <w:szCs w:val="22"/>
        </w:rPr>
        <w:t>3 ods. 3</w:t>
      </w:r>
      <w:r>
        <w:rPr>
          <w:rFonts w:ascii="Calibri" w:hAnsi="Calibri"/>
          <w:sz w:val="22"/>
          <w:szCs w:val="22"/>
        </w:rPr>
        <w:t xml:space="preserve"> zákona</w:t>
      </w:r>
      <w:r w:rsidR="00093AE0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č. 431/2002 Z. z. o účtovníct</w:t>
      </w:r>
      <w:r w:rsidR="00665C51">
        <w:rPr>
          <w:rFonts w:ascii="Calibri" w:hAnsi="Calibri"/>
          <w:sz w:val="22"/>
          <w:szCs w:val="22"/>
        </w:rPr>
        <w:t xml:space="preserve">ve v znení neskorších predpisov u neziskovej organizácie </w:t>
      </w:r>
      <w:r w:rsidR="00665C51" w:rsidRPr="00AC023A">
        <w:rPr>
          <w:rFonts w:ascii="Calibri" w:hAnsi="Calibri"/>
        </w:rPr>
        <w:t>Ochrana životného prostredia a rozvoj vidieka – Környezetvédelem és felvidék fejlesztése n.o.</w:t>
      </w:r>
      <w:r w:rsidR="00665C51">
        <w:rPr>
          <w:rFonts w:ascii="Calibri" w:hAnsi="Calibri"/>
        </w:rPr>
        <w:t xml:space="preserve"> </w:t>
      </w:r>
      <w:r w:rsidR="00093AE0">
        <w:rPr>
          <w:rFonts w:ascii="Calibri" w:hAnsi="Calibri"/>
          <w:sz w:val="22"/>
          <w:szCs w:val="22"/>
        </w:rPr>
        <w:t>vykonaný nebol.</w:t>
      </w:r>
    </w:p>
    <w:p w:rsidR="00831F5B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B959BB" w:rsidP="00093AE0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lastRenderedPageBreak/>
        <w:t xml:space="preserve">5.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</w:t>
      </w:r>
      <w:r w:rsidR="00093AE0">
        <w:rPr>
          <w:rFonts w:ascii="Calibri" w:hAnsi="Calibri"/>
          <w:b/>
          <w:bCs/>
          <w:caps/>
          <w:sz w:val="32"/>
        </w:rPr>
        <w:t> </w:t>
      </w:r>
      <w:r w:rsidR="00C875DD" w:rsidRPr="00B959BB">
        <w:rPr>
          <w:rFonts w:ascii="Calibri" w:hAnsi="Calibri"/>
          <w:b/>
          <w:bCs/>
          <w:caps/>
          <w:sz w:val="32"/>
        </w:rPr>
        <w:t>výdavkov</w:t>
      </w:r>
      <w:bookmarkEnd w:id="7"/>
    </w:p>
    <w:p w:rsidR="00093AE0" w:rsidRDefault="00093AE0" w:rsidP="00093AE0"/>
    <w:p w:rsidR="00AE4033" w:rsidRDefault="00AE4033" w:rsidP="00093AE0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049D6" w:rsidRPr="00ED3588" w:rsidTr="00ED3588">
        <w:trPr>
          <w:trHeight w:val="450"/>
        </w:trPr>
        <w:tc>
          <w:tcPr>
            <w:tcW w:w="1835" w:type="dxa"/>
            <w:shd w:val="clear" w:color="auto" w:fill="auto"/>
          </w:tcPr>
          <w:p w:rsidR="007049D6" w:rsidRPr="00ED3588" w:rsidRDefault="007049D6" w:rsidP="00ED3588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7049D6" w:rsidRPr="00ED3588" w:rsidRDefault="007049D6" w:rsidP="00ED358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7049D6" w:rsidRPr="00ED3588" w:rsidRDefault="007049D6" w:rsidP="00ED3588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7049D6" w:rsidRPr="00ED3588" w:rsidRDefault="00093AE0" w:rsidP="00665C51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</w:t>
            </w:r>
            <w:r w:rsidR="00665C51">
              <w:rPr>
                <w:rFonts w:ascii="Calibri" w:hAnsi="Calibri"/>
                <w:sz w:val="22"/>
                <w:szCs w:val="22"/>
              </w:rPr>
              <w:t>21</w:t>
            </w:r>
          </w:p>
        </w:tc>
      </w:tr>
      <w:tr w:rsidR="00093AE0" w:rsidRPr="00ED3588" w:rsidTr="000352A5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093AE0" w:rsidRPr="00ED3588" w:rsidRDefault="00093AE0" w:rsidP="000352A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093AE0" w:rsidRPr="00ED3588" w:rsidRDefault="00665C51" w:rsidP="000352A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</w:t>
            </w:r>
            <w:r w:rsidR="00FD65E0"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093AE0" w:rsidRPr="00ED3588" w:rsidRDefault="00665C51" w:rsidP="000352A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</w:t>
            </w:r>
            <w:r w:rsidR="00FD65E0"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093AE0" w:rsidRPr="00ED3588" w:rsidRDefault="00FD65E0" w:rsidP="000352A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6D20AE" w:rsidRDefault="006D20AE" w:rsidP="006D20AE">
      <w:bookmarkStart w:id="8" w:name="_Toc276040641"/>
    </w:p>
    <w:p w:rsidR="00AE4033" w:rsidRDefault="00AE4033" w:rsidP="006D20AE">
      <w:r>
        <w:t xml:space="preserve">Príjmy spolu: </w:t>
      </w:r>
    </w:p>
    <w:p w:rsidR="00AE4033" w:rsidRDefault="00AE4033" w:rsidP="00AE4033">
      <w:pPr>
        <w:numPr>
          <w:ilvl w:val="0"/>
          <w:numId w:val="10"/>
        </w:numPr>
      </w:pPr>
      <w:r>
        <w:t>prijaté dary 50,00 eur</w:t>
      </w:r>
    </w:p>
    <w:p w:rsidR="00AE4033" w:rsidRDefault="00AE4033" w:rsidP="00AE4033"/>
    <w:p w:rsidR="00AE4033" w:rsidRDefault="00AE4033" w:rsidP="00AE4033">
      <w:r>
        <w:t>Výdavky spolu:</w:t>
      </w:r>
    </w:p>
    <w:p w:rsidR="00AE4033" w:rsidRDefault="00AE4033" w:rsidP="00AE4033">
      <w:pPr>
        <w:numPr>
          <w:ilvl w:val="0"/>
          <w:numId w:val="12"/>
        </w:numPr>
      </w:pPr>
      <w:r>
        <w:t>pokuty, sankcie štátne úrady 50,00 eur</w:t>
      </w:r>
    </w:p>
    <w:p w:rsidR="00AE4033" w:rsidRDefault="00AE4033" w:rsidP="006D20AE"/>
    <w:p w:rsidR="00665C51" w:rsidRDefault="00665C51" w:rsidP="00B959BB">
      <w:pPr>
        <w:pStyle w:val="Nadpis1"/>
        <w:rPr>
          <w:rFonts w:ascii="Calibri" w:hAnsi="Calibri"/>
          <w:b/>
          <w:bCs/>
          <w:caps/>
          <w:sz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r w:rsidRPr="00D04EAC">
        <w:rPr>
          <w:rFonts w:ascii="Calibri" w:hAnsi="Calibri"/>
          <w:b/>
          <w:bCs/>
          <w:caps/>
          <w:sz w:val="32"/>
        </w:rPr>
        <w:t xml:space="preserve">6. </w:t>
      </w:r>
      <w:r w:rsidR="00C875DD" w:rsidRPr="00D04EAC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E4033" w:rsidRDefault="00AE4033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FD65E0" w:rsidRPr="00ED3588" w:rsidTr="009F17B4">
        <w:trPr>
          <w:trHeight w:val="450"/>
        </w:trPr>
        <w:tc>
          <w:tcPr>
            <w:tcW w:w="1835" w:type="dxa"/>
            <w:shd w:val="clear" w:color="auto" w:fill="auto"/>
          </w:tcPr>
          <w:p w:rsidR="00FD65E0" w:rsidRPr="00ED3588" w:rsidRDefault="00FD65E0" w:rsidP="009F17B4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FD65E0" w:rsidRPr="00ED3588" w:rsidRDefault="00FD65E0" w:rsidP="009F17B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Majetok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FD65E0" w:rsidRPr="00ED3588" w:rsidRDefault="00FD65E0" w:rsidP="009F17B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Záväzky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FD65E0" w:rsidRPr="00ED3588" w:rsidRDefault="00FD65E0" w:rsidP="00665C51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</w:t>
            </w:r>
            <w:r w:rsidR="00665C51">
              <w:rPr>
                <w:rFonts w:ascii="Calibri" w:hAnsi="Calibri"/>
                <w:sz w:val="22"/>
                <w:szCs w:val="22"/>
              </w:rPr>
              <w:t>21</w:t>
            </w:r>
          </w:p>
        </w:tc>
      </w:tr>
      <w:tr w:rsidR="00FD65E0" w:rsidRPr="00ED3588" w:rsidTr="009F17B4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FD65E0" w:rsidRPr="00ED3588" w:rsidRDefault="00FD65E0" w:rsidP="009F17B4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FD65E0" w:rsidRPr="00ED3588" w:rsidRDefault="00FD65E0" w:rsidP="009F17B4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FD65E0" w:rsidRPr="00ED3588" w:rsidRDefault="00FD65E0" w:rsidP="009F17B4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FD65E0" w:rsidRPr="00ED3588" w:rsidRDefault="00FD65E0" w:rsidP="009F17B4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FD65E0" w:rsidRDefault="00FD65E0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FD65E0" w:rsidRDefault="00FD65E0" w:rsidP="00FD65E0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="00AE4033">
        <w:rPr>
          <w:rFonts w:ascii="Calibri" w:hAnsi="Calibri"/>
          <w:sz w:val="22"/>
          <w:szCs w:val="22"/>
        </w:rPr>
        <w:t>N</w:t>
      </w:r>
      <w:r>
        <w:rPr>
          <w:rFonts w:ascii="Calibri" w:hAnsi="Calibri"/>
          <w:sz w:val="22"/>
          <w:szCs w:val="22"/>
        </w:rPr>
        <w:t>eziskov</w:t>
      </w:r>
      <w:r w:rsidR="00AE4033">
        <w:rPr>
          <w:rFonts w:ascii="Calibri" w:hAnsi="Calibri"/>
          <w:sz w:val="22"/>
          <w:szCs w:val="22"/>
        </w:rPr>
        <w:t xml:space="preserve">á </w:t>
      </w:r>
      <w:r>
        <w:rPr>
          <w:rFonts w:ascii="Calibri" w:hAnsi="Calibri"/>
          <w:sz w:val="22"/>
          <w:szCs w:val="22"/>
        </w:rPr>
        <w:t>organizáci</w:t>
      </w:r>
      <w:r w:rsidR="00AE4033">
        <w:rPr>
          <w:rFonts w:ascii="Calibri" w:hAnsi="Calibri"/>
          <w:sz w:val="22"/>
          <w:szCs w:val="22"/>
        </w:rPr>
        <w:t>a</w:t>
      </w:r>
      <w:r>
        <w:rPr>
          <w:rFonts w:ascii="Calibri" w:hAnsi="Calibri"/>
          <w:sz w:val="22"/>
          <w:szCs w:val="22"/>
        </w:rPr>
        <w:t xml:space="preserve">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so sídlom 925 07  Mostová č. 539, IČO 53 295 706 </w:t>
      </w:r>
      <w:r>
        <w:rPr>
          <w:rFonts w:ascii="Calibri" w:hAnsi="Calibri"/>
          <w:sz w:val="22"/>
          <w:szCs w:val="22"/>
        </w:rPr>
        <w:t>s ohľadom na mimoriadne reštrikčné opatrenia súvisiace so zamedzením šírenia nebezpečnej ľudskej choroby COVID-19</w:t>
      </w:r>
      <w:r w:rsidR="00AE403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nenadobudla v roku </w:t>
      </w:r>
      <w:r w:rsidR="005F1B5E">
        <w:rPr>
          <w:rFonts w:ascii="Calibri" w:hAnsi="Calibri"/>
          <w:sz w:val="22"/>
          <w:szCs w:val="22"/>
        </w:rPr>
        <w:t xml:space="preserve">2025 </w:t>
      </w:r>
      <w:r>
        <w:rPr>
          <w:rFonts w:ascii="Calibri" w:hAnsi="Calibri"/>
          <w:sz w:val="22"/>
          <w:szCs w:val="22"/>
        </w:rPr>
        <w:t>žiadny majetok ani jej nevznikli žiadne záväzky.</w:t>
      </w:r>
    </w:p>
    <w:p w:rsidR="00867EEB" w:rsidRDefault="00867EEB" w:rsidP="000352A5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049D6" w:rsidRDefault="00FD65E0" w:rsidP="00FD65E0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Orgány neziskovej organizácie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 w:rsidR="007049D6">
        <w:rPr>
          <w:rFonts w:ascii="Calibri" w:hAnsi="Calibri"/>
          <w:sz w:val="22"/>
          <w:szCs w:val="22"/>
        </w:rPr>
        <w:t xml:space="preserve"> sa neuzniesl</w:t>
      </w:r>
      <w:r>
        <w:rPr>
          <w:rFonts w:ascii="Calibri" w:hAnsi="Calibri"/>
          <w:sz w:val="22"/>
          <w:szCs w:val="22"/>
        </w:rPr>
        <w:t>i</w:t>
      </w:r>
      <w:r w:rsidR="007049D6">
        <w:rPr>
          <w:rFonts w:ascii="Calibri" w:hAnsi="Calibri"/>
          <w:sz w:val="22"/>
          <w:szCs w:val="22"/>
        </w:rPr>
        <w:t xml:space="preserve"> na žiadnych zmenách v štatúte ani zložení orgánov neziskovej organizácie.</w:t>
      </w: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7049D6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745389">
        <w:tc>
          <w:tcPr>
            <w:tcW w:w="2583" w:type="dxa"/>
            <w:tcBorders>
              <w:bottom w:val="single" w:sz="4" w:space="0" w:color="auto"/>
            </w:tcBorders>
          </w:tcPr>
          <w:p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 w:rsidTr="000352A5">
        <w:tc>
          <w:tcPr>
            <w:tcW w:w="2583" w:type="dxa"/>
            <w:tcBorders>
              <w:top w:val="single" w:sz="4" w:space="0" w:color="auto"/>
            </w:tcBorders>
            <w:shd w:val="clear" w:color="auto" w:fill="auto"/>
          </w:tcPr>
          <w:p w:rsidR="007049D6" w:rsidRPr="00A33517" w:rsidRDefault="00FD65E0" w:rsidP="000352A5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b w:val="0"/>
                <w:sz w:val="22"/>
                <w:szCs w:val="22"/>
              </w:rPr>
              <w:t>Peter Cservenka, v. r.</w:t>
            </w:r>
          </w:p>
          <w:p w:rsidR="007049D6" w:rsidRPr="00745389" w:rsidRDefault="00FD65E0" w:rsidP="007049D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sz w:val="22"/>
                <w:szCs w:val="22"/>
              </w:rPr>
              <w:t>r</w:t>
            </w:r>
            <w:r w:rsidR="007049D6">
              <w:rPr>
                <w:rFonts w:ascii="Calibri" w:hAnsi="Calibri"/>
                <w:sz w:val="22"/>
                <w:szCs w:val="22"/>
              </w:rPr>
              <w:t>iaditeľ n.o.</w:t>
            </w:r>
            <w:bookmarkEnd w:id="10"/>
            <w:bookmarkEnd w:id="11"/>
            <w:r w:rsidR="007049D6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4C9" w:rsidRDefault="007504C9">
      <w:r>
        <w:separator/>
      </w:r>
    </w:p>
  </w:endnote>
  <w:endnote w:type="continuationSeparator" w:id="1">
    <w:p w:rsidR="007504C9" w:rsidRDefault="007504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42CF">
      <w:rPr>
        <w:rStyle w:val="slostrany"/>
        <w:noProof/>
      </w:rPr>
      <w:t>2</w: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4C9" w:rsidRDefault="007504C9">
      <w:r>
        <w:separator/>
      </w:r>
    </w:p>
  </w:footnote>
  <w:footnote w:type="continuationSeparator" w:id="1">
    <w:p w:rsidR="007504C9" w:rsidRDefault="007504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023A" w:rsidRPr="00AC023A" w:rsidRDefault="00AC023A" w:rsidP="00AC023A">
    <w:pPr>
      <w:jc w:val="center"/>
      <w:rPr>
        <w:rFonts w:ascii="Calibri" w:hAnsi="Calibri"/>
      </w:rPr>
    </w:pPr>
    <w:r w:rsidRPr="00AC023A">
      <w:rPr>
        <w:rFonts w:ascii="Calibri" w:hAnsi="Calibri"/>
      </w:rPr>
      <w:t xml:space="preserve">Ochrana životného prostredia a rozvoj vidieka – </w:t>
    </w:r>
  </w:p>
  <w:p w:rsidR="00AC023A" w:rsidRPr="00AC023A" w:rsidRDefault="00AC023A" w:rsidP="00AC023A">
    <w:pPr>
      <w:jc w:val="center"/>
      <w:rPr>
        <w:rFonts w:ascii="Calibri" w:hAnsi="Calibri"/>
      </w:rPr>
    </w:pPr>
    <w:r w:rsidRPr="00AC023A">
      <w:rPr>
        <w:rFonts w:ascii="Calibri" w:hAnsi="Calibri"/>
      </w:rPr>
      <w:t>Környezetvédelem és felvidék fejlesztése n.o.</w:t>
    </w:r>
  </w:p>
  <w:p w:rsidR="00A30599" w:rsidRPr="00720DE7" w:rsidRDefault="00AC023A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Cs w:val="24"/>
        <w:u w:val="none"/>
      </w:rPr>
    </w:pPr>
    <w:r>
      <w:rPr>
        <w:rFonts w:ascii="Calibri" w:hAnsi="Calibri"/>
        <w:szCs w:val="24"/>
        <w:u w:val="none"/>
      </w:rPr>
      <w:t>so sídlom 925 07  Mostová č. 539, IČO 53 295 706</w:t>
    </w:r>
  </w:p>
  <w:p w:rsidR="00A30599" w:rsidRDefault="00A3059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C13CC"/>
    <w:multiLevelType w:val="hybridMultilevel"/>
    <w:tmpl w:val="640EF3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7873C0"/>
    <w:multiLevelType w:val="hybridMultilevel"/>
    <w:tmpl w:val="264CB59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31C7CF3"/>
    <w:multiLevelType w:val="hybridMultilevel"/>
    <w:tmpl w:val="49CA40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E52A8"/>
    <w:multiLevelType w:val="hybridMultilevel"/>
    <w:tmpl w:val="9E10751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CBD3FBD"/>
    <w:multiLevelType w:val="hybridMultilevel"/>
    <w:tmpl w:val="E38E5624"/>
    <w:lvl w:ilvl="0" w:tplc="BDD89C3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1"/>
  </w:num>
  <w:num w:numId="4">
    <w:abstractNumId w:val="6"/>
  </w:num>
  <w:num w:numId="5">
    <w:abstractNumId w:val="5"/>
  </w:num>
  <w:num w:numId="6">
    <w:abstractNumId w:val="4"/>
  </w:num>
  <w:num w:numId="7">
    <w:abstractNumId w:val="7"/>
  </w:num>
  <w:num w:numId="8">
    <w:abstractNumId w:val="9"/>
  </w:num>
  <w:num w:numId="9">
    <w:abstractNumId w:val="10"/>
  </w:num>
  <w:num w:numId="10">
    <w:abstractNumId w:val="1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B1ED3"/>
    <w:rsid w:val="000049B5"/>
    <w:rsid w:val="000062B2"/>
    <w:rsid w:val="00023573"/>
    <w:rsid w:val="00025389"/>
    <w:rsid w:val="000352A5"/>
    <w:rsid w:val="00052DA3"/>
    <w:rsid w:val="00093AE0"/>
    <w:rsid w:val="000A2746"/>
    <w:rsid w:val="000D50B6"/>
    <w:rsid w:val="001464E7"/>
    <w:rsid w:val="00157EF9"/>
    <w:rsid w:val="001D0A4E"/>
    <w:rsid w:val="001D40C4"/>
    <w:rsid w:val="00253591"/>
    <w:rsid w:val="00296D5D"/>
    <w:rsid w:val="002A54FA"/>
    <w:rsid w:val="002B1197"/>
    <w:rsid w:val="002D04B4"/>
    <w:rsid w:val="002F1B00"/>
    <w:rsid w:val="00360D2E"/>
    <w:rsid w:val="003659A2"/>
    <w:rsid w:val="003742D5"/>
    <w:rsid w:val="003744F8"/>
    <w:rsid w:val="00380B09"/>
    <w:rsid w:val="003B31EB"/>
    <w:rsid w:val="003C66C8"/>
    <w:rsid w:val="003D531D"/>
    <w:rsid w:val="004314F8"/>
    <w:rsid w:val="004467DB"/>
    <w:rsid w:val="004575EF"/>
    <w:rsid w:val="00462A8C"/>
    <w:rsid w:val="00470916"/>
    <w:rsid w:val="004A0C90"/>
    <w:rsid w:val="004B7C67"/>
    <w:rsid w:val="00510218"/>
    <w:rsid w:val="0053074F"/>
    <w:rsid w:val="00542DAE"/>
    <w:rsid w:val="005F1B5E"/>
    <w:rsid w:val="006221A4"/>
    <w:rsid w:val="006245EF"/>
    <w:rsid w:val="00642270"/>
    <w:rsid w:val="006519D1"/>
    <w:rsid w:val="00665C51"/>
    <w:rsid w:val="00670C6E"/>
    <w:rsid w:val="006B42D4"/>
    <w:rsid w:val="006C122A"/>
    <w:rsid w:val="006D20AE"/>
    <w:rsid w:val="006F109C"/>
    <w:rsid w:val="00702762"/>
    <w:rsid w:val="007049D6"/>
    <w:rsid w:val="00720DE7"/>
    <w:rsid w:val="00736C39"/>
    <w:rsid w:val="007504C9"/>
    <w:rsid w:val="00754FAA"/>
    <w:rsid w:val="00755791"/>
    <w:rsid w:val="0079636E"/>
    <w:rsid w:val="007C1264"/>
    <w:rsid w:val="007D03E5"/>
    <w:rsid w:val="007E460E"/>
    <w:rsid w:val="00827FED"/>
    <w:rsid w:val="00831F5B"/>
    <w:rsid w:val="00867EEB"/>
    <w:rsid w:val="00874C81"/>
    <w:rsid w:val="008776FC"/>
    <w:rsid w:val="008C02AE"/>
    <w:rsid w:val="008C2C4C"/>
    <w:rsid w:val="00923451"/>
    <w:rsid w:val="00924E57"/>
    <w:rsid w:val="0092649F"/>
    <w:rsid w:val="00953E4E"/>
    <w:rsid w:val="00970F11"/>
    <w:rsid w:val="00976E9C"/>
    <w:rsid w:val="009B1ED3"/>
    <w:rsid w:val="009C751A"/>
    <w:rsid w:val="009E6889"/>
    <w:rsid w:val="009F17B4"/>
    <w:rsid w:val="00A1564D"/>
    <w:rsid w:val="00A30599"/>
    <w:rsid w:val="00A33517"/>
    <w:rsid w:val="00A42A49"/>
    <w:rsid w:val="00A65B45"/>
    <w:rsid w:val="00A7082F"/>
    <w:rsid w:val="00A84915"/>
    <w:rsid w:val="00A84D51"/>
    <w:rsid w:val="00A91C40"/>
    <w:rsid w:val="00AB0485"/>
    <w:rsid w:val="00AB471E"/>
    <w:rsid w:val="00AC023A"/>
    <w:rsid w:val="00AC7BA1"/>
    <w:rsid w:val="00AE4033"/>
    <w:rsid w:val="00AF03A3"/>
    <w:rsid w:val="00AF5ED5"/>
    <w:rsid w:val="00B0118E"/>
    <w:rsid w:val="00B4138D"/>
    <w:rsid w:val="00B959BB"/>
    <w:rsid w:val="00B95F24"/>
    <w:rsid w:val="00BA6918"/>
    <w:rsid w:val="00BB03BE"/>
    <w:rsid w:val="00BC4F8D"/>
    <w:rsid w:val="00BE2854"/>
    <w:rsid w:val="00C86989"/>
    <w:rsid w:val="00C875DD"/>
    <w:rsid w:val="00CB6D98"/>
    <w:rsid w:val="00CC096A"/>
    <w:rsid w:val="00CC2E37"/>
    <w:rsid w:val="00D04EAC"/>
    <w:rsid w:val="00D1341B"/>
    <w:rsid w:val="00D3388B"/>
    <w:rsid w:val="00D5393E"/>
    <w:rsid w:val="00DC38BD"/>
    <w:rsid w:val="00E23A48"/>
    <w:rsid w:val="00E26006"/>
    <w:rsid w:val="00E733B2"/>
    <w:rsid w:val="00E942CF"/>
    <w:rsid w:val="00EB32BD"/>
    <w:rsid w:val="00ED3588"/>
    <w:rsid w:val="00F05BE3"/>
    <w:rsid w:val="00F75E3F"/>
    <w:rsid w:val="00F94B16"/>
    <w:rsid w:val="00FD65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Odsekzoznamu">
    <w:name w:val="List Paragraph"/>
    <w:basedOn w:val="Normlny"/>
    <w:uiPriority w:val="34"/>
    <w:qFormat/>
    <w:rsid w:val="00F75E3F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A4BEB-44F6-46B2-B16D-FF546E3DA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1452</Words>
  <Characters>8279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9712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lenovo</cp:lastModifiedBy>
  <cp:revision>2</cp:revision>
  <cp:lastPrinted>2012-07-10T15:30:00Z</cp:lastPrinted>
  <dcterms:created xsi:type="dcterms:W3CDTF">2026-03-27T03:17:00Z</dcterms:created>
  <dcterms:modified xsi:type="dcterms:W3CDTF">2026-03-27T03:17:00Z</dcterms:modified>
</cp:coreProperties>
</file>