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4E61E" w14:textId="79DD72B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280A49">
        <w:rPr>
          <w:rFonts w:ascii="Arial Narrow" w:hAnsi="Arial Narrow"/>
          <w:b/>
        </w:rPr>
        <w:t>2025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095CC2DD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EZ group,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CD1E56D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3283E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553C1876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EZ group,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475C1DB0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E078E8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280A49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39BC87F1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6F13AA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6F13AA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6F13AA">
        <w:rPr>
          <w:rFonts w:ascii="Arial Narrow" w:hAnsi="Arial Narrow" w:cs="Arial Narrow"/>
          <w:bCs/>
          <w:sz w:val="22"/>
          <w:szCs w:val="22"/>
        </w:rPr>
        <w:t>90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0 000 eur, ale nepresiahol </w:t>
      </w:r>
      <w:r w:rsidR="006F13AA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4B56AEB" w14:textId="3FD7B1EE" w:rsidR="00D42468" w:rsidRPr="00755848" w:rsidRDefault="006F13AA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6ED3B992" w14:textId="3172CB68" w:rsidR="00D42468" w:rsidRPr="00755848" w:rsidRDefault="00280A4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004BAEF5" w14:textId="367A18BD" w:rsidR="00F01D6A" w:rsidRPr="00755848" w:rsidRDefault="006F13A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1656734</w:t>
            </w:r>
          </w:p>
        </w:tc>
        <w:tc>
          <w:tcPr>
            <w:tcW w:w="3260" w:type="dxa"/>
          </w:tcPr>
          <w:p w14:paraId="72839D68" w14:textId="70BA0FF9" w:rsidR="00F01D6A" w:rsidRPr="00755848" w:rsidRDefault="00280A49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1670883</w:t>
            </w:r>
          </w:p>
        </w:tc>
        <w:tc>
          <w:tcPr>
            <w:tcW w:w="1276" w:type="dxa"/>
          </w:tcPr>
          <w:p w14:paraId="3E3A85A9" w14:textId="77777777" w:rsidR="00F01D6A" w:rsidRPr="00755848" w:rsidRDefault="00F01D6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01D6A" w:rsidRPr="00755848" w14:paraId="4BA1555A" w14:textId="77777777" w:rsidTr="000764C2">
        <w:tc>
          <w:tcPr>
            <w:tcW w:w="2197" w:type="dxa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7B8F26E2" w14:textId="547E0E65" w:rsidR="00F01D6A" w:rsidRPr="00755848" w:rsidRDefault="006F13AA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438857</w:t>
            </w:r>
          </w:p>
        </w:tc>
        <w:tc>
          <w:tcPr>
            <w:tcW w:w="3260" w:type="dxa"/>
          </w:tcPr>
          <w:p w14:paraId="3DD39AEC" w14:textId="590387C8" w:rsidR="00F01D6A" w:rsidRPr="00755848" w:rsidRDefault="00280A49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257321</w:t>
            </w:r>
          </w:p>
        </w:tc>
        <w:tc>
          <w:tcPr>
            <w:tcW w:w="1276" w:type="dxa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46C63EB7" w14:textId="71E4844A" w:rsidR="00F01D6A" w:rsidRPr="00755848" w:rsidRDefault="003E2E76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14:paraId="3E60CA12" w14:textId="3817115D" w:rsidR="00F01D6A" w:rsidRPr="00755848" w:rsidRDefault="00597E34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057D34D0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3E2E76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napriek tomu sa rozhodla, že bude</w:t>
      </w:r>
      <w:r w:rsidR="003672E8" w:rsidRPr="003E2E7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E2E76">
        <w:rPr>
          <w:rFonts w:ascii="Arial Narrow" w:hAnsi="Arial Narrow" w:cs="Arial Narrow"/>
          <w:bCs/>
          <w:sz w:val="22"/>
          <w:szCs w:val="22"/>
        </w:rPr>
        <w:t>zostav</w:t>
      </w:r>
      <w:r w:rsidR="003E2E76" w:rsidRPr="003E2E76">
        <w:rPr>
          <w:rFonts w:ascii="Arial Narrow" w:hAnsi="Arial Narrow" w:cs="Arial Narrow"/>
          <w:bCs/>
          <w:sz w:val="22"/>
          <w:szCs w:val="22"/>
        </w:rPr>
        <w:t>ovať</w:t>
      </w:r>
      <w:r w:rsidRPr="003E2E76">
        <w:rPr>
          <w:rFonts w:ascii="Arial Narrow" w:hAnsi="Arial Narrow" w:cs="Arial Narrow"/>
          <w:bCs/>
          <w:sz w:val="22"/>
          <w:szCs w:val="22"/>
        </w:rPr>
        <w:t xml:space="preserve"> účtovnú závierku podľa metodiky pre túto veľkostnú skupinu</w:t>
      </w:r>
      <w:r w:rsidR="00396C6C" w:rsidRPr="003E2E76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96C6C" w:rsidRPr="003E2E76">
        <w:rPr>
          <w:rFonts w:ascii="Arial Narrow" w:hAnsi="Arial Narrow"/>
          <w:bCs/>
          <w:sz w:val="22"/>
          <w:szCs w:val="22"/>
        </w:rPr>
        <w:t>Opa</w:t>
      </w:r>
      <w:r w:rsidR="00396C6C" w:rsidRPr="00755848">
        <w:rPr>
          <w:rFonts w:ascii="Arial Narrow" w:hAnsi="Arial Narrow"/>
          <w:sz w:val="22"/>
          <w:szCs w:val="22"/>
        </w:rPr>
        <w:t>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B75179E" w14:textId="37A9E602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280A49">
        <w:rPr>
          <w:rFonts w:ascii="Arial Narrow" w:hAnsi="Arial Narrow" w:cs="Arial Narrow"/>
          <w:sz w:val="22"/>
          <w:szCs w:val="22"/>
        </w:rPr>
        <w:t>11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CC0F3A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280A49">
        <w:rPr>
          <w:rFonts w:ascii="Arial Narrow" w:hAnsi="Arial Narrow" w:cs="Arial Narrow"/>
          <w:sz w:val="22"/>
          <w:szCs w:val="22"/>
        </w:rPr>
        <w:t>5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3045FF1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80A49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80A49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280A49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58406BDA" w:rsidR="00A84C9F" w:rsidRPr="00755848" w:rsidRDefault="00CB149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1462B" w14:textId="77777777" w:rsidR="00BA43D8" w:rsidRPr="006F13A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FAC3" w14:textId="77777777" w:rsidR="00BA43D8" w:rsidRPr="006F13AA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F7AE" w14:textId="77777777" w:rsidR="00BA43D8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372CC02" w14:textId="77777777" w:rsidR="00590ACE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1892F32" w14:textId="77777777" w:rsidR="00590ACE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4988F7D6" w14:textId="77777777" w:rsidR="00590ACE" w:rsidRPr="006F13A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6F13A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22C3E" w14:textId="77777777" w:rsidR="00156A3A" w:rsidRDefault="00156A3A">
      <w:r>
        <w:separator/>
      </w:r>
    </w:p>
  </w:endnote>
  <w:endnote w:type="continuationSeparator" w:id="0">
    <w:p w14:paraId="3084B262" w14:textId="77777777" w:rsidR="00156A3A" w:rsidRDefault="0015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0CA94" w14:textId="77777777" w:rsidR="00156A3A" w:rsidRDefault="00156A3A">
      <w:r>
        <w:separator/>
      </w:r>
    </w:p>
  </w:footnote>
  <w:footnote w:type="continuationSeparator" w:id="0">
    <w:p w14:paraId="169AC623" w14:textId="77777777" w:rsidR="00156A3A" w:rsidRDefault="00156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4FC6E8D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35880210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3283E">
      <w:rPr>
        <w:rFonts w:ascii="Arial" w:hAnsi="Arial" w:cs="Arial"/>
        <w:sz w:val="22"/>
        <w:szCs w:val="22"/>
        <w:bdr w:val="single" w:sz="4" w:space="0" w:color="auto" w:frame="1"/>
      </w:rPr>
      <w:t>2021855561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095880">
    <w:abstractNumId w:val="11"/>
  </w:num>
  <w:num w:numId="2" w16cid:durableId="1244946801">
    <w:abstractNumId w:val="0"/>
  </w:num>
  <w:num w:numId="3" w16cid:durableId="1626079517">
    <w:abstractNumId w:val="4"/>
  </w:num>
  <w:num w:numId="4" w16cid:durableId="1355494315">
    <w:abstractNumId w:val="15"/>
  </w:num>
  <w:num w:numId="5" w16cid:durableId="354044605">
    <w:abstractNumId w:val="5"/>
  </w:num>
  <w:num w:numId="6" w16cid:durableId="925386580">
    <w:abstractNumId w:val="9"/>
  </w:num>
  <w:num w:numId="7" w16cid:durableId="911234265">
    <w:abstractNumId w:val="2"/>
  </w:num>
  <w:num w:numId="8" w16cid:durableId="1067649488">
    <w:abstractNumId w:val="6"/>
  </w:num>
  <w:num w:numId="9" w16cid:durableId="322467527">
    <w:abstractNumId w:val="13"/>
  </w:num>
  <w:num w:numId="10" w16cid:durableId="1476415650">
    <w:abstractNumId w:val="10"/>
  </w:num>
  <w:num w:numId="11" w16cid:durableId="210701077">
    <w:abstractNumId w:val="3"/>
  </w:num>
  <w:num w:numId="12" w16cid:durableId="1994405534">
    <w:abstractNumId w:val="16"/>
  </w:num>
  <w:num w:numId="13" w16cid:durableId="1345550654">
    <w:abstractNumId w:val="1"/>
  </w:num>
  <w:num w:numId="14" w16cid:durableId="849566733">
    <w:abstractNumId w:val="12"/>
  </w:num>
  <w:num w:numId="15" w16cid:durableId="79564662">
    <w:abstractNumId w:val="8"/>
  </w:num>
  <w:num w:numId="16" w16cid:durableId="8222368">
    <w:abstractNumId w:val="14"/>
  </w:num>
  <w:num w:numId="17" w16cid:durableId="11497122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427B8"/>
    <w:rsid w:val="001550FB"/>
    <w:rsid w:val="001553EC"/>
    <w:rsid w:val="00156A3A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6F7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533B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0A49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E76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3B9"/>
    <w:rsid w:val="004E76A2"/>
    <w:rsid w:val="004F48BF"/>
    <w:rsid w:val="004F50DB"/>
    <w:rsid w:val="005008FA"/>
    <w:rsid w:val="005031B8"/>
    <w:rsid w:val="00511DDE"/>
    <w:rsid w:val="00512000"/>
    <w:rsid w:val="00513CF2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97E34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644F5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13AA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06E4"/>
    <w:rsid w:val="00CB1498"/>
    <w:rsid w:val="00CB15B6"/>
    <w:rsid w:val="00CB69ED"/>
    <w:rsid w:val="00CC0F3A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B48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6A75"/>
    <w:rsid w:val="00E078E8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3017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</cp:lastModifiedBy>
  <cp:revision>3</cp:revision>
  <cp:lastPrinted>2015-07-22T08:26:00Z</cp:lastPrinted>
  <dcterms:created xsi:type="dcterms:W3CDTF">2026-03-13T14:09:00Z</dcterms:created>
  <dcterms:modified xsi:type="dcterms:W3CDTF">2026-03-13T14:12:00Z</dcterms:modified>
</cp:coreProperties>
</file>