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F22B47" w14:textId="6349958D" w:rsidR="00145EA5" w:rsidRDefault="00000000">
      <w:pPr>
        <w:spacing w:after="106" w:line="249" w:lineRule="auto"/>
        <w:ind w:left="7"/>
        <w:jc w:val="left"/>
      </w:pPr>
      <w:r>
        <w:t>Poznámky k 31.12.202</w:t>
      </w:r>
      <w:r w:rsidR="00096C3D">
        <w:t>5</w:t>
      </w:r>
    </w:p>
    <w:p w14:paraId="18732C38" w14:textId="77777777" w:rsidR="00145EA5" w:rsidRDefault="00000000">
      <w:pPr>
        <w:spacing w:after="96" w:line="259" w:lineRule="auto"/>
        <w:ind w:left="12" w:firstLine="0"/>
        <w:jc w:val="left"/>
      </w:pPr>
      <w:r>
        <w:t xml:space="preserve"> </w:t>
      </w:r>
    </w:p>
    <w:p w14:paraId="157429A0" w14:textId="77777777" w:rsidR="00145EA5" w:rsidRDefault="00000000">
      <w:pPr>
        <w:spacing w:line="249" w:lineRule="auto"/>
        <w:ind w:left="7"/>
        <w:jc w:val="left"/>
      </w:pPr>
      <w:r>
        <w:t xml:space="preserve">I.    VŠEOBECNÉ ÚDAJE </w:t>
      </w:r>
    </w:p>
    <w:p w14:paraId="246DAB54" w14:textId="77777777" w:rsidR="00145EA5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1E5284F1" w14:textId="77777777" w:rsidR="00145EA5" w:rsidRDefault="00000000">
      <w:pPr>
        <w:spacing w:after="8" w:line="259" w:lineRule="auto"/>
        <w:ind w:left="12" w:firstLine="0"/>
        <w:jc w:val="left"/>
      </w:pPr>
      <w:r>
        <w:t xml:space="preserve"> </w:t>
      </w:r>
    </w:p>
    <w:p w14:paraId="5EC2D9B5" w14:textId="5EFFC4E3" w:rsidR="00145EA5" w:rsidRDefault="00000000">
      <w:pPr>
        <w:numPr>
          <w:ilvl w:val="0"/>
          <w:numId w:val="1"/>
        </w:numPr>
        <w:spacing w:after="115"/>
        <w:ind w:right="32" w:hanging="266"/>
        <w:jc w:val="left"/>
      </w:pPr>
      <w:r>
        <w:rPr>
          <w:u w:val="single" w:color="000000"/>
        </w:rPr>
        <w:t>Obchodné meno:</w:t>
      </w:r>
      <w:r>
        <w:t xml:space="preserve">  </w:t>
      </w:r>
      <w:r>
        <w:tab/>
      </w:r>
      <w:proofErr w:type="spellStart"/>
      <w:r w:rsidR="00173737">
        <w:t>Orpheum</w:t>
      </w:r>
      <w:proofErr w:type="spellEnd"/>
      <w:r w:rsidR="00F25C9A">
        <w:t xml:space="preserve"> s.r.o.</w:t>
      </w:r>
      <w:r>
        <w:t xml:space="preserve"> (ďalej len „spoločnosť“) </w:t>
      </w:r>
    </w:p>
    <w:p w14:paraId="7426CB85" w14:textId="743DBE67" w:rsidR="00145EA5" w:rsidRDefault="00000000">
      <w:pPr>
        <w:tabs>
          <w:tab w:val="center" w:pos="491"/>
          <w:tab w:val="center" w:pos="1342"/>
          <w:tab w:val="center" w:pos="3158"/>
        </w:tabs>
        <w:spacing w:line="24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>Sídlo:</w:t>
      </w:r>
      <w:r>
        <w:t xml:space="preserve">  </w:t>
      </w:r>
      <w:r>
        <w:tab/>
        <w:t xml:space="preserve"> </w:t>
      </w:r>
      <w:r>
        <w:tab/>
      </w:r>
      <w:r w:rsidR="00173737">
        <w:t xml:space="preserve">Jelenia 3141/7, 81105 Bratislava </w:t>
      </w:r>
    </w:p>
    <w:p w14:paraId="0F5A9432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0F404C7" w14:textId="77777777" w:rsidR="00145EA5" w:rsidRDefault="00000000">
      <w:pPr>
        <w:numPr>
          <w:ilvl w:val="0"/>
          <w:numId w:val="1"/>
        </w:numPr>
        <w:spacing w:after="80" w:line="259" w:lineRule="auto"/>
        <w:ind w:right="32"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4C680C20" w14:textId="77777777" w:rsidR="00145EA5" w:rsidRDefault="0000000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4EA60C8E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33C70C3" w14:textId="77777777" w:rsidR="00145EA5" w:rsidRDefault="0000000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50BEC620" w14:textId="344D3BBB" w:rsidR="00145EA5" w:rsidRDefault="00000000">
      <w:pPr>
        <w:ind w:left="273" w:right="64"/>
      </w:pPr>
      <w:r>
        <w:t xml:space="preserve">Priemerný prepočítaný počet zamestnancov k 31.12. je  zamestnancov. </w:t>
      </w:r>
    </w:p>
    <w:p w14:paraId="41C398EF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7CEE477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71F6254" w14:textId="77777777" w:rsidR="00145EA5" w:rsidRDefault="00000000">
      <w:pPr>
        <w:spacing w:line="249" w:lineRule="auto"/>
        <w:ind w:left="7"/>
        <w:jc w:val="left"/>
      </w:pPr>
      <w:r>
        <w:t xml:space="preserve">II.   INFORMÁCIE O PRIJATÝCH POSTUPOCH   </w:t>
      </w:r>
    </w:p>
    <w:p w14:paraId="7A0BF3B9" w14:textId="77777777" w:rsidR="00145EA5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3791FDCA" w14:textId="77777777" w:rsidR="00145EA5" w:rsidRDefault="0000000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76C1F257" w14:textId="1B0E5D8B" w:rsidR="00145EA5" w:rsidRDefault="00000000">
      <w:pPr>
        <w:ind w:left="273" w:right="64"/>
      </w:pPr>
      <w:r>
        <w:t xml:space="preserve">Spoločnosť vznikla </w:t>
      </w:r>
      <w:r w:rsidR="00173737">
        <w:t>23.10.2025</w:t>
      </w:r>
      <w:r>
        <w:t xml:space="preserve"> a 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14:paraId="097AEA25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4B754EB4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E59313F" w14:textId="77777777" w:rsidR="00145EA5" w:rsidRDefault="0000000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4EB9BD93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3204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145EA5" w14:paraId="359925B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A876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9031D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7BB989F4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F48771B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A0E254B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37B6C8F8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E626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2FB7D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4698CDA0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8B4C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BF23C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5B7B7C4D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54731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91B5D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1C05CA15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B5C74A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4F527D5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252647D8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1563357D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EF67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145EA5" w14:paraId="706AEF18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7BD9A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17179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0C0B31E9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3582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9309F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39C8DA57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4866BB9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3DF54E6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55BBFBF4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D0CD3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1F6F6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27BDAF83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4ACE6E9E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02EF56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2A4794E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34C6A2AB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66F99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4365F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145EA5" w14:paraId="6EC92181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35B50E3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13AFB58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145EA5" w14:paraId="39678074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73718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9567B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52B7BED3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145EA5" w14:paraId="73982BCA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098F0" w14:textId="77777777" w:rsidR="00145EA5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145EA5" w14:paraId="0C928896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4E749" w14:textId="77777777" w:rsidR="00145EA5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99B96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6C8E93B8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2647FBE0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5E0A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145EA5" w14:paraId="7E131467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6835D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A4919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52984754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2A8D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3BF22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16F2380C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54266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11792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4CA7B759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55CEF83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95D558C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5931A2DA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190D2CF5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17702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7F848F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5C9D2E65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25FAA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CBA21" w14:textId="4D95A848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</w:t>
            </w:r>
          </w:p>
        </w:tc>
      </w:tr>
      <w:tr w:rsidR="00145EA5" w14:paraId="34976064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509D18E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4B8E78A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6C42502D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9AC34" w14:textId="33257716" w:rsidR="00145EA5" w:rsidRDefault="00000000">
            <w:pPr>
              <w:spacing w:after="0" w:line="259" w:lineRule="auto"/>
              <w:ind w:left="0" w:firstLine="0"/>
            </w:pPr>
            <w:r>
              <w:t>Daň z príjmov splatná – daň sa určuje z účtovného zisku pred zdanením, po úpravách na daňové účely podľa zákona o daniach z príjmov pri sadzbe 21 % , prípadne 1</w:t>
            </w:r>
            <w:r w:rsidR="00096C3D">
              <w:t>0</w:t>
            </w:r>
            <w:r>
              <w:t xml:space="preserve">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30127E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X </w:t>
            </w:r>
          </w:p>
        </w:tc>
      </w:tr>
      <w:tr w:rsidR="00145EA5" w14:paraId="474D4C21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AB779" w14:textId="77777777" w:rsidR="00145EA5" w:rsidRDefault="0000000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D70CE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3032DE04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E57CA" w14:textId="77777777" w:rsidR="00145EA5" w:rsidRDefault="0000000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AE8D4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2A7C007E" w14:textId="77777777" w:rsidR="00145EA5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722BAEB9" w14:textId="77777777" w:rsidR="00145EA5" w:rsidRDefault="00000000">
      <w:pPr>
        <w:spacing w:after="20" w:line="259" w:lineRule="auto"/>
        <w:ind w:left="12" w:firstLine="0"/>
        <w:jc w:val="left"/>
      </w:pPr>
      <w:r>
        <w:t xml:space="preserve"> </w:t>
      </w:r>
    </w:p>
    <w:p w14:paraId="10DADDF4" w14:textId="77777777" w:rsidR="00145EA5" w:rsidRDefault="0000000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37819F1A" w14:textId="77777777" w:rsidR="00145EA5" w:rsidRDefault="00000000">
      <w:pPr>
        <w:spacing w:after="29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145EA5" w14:paraId="4FA2D3C5" w14:textId="77777777">
        <w:trPr>
          <w:trHeight w:val="704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02C16A89" w14:textId="77777777" w:rsidR="00145EA5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6"/>
              </w:rPr>
              <w:t>Dlhodobý 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5120C530" w14:textId="77777777" w:rsidR="00145EA5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1399DDA" w14:textId="77777777" w:rsidR="00145EA5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4A6995C0" w14:textId="77777777" w:rsidR="00145EA5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145EA5" w14:paraId="405C0CD9" w14:textId="77777777">
        <w:trPr>
          <w:trHeight w:val="223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34A3116C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EE02271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27962A76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46E7A970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01349F7F" w14:textId="77777777">
        <w:trPr>
          <w:trHeight w:val="21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2665AE89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25E57F1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704A17A1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6579801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6ECF04BA" w14:textId="77777777">
        <w:trPr>
          <w:trHeight w:val="22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5AD77F23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18353DCE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4D90CFD7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47825A4D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6F53BB9" w14:textId="77777777" w:rsidR="00145EA5" w:rsidRDefault="00000000">
      <w:pPr>
        <w:spacing w:after="27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145EA5" w14:paraId="439BB515" w14:textId="77777777">
        <w:trPr>
          <w:trHeight w:val="706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5900EE44" w14:textId="77777777" w:rsidR="00145EA5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13C17A2D" w14:textId="77777777" w:rsidR="00145EA5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0078D12A" w14:textId="77777777" w:rsidR="00145EA5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5FCF04E" w14:textId="77777777" w:rsidR="00145EA5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145EA5" w14:paraId="03CD4E7D" w14:textId="77777777">
        <w:trPr>
          <w:trHeight w:val="222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477EB647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3239EDA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89201F6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4462225E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11F35882" w14:textId="77777777">
        <w:trPr>
          <w:trHeight w:val="21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7648B8D2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EE73EF5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86721C8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5787DB42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0D6253E7" w14:textId="77777777">
        <w:trPr>
          <w:trHeight w:val="22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3F972B6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2569B0EB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62B4E350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508159E4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03970C1" w14:textId="77777777" w:rsidR="00145EA5" w:rsidRDefault="00000000">
      <w:pPr>
        <w:ind w:left="273" w:right="64"/>
      </w:pPr>
      <w:r>
        <w:lastRenderedPageBreak/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06A7598F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D237453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43288E4" w14:textId="77777777" w:rsidR="00145EA5" w:rsidRDefault="0000000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11BA6C85" w14:textId="77777777" w:rsidR="00145EA5" w:rsidRDefault="0000000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37E1EE0D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1764A5A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20F5288" w14:textId="77777777" w:rsidR="00145EA5" w:rsidRDefault="00000000">
      <w:pPr>
        <w:spacing w:after="12" w:line="259" w:lineRule="auto"/>
        <w:ind w:left="278" w:firstLine="0"/>
        <w:jc w:val="left"/>
      </w:pPr>
      <w:r>
        <w:t xml:space="preserve"> </w:t>
      </w:r>
    </w:p>
    <w:p w14:paraId="00DE24B8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5335D3D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E8CE86A" w14:textId="77777777" w:rsidR="00145EA5" w:rsidRDefault="00000000">
      <w:pPr>
        <w:spacing w:line="249" w:lineRule="auto"/>
        <w:ind w:left="7"/>
        <w:jc w:val="left"/>
      </w:pPr>
      <w:r>
        <w:t xml:space="preserve">III.   INFORMÁCIE, KTORÉ VYSVETĽUJÚ A DOPĹŇAJÚ SÚVAHU A VÝKAZ ZISKOV A STRÁT </w:t>
      </w:r>
    </w:p>
    <w:p w14:paraId="7EBD2E74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3AAC1366" w14:textId="77777777" w:rsidR="00145EA5" w:rsidRDefault="0000000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7671023F" w14:textId="77777777" w:rsidR="00145EA5" w:rsidRDefault="0000000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3" w:type="dxa"/>
        <w:tblInd w:w="979" w:type="dxa"/>
        <w:tblCellMar>
          <w:top w:w="43" w:type="dxa"/>
          <w:left w:w="37" w:type="dxa"/>
          <w:right w:w="32" w:type="dxa"/>
        </w:tblCellMar>
        <w:tblLook w:val="04A0" w:firstRow="1" w:lastRow="0" w:firstColumn="1" w:lastColumn="0" w:noHBand="0" w:noVBand="1"/>
      </w:tblPr>
      <w:tblGrid>
        <w:gridCol w:w="5493"/>
        <w:gridCol w:w="1360"/>
      </w:tblGrid>
      <w:tr w:rsidR="00145EA5" w14:paraId="09746065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70350D" w14:textId="77777777" w:rsidR="00145EA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3B031D4" w14:textId="77777777" w:rsidR="00145EA5" w:rsidRDefault="0000000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145EA5" w14:paraId="2A9B7FDB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50A2B60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D2DA18E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2D33A900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2A84C209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4214A611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474CD1DF" w14:textId="77777777">
        <w:trPr>
          <w:trHeight w:val="246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31E74223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0FE10A17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214C85EF" w14:textId="77777777">
        <w:trPr>
          <w:trHeight w:val="255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691C36B8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7A6C2175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5BC20486" w14:textId="77777777">
        <w:trPr>
          <w:trHeight w:val="240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FBAE231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F842667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4E02ED32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3D3470FB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1FDF2108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4FB34713" w14:textId="77777777">
        <w:trPr>
          <w:trHeight w:val="251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61528754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361E9E7F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2BBA950C" w14:textId="77777777" w:rsidR="00145EA5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2FF4AB7A" w14:textId="77777777" w:rsidR="00145EA5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5863310C" w14:textId="77777777" w:rsidR="00145EA5" w:rsidRDefault="0000000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47" w:type="dxa"/>
        <w:tblInd w:w="1434" w:type="dxa"/>
        <w:tblCellMar>
          <w:top w:w="52" w:type="dxa"/>
          <w:left w:w="28" w:type="dxa"/>
          <w:right w:w="27" w:type="dxa"/>
        </w:tblCellMar>
        <w:tblLook w:val="04A0" w:firstRow="1" w:lastRow="0" w:firstColumn="1" w:lastColumn="0" w:noHBand="0" w:noVBand="1"/>
      </w:tblPr>
      <w:tblGrid>
        <w:gridCol w:w="3448"/>
        <w:gridCol w:w="2499"/>
      </w:tblGrid>
      <w:tr w:rsidR="00145EA5" w14:paraId="76B92DF4" w14:textId="77777777">
        <w:trPr>
          <w:trHeight w:val="283"/>
        </w:trPr>
        <w:tc>
          <w:tcPr>
            <w:tcW w:w="3448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705D8F5E" w14:textId="77777777" w:rsidR="00145EA5" w:rsidRDefault="00000000">
            <w:pPr>
              <w:spacing w:after="0" w:line="259" w:lineRule="auto"/>
              <w:ind w:left="1" w:firstLine="0"/>
              <w:jc w:val="center"/>
            </w:pPr>
            <w: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50520C92" w14:textId="77777777" w:rsidR="00145EA5" w:rsidRDefault="00000000">
            <w:pPr>
              <w:spacing w:after="0" w:line="259" w:lineRule="auto"/>
              <w:ind w:left="11" w:firstLine="0"/>
              <w:jc w:val="center"/>
            </w:pPr>
            <w:r>
              <w:t>Bežné účtovné obdobie</w:t>
            </w:r>
          </w:p>
        </w:tc>
      </w:tr>
      <w:tr w:rsidR="00145EA5" w14:paraId="20F3B431" w14:textId="77777777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3924DF9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56A20702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145EA5" w14:paraId="779AF287" w14:textId="77777777">
        <w:trPr>
          <w:trHeight w:val="433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9" w:space="0" w:color="000000"/>
            </w:tcBorders>
          </w:tcPr>
          <w:p w14:paraId="405474D2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9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03127EE6" w14:textId="77777777" w:rsidR="00145EA5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145EA5" w14:paraId="0785CCFC" w14:textId="77777777">
        <w:trPr>
          <w:trHeight w:val="507"/>
        </w:trPr>
        <w:tc>
          <w:tcPr>
            <w:tcW w:w="3448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9" w:space="0" w:color="000000"/>
            </w:tcBorders>
          </w:tcPr>
          <w:p w14:paraId="0E570EF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9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3CE7110C" w14:textId="77777777" w:rsidR="00145EA5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145EA5" w14:paraId="6E1532C4" w14:textId="77777777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331587E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5C0CB1FE" w14:textId="709C3B5D" w:rsidR="00145EA5" w:rsidRDefault="00173737">
            <w:pPr>
              <w:spacing w:after="0" w:line="259" w:lineRule="auto"/>
              <w:ind w:left="0" w:firstLine="0"/>
              <w:jc w:val="right"/>
            </w:pPr>
            <w:r>
              <w:t>88</w:t>
            </w:r>
          </w:p>
        </w:tc>
      </w:tr>
      <w:tr w:rsidR="00145EA5" w14:paraId="1942CB69" w14:textId="77777777">
        <w:trPr>
          <w:trHeight w:val="501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8" w:space="0" w:color="000000"/>
              <w:right w:val="single" w:sz="14" w:space="0" w:color="000000"/>
            </w:tcBorders>
          </w:tcPr>
          <w:p w14:paraId="3E496CB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8" w:space="0" w:color="000000"/>
              <w:right w:val="single" w:sz="11" w:space="0" w:color="000000"/>
            </w:tcBorders>
            <w:vAlign w:val="center"/>
          </w:tcPr>
          <w:p w14:paraId="5C5D3FF1" w14:textId="77777777" w:rsidR="00145EA5" w:rsidRDefault="00173737">
            <w:pPr>
              <w:spacing w:after="0" w:line="259" w:lineRule="auto"/>
              <w:ind w:left="0" w:right="1" w:firstLine="0"/>
              <w:jc w:val="right"/>
            </w:pPr>
            <w:r>
              <w:t>88</w:t>
            </w:r>
          </w:p>
          <w:p w14:paraId="21DC3DFD" w14:textId="2ECD3842" w:rsidR="00173737" w:rsidRDefault="00173737" w:rsidP="00173737">
            <w:pPr>
              <w:spacing w:after="0" w:line="259" w:lineRule="auto"/>
              <w:ind w:left="0" w:right="1" w:firstLine="0"/>
              <w:jc w:val="center"/>
            </w:pPr>
          </w:p>
        </w:tc>
      </w:tr>
      <w:tr w:rsidR="00145EA5" w14:paraId="040A7120" w14:textId="77777777">
        <w:trPr>
          <w:trHeight w:val="286"/>
        </w:trPr>
        <w:tc>
          <w:tcPr>
            <w:tcW w:w="3448" w:type="dxa"/>
            <w:tcBorders>
              <w:top w:val="single" w:sz="8" w:space="0" w:color="000000"/>
              <w:left w:val="single" w:sz="11" w:space="0" w:color="000000"/>
              <w:bottom w:val="single" w:sz="11" w:space="0" w:color="000000"/>
              <w:right w:val="single" w:sz="14" w:space="0" w:color="000000"/>
            </w:tcBorders>
          </w:tcPr>
          <w:p w14:paraId="32822CF9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499" w:type="dxa"/>
            <w:tcBorders>
              <w:top w:val="single" w:sz="8" w:space="0" w:color="000000"/>
              <w:left w:val="single" w:sz="14" w:space="0" w:color="000000"/>
              <w:bottom w:val="single" w:sz="11" w:space="0" w:color="000000"/>
              <w:right w:val="single" w:sz="11" w:space="0" w:color="000000"/>
            </w:tcBorders>
          </w:tcPr>
          <w:p w14:paraId="47041E47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</w:tbl>
    <w:p w14:paraId="1FA2783F" w14:textId="77777777" w:rsidR="00145EA5" w:rsidRDefault="00000000">
      <w:pPr>
        <w:spacing w:after="0" w:line="259" w:lineRule="auto"/>
        <w:ind w:left="247" w:firstLine="0"/>
        <w:jc w:val="center"/>
      </w:pPr>
      <w:r>
        <w:t xml:space="preserve"> </w:t>
      </w:r>
    </w:p>
    <w:p w14:paraId="36EBD564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0662244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93D4260" w14:textId="77777777" w:rsidR="00145EA5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7E283523" w14:textId="77777777" w:rsidR="00145EA5" w:rsidRDefault="00000000">
      <w:pPr>
        <w:pStyle w:val="Nadpis1"/>
        <w:spacing w:after="0"/>
        <w:ind w:left="7"/>
      </w:pPr>
      <w:r>
        <w:rPr>
          <w:u w:val="none"/>
        </w:rPr>
        <w:lastRenderedPageBreak/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84" w:type="dxa"/>
        <w:tblInd w:w="286" w:type="dxa"/>
        <w:tblCellMar>
          <w:top w:w="52" w:type="dxa"/>
          <w:right w:w="14" w:type="dxa"/>
        </w:tblCellMar>
        <w:tblLook w:val="04A0" w:firstRow="1" w:lastRow="0" w:firstColumn="1" w:lastColumn="0" w:noHBand="0" w:noVBand="1"/>
      </w:tblPr>
      <w:tblGrid>
        <w:gridCol w:w="722"/>
        <w:gridCol w:w="2556"/>
        <w:gridCol w:w="1636"/>
        <w:gridCol w:w="1636"/>
        <w:gridCol w:w="1634"/>
      </w:tblGrid>
      <w:tr w:rsidR="00145EA5" w14:paraId="1F4A90CA" w14:textId="77777777">
        <w:trPr>
          <w:trHeight w:val="500"/>
        </w:trPr>
        <w:tc>
          <w:tcPr>
            <w:tcW w:w="3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D4D4D4"/>
              <w:right w:val="single" w:sz="12" w:space="0" w:color="000000"/>
            </w:tcBorders>
          </w:tcPr>
          <w:p w14:paraId="678B7EDE" w14:textId="77777777" w:rsidR="00145EA5" w:rsidRDefault="00000000">
            <w:pPr>
              <w:spacing w:after="0" w:line="259" w:lineRule="auto"/>
              <w:ind w:left="801" w:firstLine="0"/>
              <w:jc w:val="center"/>
            </w:pPr>
            <w:r>
              <w:rPr>
                <w:sz w:val="18"/>
              </w:rPr>
              <w:t>Druh príjmu, výhody                   a</w:t>
            </w:r>
          </w:p>
        </w:tc>
        <w:tc>
          <w:tcPr>
            <w:tcW w:w="49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8EEDED" w14:textId="77777777" w:rsidR="00145EA5" w:rsidRDefault="00000000">
            <w:pPr>
              <w:spacing w:after="0" w:line="259" w:lineRule="auto"/>
              <w:ind w:left="-15" w:right="191" w:firstLine="0"/>
              <w:jc w:val="center"/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ab/>
              <w:t>Hodnota príjmu, výhody členov orgánov účtovnej jednotky b</w:t>
            </w:r>
          </w:p>
        </w:tc>
      </w:tr>
      <w:tr w:rsidR="00145EA5" w14:paraId="5D975BC9" w14:textId="77777777">
        <w:trPr>
          <w:trHeight w:val="265"/>
        </w:trPr>
        <w:tc>
          <w:tcPr>
            <w:tcW w:w="3278" w:type="dxa"/>
            <w:gridSpan w:val="2"/>
            <w:tcBorders>
              <w:top w:val="single" w:sz="8" w:space="0" w:color="D4D4D4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AA15A3F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0FD396" w14:textId="77777777" w:rsidR="00145EA5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35243E" w14:textId="77777777" w:rsidR="00145EA5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BC3703" w14:textId="77777777" w:rsidR="00145EA5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145EA5" w14:paraId="5EDE766B" w14:textId="77777777">
        <w:trPr>
          <w:trHeight w:val="606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2A904DD" w14:textId="77777777" w:rsidR="00145EA5" w:rsidRDefault="00000000">
            <w:pPr>
              <w:spacing w:after="0" w:line="259" w:lineRule="auto"/>
              <w:ind w:left="36" w:firstLine="0"/>
              <w:jc w:val="left"/>
            </w:pPr>
            <w:r>
              <w:rPr>
                <w:sz w:val="18"/>
              </w:rPr>
              <w:t>Poskytnuté záruky alebo iné poskytnuté zabezpečenie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792C59C3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357C98FC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805BADD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13895B8A" w14:textId="77777777">
        <w:trPr>
          <w:trHeight w:val="301"/>
        </w:trPr>
        <w:tc>
          <w:tcPr>
            <w:tcW w:w="722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771C150" w14:textId="77777777" w:rsidR="00145EA5" w:rsidRDefault="00000000">
            <w:pPr>
              <w:spacing w:after="0" w:line="259" w:lineRule="auto"/>
              <w:ind w:left="65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0211D6C2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16888E7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14:paraId="2258B0C8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14:paraId="3F82AF3C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00898197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17898AE9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A2D4F4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BD052FC" w14:textId="77777777" w:rsidR="00145EA5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520C45D1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3BDF4C93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43881B5B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363D3DB2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674A636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2419550A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7AE017ED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0202E141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7023D828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578E5A5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2D6646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67B93FA7" w14:textId="77777777" w:rsidR="00145EA5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48CBDAA9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F905BF0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481AA03B" w14:textId="77777777">
        <w:trPr>
          <w:trHeight w:val="31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2A286BC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BBC2EEC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2D610E52" w14:textId="77777777" w:rsidR="00145EA5" w:rsidRDefault="00000000">
            <w:pPr>
              <w:spacing w:after="0" w:line="259" w:lineRule="auto"/>
              <w:ind w:left="38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7F6F198E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64345E82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2E7029AB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081CCB4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96E3FD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DB54F82" w14:textId="77777777" w:rsidR="00145EA5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7FB7E598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CF00156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10A7E310" w14:textId="77777777">
        <w:trPr>
          <w:trHeight w:val="611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FB4E67" w14:textId="77777777" w:rsidR="00145EA5" w:rsidRDefault="00000000">
            <w:pPr>
              <w:spacing w:after="0" w:line="259" w:lineRule="auto"/>
              <w:ind w:left="36" w:firstLine="0"/>
            </w:pPr>
            <w:r>
              <w:rPr>
                <w:sz w:val="18"/>
              </w:rPr>
              <w:t xml:space="preserve">Finančné </w:t>
            </w:r>
            <w:proofErr w:type="spellStart"/>
            <w:r>
              <w:rPr>
                <w:sz w:val="18"/>
              </w:rPr>
              <w:t>prostiedky</w:t>
            </w:r>
            <w:proofErr w:type="spellEnd"/>
            <w:r>
              <w:rPr>
                <w:sz w:val="18"/>
              </w:rPr>
              <w:t xml:space="preserve"> alebo iné plnenie použité na súkromné účely na vyúčtovanie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06FB91A0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C0E502F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270998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13BEA44C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3B1B607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3A0E9C9" w14:textId="77777777" w:rsidR="00145EA5" w:rsidRDefault="00000000">
      <w:pPr>
        <w:pStyle w:val="Nadpis1"/>
        <w:spacing w:after="179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6F35832E" w14:textId="77777777" w:rsidR="00145EA5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Finančné povinností, ktoré sa nevykazujú v súvahe, ale sú významné na posúdenie finančnej situácie spoločnosti sú tieto: </w:t>
      </w:r>
    </w:p>
    <w:p w14:paraId="72F680A2" w14:textId="77777777" w:rsidR="00145EA5" w:rsidRDefault="00000000">
      <w:pPr>
        <w:ind w:left="552" w:right="64"/>
      </w:pPr>
      <w:r>
        <w:t xml:space="preserve">Spoločnosť nemá obsahovú náplň </w:t>
      </w:r>
    </w:p>
    <w:p w14:paraId="75B1A9AE" w14:textId="77777777" w:rsidR="00145EA5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3BC76887" w14:textId="77777777" w:rsidR="00145EA5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6C01E7AB" w14:textId="77777777" w:rsidR="00145EA5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Významné podmienené záväzky a významné finančné povinnosti sú tieto:   Spoločnosť nemá obsahovú náplň  </w:t>
      </w:r>
    </w:p>
    <w:sectPr w:rsidR="00145EA5">
      <w:headerReference w:type="even" r:id="rId7"/>
      <w:headerReference w:type="default" r:id="rId8"/>
      <w:headerReference w:type="first" r:id="rId9"/>
      <w:pgSz w:w="12240" w:h="15840"/>
      <w:pgMar w:top="1392" w:right="1789" w:bottom="1444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FEE613" w14:textId="77777777" w:rsidR="00FB1CA5" w:rsidRDefault="00FB1CA5">
      <w:pPr>
        <w:spacing w:after="0" w:line="240" w:lineRule="auto"/>
      </w:pPr>
      <w:r>
        <w:separator/>
      </w:r>
    </w:p>
  </w:endnote>
  <w:endnote w:type="continuationSeparator" w:id="0">
    <w:p w14:paraId="28546E98" w14:textId="77777777" w:rsidR="00FB1CA5" w:rsidRDefault="00FB1C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23E3B1" w14:textId="77777777" w:rsidR="00FB1CA5" w:rsidRDefault="00FB1CA5">
      <w:pPr>
        <w:spacing w:after="0" w:line="240" w:lineRule="auto"/>
      </w:pPr>
      <w:r>
        <w:separator/>
      </w:r>
    </w:p>
  </w:footnote>
  <w:footnote w:type="continuationSeparator" w:id="0">
    <w:p w14:paraId="7736D659" w14:textId="77777777" w:rsidR="00FB1CA5" w:rsidRDefault="00FB1C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145EA5" w14:paraId="67AD0B5D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3299636" w14:textId="77777777" w:rsidR="00145EA5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D749405" w14:textId="77777777" w:rsidR="00145EA5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C5F6E1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440E4B6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736EB3D5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8F5EC49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D769AB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A1B25F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E8D593E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A55C7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5D82860" w14:textId="77777777" w:rsidR="00145EA5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91D61A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CF5438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DDEF21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CF92FA5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5EA5B2F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15D0A340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00139416" w14:textId="77777777" w:rsidR="00145EA5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A24CE90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115112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03EE39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7499D8E1" w14:textId="77777777" w:rsidR="00145EA5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4D2237BC" w14:textId="77777777" w:rsidR="00145EA5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145EA5" w14:paraId="1BC6D885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97E0298" w14:textId="77777777" w:rsidR="00145EA5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236724A" w14:textId="77777777" w:rsidR="00145EA5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DCB3808" w14:textId="75703E86" w:rsidR="00145EA5" w:rsidRDefault="00173737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5</w:t>
          </w:r>
          <w:r w:rsidR="00F25C9A">
            <w:rPr>
              <w:sz w:val="21"/>
            </w:rPr>
            <w:t xml:space="preserve">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183158C2" w14:textId="317F5F8A" w:rsidR="00145EA5" w:rsidRDefault="00173737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7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826D9C0" w14:textId="3749C73C" w:rsidR="00145EA5" w:rsidRDefault="00173737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57C7B55" w14:textId="075E3558" w:rsidR="00145EA5" w:rsidRDefault="00173737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6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3944AE3" w14:textId="2A22542D" w:rsidR="00145EA5" w:rsidRDefault="00173737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B09CC97" w14:textId="71BD3A7D" w:rsidR="00145EA5" w:rsidRDefault="00173737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0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1FAACCC" w14:textId="6F9BCDB2" w:rsidR="00145EA5" w:rsidRDefault="00173737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8C3F656" w14:textId="73C74A42" w:rsidR="00145EA5" w:rsidRDefault="00173737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0CE0E1F" w14:textId="77777777" w:rsidR="00145EA5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C007CAD" w14:textId="1304F653" w:rsidR="00145EA5" w:rsidRDefault="00173737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BBC247" w14:textId="550F4037" w:rsidR="00145EA5" w:rsidRDefault="00173737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1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318F7EF" w14:textId="5E704559" w:rsidR="00145EA5" w:rsidRDefault="00173737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EC5302" w14:textId="5C971218" w:rsidR="00145EA5" w:rsidRDefault="00173737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8393CA1" w14:textId="0967B1B4" w:rsidR="00145EA5" w:rsidRDefault="00173737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6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76D7E292" w14:textId="5B6D28DD" w:rsidR="00145EA5" w:rsidRDefault="00173737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>4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31C056E" w14:textId="048380CB" w:rsidR="00145EA5" w:rsidRDefault="00173737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>2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0939AE" w14:textId="007546C1" w:rsidR="00145EA5" w:rsidRDefault="00173737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>0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DF6B78D" w14:textId="52420428" w:rsidR="00145EA5" w:rsidRDefault="00173737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>0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7F135A5" w14:textId="77777777" w:rsidR="00145EA5" w:rsidRDefault="00173737">
          <w:pPr>
            <w:spacing w:after="0" w:line="259" w:lineRule="auto"/>
            <w:ind w:left="7" w:firstLine="0"/>
            <w:jc w:val="left"/>
            <w:rPr>
              <w:sz w:val="21"/>
            </w:rPr>
          </w:pPr>
          <w:r>
            <w:rPr>
              <w:sz w:val="21"/>
            </w:rPr>
            <w:t>5</w:t>
          </w:r>
        </w:p>
        <w:p w14:paraId="7CEC996D" w14:textId="0CBF8F39" w:rsidR="00173737" w:rsidRDefault="00173737">
          <w:pPr>
            <w:spacing w:after="0" w:line="259" w:lineRule="auto"/>
            <w:ind w:left="7" w:firstLine="0"/>
            <w:jc w:val="left"/>
          </w:pPr>
        </w:p>
      </w:tc>
    </w:tr>
  </w:tbl>
  <w:p w14:paraId="366D2BC7" w14:textId="77777777" w:rsidR="00145EA5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15353362" w14:textId="77777777" w:rsidR="00145EA5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145EA5" w14:paraId="61499AA1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51853C" w14:textId="77777777" w:rsidR="00145EA5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270F2FD" w14:textId="77777777" w:rsidR="00145EA5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26A37C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2F5AB087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532F4C6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EE51F94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6F94DD4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52B886B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1D58D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AE74159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4C2C11C" w14:textId="77777777" w:rsidR="00145EA5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77177A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9CC8807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68B2CD0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4431136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0BF822C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95BF8AD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685FD565" w14:textId="77777777" w:rsidR="00145EA5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8A67A5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BB70A9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81F3BE4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5FBDF59E" w14:textId="77777777" w:rsidR="00145EA5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15849427" w14:textId="77777777" w:rsidR="00145EA5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87450"/>
    <w:multiLevelType w:val="hybridMultilevel"/>
    <w:tmpl w:val="F726F702"/>
    <w:lvl w:ilvl="0" w:tplc="99FCC460">
      <w:start w:val="1"/>
      <w:numFmt w:val="lowerLetter"/>
      <w:lvlText w:val="(%1)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44F01A66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2E26C194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C14C180C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F52091FC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07CC6E2E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710A0AA4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9E628806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D48A5D08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74D1B2A"/>
    <w:multiLevelType w:val="hybridMultilevel"/>
    <w:tmpl w:val="A6103744"/>
    <w:lvl w:ilvl="0" w:tplc="8A08D7F8">
      <w:start w:val="1"/>
      <w:numFmt w:val="decimal"/>
      <w:lvlText w:val="%1."/>
      <w:lvlJc w:val="left"/>
      <w:pPr>
        <w:ind w:left="2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D9AC5E2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532656E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84B6CF4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39D2BDD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B0064CA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D87A74C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927AC64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A1CE071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72100833">
    <w:abstractNumId w:val="1"/>
  </w:num>
  <w:num w:numId="2" w16cid:durableId="4520191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5EA5"/>
    <w:rsid w:val="00096C3D"/>
    <w:rsid w:val="00145EA5"/>
    <w:rsid w:val="00173737"/>
    <w:rsid w:val="002171A2"/>
    <w:rsid w:val="00442B8E"/>
    <w:rsid w:val="00591C3B"/>
    <w:rsid w:val="006F190E"/>
    <w:rsid w:val="00832A6C"/>
    <w:rsid w:val="008D733C"/>
    <w:rsid w:val="009A0302"/>
    <w:rsid w:val="00DE69A7"/>
    <w:rsid w:val="00E35879"/>
    <w:rsid w:val="00ED185B"/>
    <w:rsid w:val="00F25C9A"/>
    <w:rsid w:val="00FB1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5DD72C"/>
  <w15:docId w15:val="{7F9629A2-2F67-4742-A8EF-529EB079F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8" w:lineRule="auto"/>
      <w:ind w:left="22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 w:line="259" w:lineRule="auto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F25C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5C9A"/>
    <w:rPr>
      <w:rFonts w:ascii="Times New Roman" w:eastAsia="Times New Roman" w:hAnsi="Times New Roman" w:cs="Times New Roman"/>
      <w:color w:val="000000"/>
      <w:sz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1059</Words>
  <Characters>6042</Characters>
  <Application>Microsoft Office Word</Application>
  <DocSecurity>0</DocSecurity>
  <Lines>50</Lines>
  <Paragraphs>14</Paragraphs>
  <ScaleCrop>false</ScaleCrop>
  <Company/>
  <LinksUpToDate>false</LinksUpToDate>
  <CharactersWithSpaces>7087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Priloha UZ MUJ 2023__POTPORA</dc:title>
  <dc:subject/>
  <dc:creator>Kristína Chvílová</dc:creator>
  <cp:keywords/>
  <cp:lastModifiedBy>Kristína Chvílová</cp:lastModifiedBy>
  <cp:revision>2</cp:revision>
  <dcterms:created xsi:type="dcterms:W3CDTF">2026-03-30T06:20:00Z</dcterms:created>
  <dcterms:modified xsi:type="dcterms:W3CDTF">2026-03-30T06:20:00Z</dcterms:modified>
</cp:coreProperties>
</file>