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D7686" w14:textId="225EF3CB" w:rsidR="00615589" w:rsidRPr="0040362F" w:rsidRDefault="00902E37" w:rsidP="006D62D1">
      <w:pPr>
        <w:pStyle w:val="Nadpis1"/>
        <w:numPr>
          <w:ilvl w:val="0"/>
          <w:numId w:val="2"/>
        </w:numPr>
        <w:spacing w:after="240"/>
        <w:rPr>
          <w:rFonts w:cs="Times New Roman"/>
          <w:sz w:val="24"/>
        </w:rPr>
      </w:pPr>
      <w:bookmarkStart w:id="0" w:name="_Toc530739894"/>
      <w:r w:rsidRPr="0040362F">
        <w:rPr>
          <w:rFonts w:cs="Times New Roman"/>
          <w:sz w:val="24"/>
        </w:rPr>
        <w:t>INFORMÁCIE O ÚČTOVNEJ JEDNOTKE</w:t>
      </w:r>
      <w:bookmarkEnd w:id="0"/>
    </w:p>
    <w:p w14:paraId="4BB726A2" w14:textId="5908F2AF" w:rsidR="008B74F7" w:rsidRPr="0040362F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cs="Times New Roman"/>
        </w:rPr>
      </w:pPr>
      <w:bookmarkStart w:id="1" w:name="_Toc530739895"/>
      <w:r w:rsidRPr="0040362F">
        <w:rPr>
          <w:rFonts w:cs="Times New Roman"/>
        </w:rPr>
        <w:t xml:space="preserve">Obchodné meno a sídlo Spoločnosti, </w:t>
      </w:r>
      <w:r w:rsidR="00E57CD5" w:rsidRPr="0040362F">
        <w:rPr>
          <w:rFonts w:cs="Times New Roman"/>
        </w:rPr>
        <w:t>opis hlavných činnosti Spoločnosti</w:t>
      </w:r>
      <w:r w:rsidRPr="0040362F">
        <w:rPr>
          <w:rFonts w:cs="Times New Roman"/>
        </w:rPr>
        <w:t>:</w:t>
      </w:r>
      <w:bookmarkStart w:id="2" w:name="_Toc530739896"/>
      <w:bookmarkEnd w:id="1"/>
    </w:p>
    <w:tbl>
      <w:tblPr>
        <w:tblW w:w="5301" w:type="pct"/>
        <w:tblInd w:w="-113" w:type="dxa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6A09FB" w:rsidRPr="0040362F" w14:paraId="36DF39D5" w14:textId="77777777" w:rsidTr="006A09F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A6A7B8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D3176" w14:textId="2DA51F32" w:rsidR="006A09FB" w:rsidRPr="0040362F" w:rsidRDefault="006A09FB" w:rsidP="00B85A69">
            <w:pPr>
              <w:jc w:val="both"/>
              <w:rPr>
                <w:rFonts w:ascii="Arial Narrow" w:hAnsi="Arial Narrow" w:cs="Arial Narrow"/>
                <w:b/>
              </w:rPr>
            </w:pPr>
            <w:r w:rsidRPr="0040362F">
              <w:rPr>
                <w:rFonts w:ascii="Arial Narrow" w:hAnsi="Arial Narrow" w:cs="Arial Narrow"/>
                <w:b/>
              </w:rPr>
              <w:t> </w:t>
            </w:r>
            <w:r w:rsidR="00B85A69">
              <w:rPr>
                <w:rFonts w:ascii="Arial Narrow" w:hAnsi="Arial Narrow" w:cs="Arial Narrow"/>
                <w:b/>
              </w:rPr>
              <w:t>AGROFORS, s.r.o.</w:t>
            </w:r>
          </w:p>
        </w:tc>
      </w:tr>
      <w:tr w:rsidR="006A09FB" w:rsidRPr="0040362F" w14:paraId="38C9C4B5" w14:textId="77777777" w:rsidTr="006A09F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BA8289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2E99AA" w14:textId="14380C3D" w:rsidR="006A09FB" w:rsidRPr="0040362F" w:rsidRDefault="006A09FB" w:rsidP="00B85A69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9</w:t>
            </w:r>
            <w:r w:rsidR="00B85A69">
              <w:rPr>
                <w:rFonts w:ascii="Arial Narrow" w:hAnsi="Arial Narrow" w:cs="Arial Narrow"/>
              </w:rPr>
              <w:t>51</w:t>
            </w:r>
            <w:r w:rsidRPr="0040362F">
              <w:rPr>
                <w:rFonts w:ascii="Arial Narrow" w:hAnsi="Arial Narrow" w:cs="Arial Narrow"/>
              </w:rPr>
              <w:t xml:space="preserve"> </w:t>
            </w:r>
            <w:r w:rsidR="00B85A69">
              <w:rPr>
                <w:rFonts w:ascii="Arial Narrow" w:hAnsi="Arial Narrow" w:cs="Arial Narrow"/>
              </w:rPr>
              <w:t>02  Dolné Obdokovce 604</w:t>
            </w:r>
          </w:p>
        </w:tc>
      </w:tr>
      <w:tr w:rsidR="006A09FB" w:rsidRPr="0040362F" w14:paraId="66273D76" w14:textId="77777777" w:rsidTr="006A09F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C2534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C0060" w14:textId="04AF10B9" w:rsidR="006A09FB" w:rsidRPr="0040362F" w:rsidRDefault="00B85A69" w:rsidP="00774D48">
            <w:pPr>
              <w:jc w:val="both"/>
              <w:rPr>
                <w:rFonts w:ascii="Arial Narrow" w:hAnsi="Arial Narrow" w:cs="Arial Narrow"/>
              </w:rPr>
            </w:pPr>
            <w:r w:rsidRPr="00B85A69">
              <w:rPr>
                <w:rFonts w:ascii="Arial Narrow" w:hAnsi="Arial Narrow" w:cs="Arial Narrow"/>
              </w:rPr>
              <w:t>Spoločnosť s ručením obmedzeným</w:t>
            </w:r>
          </w:p>
        </w:tc>
      </w:tr>
      <w:tr w:rsidR="006A09FB" w:rsidRPr="0040362F" w14:paraId="3C308534" w14:textId="77777777" w:rsidTr="006A09F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6DC8DD" w14:textId="680BF3A6" w:rsidR="006A09FB" w:rsidRPr="0040362F" w:rsidRDefault="006A09FB" w:rsidP="00302DCB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 xml:space="preserve">Dátum </w:t>
            </w:r>
            <w:r w:rsidR="00302DCB">
              <w:rPr>
                <w:rFonts w:ascii="Arial Narrow" w:hAnsi="Arial Narrow" w:cs="Arial Narrow"/>
              </w:rPr>
              <w:t>založenia</w:t>
            </w:r>
            <w:r w:rsidRPr="0040362F">
              <w:rPr>
                <w:rFonts w:ascii="Arial Narrow" w:hAnsi="Arial Narrow" w:cs="Arial Narrow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BF7677" w14:textId="13A84029" w:rsidR="006A09FB" w:rsidRPr="0040362F" w:rsidRDefault="00B85A69" w:rsidP="00B85A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08.03.1995</w:t>
            </w:r>
          </w:p>
        </w:tc>
      </w:tr>
      <w:tr w:rsidR="006A09FB" w:rsidRPr="0040362F" w14:paraId="34DF27AA" w14:textId="77777777" w:rsidTr="006A09F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72EACB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A62B7D" w14:textId="38B22ACE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 xml:space="preserve">Poľnohospodárska </w:t>
            </w:r>
            <w:r w:rsidR="00B85A69">
              <w:rPr>
                <w:rFonts w:ascii="Arial Narrow" w:hAnsi="Arial Narrow" w:cs="Arial Narrow"/>
              </w:rPr>
              <w:t>prvo</w:t>
            </w:r>
            <w:r w:rsidRPr="0040362F">
              <w:rPr>
                <w:rFonts w:ascii="Arial Narrow" w:hAnsi="Arial Narrow" w:cs="Arial Narrow"/>
              </w:rPr>
              <w:t>výroba</w:t>
            </w:r>
          </w:p>
        </w:tc>
      </w:tr>
      <w:tr w:rsidR="006A09FB" w:rsidRPr="0040362F" w14:paraId="26069EDD" w14:textId="77777777" w:rsidTr="006A09F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0162A5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32557F" w14:textId="76EBD35A" w:rsidR="006A09FB" w:rsidRPr="0040362F" w:rsidRDefault="006A09FB" w:rsidP="009148BB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Od  1.1.20</w:t>
            </w:r>
            <w:r w:rsidR="00727BE9">
              <w:rPr>
                <w:rFonts w:ascii="Arial Narrow" w:hAnsi="Arial Narrow" w:cs="Arial Narrow"/>
              </w:rPr>
              <w:t>2</w:t>
            </w:r>
            <w:r w:rsidR="00A07A22">
              <w:rPr>
                <w:rFonts w:ascii="Arial Narrow" w:hAnsi="Arial Narrow" w:cs="Arial Narrow"/>
              </w:rPr>
              <w:t>4</w:t>
            </w:r>
            <w:r w:rsidRPr="0040362F">
              <w:rPr>
                <w:rFonts w:ascii="Arial Narrow" w:hAnsi="Arial Narrow" w:cs="Arial Narrow"/>
              </w:rPr>
              <w:t xml:space="preserve">  do  31.12.20</w:t>
            </w:r>
            <w:r w:rsidR="00727BE9">
              <w:rPr>
                <w:rFonts w:ascii="Arial Narrow" w:hAnsi="Arial Narrow" w:cs="Arial Narrow"/>
              </w:rPr>
              <w:t>2</w:t>
            </w:r>
            <w:r w:rsidR="00A07A22">
              <w:rPr>
                <w:rFonts w:ascii="Arial Narrow" w:hAnsi="Arial Narrow" w:cs="Arial Narrow"/>
              </w:rPr>
              <w:t>4</w:t>
            </w:r>
          </w:p>
        </w:tc>
      </w:tr>
    </w:tbl>
    <w:p w14:paraId="00B7B686" w14:textId="77777777" w:rsidR="00386B5A" w:rsidRPr="0040362F" w:rsidRDefault="00386B5A" w:rsidP="00386B5A">
      <w:pPr>
        <w:rPr>
          <w:rFonts w:ascii="Arial Narrow" w:hAnsi="Arial Narrow" w:cs="Times New Roman"/>
        </w:rPr>
      </w:pPr>
    </w:p>
    <w:p w14:paraId="24B2214C" w14:textId="2025BB13" w:rsidR="008B74F7" w:rsidRPr="0040362F" w:rsidRDefault="00BE54AD" w:rsidP="00386B5A">
      <w:pPr>
        <w:spacing w:after="0"/>
        <w:rPr>
          <w:rFonts w:ascii="Arial Narrow" w:hAnsi="Arial Narrow" w:cs="Times New Roman"/>
          <w:b/>
          <w:color w:val="FF0000"/>
          <w:sz w:val="18"/>
          <w:szCs w:val="18"/>
        </w:rPr>
      </w:pPr>
      <w:r w:rsidRPr="0040362F">
        <w:rPr>
          <w:rFonts w:ascii="Arial Narrow" w:hAnsi="Arial Narrow" w:cs="Times New Roman"/>
          <w:b/>
        </w:rPr>
        <w:t>Hlavnými činnosťami Spoločnosti sú</w:t>
      </w:r>
      <w:r w:rsidR="00D7265E" w:rsidRPr="0040362F">
        <w:rPr>
          <w:rFonts w:ascii="Arial Narrow" w:hAnsi="Arial Narrow" w:cs="Times New Roman"/>
          <w:b/>
        </w:rPr>
        <w:t xml:space="preserve"> </w:t>
      </w:r>
      <w:bookmarkEnd w:id="2"/>
    </w:p>
    <w:p w14:paraId="62867AA1" w14:textId="77777777" w:rsidR="00386B5A" w:rsidRPr="0040362F" w:rsidRDefault="00386B5A" w:rsidP="00386B5A">
      <w:pPr>
        <w:spacing w:after="0"/>
        <w:rPr>
          <w:rFonts w:ascii="Arial Narrow" w:hAnsi="Arial Narrow" w:cs="Times New Roman"/>
          <w:b/>
          <w:color w:val="FF0000"/>
          <w:sz w:val="18"/>
          <w:szCs w:val="18"/>
        </w:rPr>
      </w:pPr>
    </w:p>
    <w:p w14:paraId="1E1AA634" w14:textId="0A8B6C57" w:rsidR="00386B5A" w:rsidRPr="0040362F" w:rsidRDefault="00386B5A" w:rsidP="00B468B2">
      <w:pPr>
        <w:pStyle w:val="Bezriadkovania"/>
        <w:rPr>
          <w:rFonts w:ascii="Arial Narrow" w:hAnsi="Arial Narrow"/>
        </w:rPr>
      </w:pPr>
      <w:r w:rsidRPr="0040362F">
        <w:rPr>
          <w:rFonts w:ascii="Arial Narrow" w:hAnsi="Arial Narrow"/>
        </w:rPr>
        <w:t>- poskytovanie služieb v</w:t>
      </w:r>
      <w:r w:rsidR="00B468B2" w:rsidRPr="0040362F">
        <w:rPr>
          <w:rFonts w:ascii="Arial Narrow" w:hAnsi="Arial Narrow"/>
        </w:rPr>
        <w:t> </w:t>
      </w:r>
      <w:r w:rsidRPr="0040362F">
        <w:rPr>
          <w:rFonts w:ascii="Arial Narrow" w:hAnsi="Arial Narrow"/>
        </w:rPr>
        <w:t>poľnohospodárstve</w:t>
      </w:r>
    </w:p>
    <w:p w14:paraId="7D5DA6BE" w14:textId="77777777" w:rsidR="00B468B2" w:rsidRPr="0040362F" w:rsidRDefault="00B468B2" w:rsidP="00B468B2">
      <w:pPr>
        <w:pStyle w:val="Bezriadkovania"/>
        <w:rPr>
          <w:rFonts w:ascii="Arial Narrow" w:hAnsi="Arial Narrow"/>
        </w:rPr>
      </w:pPr>
    </w:p>
    <w:p w14:paraId="072DB9C0" w14:textId="77777777" w:rsidR="00B468B2" w:rsidRPr="0040362F" w:rsidRDefault="00386B5A" w:rsidP="00B468B2">
      <w:pPr>
        <w:pStyle w:val="Bezriadkovania"/>
        <w:rPr>
          <w:rFonts w:ascii="Arial Narrow" w:hAnsi="Arial Narrow"/>
        </w:rPr>
      </w:pPr>
      <w:r w:rsidRPr="0040362F">
        <w:rPr>
          <w:rFonts w:ascii="Arial Narrow" w:hAnsi="Arial Narrow"/>
        </w:rPr>
        <w:t xml:space="preserve">- poľnohospodárstvo vrátane predaja nespracovaných poľnohospodárskych výrobkov za účelom </w:t>
      </w:r>
      <w:r w:rsidR="00B468B2" w:rsidRPr="0040362F">
        <w:rPr>
          <w:rFonts w:ascii="Arial Narrow" w:hAnsi="Arial Narrow"/>
        </w:rPr>
        <w:t xml:space="preserve">                                    </w:t>
      </w:r>
    </w:p>
    <w:p w14:paraId="7F66CCD0" w14:textId="0A393409" w:rsidR="00386B5A" w:rsidRPr="0040362F" w:rsidRDefault="00B468B2" w:rsidP="00B468B2">
      <w:pPr>
        <w:pStyle w:val="Bezriadkovania"/>
        <w:rPr>
          <w:rFonts w:ascii="Arial Narrow" w:hAnsi="Arial Narrow"/>
        </w:rPr>
      </w:pPr>
      <w:r w:rsidRPr="0040362F">
        <w:rPr>
          <w:rFonts w:ascii="Arial Narrow" w:hAnsi="Arial Narrow"/>
        </w:rPr>
        <w:t xml:space="preserve">  </w:t>
      </w:r>
      <w:r w:rsidR="00386B5A" w:rsidRPr="0040362F">
        <w:rPr>
          <w:rFonts w:ascii="Arial Narrow" w:hAnsi="Arial Narrow"/>
        </w:rPr>
        <w:t>ďalšieho spracovania alebo ďalšieho predaja</w:t>
      </w:r>
    </w:p>
    <w:p w14:paraId="5C1B4B34" w14:textId="77777777" w:rsidR="00386B5A" w:rsidRPr="0040362F" w:rsidRDefault="00386B5A" w:rsidP="00386B5A">
      <w:pPr>
        <w:spacing w:after="0"/>
        <w:rPr>
          <w:rFonts w:ascii="Arial Narrow" w:hAnsi="Arial Narrow" w:cs="Times New Roman"/>
          <w:color w:val="FF0000"/>
        </w:rPr>
      </w:pPr>
    </w:p>
    <w:p w14:paraId="58F222E4" w14:textId="5AB506B2" w:rsidR="00E57CD5" w:rsidRPr="0040362F" w:rsidRDefault="00732CBC" w:rsidP="00E57CD5">
      <w:pPr>
        <w:pStyle w:val="Nadpis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2. </w:t>
      </w:r>
      <w:r w:rsidR="00E57CD5" w:rsidRPr="0040362F">
        <w:rPr>
          <w:rFonts w:cs="Times New Roman"/>
        </w:rPr>
        <w:t>Dátum schválenia účtovnej závierky za predchádzajúce účtovné obdobie</w:t>
      </w:r>
    </w:p>
    <w:p w14:paraId="5C315F7D" w14:textId="240B5EC0" w:rsidR="00E57CD5" w:rsidRPr="0040362F" w:rsidRDefault="00386B5A" w:rsidP="00E57CD5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Účtovná závierka Spoločnosti z</w:t>
      </w:r>
      <w:r w:rsidR="00E57CD5" w:rsidRPr="0040362F">
        <w:rPr>
          <w:rFonts w:ascii="Arial Narrow" w:hAnsi="Arial Narrow" w:cs="Times New Roman"/>
        </w:rPr>
        <w:t xml:space="preserve">a predchádzajúce účtovné obdobie, bola schválená </w:t>
      </w:r>
      <w:r w:rsidR="00302DCB">
        <w:rPr>
          <w:rFonts w:ascii="Arial Narrow" w:hAnsi="Arial Narrow" w:cs="Times New Roman"/>
        </w:rPr>
        <w:t xml:space="preserve">jediným spoločníkom </w:t>
      </w:r>
      <w:r w:rsidR="00302DCB" w:rsidRPr="00C8187D">
        <w:rPr>
          <w:rFonts w:ascii="Arial Narrow" w:hAnsi="Arial Narrow" w:cs="Times New Roman"/>
        </w:rPr>
        <w:t>spoločnosti</w:t>
      </w:r>
      <w:r w:rsidR="00E57CD5" w:rsidRPr="00C8187D">
        <w:rPr>
          <w:rFonts w:ascii="Arial Narrow" w:hAnsi="Arial Narrow" w:cs="Times New Roman"/>
        </w:rPr>
        <w:t xml:space="preserve"> </w:t>
      </w:r>
      <w:r w:rsidR="00D77FFD">
        <w:rPr>
          <w:rFonts w:ascii="Arial Narrow" w:hAnsi="Arial Narrow" w:cs="Times New Roman"/>
        </w:rPr>
        <w:t>10</w:t>
      </w:r>
      <w:r w:rsidR="0031275D" w:rsidRPr="00C8187D">
        <w:rPr>
          <w:rFonts w:ascii="Arial Narrow" w:hAnsi="Arial Narrow" w:cs="Times New Roman"/>
        </w:rPr>
        <w:t>.</w:t>
      </w:r>
      <w:r w:rsidR="00302DCB" w:rsidRPr="00C8187D">
        <w:rPr>
          <w:rFonts w:ascii="Arial Narrow" w:hAnsi="Arial Narrow" w:cs="Times New Roman"/>
        </w:rPr>
        <w:t>0</w:t>
      </w:r>
      <w:r w:rsidR="00D77FFD">
        <w:rPr>
          <w:rFonts w:ascii="Arial Narrow" w:hAnsi="Arial Narrow" w:cs="Times New Roman"/>
        </w:rPr>
        <w:t>6</w:t>
      </w:r>
      <w:r w:rsidR="0031275D" w:rsidRPr="00C8187D">
        <w:rPr>
          <w:rFonts w:ascii="Arial Narrow" w:hAnsi="Arial Narrow" w:cs="Times New Roman"/>
        </w:rPr>
        <w:t>.20</w:t>
      </w:r>
      <w:r w:rsidR="00A06422" w:rsidRPr="00C8187D">
        <w:rPr>
          <w:rFonts w:ascii="Arial Narrow" w:hAnsi="Arial Narrow" w:cs="Times New Roman"/>
        </w:rPr>
        <w:t>2</w:t>
      </w:r>
      <w:r w:rsidR="00D77FFD">
        <w:rPr>
          <w:rFonts w:ascii="Arial Narrow" w:hAnsi="Arial Narrow" w:cs="Times New Roman"/>
        </w:rPr>
        <w:t>5</w:t>
      </w:r>
    </w:p>
    <w:p w14:paraId="3D82A65D" w14:textId="644B1FCA" w:rsidR="00E57CD5" w:rsidRPr="0040362F" w:rsidRDefault="00732CBC" w:rsidP="00E57CD5">
      <w:pPr>
        <w:pStyle w:val="Nadpis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3. </w:t>
      </w:r>
      <w:r w:rsidR="00E57CD5" w:rsidRPr="0040362F">
        <w:rPr>
          <w:rFonts w:cs="Times New Roman"/>
        </w:rPr>
        <w:t>Právny dôvod na zostavenie účtovnej závierky</w:t>
      </w:r>
    </w:p>
    <w:p w14:paraId="58350D48" w14:textId="1EF526F1" w:rsidR="00E57CD5" w:rsidRPr="0040362F" w:rsidRDefault="00E57CD5" w:rsidP="00E57CD5">
      <w:pPr>
        <w:spacing w:after="240" w:line="276" w:lineRule="auto"/>
        <w:jc w:val="both"/>
        <w:rPr>
          <w:rFonts w:ascii="Arial Narrow" w:eastAsiaTheme="minorEastAsia" w:hAnsi="Arial Narrow" w:cs="Times New Roman"/>
          <w:color w:val="000000"/>
          <w:lang w:eastAsia="sk-SK"/>
        </w:rPr>
      </w:pPr>
      <w:r w:rsidRPr="0040362F">
        <w:rPr>
          <w:rFonts w:ascii="Arial Narrow" w:hAnsi="Arial Narrow" w:cs="Times New Roman"/>
        </w:rPr>
        <w:t>Účtovná závierka Spoločn</w:t>
      </w:r>
      <w:r w:rsidR="00386B5A" w:rsidRPr="0040362F">
        <w:rPr>
          <w:rFonts w:ascii="Arial Narrow" w:hAnsi="Arial Narrow" w:cs="Times New Roman"/>
        </w:rPr>
        <w:t>osti</w:t>
      </w:r>
      <w:r w:rsidRPr="00A07A22">
        <w:rPr>
          <w:rFonts w:ascii="Arial Narrow" w:eastAsiaTheme="minorEastAsia" w:hAnsi="Arial Narrow" w:cs="Times New Roman"/>
          <w:color w:val="000000"/>
        </w:rPr>
        <w:t xml:space="preserve"> </w:t>
      </w:r>
      <w:r w:rsidRPr="0040362F">
        <w:rPr>
          <w:rFonts w:ascii="Arial Narrow" w:hAnsi="Arial Narrow" w:cs="Times New Roman"/>
        </w:rPr>
        <w:t>je zostavená ako riadna účtovná závierka podľa § 17 ods. 6 zákona NR SR č. 431/2002 Z. z. o účtovníctve, za účtovné obdobie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40362F">
        <w:rPr>
          <w:rFonts w:ascii="Arial Narrow" w:hAnsi="Arial Narrow" w:cs="Times New Roman"/>
        </w:rPr>
        <w:instrText xml:space="preserve">\a \t \u \* MERGEFORMAT </w:instrTex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od 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40362F">
        <w:rPr>
          <w:rFonts w:ascii="Arial Narrow" w:hAnsi="Arial Narrow" w:cs="Times New Roman"/>
        </w:rPr>
        <w:instrText xml:space="preserve">\a \f 4 \r </w:instrText>
      </w:r>
      <w:r w:rsidR="00386B5A" w:rsidRPr="0040362F">
        <w:rPr>
          <w:rFonts w:ascii="Arial Narrow" w:hAnsi="Arial Narrow" w:cs="Times New Roman"/>
        </w:rPr>
        <w:instrText xml:space="preserve"> \* MERGEFORMAT </w:instrText>
      </w:r>
      <w:r w:rsidRPr="0040362F">
        <w:rPr>
          <w:rFonts w:ascii="Arial Narrow" w:hAnsi="Arial Narrow" w:cs="Times New Roman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>1. januára 20</w:t>
      </w:r>
      <w:r w:rsidR="00A06422">
        <w:rPr>
          <w:rFonts w:ascii="Arial Narrow" w:eastAsiaTheme="minorEastAsia" w:hAnsi="Arial Narrow" w:cs="Times New Roman"/>
          <w:color w:val="000000"/>
          <w:lang w:eastAsia="sk-SK"/>
        </w:rPr>
        <w:t>2</w:t>
      </w:r>
      <w:r w:rsidR="00D77FFD">
        <w:rPr>
          <w:rFonts w:ascii="Arial Narrow" w:eastAsiaTheme="minorEastAsia" w:hAnsi="Arial Narrow" w:cs="Times New Roman"/>
          <w:color w:val="000000"/>
          <w:lang w:eastAsia="sk-SK"/>
        </w:rPr>
        <w:t>5</w:t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 </w: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do 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40362F">
        <w:rPr>
          <w:rFonts w:ascii="Arial Narrow" w:hAnsi="Arial Narrow" w:cs="Times New Roman"/>
        </w:rPr>
        <w:instrText xml:space="preserve">\a \f 4 \r </w:instrText>
      </w:r>
      <w:r w:rsidR="00386B5A" w:rsidRPr="0040362F">
        <w:rPr>
          <w:rFonts w:ascii="Arial Narrow" w:hAnsi="Arial Narrow" w:cs="Times New Roman"/>
        </w:rPr>
        <w:instrText xml:space="preserve"> \* MERGEFORMAT </w:instrText>
      </w:r>
      <w:r w:rsidRPr="0040362F">
        <w:rPr>
          <w:rFonts w:ascii="Arial Narrow" w:hAnsi="Arial Narrow" w:cs="Times New Roman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>31.decembra 20</w:t>
      </w:r>
      <w:r w:rsidR="00A06422">
        <w:rPr>
          <w:rFonts w:ascii="Arial Narrow" w:eastAsiaTheme="minorEastAsia" w:hAnsi="Arial Narrow" w:cs="Times New Roman"/>
          <w:color w:val="000000"/>
          <w:lang w:eastAsia="sk-SK"/>
        </w:rPr>
        <w:t>2</w:t>
      </w:r>
      <w:r w:rsidR="00D77FFD">
        <w:rPr>
          <w:rFonts w:ascii="Arial Narrow" w:eastAsiaTheme="minorEastAsia" w:hAnsi="Arial Narrow" w:cs="Times New Roman"/>
          <w:color w:val="000000"/>
          <w:lang w:eastAsia="sk-SK"/>
        </w:rPr>
        <w:t>5</w:t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 </w: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.</w:t>
      </w:r>
    </w:p>
    <w:p w14:paraId="56502A59" w14:textId="22C35B79" w:rsidR="00C31DD6" w:rsidRPr="0040362F" w:rsidRDefault="00732CBC" w:rsidP="00C31DD6">
      <w:pPr>
        <w:pStyle w:val="Nadpis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4. </w:t>
      </w:r>
      <w:r w:rsidR="00E57CD5" w:rsidRPr="0040362F">
        <w:rPr>
          <w:rFonts w:cs="Times New Roman"/>
        </w:rPr>
        <w:t>Informácie o konsolidovanom celku</w:t>
      </w:r>
      <w:r w:rsidR="0038671A" w:rsidRPr="0040362F">
        <w:rPr>
          <w:rFonts w:cs="Times New Roman"/>
        </w:rPr>
        <w:t xml:space="preserve"> </w:t>
      </w:r>
    </w:p>
    <w:p w14:paraId="18FA38E5" w14:textId="18B6691A" w:rsidR="00F04339" w:rsidRPr="0040362F" w:rsidRDefault="00C31DD6" w:rsidP="00C31DD6">
      <w:pPr>
        <w:spacing w:after="0"/>
        <w:rPr>
          <w:rFonts w:ascii="Arial Narrow" w:hAnsi="Arial Narrow" w:cs="Times New Roman"/>
          <w:color w:val="000000"/>
        </w:rPr>
      </w:pPr>
      <w:r w:rsidRPr="0040362F">
        <w:rPr>
          <w:rFonts w:ascii="Arial Narrow" w:hAnsi="Arial Narrow" w:cs="Times New Roman"/>
          <w:color w:val="000000"/>
        </w:rPr>
        <w:t>Spoločnosť sa zahŕňa do konsolidovanej účtovnej závierky spoločnosti AGROFERT, a.s. Pyšelská 2327/2, 149 00 Praha 4, Česká republika. Tieto konsolidované účtovné závierky je možné dostať priamo v sídle uvedenej spoločnosti.</w:t>
      </w:r>
    </w:p>
    <w:p w14:paraId="69190B2A" w14:textId="77777777" w:rsidR="00C31DD6" w:rsidRPr="0040362F" w:rsidRDefault="00C31DD6" w:rsidP="00C31DD6">
      <w:pPr>
        <w:spacing w:after="0"/>
        <w:rPr>
          <w:rFonts w:ascii="Arial Narrow" w:hAnsi="Arial Narrow" w:cs="Times New Roman"/>
        </w:rPr>
      </w:pPr>
    </w:p>
    <w:p w14:paraId="6EF0B273" w14:textId="47E083A6" w:rsidR="00386B5A" w:rsidRPr="0040362F" w:rsidRDefault="00732CBC" w:rsidP="00386B5A">
      <w:pPr>
        <w:pStyle w:val="Nadpis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5. </w:t>
      </w:r>
      <w:r w:rsidR="00615589" w:rsidRPr="0040362F">
        <w:rPr>
          <w:rFonts w:cs="Times New Roman"/>
        </w:rPr>
        <w:t>Počet zamestnancov</w:t>
      </w:r>
      <w:r w:rsidR="00386E4E" w:rsidRPr="0040362F">
        <w:rPr>
          <w:rFonts w:cs="Times New Roman"/>
          <w:sz w:val="18"/>
          <w:szCs w:val="18"/>
        </w:rPr>
        <w:fldChar w:fldCharType="begin"/>
      </w:r>
      <w:r w:rsidR="00386E4E" w:rsidRPr="0040362F">
        <w:rPr>
          <w:rFonts w:cs="Times New Roman"/>
          <w:sz w:val="18"/>
          <w:szCs w:val="18"/>
        </w:rPr>
        <w:instrText xml:space="preserve"> LINK </w:instrText>
      </w:r>
      <w:r w:rsidR="00386B5A" w:rsidRPr="0040362F">
        <w:rPr>
          <w:rFonts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40362F">
        <w:rPr>
          <w:rFonts w:cs="Times New Roman"/>
          <w:sz w:val="18"/>
          <w:szCs w:val="18"/>
        </w:rPr>
        <w:instrText xml:space="preserve">\a \f 4 \h \* MERGEFORMAT </w:instrText>
      </w:r>
      <w:r w:rsidR="00386E4E" w:rsidRPr="0040362F">
        <w:rPr>
          <w:rFonts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1"/>
        <w:gridCol w:w="2323"/>
        <w:gridCol w:w="2705"/>
      </w:tblGrid>
      <w:tr w:rsidR="00386B5A" w:rsidRPr="0040362F" w14:paraId="26D13620" w14:textId="77777777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77D6EC75" w14:textId="77777777" w:rsidR="00386B5A" w:rsidRPr="0040362F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0B3A3C65" w14:textId="77777777" w:rsidR="00386B5A" w:rsidRPr="0040362F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542B93C8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40362F" w14:paraId="2C607CC7" w14:textId="77777777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1634A1" w14:textId="77777777" w:rsidR="00D3417B" w:rsidRPr="0040362F" w:rsidRDefault="00D3417B" w:rsidP="00D3417B">
            <w:pPr>
              <w:spacing w:before="60" w:after="60" w:line="276" w:lineRule="auto"/>
              <w:ind w:left="426" w:hanging="426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DD782" w14:textId="7E088B11" w:rsidR="00D3417B" w:rsidRPr="0040362F" w:rsidRDefault="00A06422" w:rsidP="00E9417B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val="en-US"/>
              </w:rPr>
              <w:t>5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7179F5" w14:textId="218A7E3F" w:rsidR="00D3417B" w:rsidRPr="0040362F" w:rsidRDefault="0032694A" w:rsidP="00D3417B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val="en-US"/>
              </w:rPr>
              <w:t>5</w:t>
            </w:r>
          </w:p>
        </w:tc>
      </w:tr>
      <w:tr w:rsidR="00D3417B" w:rsidRPr="0040362F" w14:paraId="75F5B064" w14:textId="77777777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9FB0CB" w14:textId="7F93455C" w:rsidR="00D3417B" w:rsidRPr="0040362F" w:rsidRDefault="00D3417B" w:rsidP="00D3417B">
            <w:pPr>
              <w:spacing w:before="60" w:after="60" w:line="276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E0EB2" w14:textId="64A58FAE" w:rsidR="00D3417B" w:rsidRPr="0040362F" w:rsidRDefault="00D77FFD" w:rsidP="009148BB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96B048" w14:textId="6481222D" w:rsidR="00D3417B" w:rsidRPr="0040362F" w:rsidRDefault="00A07A22" w:rsidP="009148BB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</w:p>
        </w:tc>
      </w:tr>
      <w:tr w:rsidR="00D3417B" w:rsidRPr="0040362F" w14:paraId="68BE7DE5" w14:textId="77777777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7CDE71" w14:textId="77777777" w:rsidR="00D3417B" w:rsidRPr="0040362F" w:rsidRDefault="00D3417B" w:rsidP="00D3417B">
            <w:pPr>
              <w:spacing w:before="60" w:after="60" w:line="276" w:lineRule="auto"/>
              <w:ind w:left="426" w:hanging="426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E8777" w14:textId="372536AE" w:rsidR="00D3417B" w:rsidRPr="0040362F" w:rsidRDefault="00A06422" w:rsidP="00D47610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val="en-US"/>
              </w:rPr>
              <w:t>2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4FC828" w14:textId="516A2E88" w:rsidR="00D3417B" w:rsidRPr="0040362F" w:rsidRDefault="0032694A" w:rsidP="00732D48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val="en-US"/>
              </w:rPr>
              <w:t>2</w:t>
            </w:r>
          </w:p>
        </w:tc>
      </w:tr>
    </w:tbl>
    <w:p w14:paraId="0E60578E" w14:textId="2296EE3C" w:rsidR="000A6803" w:rsidRPr="0040362F" w:rsidRDefault="00386E4E" w:rsidP="00386B5A">
      <w:pPr>
        <w:spacing w:after="120" w:line="276" w:lineRule="auto"/>
        <w:rPr>
          <w:rFonts w:ascii="Arial Narrow" w:hAnsi="Arial Narrow" w:cs="Times New Roman"/>
          <w:sz w:val="18"/>
          <w:szCs w:val="18"/>
        </w:rPr>
      </w:pPr>
      <w:r w:rsidRPr="0040362F">
        <w:rPr>
          <w:rFonts w:ascii="Arial Narrow" w:hAnsi="Arial Narrow" w:cs="Times New Roman"/>
          <w:sz w:val="18"/>
          <w:szCs w:val="18"/>
        </w:rPr>
        <w:fldChar w:fldCharType="end"/>
      </w:r>
    </w:p>
    <w:p w14:paraId="55CD0BFD" w14:textId="77777777" w:rsidR="00B468B2" w:rsidRPr="0040362F" w:rsidRDefault="00B468B2" w:rsidP="00386B5A">
      <w:pPr>
        <w:spacing w:after="120" w:line="276" w:lineRule="auto"/>
        <w:rPr>
          <w:rFonts w:ascii="Arial Narrow" w:hAnsi="Arial Narrow" w:cs="Times New Roman"/>
          <w:sz w:val="18"/>
          <w:szCs w:val="18"/>
        </w:rPr>
      </w:pPr>
    </w:p>
    <w:p w14:paraId="3651DB7A" w14:textId="77777777" w:rsidR="00B468B2" w:rsidRPr="0040362F" w:rsidRDefault="00B468B2" w:rsidP="00386B5A">
      <w:pPr>
        <w:spacing w:after="120" w:line="276" w:lineRule="auto"/>
        <w:rPr>
          <w:rFonts w:ascii="Arial Narrow" w:hAnsi="Arial Narrow" w:cs="Times New Roman"/>
          <w:color w:val="FF0000"/>
          <w:sz w:val="18"/>
          <w:szCs w:val="18"/>
        </w:rPr>
      </w:pPr>
    </w:p>
    <w:p w14:paraId="6FF3F68E" w14:textId="61828CAE" w:rsidR="008A68DB" w:rsidRPr="0040362F" w:rsidRDefault="00386E4E" w:rsidP="009F0017">
      <w:pPr>
        <w:pStyle w:val="Nadpis2"/>
        <w:ind w:left="284"/>
        <w:rPr>
          <w:rFonts w:cs="Times New Roman"/>
        </w:rPr>
      </w:pPr>
      <w:r w:rsidRPr="0040362F">
        <w:rPr>
          <w:rFonts w:cs="Times New Roman"/>
        </w:rPr>
        <w:lastRenderedPageBreak/>
        <w:fldChar w:fldCharType="begin"/>
      </w:r>
      <w:r w:rsidRPr="0040362F">
        <w:rPr>
          <w:rFonts w:cs="Times New Roman"/>
        </w:rPr>
        <w:instrText xml:space="preserve"> LINK </w:instrText>
      </w:r>
      <w:r w:rsidR="00386B5A" w:rsidRPr="0040362F">
        <w:rPr>
          <w:rFonts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Pr="0040362F">
        <w:rPr>
          <w:rFonts w:cs="Times New Roman"/>
        </w:rPr>
        <w:instrText xml:space="preserve">\a \t \u \* MERGEFORMAT </w:instrText>
      </w:r>
      <w:r w:rsidRPr="0040362F">
        <w:rPr>
          <w:rFonts w:cs="Times New Roman"/>
        </w:rPr>
        <w:fldChar w:fldCharType="end"/>
      </w:r>
    </w:p>
    <w:p w14:paraId="0BA23456" w14:textId="7EED02FA" w:rsidR="00831F54" w:rsidRPr="0040362F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 ORGÁNOCH SPOLOČNOSTI</w:t>
      </w:r>
    </w:p>
    <w:p w14:paraId="23467781" w14:textId="35CDCC66" w:rsidR="0038671A" w:rsidRPr="0040362F" w:rsidRDefault="00B468B2" w:rsidP="0038671A">
      <w:pPr>
        <w:spacing w:after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v roku 20</w:t>
      </w:r>
      <w:r w:rsidR="00A06422">
        <w:rPr>
          <w:rFonts w:ascii="Arial Narrow" w:hAnsi="Arial Narrow" w:cs="Times New Roman"/>
        </w:rPr>
        <w:t>2</w:t>
      </w:r>
      <w:r w:rsidR="00D77FFD">
        <w:rPr>
          <w:rFonts w:ascii="Arial Narrow" w:hAnsi="Arial Narrow" w:cs="Times New Roman"/>
        </w:rPr>
        <w:t>5</w:t>
      </w:r>
      <w:r w:rsidRPr="0040362F">
        <w:rPr>
          <w:rFonts w:ascii="Arial Narrow" w:hAnsi="Arial Narrow" w:cs="Times New Roman"/>
        </w:rPr>
        <w:t xml:space="preserve"> neposkytla žiadne pôžičky alebo prostriedky na súkromné účely členom orgánov spoločnosti</w:t>
      </w:r>
    </w:p>
    <w:p w14:paraId="43666D6D" w14:textId="77777777" w:rsidR="00B468B2" w:rsidRPr="0040362F" w:rsidRDefault="00B468B2" w:rsidP="0038671A">
      <w:pPr>
        <w:spacing w:after="0"/>
        <w:rPr>
          <w:rFonts w:ascii="Arial Narrow" w:hAnsi="Arial Narrow" w:cs="Times New Roman"/>
        </w:rPr>
      </w:pPr>
    </w:p>
    <w:p w14:paraId="7BF75611" w14:textId="5F09351B" w:rsidR="001112E8" w:rsidRPr="0040362F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cs="Times New Roman"/>
          <w:sz w:val="24"/>
        </w:rPr>
      </w:pPr>
      <w:r w:rsidRPr="0040362F">
        <w:rPr>
          <w:rFonts w:cs="Times New Roman"/>
          <w:sz w:val="24"/>
        </w:rPr>
        <w:t xml:space="preserve">INFORMÁCIE O ÚČTOVNÝCH </w:t>
      </w:r>
      <w:r w:rsidR="00630BBC" w:rsidRPr="0040362F">
        <w:rPr>
          <w:rFonts w:cs="Times New Roman"/>
          <w:sz w:val="24"/>
        </w:rPr>
        <w:t xml:space="preserve">ZÁSADÁCH </w:t>
      </w:r>
      <w:r w:rsidRPr="0040362F">
        <w:rPr>
          <w:rFonts w:cs="Times New Roman"/>
          <w:sz w:val="24"/>
        </w:rPr>
        <w:t xml:space="preserve">A ÚČTOVNÝCH </w:t>
      </w:r>
      <w:r w:rsidR="00630BBC" w:rsidRPr="0040362F">
        <w:rPr>
          <w:rFonts w:cs="Times New Roman"/>
          <w:sz w:val="24"/>
        </w:rPr>
        <w:t>METÓDACH</w:t>
      </w:r>
    </w:p>
    <w:p w14:paraId="314BD5A9" w14:textId="35EB4A7E" w:rsidR="001C42AC" w:rsidRPr="0040362F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Predpoklad nepretržitého pokračovania v činnosti</w:t>
      </w:r>
    </w:p>
    <w:p w14:paraId="1016BE24" w14:textId="18508CEE" w:rsidR="009912A2" w:rsidRPr="0040362F" w:rsidRDefault="001112E8" w:rsidP="00A42F74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Účtovná závierka bola zostavená za predpokladu, že Spoločnosť bude nepretržite pokračovať vo svojej činnosti (going concern).</w:t>
      </w:r>
    </w:p>
    <w:p w14:paraId="5DAEA12D" w14:textId="0F43A634" w:rsidR="001C42AC" w:rsidRPr="0040362F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Účtovné metódy a účtovné zásady</w:t>
      </w:r>
    </w:p>
    <w:p w14:paraId="639086F9" w14:textId="410D9B6C" w:rsidR="000F39AA" w:rsidRPr="0040362F" w:rsidRDefault="001112E8" w:rsidP="00A42F74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Účtovné metódy a všeobecné účtovné zásady boli účtovnou jednotkou konzistentne aplikované.</w:t>
      </w:r>
    </w:p>
    <w:p w14:paraId="3490EDE4" w14:textId="0F1A2D30" w:rsidR="004F13BB" w:rsidRPr="0040362F" w:rsidRDefault="004F13BB" w:rsidP="004F13BB">
      <w:pPr>
        <w:pStyle w:val="Zkladn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77300D9" w14:textId="32E979D5" w:rsidR="00B8390B" w:rsidRPr="0040362F" w:rsidRDefault="00B8390B" w:rsidP="004F13BB">
      <w:pPr>
        <w:pStyle w:val="Zkladn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6A2FD0B" w14:textId="77777777" w:rsidR="00F04339" w:rsidRPr="0040362F" w:rsidRDefault="00F04339" w:rsidP="00F04339">
      <w:pPr>
        <w:pStyle w:val="Odsekzoznamu"/>
        <w:ind w:left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neeviduje žiadne transakcie, ktoré sa neuvádzajú v súvahe a mali by finančný vplyv na</w:t>
      </w:r>
    </w:p>
    <w:p w14:paraId="27A3ED29" w14:textId="35D2312A" w:rsidR="009912A2" w:rsidRPr="0040362F" w:rsidRDefault="00F04339" w:rsidP="00F04339">
      <w:pPr>
        <w:pStyle w:val="Odsekzoznamu"/>
        <w:ind w:left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účtovnú jednotku.</w:t>
      </w:r>
    </w:p>
    <w:p w14:paraId="79F93F6A" w14:textId="52D1E486" w:rsidR="004F13BB" w:rsidRPr="0040362F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40362F" w:rsidRDefault="001112E8" w:rsidP="00B8390B">
      <w:pPr>
        <w:pStyle w:val="Zkladntext"/>
        <w:spacing w:after="240" w:line="276" w:lineRule="auto"/>
        <w:ind w:left="0" w:right="-2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 sa zostavuje účtovná závierka.</w:t>
      </w:r>
    </w:p>
    <w:p w14:paraId="25CABDCF" w14:textId="4FF45BDC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nakupoval v danom roku dlhodobý nehmotný majetok</w:t>
      </w:r>
      <w:r w:rsidR="00A42F74" w:rsidRPr="0040362F">
        <w:rPr>
          <w:rFonts w:ascii="Arial Narrow" w:hAnsi="Arial Narrow" w:cs="Times New Roman"/>
          <w:b/>
        </w:rPr>
        <w:t xml:space="preserve">    </w:t>
      </w:r>
      <w:r w:rsidRPr="0040362F">
        <w:rPr>
          <w:rFonts w:ascii="Arial Narrow" w:hAnsi="Arial Narrow" w:cs="Times New Roman"/>
        </w:rPr>
        <w:tab/>
      </w:r>
      <w:r w:rsidR="0032694A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4"/>
      <w:r w:rsidR="0032694A">
        <w:rPr>
          <w:rFonts w:ascii="Arial Narrow" w:hAnsi="Arial Narrow" w:cs="Times New Roman"/>
        </w:rPr>
        <w:instrText xml:space="preserve"> FORMCHECKBOX </w:instrText>
      </w:r>
      <w:r w:rsidR="0032694A">
        <w:rPr>
          <w:rFonts w:ascii="Arial Narrow" w:hAnsi="Arial Narrow" w:cs="Times New Roman"/>
        </w:rPr>
      </w:r>
      <w:r w:rsidR="0032694A">
        <w:rPr>
          <w:rFonts w:ascii="Arial Narrow" w:hAnsi="Arial Narrow" w:cs="Times New Roman"/>
        </w:rPr>
        <w:fldChar w:fldCharType="separate"/>
      </w:r>
      <w:r w:rsidR="0032694A">
        <w:rPr>
          <w:rFonts w:ascii="Arial Narrow" w:hAnsi="Arial Narrow" w:cs="Times New Roman"/>
        </w:rPr>
        <w:fldChar w:fldCharType="end"/>
      </w:r>
      <w:bookmarkEnd w:id="3"/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32694A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2694A">
        <w:rPr>
          <w:rFonts w:ascii="Arial Narrow" w:hAnsi="Arial Narrow" w:cs="Times New Roman"/>
        </w:rPr>
        <w:instrText xml:space="preserve"> FORMCHECKBOX </w:instrText>
      </w:r>
      <w:r w:rsidR="0032694A">
        <w:rPr>
          <w:rFonts w:ascii="Arial Narrow" w:hAnsi="Arial Narrow" w:cs="Times New Roman"/>
        </w:rPr>
      </w:r>
      <w:r w:rsidR="0032694A">
        <w:rPr>
          <w:rFonts w:ascii="Arial Narrow" w:hAnsi="Arial Narrow" w:cs="Times New Roman"/>
        </w:rPr>
        <w:fldChar w:fldCharType="separate"/>
      </w:r>
      <w:r w:rsidR="0032694A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6DE0857D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nakupovaný, podnik oceňoval obstarávacou cenou v zložení:</w:t>
      </w:r>
    </w:p>
    <w:p w14:paraId="596DFDB3" w14:textId="01BBE7C6" w:rsidR="003E54EA" w:rsidRPr="0040362F" w:rsidRDefault="0030720F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>
        <w:rPr>
          <w:rFonts w:ascii="Arial Narrow" w:hAnsi="Arial Narrow" w:cs="Times New Roman"/>
        </w:rPr>
        <w:instrText xml:space="preserve"> FORMCHECKBOX </w:instrText>
      </w:r>
      <w:r>
        <w:rPr>
          <w:rFonts w:ascii="Arial Narrow" w:hAnsi="Arial Narrow" w:cs="Times New Roman"/>
        </w:rPr>
      </w:r>
      <w:r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4"/>
      <w:r w:rsidR="003E54EA" w:rsidRPr="0040362F">
        <w:rPr>
          <w:rFonts w:ascii="Arial Narrow" w:hAnsi="Arial Narrow" w:cs="Times New Roman"/>
        </w:rPr>
        <w:t xml:space="preserve"> Obstarávacia cena vrátane nákladov súvisiacich s obstaraním v zložení</w:t>
      </w:r>
    </w:p>
    <w:p w14:paraId="6BAAAE71" w14:textId="6460F276" w:rsidR="003E54EA" w:rsidRPr="0040362F" w:rsidRDefault="0030720F" w:rsidP="003E54EA">
      <w:pPr>
        <w:spacing w:after="0"/>
        <w:ind w:firstLine="709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>
        <w:rPr>
          <w:rFonts w:ascii="Arial Narrow" w:hAnsi="Arial Narrow" w:cs="Times New Roman"/>
        </w:rPr>
        <w:instrText xml:space="preserve"> FORMCHECKBOX </w:instrText>
      </w:r>
      <w:r>
        <w:rPr>
          <w:rFonts w:ascii="Arial Narrow" w:hAnsi="Arial Narrow" w:cs="Times New Roman"/>
        </w:rPr>
      </w:r>
      <w:r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5"/>
      <w:r w:rsidR="003E54EA" w:rsidRPr="0040362F">
        <w:rPr>
          <w:rFonts w:ascii="Arial Narrow" w:hAnsi="Arial Narrow" w:cs="Times New Roman"/>
        </w:rPr>
        <w:t xml:space="preserve"> dopravné</w:t>
      </w:r>
      <w:r w:rsidR="003E54EA" w:rsidRPr="0040362F">
        <w:rPr>
          <w:rFonts w:ascii="Arial Narrow" w:hAnsi="Arial Narrow" w:cs="Times New Roman"/>
        </w:rPr>
        <w:tab/>
      </w:r>
      <w:bookmarkStart w:id="6" w:name="Začiarkov10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3E54EA" w:rsidRPr="0040362F">
        <w:rPr>
          <w:rFonts w:ascii="Arial Narrow" w:hAnsi="Arial Narrow" w:cs="Times New Roman"/>
        </w:rPr>
      </w:r>
      <w:r w:rsidR="003E54EA" w:rsidRPr="0040362F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6"/>
      <w:r w:rsidR="003E54EA" w:rsidRPr="0040362F">
        <w:rPr>
          <w:rFonts w:ascii="Arial Narrow" w:hAnsi="Arial Narrow" w:cs="Times New Roman"/>
        </w:rPr>
        <w:t xml:space="preserve"> provízie</w:t>
      </w:r>
      <w:r w:rsidR="003E54EA" w:rsidRPr="0040362F">
        <w:rPr>
          <w:rFonts w:ascii="Arial Narrow" w:hAnsi="Arial Narrow" w:cs="Times New Roman"/>
        </w:rPr>
        <w:tab/>
      </w:r>
      <w:bookmarkStart w:id="7" w:name="Začiarkov11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3E54EA" w:rsidRPr="0040362F">
        <w:rPr>
          <w:rFonts w:ascii="Arial Narrow" w:hAnsi="Arial Narrow" w:cs="Times New Roman"/>
        </w:rPr>
      </w:r>
      <w:r w:rsidR="003E54EA" w:rsidRPr="0040362F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7"/>
      <w:r w:rsidR="003E54EA" w:rsidRPr="0040362F">
        <w:rPr>
          <w:rFonts w:ascii="Arial Narrow" w:hAnsi="Arial Narrow" w:cs="Times New Roman"/>
        </w:rPr>
        <w:t xml:space="preserve"> poistné</w:t>
      </w:r>
      <w:r w:rsidR="003E54EA" w:rsidRPr="0040362F">
        <w:rPr>
          <w:rFonts w:ascii="Arial Narrow" w:hAnsi="Arial Narrow" w:cs="Times New Roman"/>
        </w:rPr>
        <w:tab/>
      </w:r>
      <w:bookmarkStart w:id="8" w:name="Začiarkov12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3E54EA" w:rsidRPr="0040362F">
        <w:rPr>
          <w:rFonts w:ascii="Arial Narrow" w:hAnsi="Arial Narrow" w:cs="Times New Roman"/>
        </w:rPr>
      </w:r>
      <w:r w:rsidR="003E54EA" w:rsidRPr="0040362F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8"/>
      <w:r w:rsidR="003E54EA" w:rsidRPr="0040362F">
        <w:rPr>
          <w:rFonts w:ascii="Arial Narrow" w:hAnsi="Arial Narrow" w:cs="Times New Roman"/>
        </w:rPr>
        <w:t xml:space="preserve"> clo</w:t>
      </w:r>
    </w:p>
    <w:p w14:paraId="6E7D76BD" w14:textId="77777777" w:rsidR="003E54EA" w:rsidRPr="0040362F" w:rsidRDefault="003E54EA" w:rsidP="003E54EA">
      <w:pPr>
        <w:spacing w:after="0"/>
        <w:ind w:firstLine="709"/>
        <w:jc w:val="both"/>
        <w:rPr>
          <w:rFonts w:ascii="Arial Narrow" w:hAnsi="Arial Narrow" w:cs="Times New Roman"/>
        </w:rPr>
      </w:pPr>
    </w:p>
    <w:p w14:paraId="0DF30CE8" w14:textId="198DC2F8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tvoril vlastnou činnosťou dlhodobý nehmotný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4042CA77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vytvorený vlastnou činnosťou oceňoval podnik vlastnými nákladmi v zložení:</w:t>
      </w:r>
    </w:p>
    <w:bookmarkStart w:id="9" w:name="Začiarkov13"/>
    <w:p w14:paraId="5D5E1B2F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9"/>
      <w:r w:rsidRPr="0040362F">
        <w:rPr>
          <w:rFonts w:ascii="Arial Narrow" w:hAnsi="Arial Narrow" w:cs="Times New Roman"/>
        </w:rPr>
        <w:t xml:space="preserve"> priame náklady</w:t>
      </w:r>
      <w:r w:rsidRPr="0040362F">
        <w:rPr>
          <w:rFonts w:ascii="Arial Narrow" w:hAnsi="Arial Narrow" w:cs="Times New Roman"/>
        </w:rPr>
        <w:tab/>
      </w:r>
      <w:bookmarkStart w:id="10" w:name="Začiarkov14"/>
      <w:r w:rsidRPr="0040362F">
        <w:rPr>
          <w:rFonts w:ascii="Arial Narrow" w:hAnsi="Arial Narrow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0"/>
      <w:r w:rsidRPr="0040362F">
        <w:rPr>
          <w:rFonts w:ascii="Arial Narrow" w:hAnsi="Arial Narrow" w:cs="Times New Roman"/>
        </w:rPr>
        <w:t xml:space="preserve"> nepriame náklady spojené s výrobou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bookmarkStart w:id="11" w:name="Začiarkov15"/>
      <w:r w:rsidRPr="0040362F">
        <w:rPr>
          <w:rFonts w:ascii="Arial Narrow" w:hAnsi="Arial Narrow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1"/>
      <w:r w:rsidRPr="0040362F">
        <w:rPr>
          <w:rFonts w:ascii="Arial Narrow" w:hAnsi="Arial Narrow" w:cs="Times New Roman"/>
        </w:rPr>
        <w:t xml:space="preserve"> inak:</w:t>
      </w:r>
    </w:p>
    <w:p w14:paraId="5E4117E9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</w:p>
    <w:p w14:paraId="7E45BFC0" w14:textId="4C68158B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 iným spôsobom  dlhodobý nehmotný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54DA153F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obstaraný iným spôsobom:</w:t>
      </w:r>
    </w:p>
    <w:p w14:paraId="4D6DEC53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</w:p>
    <w:p w14:paraId="0D100F36" w14:textId="77B6AFA7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644945">
        <w:rPr>
          <w:rFonts w:ascii="Arial Narrow" w:hAnsi="Arial Narrow" w:cs="Times New Roman"/>
          <w:b/>
        </w:rPr>
        <w:t>Podnik v bežnom roku nakupoval dlhodobý 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3C24430A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nakupovaný oceňoval podnik obstarávacou cenou v zložení:</w:t>
      </w:r>
    </w:p>
    <w:bookmarkStart w:id="12" w:name="Začiarkov16"/>
    <w:p w14:paraId="562CA7DB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2"/>
      <w:r w:rsidRPr="0040362F">
        <w:rPr>
          <w:rFonts w:ascii="Arial Narrow" w:hAnsi="Arial Narrow" w:cs="Times New Roman"/>
        </w:rPr>
        <w:t xml:space="preserve"> obstarávacia cena, vrátane nákladov súvisiacich s obstaraním v zložení</w:t>
      </w:r>
      <w:r w:rsidRPr="0040362F">
        <w:rPr>
          <w:rFonts w:ascii="Arial Narrow" w:hAnsi="Arial Narrow" w:cs="Times New Roman"/>
        </w:rPr>
        <w:tab/>
      </w:r>
    </w:p>
    <w:bookmarkStart w:id="13" w:name="Začiarkov17"/>
    <w:p w14:paraId="0A305281" w14:textId="717A5C59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3"/>
      <w:r w:rsidRPr="0040362F">
        <w:rPr>
          <w:rFonts w:ascii="Arial Narrow" w:hAnsi="Arial Narrow" w:cs="Times New Roman"/>
        </w:rPr>
        <w:t xml:space="preserve"> dopravné</w:t>
      </w:r>
      <w:r w:rsidRPr="0040362F">
        <w:rPr>
          <w:rFonts w:ascii="Arial Narrow" w:hAnsi="Arial Narrow" w:cs="Times New Roman"/>
        </w:rPr>
        <w:tab/>
      </w:r>
      <w:r w:rsidR="00FB5B33">
        <w:rPr>
          <w:rFonts w:ascii="Arial Narrow" w:hAnsi="Arial Narrow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1"/>
            </w:checkBox>
          </w:ffData>
        </w:fldChar>
      </w:r>
      <w:bookmarkStart w:id="14" w:name="Začiarkov18"/>
      <w:r w:rsidR="00FB5B33">
        <w:rPr>
          <w:rFonts w:ascii="Arial Narrow" w:hAnsi="Arial Narrow" w:cs="Times New Roman"/>
        </w:rPr>
        <w:instrText xml:space="preserve"> FORMCHECKBOX </w:instrText>
      </w:r>
      <w:r w:rsidR="00FB5B33">
        <w:rPr>
          <w:rFonts w:ascii="Arial Narrow" w:hAnsi="Arial Narrow" w:cs="Times New Roman"/>
        </w:rPr>
      </w:r>
      <w:r w:rsidR="00FB5B33">
        <w:rPr>
          <w:rFonts w:ascii="Arial Narrow" w:hAnsi="Arial Narrow" w:cs="Times New Roman"/>
        </w:rPr>
        <w:fldChar w:fldCharType="separate"/>
      </w:r>
      <w:r w:rsidR="00FB5B33">
        <w:rPr>
          <w:rFonts w:ascii="Arial Narrow" w:hAnsi="Arial Narrow" w:cs="Times New Roman"/>
        </w:rPr>
        <w:fldChar w:fldCharType="end"/>
      </w:r>
      <w:bookmarkEnd w:id="14"/>
      <w:r w:rsidRPr="0040362F">
        <w:rPr>
          <w:rFonts w:ascii="Arial Narrow" w:hAnsi="Arial Narrow" w:cs="Times New Roman"/>
        </w:rPr>
        <w:t xml:space="preserve"> provízie</w:t>
      </w:r>
      <w:r w:rsidRPr="0040362F">
        <w:rPr>
          <w:rFonts w:ascii="Arial Narrow" w:hAnsi="Arial Narrow" w:cs="Times New Roman"/>
        </w:rPr>
        <w:tab/>
      </w:r>
      <w:bookmarkStart w:id="15" w:name="Začiarkov19"/>
      <w:r w:rsidRPr="0040362F">
        <w:rPr>
          <w:rFonts w:ascii="Arial Narrow" w:hAnsi="Arial Narrow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5"/>
      <w:r w:rsidRPr="0040362F">
        <w:rPr>
          <w:rFonts w:ascii="Arial Narrow" w:hAnsi="Arial Narrow" w:cs="Times New Roman"/>
        </w:rPr>
        <w:t xml:space="preserve"> poistné</w:t>
      </w:r>
      <w:r w:rsidRPr="0040362F">
        <w:rPr>
          <w:rFonts w:ascii="Arial Narrow" w:hAnsi="Arial Narrow" w:cs="Times New Roman"/>
        </w:rPr>
        <w:tab/>
      </w:r>
      <w:bookmarkStart w:id="16" w:name="Začiarkov20"/>
      <w:r w:rsidRPr="0040362F">
        <w:rPr>
          <w:rFonts w:ascii="Arial Narrow" w:hAnsi="Arial Narrow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6"/>
      <w:r w:rsidRPr="0040362F">
        <w:rPr>
          <w:rFonts w:ascii="Arial Narrow" w:hAnsi="Arial Narrow" w:cs="Times New Roman"/>
        </w:rPr>
        <w:t xml:space="preserve"> clo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bookmarkStart w:id="17" w:name="Začiarkov21"/>
      <w:r w:rsidRPr="0040362F">
        <w:rPr>
          <w:rFonts w:ascii="Arial Narrow" w:hAnsi="Arial Narrow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7"/>
      <w:r w:rsidRPr="0040362F">
        <w:rPr>
          <w:rFonts w:ascii="Arial Narrow" w:hAnsi="Arial Narrow" w:cs="Times New Roman"/>
        </w:rPr>
        <w:t xml:space="preserve"> ostatné VON</w:t>
      </w:r>
    </w:p>
    <w:p w14:paraId="7AD9DF73" w14:textId="77777777" w:rsidR="003E54EA" w:rsidRPr="0040362F" w:rsidRDefault="003E54EA" w:rsidP="003E54EA">
      <w:pPr>
        <w:spacing w:after="0"/>
        <w:jc w:val="both"/>
        <w:rPr>
          <w:rFonts w:ascii="Arial Narrow" w:hAnsi="Arial Narrow" w:cs="Times New Roman"/>
        </w:rPr>
      </w:pPr>
    </w:p>
    <w:p w14:paraId="135E2EA6" w14:textId="07F8F1A0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v bežnom roku tvoril dlhodobý hmotný majetok vlastnou činnosťou</w:t>
      </w:r>
      <w:r w:rsidR="0030584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0584F">
        <w:rPr>
          <w:rFonts w:ascii="Arial Narrow" w:hAnsi="Arial Narrow" w:cs="Times New Roman"/>
        </w:rPr>
        <w:instrText xml:space="preserve"> FORMCHECKBOX </w:instrText>
      </w:r>
      <w:r w:rsidR="0030584F">
        <w:rPr>
          <w:rFonts w:ascii="Arial Narrow" w:hAnsi="Arial Narrow" w:cs="Times New Roman"/>
        </w:rPr>
      </w:r>
      <w:r w:rsidR="0030584F">
        <w:rPr>
          <w:rFonts w:ascii="Arial Narrow" w:hAnsi="Arial Narrow" w:cs="Times New Roman"/>
        </w:rPr>
        <w:fldChar w:fldCharType="separate"/>
      </w:r>
      <w:r w:rsidR="0030584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</w:t>
      </w:r>
      <w:r w:rsidR="0030584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0584F">
        <w:rPr>
          <w:rFonts w:ascii="Arial Narrow" w:hAnsi="Arial Narrow" w:cs="Times New Roman"/>
        </w:rPr>
        <w:instrText xml:space="preserve"> FORMCHECKBOX </w:instrText>
      </w:r>
      <w:r w:rsidR="0030584F">
        <w:rPr>
          <w:rFonts w:ascii="Arial Narrow" w:hAnsi="Arial Narrow" w:cs="Times New Roman"/>
        </w:rPr>
      </w:r>
      <w:r w:rsidR="0030584F">
        <w:rPr>
          <w:rFonts w:ascii="Arial Narrow" w:hAnsi="Arial Narrow" w:cs="Times New Roman"/>
        </w:rPr>
        <w:fldChar w:fldCharType="separate"/>
      </w:r>
      <w:r w:rsidR="0030584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1F305120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vytvorený vlastnou činnosťou oceňoval podnik vlastnými nákladmi v zložení</w:t>
      </w:r>
    </w:p>
    <w:p w14:paraId="1BA502A8" w14:textId="24CAC3DE" w:rsidR="003E54EA" w:rsidRPr="0040362F" w:rsidRDefault="0004229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>
        <w:rPr>
          <w:rFonts w:ascii="Arial Narrow" w:hAnsi="Arial Narrow" w:cs="Times New Roman"/>
        </w:rPr>
        <w:instrText xml:space="preserve"> FORMCHECKBOX </w:instrText>
      </w:r>
      <w:r>
        <w:rPr>
          <w:rFonts w:ascii="Arial Narrow" w:hAnsi="Arial Narrow" w:cs="Times New Roman"/>
        </w:rPr>
      </w:r>
      <w:r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8"/>
      <w:r w:rsidR="003E54EA" w:rsidRPr="0040362F">
        <w:rPr>
          <w:rFonts w:ascii="Arial Narrow" w:hAnsi="Arial Narrow" w:cs="Times New Roman"/>
        </w:rPr>
        <w:t xml:space="preserve"> priame náklady</w:t>
      </w:r>
    </w:p>
    <w:p w14:paraId="2463AC31" w14:textId="6DA4D828" w:rsidR="003E54EA" w:rsidRPr="0040362F" w:rsidRDefault="0004229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>
        <w:rPr>
          <w:rFonts w:ascii="Arial Narrow" w:hAnsi="Arial Narrow" w:cs="Times New Roman"/>
        </w:rPr>
        <w:instrText xml:space="preserve"> FORMCHECKBOX </w:instrText>
      </w:r>
      <w:r>
        <w:rPr>
          <w:rFonts w:ascii="Arial Narrow" w:hAnsi="Arial Narrow" w:cs="Times New Roman"/>
        </w:rPr>
      </w:r>
      <w:r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9"/>
      <w:r w:rsidR="003E54EA" w:rsidRPr="0040362F">
        <w:rPr>
          <w:rFonts w:ascii="Arial Narrow" w:hAnsi="Arial Narrow" w:cs="Times New Roman"/>
        </w:rPr>
        <w:t xml:space="preserve"> nepriame náklady (výrobná réžia) súvisiace s vytvorením dlhodobého hmotného majetku</w:t>
      </w:r>
    </w:p>
    <w:bookmarkStart w:id="20" w:name="Začiarkov24"/>
    <w:p w14:paraId="1ED1A061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0"/>
      <w:r w:rsidRPr="0040362F">
        <w:rPr>
          <w:rFonts w:ascii="Arial Narrow" w:hAnsi="Arial Narrow" w:cs="Times New Roman"/>
        </w:rPr>
        <w:t xml:space="preserve"> inak:</w:t>
      </w:r>
    </w:p>
    <w:p w14:paraId="6B027523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</w:p>
    <w:p w14:paraId="5854BFFE" w14:textId="75E2F265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 iným spôsobom  dlhodobý 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="00A42F74"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 w:rsidRPr="0040362F">
        <w:rPr>
          <w:rFonts w:ascii="Arial Narrow" w:hAnsi="Arial Narrow" w:cs="Times New Roman"/>
        </w:rPr>
        <w:instrText xml:space="preserve"> FORMCHECKBOX </w:instrText>
      </w:r>
      <w:r w:rsidR="00A42F74" w:rsidRPr="0040362F">
        <w:rPr>
          <w:rFonts w:ascii="Arial Narrow" w:hAnsi="Arial Narrow" w:cs="Times New Roman"/>
        </w:rPr>
      </w:r>
      <w:r w:rsidR="00A42F74" w:rsidRPr="0040362F">
        <w:rPr>
          <w:rFonts w:ascii="Arial Narrow" w:hAnsi="Arial Narrow" w:cs="Times New Roman"/>
        </w:rPr>
        <w:fldChar w:fldCharType="separate"/>
      </w:r>
      <w:r w:rsidR="00A42F74"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A42F74"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 w:rsidRPr="0040362F">
        <w:rPr>
          <w:rFonts w:ascii="Arial Narrow" w:hAnsi="Arial Narrow" w:cs="Times New Roman"/>
        </w:rPr>
        <w:instrText xml:space="preserve"> FORMCHECKBOX </w:instrText>
      </w:r>
      <w:r w:rsidR="00A42F74" w:rsidRPr="0040362F">
        <w:rPr>
          <w:rFonts w:ascii="Arial Narrow" w:hAnsi="Arial Narrow" w:cs="Times New Roman"/>
        </w:rPr>
      </w:r>
      <w:r w:rsidR="00A42F74" w:rsidRPr="0040362F">
        <w:rPr>
          <w:rFonts w:ascii="Arial Narrow" w:hAnsi="Arial Narrow" w:cs="Times New Roman"/>
        </w:rPr>
        <w:fldChar w:fldCharType="separate"/>
      </w:r>
      <w:r w:rsidR="00A42F74"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46564BEA" w14:textId="0FB6CBF4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obstaraný iným spôsobom:</w:t>
      </w:r>
    </w:p>
    <w:p w14:paraId="77AB2546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</w:p>
    <w:p w14:paraId="7BC1E364" w14:textId="58E0E85D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v bežnom roku vlastnil cenné papiere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="0030584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0584F">
        <w:rPr>
          <w:rFonts w:ascii="Arial Narrow" w:hAnsi="Arial Narrow" w:cs="Times New Roman"/>
        </w:rPr>
        <w:instrText xml:space="preserve"> FORMCHECKBOX </w:instrText>
      </w:r>
      <w:r w:rsidR="0030584F">
        <w:rPr>
          <w:rFonts w:ascii="Arial Narrow" w:hAnsi="Arial Narrow" w:cs="Times New Roman"/>
        </w:rPr>
      </w:r>
      <w:r w:rsidR="0030584F">
        <w:rPr>
          <w:rFonts w:ascii="Arial Narrow" w:hAnsi="Arial Narrow" w:cs="Times New Roman"/>
        </w:rPr>
        <w:fldChar w:fldCharType="separate"/>
      </w:r>
      <w:r w:rsidR="0030584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30584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0584F">
        <w:rPr>
          <w:rFonts w:ascii="Arial Narrow" w:hAnsi="Arial Narrow" w:cs="Times New Roman"/>
        </w:rPr>
        <w:instrText xml:space="preserve"> FORMCHECKBOX </w:instrText>
      </w:r>
      <w:r w:rsidR="0030584F">
        <w:rPr>
          <w:rFonts w:ascii="Arial Narrow" w:hAnsi="Arial Narrow" w:cs="Times New Roman"/>
        </w:rPr>
      </w:r>
      <w:r w:rsidR="0030584F">
        <w:rPr>
          <w:rFonts w:ascii="Arial Narrow" w:hAnsi="Arial Narrow" w:cs="Times New Roman"/>
        </w:rPr>
        <w:fldChar w:fldCharType="separate"/>
      </w:r>
      <w:r w:rsidR="0030584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583D61FF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Podiely na základnom imaní spoločností, cenné papiere a deriváty oceňoval:</w:t>
      </w:r>
    </w:p>
    <w:p w14:paraId="45E5586A" w14:textId="564E2D29" w:rsidR="003E54EA" w:rsidRPr="0040362F" w:rsidRDefault="0004229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bookmarkStart w:id="21" w:name="Začiarkov25"/>
      <w:r>
        <w:rPr>
          <w:rFonts w:ascii="Arial Narrow" w:hAnsi="Arial Narrow" w:cs="Times New Roman"/>
        </w:rPr>
        <w:instrText xml:space="preserve"> FORMCHECKBOX </w:instrText>
      </w:r>
      <w:r>
        <w:rPr>
          <w:rFonts w:ascii="Arial Narrow" w:hAnsi="Arial Narrow" w:cs="Times New Roman"/>
        </w:rPr>
      </w:r>
      <w:r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21"/>
      <w:r w:rsidR="003E54EA" w:rsidRPr="0040362F">
        <w:rPr>
          <w:rFonts w:ascii="Arial Narrow" w:hAnsi="Arial Narrow" w:cs="Times New Roman"/>
        </w:rPr>
        <w:t xml:space="preserve"> obstarávacou cenou pri nákupe a predaji</w:t>
      </w:r>
    </w:p>
    <w:bookmarkStart w:id="22" w:name="Začiarkov26"/>
    <w:p w14:paraId="3D533139" w14:textId="77777777" w:rsidR="00EC08B8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2"/>
      <w:r w:rsidRPr="0040362F">
        <w:rPr>
          <w:rFonts w:ascii="Arial Narrow" w:hAnsi="Arial Narrow" w:cs="Times New Roman"/>
        </w:rPr>
        <w:t xml:space="preserve"> pri nákupe obstarávacou cenou a pri predaji váženým aritmetickým priemerom, </w:t>
      </w:r>
      <w:r w:rsidR="00EC08B8" w:rsidRPr="0040362F">
        <w:rPr>
          <w:rFonts w:ascii="Arial Narrow" w:hAnsi="Arial Narrow" w:cs="Times New Roman"/>
        </w:rPr>
        <w:t xml:space="preserve">                        </w:t>
      </w:r>
    </w:p>
    <w:p w14:paraId="0A7DC01D" w14:textId="3F6B9776" w:rsidR="003E54EA" w:rsidRPr="0040362F" w:rsidRDefault="00EC08B8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      </w:t>
      </w:r>
      <w:r w:rsidR="003E54EA" w:rsidRPr="0040362F">
        <w:rPr>
          <w:rFonts w:ascii="Arial Narrow" w:hAnsi="Arial Narrow" w:cs="Times New Roman"/>
        </w:rPr>
        <w:t>(pri rovnakom druhu, rovnakom emitentovi, rovnakej mene)</w:t>
      </w:r>
    </w:p>
    <w:bookmarkStart w:id="23" w:name="Začiarkov27"/>
    <w:p w14:paraId="153FD7B4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3"/>
      <w:r w:rsidRPr="0040362F">
        <w:rPr>
          <w:rFonts w:ascii="Arial Narrow" w:hAnsi="Arial Narrow" w:cs="Times New Roman"/>
        </w:rPr>
        <w:t xml:space="preserve"> metódou FIFO (pri rovnakom druhu, rovnakom emitentovi a rovnakej mene)</w:t>
      </w:r>
    </w:p>
    <w:bookmarkStart w:id="24" w:name="Začiarkov28"/>
    <w:p w14:paraId="4D42CC96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4"/>
      <w:r w:rsidRPr="0040362F">
        <w:rPr>
          <w:rFonts w:ascii="Arial Narrow" w:hAnsi="Arial Narrow" w:cs="Times New Roman"/>
        </w:rPr>
        <w:t xml:space="preserve"> inak:</w:t>
      </w:r>
    </w:p>
    <w:p w14:paraId="16AF792D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</w:p>
    <w:p w14:paraId="64C86F4A" w14:textId="550330AB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nakupoval zásoby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Nie</w:t>
      </w:r>
    </w:p>
    <w:p w14:paraId="78624FB5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Účtovanie obstarania a úbytku zásob.</w:t>
      </w:r>
    </w:p>
    <w:p w14:paraId="6E98CD2F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Pri účtovaní zásob postupoval podnik </w:t>
      </w:r>
    </w:p>
    <w:p w14:paraId="77047CC8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spôsobom A účtovania zásob</w:t>
      </w:r>
    </w:p>
    <w:p w14:paraId="0233F67A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spôsobom B účtovania zásob</w:t>
      </w:r>
    </w:p>
    <w:p w14:paraId="00ED0ADD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</w:p>
    <w:p w14:paraId="1E835680" w14:textId="77777777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Nakupované zásoby oceňoval podnik obstarávacou cenou v zložení:</w:t>
      </w:r>
    </w:p>
    <w:p w14:paraId="2F9A3E7A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cena obstarania vrátane nákladov súvisiacich s obstaraním v zložení</w:t>
      </w:r>
    </w:p>
    <w:p w14:paraId="4B5B8DDC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dopravné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provízie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poistné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clo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ostatné VON</w:t>
      </w:r>
    </w:p>
    <w:p w14:paraId="125E0BF6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Náklady súvisiace s obstaraním zásob</w:t>
      </w:r>
    </w:p>
    <w:p w14:paraId="36E8625B" w14:textId="77777777" w:rsidR="004A64B4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pri príjme na sklad sa rozpočítali s cenou obstarania na technickú jednotku obstaranej     </w:t>
      </w:r>
      <w:r w:rsidR="004A64B4" w:rsidRPr="0040362F">
        <w:rPr>
          <w:rFonts w:ascii="Arial Narrow" w:hAnsi="Arial Narrow" w:cs="Times New Roman"/>
        </w:rPr>
        <w:t xml:space="preserve">   </w:t>
      </w:r>
    </w:p>
    <w:p w14:paraId="3CFDAA71" w14:textId="0C12000C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zásoby,</w:t>
      </w:r>
    </w:p>
    <w:p w14:paraId="6A80953A" w14:textId="76E178C0" w:rsidR="003E54EA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14:paraId="61E9CCA7" w14:textId="77777777" w:rsidR="003E54EA" w:rsidRPr="0040362F" w:rsidRDefault="003E54EA" w:rsidP="003E54EA">
      <w:pPr>
        <w:spacing w:after="0"/>
        <w:jc w:val="both"/>
        <w:rPr>
          <w:rFonts w:ascii="Arial Narrow" w:hAnsi="Arial Narrow" w:cs="Times New Roman"/>
        </w:rPr>
      </w:pPr>
    </w:p>
    <w:p w14:paraId="615D02CD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obstarávacia cena zásob sa v analytickej evidencii rozdeľovala na vopred stanovenú cenu </w:t>
      </w:r>
    </w:p>
    <w:p w14:paraId="48414E09" w14:textId="51625C89" w:rsidR="003E54EA" w:rsidRPr="0040362F" w:rsidRDefault="003E54EA" w:rsidP="003E54EA">
      <w:pPr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(pevnú cenu) podľa internej smernice a odchýlku od skutočnej ceny obstarania (tam</w:t>
      </w:r>
      <w:r w:rsidR="008F62E9" w:rsidRPr="0040362F">
        <w:rPr>
          <w:rFonts w:ascii="Arial Narrow" w:hAnsi="Arial Narrow" w:cs="Times New Roman"/>
        </w:rPr>
        <w:t xml:space="preserve"> </w:t>
      </w:r>
      <w:r w:rsidRPr="0040362F">
        <w:rPr>
          <w:rFonts w:ascii="Arial Narrow" w:hAnsi="Arial Narrow" w:cs="Times New Roman"/>
        </w:rPr>
        <w:t>tiež). Pri vyskladnení sa táto odchýlka rozpúšťala do nákladov predaných zásob spôsobom záväzne stanoveným podnikom podľa popisu:</w:t>
      </w:r>
    </w:p>
    <w:p w14:paraId="0C5B87C3" w14:textId="77777777" w:rsidR="003E54EA" w:rsidRPr="0040362F" w:rsidRDefault="003E54EA" w:rsidP="003E54EA">
      <w:pPr>
        <w:spacing w:after="0"/>
        <w:ind w:firstLine="709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Pri vyskladnení zásob sa používal</w:t>
      </w:r>
    </w:p>
    <w:p w14:paraId="2E740B2C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vážený aritmetický priemer z obstarávacích cien, aktualizovaný mesačne</w:t>
      </w:r>
    </w:p>
    <w:p w14:paraId="34DD6DD4" w14:textId="77777777" w:rsidR="003E54EA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metóda FIFO (prvá cena na ocenenie prírastku zásob sa použila ako prvá cena na ocenenie úbytku zásob)</w:t>
      </w:r>
    </w:p>
    <w:p w14:paraId="2DCB2580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iný spôsob:</w:t>
      </w:r>
    </w:p>
    <w:p w14:paraId="656A5DEA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</w:p>
    <w:p w14:paraId="3CA1BF9C" w14:textId="77777777" w:rsidR="003E54EA" w:rsidRPr="0040362F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tvoril v bežnom roku zásoby vlastnou činnosťou</w:t>
      </w:r>
      <w:r w:rsidRPr="0040362F">
        <w:rPr>
          <w:rFonts w:ascii="Arial Narrow" w:hAnsi="Arial Narrow" w:cs="Times New Roman"/>
        </w:rPr>
        <w:tab/>
        <w:t xml:space="preserve">       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2440A934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 vytvorené vlastnou činnosťou podnik oceňoval vlastnými nákladmi</w:t>
      </w:r>
    </w:p>
    <w:p w14:paraId="5FA7E816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podľa skutočnej výšky nákladov, v zložení</w:t>
      </w:r>
    </w:p>
    <w:p w14:paraId="477F76AC" w14:textId="77777777" w:rsidR="003E54EA" w:rsidRPr="0040362F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priame náklady</w:t>
      </w:r>
    </w:p>
    <w:p w14:paraId="7FF886C9" w14:textId="77777777" w:rsidR="003E54EA" w:rsidRPr="0040362F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časť nepriamych nákladov, súvisiaca s ich vytváraním</w:t>
      </w:r>
    </w:p>
    <w:p w14:paraId="42E250FD" w14:textId="77777777" w:rsidR="003E54EA" w:rsidRPr="0040362F" w:rsidRDefault="003E54EA" w:rsidP="00A42F74">
      <w:pPr>
        <w:spacing w:after="0" w:line="240" w:lineRule="auto"/>
        <w:ind w:left="1080"/>
        <w:jc w:val="both"/>
        <w:rPr>
          <w:rFonts w:ascii="Arial Narrow" w:hAnsi="Arial Narrow" w:cs="Times New Roman"/>
        </w:rPr>
      </w:pPr>
    </w:p>
    <w:p w14:paraId="7C57D935" w14:textId="7CC66CAD" w:rsidR="003E54EA" w:rsidRPr="0040362F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 bežnom roku zásoby iným spôsobom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tab/>
        <w:t xml:space="preserve">   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 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Pr="0040362F">
        <w:rPr>
          <w:rFonts w:ascii="Arial Narrow" w:hAnsi="Arial Narrow" w:cs="Times New Roman"/>
        </w:rPr>
      </w:r>
      <w:r w:rsidRPr="0040362F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5134C0C3" w14:textId="77777777" w:rsidR="003E54EA" w:rsidRPr="0040362F" w:rsidRDefault="003E54EA" w:rsidP="003E54EA">
      <w:pPr>
        <w:spacing w:after="0" w:line="240" w:lineRule="auto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 obstarané iným spôsobom  podnik oceňoval :</w:t>
      </w:r>
    </w:p>
    <w:p w14:paraId="6FD3D214" w14:textId="77777777" w:rsidR="003E54EA" w:rsidRDefault="003E54EA" w:rsidP="003E54EA">
      <w:pPr>
        <w:jc w:val="both"/>
        <w:rPr>
          <w:rFonts w:ascii="Arial Narrow" w:hAnsi="Arial Narrow" w:cs="Times New Roman"/>
          <w:b/>
        </w:rPr>
      </w:pPr>
    </w:p>
    <w:p w14:paraId="6805589C" w14:textId="77777777" w:rsidR="0004229B" w:rsidRPr="0040362F" w:rsidRDefault="0004229B" w:rsidP="003E54EA">
      <w:pPr>
        <w:jc w:val="both"/>
        <w:rPr>
          <w:rFonts w:ascii="Arial Narrow" w:hAnsi="Arial Narrow" w:cs="Times New Roman"/>
          <w:b/>
        </w:rPr>
      </w:pPr>
    </w:p>
    <w:p w14:paraId="2C2F2FEB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lastRenderedPageBreak/>
        <w:t>Zásoby obstarané iným spôsobom podnik oceňoval:</w:t>
      </w:r>
    </w:p>
    <w:p w14:paraId="294E1E84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pohľadávky – menovitou hodnotou</w:t>
      </w:r>
    </w:p>
    <w:p w14:paraId="34F5871E" w14:textId="04AAB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krátkodobý finančný majetok </w:t>
      </w:r>
      <w:r w:rsidR="0004229B">
        <w:rPr>
          <w:rFonts w:ascii="Arial Narrow" w:hAnsi="Arial Narrow" w:cs="Times New Roman"/>
        </w:rPr>
        <w:t>–</w:t>
      </w:r>
      <w:r w:rsidRPr="0040362F">
        <w:rPr>
          <w:rFonts w:ascii="Arial Narrow" w:hAnsi="Arial Narrow" w:cs="Times New Roman"/>
        </w:rPr>
        <w:t xml:space="preserve"> </w:t>
      </w:r>
      <w:r w:rsidR="0004229B">
        <w:rPr>
          <w:rFonts w:ascii="Arial Narrow" w:hAnsi="Arial Narrow" w:cs="Times New Roman"/>
        </w:rPr>
        <w:t>menovitou hodnotou</w:t>
      </w:r>
    </w:p>
    <w:p w14:paraId="4A4D6995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časové rozlíšenie na strane aktív súvahy- menovitou hodnotou</w:t>
      </w:r>
    </w:p>
    <w:p w14:paraId="16D8513F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záväzky, vrátane rezerv, dlhopisov, pôžičiek a úverov- menovitou hodnotou</w:t>
      </w:r>
    </w:p>
    <w:p w14:paraId="03B1A8BE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časové rozlíšenie na strane pasív súvahy- menovitou hodnotou</w:t>
      </w:r>
    </w:p>
    <w:p w14:paraId="51A3461B" w14:textId="7777777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prenajatý  majetok a majetok obstaraný na základe  zmluvy o kúpe prenajatej veci- cenou obstarania</w:t>
      </w:r>
    </w:p>
    <w:p w14:paraId="47C9DA5B" w14:textId="7FC565C7" w:rsidR="003E54EA" w:rsidRPr="0040362F" w:rsidRDefault="003E54EA" w:rsidP="0004229B">
      <w:pPr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14:paraId="4FF3B27B" w14:textId="77777777" w:rsidR="003E54EA" w:rsidRPr="0040362F" w:rsidRDefault="003E54EA" w:rsidP="00295BBB">
      <w:pPr>
        <w:pStyle w:val="Zkladn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</w:p>
    <w:p w14:paraId="7D37E1E4" w14:textId="77777777" w:rsidR="00F04339" w:rsidRPr="0040362F" w:rsidRDefault="001112E8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Použitie odhadov</w:t>
      </w:r>
      <w:r w:rsidR="00616185" w:rsidRPr="0040362F">
        <w:rPr>
          <w:rFonts w:ascii="Arial Narrow" w:hAnsi="Arial Narrow" w:cs="Times New Roman"/>
          <w:b/>
        </w:rPr>
        <w:t xml:space="preserve"> </w:t>
      </w:r>
      <w:r w:rsidR="000F39AA" w:rsidRPr="0040362F">
        <w:rPr>
          <w:rFonts w:ascii="Arial Narrow" w:hAnsi="Arial Narrow" w:cs="Times New Roman"/>
          <w:b/>
        </w:rPr>
        <w:t>a predpokladov</w:t>
      </w:r>
      <w:r w:rsidR="00E31F73" w:rsidRPr="0040362F">
        <w:rPr>
          <w:rFonts w:ascii="Arial Narrow" w:hAnsi="Arial Narrow" w:cs="Times New Roman"/>
          <w:b/>
        </w:rPr>
        <w:t>:</w:t>
      </w:r>
      <w:r w:rsidR="00E31F73" w:rsidRPr="0040362F">
        <w:rPr>
          <w:rFonts w:ascii="Arial Narrow" w:hAnsi="Arial Narrow" w:cs="Times New Roman"/>
        </w:rPr>
        <w:t xml:space="preserve"> </w:t>
      </w:r>
      <w:r w:rsidR="00F04339" w:rsidRPr="0040362F">
        <w:rPr>
          <w:rFonts w:ascii="Arial Narrow" w:hAnsi="Arial Narrow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63E1DE23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6B13DDB9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742DE975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20621309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  <w:i/>
        </w:rPr>
      </w:pPr>
      <w:r w:rsidRPr="0040362F">
        <w:rPr>
          <w:rFonts w:ascii="Arial Narrow" w:hAnsi="Arial Narrow" w:cs="Times New Roman"/>
          <w:i/>
        </w:rPr>
        <w:t>Úsudky</w:t>
      </w:r>
    </w:p>
    <w:p w14:paraId="6D80F88A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14:paraId="07CBAFC9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2C2369FE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  <w:i/>
        </w:rPr>
      </w:pPr>
      <w:r w:rsidRPr="0040362F">
        <w:rPr>
          <w:rFonts w:ascii="Arial Narrow" w:hAnsi="Arial Narrow" w:cs="Times New Roman"/>
          <w:i/>
        </w:rPr>
        <w:t>Neistoty v odhadoch a predpokladoch</w:t>
      </w:r>
    </w:p>
    <w:p w14:paraId="35B3759A" w14:textId="65A6030C" w:rsidR="000F39AA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2CCFD208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6898FAA9" w14:textId="63B0BA77" w:rsidR="00616185" w:rsidRPr="0040362F" w:rsidRDefault="00616185" w:rsidP="00295BBB">
      <w:pPr>
        <w:pStyle w:val="Zkladn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b/>
          <w:sz w:val="22"/>
          <w:szCs w:val="22"/>
          <w:lang w:val="sk-SK"/>
        </w:rPr>
        <w:t>Tvorba opravnej položky:</w:t>
      </w:r>
      <w:r w:rsidR="000F39AA" w:rsidRPr="0040362F">
        <w:rPr>
          <w:rFonts w:ascii="Arial Narrow" w:eastAsiaTheme="minorHAnsi" w:hAnsi="Arial Narrow"/>
          <w:b/>
          <w:sz w:val="22"/>
          <w:szCs w:val="22"/>
          <w:lang w:val="sk-SK"/>
        </w:rPr>
        <w:t xml:space="preserve"> </w:t>
      </w:r>
      <w:r w:rsidR="00063816" w:rsidRPr="0040362F">
        <w:rPr>
          <w:rFonts w:ascii="Arial Narrow" w:eastAsiaTheme="minorHAnsi" w:hAnsi="Arial Narrow"/>
          <w:sz w:val="22"/>
          <w:szCs w:val="22"/>
          <w:lang w:val="sk-SK"/>
        </w:rPr>
        <w:t>Opravné položky boli tvorené na rizikové pohľadávky ( pohľadávky nad 365 dní) vo výške 100%</w:t>
      </w:r>
    </w:p>
    <w:p w14:paraId="1E7792C4" w14:textId="6B7BA2D1" w:rsidR="000F39AA" w:rsidRPr="0040362F" w:rsidRDefault="000F39AA" w:rsidP="000F39AA">
      <w:pPr>
        <w:spacing w:after="0" w:line="276" w:lineRule="auto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Tvorba odpisového plánu pre dlhodobý majetok:</w:t>
      </w:r>
    </w:p>
    <w:p w14:paraId="0D9F4024" w14:textId="30AF3BF7" w:rsidR="00386B5A" w:rsidRPr="0040362F" w:rsidRDefault="007E6D78" w:rsidP="00386B5A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Odpisy dlhodobého majetku sú stanovené vychádzajúc z predpokladanej doby jeho používania a predpokladaného priebehu jeho opotrebenia</w:t>
      </w:r>
      <w:r w:rsidRPr="0064774F">
        <w:rPr>
          <w:rFonts w:ascii="Arial Narrow" w:hAnsi="Arial Narrow" w:cs="Times New Roman"/>
        </w:rPr>
        <w:t xml:space="preserve">. Odpisovať sa začína </w:t>
      </w:r>
      <w:r w:rsidR="0064774F" w:rsidRPr="0064774F">
        <w:rPr>
          <w:rFonts w:ascii="Arial Narrow" w:hAnsi="Arial Narrow" w:cs="Times New Roman"/>
        </w:rPr>
        <w:t xml:space="preserve">v </w:t>
      </w:r>
      <w:r w:rsidRPr="0064774F">
        <w:rPr>
          <w:rFonts w:ascii="Arial Narrow" w:hAnsi="Arial Narrow" w:cs="Times New Roman"/>
        </w:rPr>
        <w:t>mesiac</w:t>
      </w:r>
      <w:r w:rsidR="0064774F" w:rsidRPr="0064774F">
        <w:rPr>
          <w:rFonts w:ascii="Arial Narrow" w:hAnsi="Arial Narrow" w:cs="Times New Roman"/>
        </w:rPr>
        <w:t>i</w:t>
      </w:r>
      <w:r w:rsidRPr="0064774F">
        <w:rPr>
          <w:rFonts w:ascii="Arial Narrow" w:hAnsi="Arial Narrow" w:cs="Times New Roman"/>
        </w:rPr>
        <w:t xml:space="preserve"> uveden</w:t>
      </w:r>
      <w:r w:rsidR="0064774F" w:rsidRPr="0064774F">
        <w:rPr>
          <w:rFonts w:ascii="Arial Narrow" w:hAnsi="Arial Narrow" w:cs="Times New Roman"/>
        </w:rPr>
        <w:t>ia</w:t>
      </w:r>
      <w:r w:rsidRPr="0064774F">
        <w:rPr>
          <w:rFonts w:ascii="Arial Narrow" w:hAnsi="Arial Narrow" w:cs="Times New Roman"/>
        </w:rPr>
        <w:t xml:space="preserve"> dlhodobého majetku do používania. </w:t>
      </w:r>
      <w:r w:rsidR="007835E7" w:rsidRPr="0064774F">
        <w:rPr>
          <w:rFonts w:ascii="Arial Narrow" w:hAnsi="Arial Narrow" w:cs="Times New Roman"/>
        </w:rPr>
        <w:t>Odpisové</w:t>
      </w:r>
      <w:r w:rsidR="007835E7" w:rsidRPr="0040362F">
        <w:rPr>
          <w:rFonts w:ascii="Arial Narrow" w:hAnsi="Arial Narrow" w:cs="Times New Roman"/>
        </w:rPr>
        <w:t xml:space="preserve"> sadzby pre účtovné a daňové odpisy sa nerovnajú. Predpokladaná</w:t>
      </w:r>
      <w:r w:rsidRPr="0040362F">
        <w:rPr>
          <w:rFonts w:ascii="Arial Narrow" w:hAnsi="Arial Narrow" w:cs="Times New Roman"/>
        </w:rPr>
        <w:t xml:space="preserve"> doba používania, metóda odpisovania a odpisová sadzba</w:t>
      </w:r>
      <w:r w:rsidR="00FE4F3E" w:rsidRPr="0040362F">
        <w:rPr>
          <w:rFonts w:ascii="Arial Narrow" w:hAnsi="Arial Narrow" w:cs="Times New Roman"/>
        </w:rPr>
        <w:t xml:space="preserve"> dlhodobého majetku</w:t>
      </w:r>
      <w:r w:rsidRPr="0040362F">
        <w:rPr>
          <w:rFonts w:ascii="Arial Narrow" w:hAnsi="Arial Narrow" w:cs="Times New Roman"/>
        </w:rPr>
        <w:t xml:space="preserve"> sú uvedené v nasledujúcej tabuľke:</w:t>
      </w:r>
      <w:r w:rsidR="00386E4E" w:rsidRPr="0040362F">
        <w:rPr>
          <w:rFonts w:ascii="Arial Narrow" w:hAnsi="Arial Narrow" w:cs="Times New Roman"/>
          <w:sz w:val="18"/>
          <w:szCs w:val="18"/>
        </w:rPr>
        <w:fldChar w:fldCharType="begin"/>
      </w:r>
      <w:r w:rsidR="00386E4E" w:rsidRPr="0040362F">
        <w:rPr>
          <w:rFonts w:ascii="Arial Narrow" w:hAnsi="Arial Narrow" w:cs="Times New Roman"/>
          <w:sz w:val="18"/>
          <w:szCs w:val="18"/>
        </w:rPr>
        <w:instrText xml:space="preserve"> LINK </w:instrText>
      </w:r>
      <w:r w:rsidR="00386B5A" w:rsidRPr="0040362F">
        <w:rPr>
          <w:rFonts w:ascii="Arial Narrow" w:hAnsi="Arial Narrow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40362F">
        <w:rPr>
          <w:rFonts w:ascii="Arial Narrow" w:hAnsi="Arial Narrow" w:cs="Times New Roman"/>
          <w:sz w:val="18"/>
          <w:szCs w:val="18"/>
        </w:rPr>
        <w:instrText xml:space="preserve">\a \f 4 \h \* MERGEFORMAT </w:instrText>
      </w:r>
      <w:r w:rsidR="00386E4E" w:rsidRPr="0040362F">
        <w:rPr>
          <w:rFonts w:ascii="Arial Narrow" w:hAnsi="Arial Narrow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43"/>
        <w:gridCol w:w="1868"/>
        <w:gridCol w:w="214"/>
        <w:gridCol w:w="1768"/>
        <w:gridCol w:w="290"/>
        <w:gridCol w:w="1673"/>
        <w:gridCol w:w="358"/>
      </w:tblGrid>
      <w:tr w:rsidR="00386B5A" w:rsidRPr="0040362F" w14:paraId="43676136" w14:textId="77777777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vAlign w:val="center"/>
            <w:hideMark/>
          </w:tcPr>
          <w:p w14:paraId="44A6A052" w14:textId="77777777" w:rsidR="00386B5A" w:rsidRPr="0040362F" w:rsidRDefault="00386B5A" w:rsidP="00386B5A">
            <w:pPr>
              <w:spacing w:before="60" w:after="60" w:line="276" w:lineRule="auto"/>
              <w:jc w:val="both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476153AA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7BD36D7B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791C07E2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40362F" w14:paraId="6E7B2B9E" w14:textId="77777777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09350C" w14:textId="77777777" w:rsidR="00386B5A" w:rsidRPr="0040362F" w:rsidRDefault="00386B5A" w:rsidP="00386B5A">
            <w:pPr>
              <w:spacing w:before="60" w:after="60" w:line="276" w:lineRule="auto"/>
              <w:jc w:val="both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4504CC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D5CE43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56DD79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40362F" w14:paraId="3B0945B5" w14:textId="77777777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45433D" w14:textId="729D86FA" w:rsidR="007835E7" w:rsidRPr="0040362F" w:rsidRDefault="007835E7" w:rsidP="007835E7">
            <w:pPr>
              <w:spacing w:before="60" w:after="60" w:line="276" w:lineRule="auto"/>
              <w:jc w:val="both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Budovy a stavby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3131EF" w14:textId="74C4AB38" w:rsidR="007835E7" w:rsidRPr="0040362F" w:rsidRDefault="007835E7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C77386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20-40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556F32" w14:textId="20FE9D3D" w:rsidR="007835E7" w:rsidRPr="0040362F" w:rsidRDefault="00A42F74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97B50B" w14:textId="66C998B9" w:rsidR="007835E7" w:rsidRPr="0040362F" w:rsidRDefault="007835E7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3,4 </w:t>
            </w:r>
          </w:p>
        </w:tc>
      </w:tr>
      <w:tr w:rsidR="007835E7" w:rsidRPr="0040362F" w14:paraId="7681F3D2" w14:textId="77777777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C3FB01" w14:textId="58768423" w:rsidR="007835E7" w:rsidRPr="0040362F" w:rsidRDefault="007835E7" w:rsidP="007835E7">
            <w:pPr>
              <w:spacing w:before="60" w:after="60" w:line="276" w:lineRule="auto"/>
              <w:jc w:val="both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Stroje a zariadenia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8155CB" w14:textId="12F6FC0B" w:rsidR="007835E7" w:rsidRPr="0040362F" w:rsidRDefault="007835E7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7 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C50D1D" w14:textId="370F8506" w:rsidR="007835E7" w:rsidRPr="0040362F" w:rsidRDefault="00A42F74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94C622" w14:textId="74236EBB" w:rsidR="007835E7" w:rsidRPr="0040362F" w:rsidRDefault="007835E7" w:rsidP="007835E7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val="en-US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  <w:t> 13,4</w:t>
            </w:r>
          </w:p>
        </w:tc>
      </w:tr>
      <w:tr w:rsidR="007835E7" w:rsidRPr="0040362F" w14:paraId="4D714635" w14:textId="77777777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7B5B4" w14:textId="753F1962" w:rsidR="007835E7" w:rsidRPr="0040362F" w:rsidRDefault="007835E7" w:rsidP="007835E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14:paraId="70F281A5" w14:textId="65E09EF5" w:rsidR="007835E7" w:rsidRPr="0040362F" w:rsidRDefault="007835E7" w:rsidP="007835E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14:paraId="22648D2E" w14:textId="3296FFD0" w:rsidR="007835E7" w:rsidRPr="0040362F" w:rsidRDefault="007835E7" w:rsidP="007835E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14:paraId="0688E978" w14:textId="0F0E4C6F" w:rsidR="007835E7" w:rsidRPr="0040362F" w:rsidRDefault="007835E7" w:rsidP="007835E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6F394C6" w14:textId="77777777" w:rsidR="001A43D3" w:rsidRDefault="00386E4E" w:rsidP="001A43D3">
      <w:pPr>
        <w:spacing w:after="120"/>
        <w:rPr>
          <w:rFonts w:ascii="Arial Narrow" w:hAnsi="Arial Narrow" w:cs="Times New Roman"/>
          <w:sz w:val="18"/>
          <w:szCs w:val="18"/>
        </w:rPr>
      </w:pPr>
      <w:r w:rsidRPr="0040362F">
        <w:rPr>
          <w:rFonts w:ascii="Arial Narrow" w:hAnsi="Arial Narrow" w:cs="Times New Roman"/>
          <w:sz w:val="18"/>
          <w:szCs w:val="18"/>
        </w:rPr>
        <w:fldChar w:fldCharType="end"/>
      </w:r>
    </w:p>
    <w:p w14:paraId="7ED8A6EA" w14:textId="77777777" w:rsidR="00727851" w:rsidRDefault="00727851" w:rsidP="001A43D3">
      <w:pPr>
        <w:spacing w:after="120"/>
        <w:rPr>
          <w:rFonts w:ascii="Arial Narrow" w:hAnsi="Arial Narrow" w:cs="Times New Roman"/>
          <w:sz w:val="18"/>
          <w:szCs w:val="18"/>
        </w:rPr>
      </w:pPr>
    </w:p>
    <w:p w14:paraId="2DB2068F" w14:textId="77777777" w:rsidR="00E95BD1" w:rsidRDefault="00E95BD1" w:rsidP="001A43D3">
      <w:pPr>
        <w:spacing w:after="120"/>
        <w:rPr>
          <w:rFonts w:ascii="Arial Narrow" w:hAnsi="Arial Narrow" w:cs="Times New Roman"/>
          <w:sz w:val="18"/>
          <w:szCs w:val="18"/>
        </w:rPr>
      </w:pPr>
    </w:p>
    <w:p w14:paraId="21B259B1" w14:textId="77777777" w:rsidR="00E95BD1" w:rsidRDefault="00E95BD1" w:rsidP="001A43D3">
      <w:pPr>
        <w:spacing w:after="120"/>
        <w:rPr>
          <w:rFonts w:ascii="Arial Narrow" w:hAnsi="Arial Narrow" w:cs="Times New Roman"/>
          <w:sz w:val="18"/>
          <w:szCs w:val="18"/>
        </w:rPr>
      </w:pPr>
    </w:p>
    <w:p w14:paraId="31D48051" w14:textId="6887E475" w:rsidR="00E95BD1" w:rsidRPr="00E95BD1" w:rsidRDefault="00E95BD1" w:rsidP="00E95B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E95BD1">
        <w:rPr>
          <w:rFonts w:ascii="Arial Narrow" w:eastAsiaTheme="minorHAnsi" w:hAnsi="Arial Narrow"/>
          <w:b/>
          <w:sz w:val="22"/>
          <w:szCs w:val="22"/>
          <w:lang w:val="sk-SK"/>
        </w:rPr>
        <w:lastRenderedPageBreak/>
        <w:t xml:space="preserve">Informácie o poskytnutých </w:t>
      </w:r>
      <w:proofErr w:type="spellStart"/>
      <w:r w:rsidRPr="00E95BD1">
        <w:rPr>
          <w:rFonts w:ascii="Arial Narrow" w:eastAsiaTheme="minorHAnsi" w:hAnsi="Arial Narrow"/>
          <w:b/>
          <w:sz w:val="22"/>
          <w:szCs w:val="22"/>
          <w:lang w:val="sk-SK"/>
        </w:rPr>
        <w:t>dotáciach</w:t>
      </w:r>
      <w:proofErr w:type="spellEnd"/>
    </w:p>
    <w:p w14:paraId="04D5D40E" w14:textId="1C7D4700" w:rsidR="00727851" w:rsidRPr="00D77FFD" w:rsidRDefault="00E95BD1" w:rsidP="001A43D3">
      <w:pPr>
        <w:spacing w:after="120"/>
        <w:rPr>
          <w:rFonts w:ascii="Arial Narrow" w:hAnsi="Arial Narrow" w:cs="Times New Roman"/>
          <w:highlight w:val="yellow"/>
        </w:rPr>
      </w:pPr>
      <w:r w:rsidRPr="005B7400">
        <w:rPr>
          <w:rFonts w:ascii="Arial Narrow" w:hAnsi="Arial Narrow" w:cs="Times New Roman"/>
        </w:rPr>
        <w:t xml:space="preserve">Spoločnosť </w:t>
      </w:r>
      <w:r w:rsidR="0015494B" w:rsidRPr="005B7400">
        <w:rPr>
          <w:rFonts w:ascii="Arial Narrow" w:hAnsi="Arial Narrow" w:cs="Times New Roman"/>
        </w:rPr>
        <w:t xml:space="preserve">obdržala </w:t>
      </w:r>
      <w:r w:rsidR="00136DD3" w:rsidRPr="005B7400">
        <w:rPr>
          <w:rFonts w:ascii="Arial Narrow" w:hAnsi="Arial Narrow" w:cs="Times New Roman"/>
        </w:rPr>
        <w:t>v roku 20</w:t>
      </w:r>
      <w:r w:rsidR="00A06422" w:rsidRPr="005B7400">
        <w:rPr>
          <w:rFonts w:ascii="Arial Narrow" w:hAnsi="Arial Narrow" w:cs="Times New Roman"/>
        </w:rPr>
        <w:t>2</w:t>
      </w:r>
      <w:r w:rsidR="00D77FFD">
        <w:rPr>
          <w:rFonts w:ascii="Arial Narrow" w:hAnsi="Arial Narrow" w:cs="Times New Roman"/>
        </w:rPr>
        <w:t>5</w:t>
      </w:r>
      <w:r w:rsidR="0015494B" w:rsidRPr="005B7400">
        <w:rPr>
          <w:rFonts w:ascii="Arial Narrow" w:hAnsi="Arial Narrow" w:cs="Times New Roman"/>
        </w:rPr>
        <w:t xml:space="preserve"> rozhodnutie o</w:t>
      </w:r>
      <w:r w:rsidR="005B7400" w:rsidRPr="005B7400">
        <w:rPr>
          <w:rFonts w:ascii="Arial Narrow" w:hAnsi="Arial Narrow" w:cs="Times New Roman"/>
        </w:rPr>
        <w:t xml:space="preserve"> poskytnutí platby </w:t>
      </w:r>
      <w:r w:rsidR="00136DD3" w:rsidRPr="005B7400">
        <w:rPr>
          <w:rFonts w:ascii="Arial Narrow" w:hAnsi="Arial Narrow" w:cs="Times New Roman"/>
        </w:rPr>
        <w:t xml:space="preserve">na plochu, platby </w:t>
      </w:r>
      <w:r w:rsidR="005B7400" w:rsidRPr="005B7400">
        <w:rPr>
          <w:rFonts w:ascii="Arial Narrow" w:hAnsi="Arial Narrow" w:cs="Times New Roman"/>
        </w:rPr>
        <w:t>pre schému základná podpora príjmu v záujme udržateľnosti</w:t>
      </w:r>
      <w:r w:rsidR="005B7400">
        <w:rPr>
          <w:rFonts w:ascii="Arial Narrow" w:hAnsi="Arial Narrow" w:cs="Times New Roman"/>
        </w:rPr>
        <w:t xml:space="preserve">, </w:t>
      </w:r>
      <w:r w:rsidR="005B7400" w:rsidRPr="005B7400">
        <w:rPr>
          <w:rFonts w:ascii="Arial Narrow" w:hAnsi="Arial Narrow" w:cs="Times New Roman"/>
        </w:rPr>
        <w:t xml:space="preserve">pre schému komplementárna </w:t>
      </w:r>
      <w:proofErr w:type="spellStart"/>
      <w:r w:rsidR="005B7400" w:rsidRPr="005B7400">
        <w:rPr>
          <w:rFonts w:ascii="Arial Narrow" w:hAnsi="Arial Narrow" w:cs="Times New Roman"/>
        </w:rPr>
        <w:t>redistributívna</w:t>
      </w:r>
      <w:proofErr w:type="spellEnd"/>
      <w:r w:rsidR="005B7400" w:rsidRPr="005B7400">
        <w:rPr>
          <w:rFonts w:ascii="Arial Narrow" w:hAnsi="Arial Narrow" w:cs="Times New Roman"/>
        </w:rPr>
        <w:t xml:space="preserve"> podpora príjmu v záujme udržateľnosti a pre opatrenie platby pre vybrané oblasti s prírodnými alebo inými obmedzeniami vo výške </w:t>
      </w:r>
      <w:r w:rsidR="009B6C59" w:rsidRPr="00DA4D23">
        <w:rPr>
          <w:rFonts w:ascii="Arial Narrow" w:hAnsi="Arial Narrow" w:cs="Times New Roman"/>
        </w:rPr>
        <w:t>1</w:t>
      </w:r>
      <w:r w:rsidR="00BC1A48" w:rsidRPr="00DA4D23">
        <w:rPr>
          <w:rFonts w:ascii="Arial Narrow" w:hAnsi="Arial Narrow" w:cs="Times New Roman"/>
        </w:rPr>
        <w:t>3</w:t>
      </w:r>
      <w:r w:rsidR="00DA4D23" w:rsidRPr="00DA4D23">
        <w:rPr>
          <w:rFonts w:ascii="Arial Narrow" w:hAnsi="Arial Narrow" w:cs="Times New Roman"/>
        </w:rPr>
        <w:t>1</w:t>
      </w:r>
      <w:r w:rsidR="005B7400" w:rsidRPr="00DA4D23">
        <w:rPr>
          <w:rFonts w:ascii="Arial Narrow" w:hAnsi="Arial Narrow" w:cs="Times New Roman"/>
        </w:rPr>
        <w:t>.</w:t>
      </w:r>
      <w:r w:rsidR="00DA4D23" w:rsidRPr="00DA4D23">
        <w:rPr>
          <w:rFonts w:ascii="Arial Narrow" w:hAnsi="Arial Narrow" w:cs="Times New Roman"/>
        </w:rPr>
        <w:t>875</w:t>
      </w:r>
      <w:r w:rsidR="005B7400" w:rsidRPr="00DA4D23">
        <w:rPr>
          <w:rFonts w:ascii="Arial Narrow" w:hAnsi="Arial Narrow" w:cs="Times New Roman"/>
        </w:rPr>
        <w:t>EUR</w:t>
      </w:r>
      <w:r w:rsidR="00A97DBD" w:rsidRPr="00DA4D23">
        <w:rPr>
          <w:rFonts w:ascii="Arial Narrow" w:hAnsi="Arial Narrow" w:cs="Times New Roman"/>
        </w:rPr>
        <w:t>.</w:t>
      </w:r>
      <w:r w:rsidR="009B6C59" w:rsidRPr="00DA4D23">
        <w:rPr>
          <w:rFonts w:ascii="Arial Narrow" w:hAnsi="Arial Narrow" w:cs="Times New Roman"/>
        </w:rPr>
        <w:t xml:space="preserve"> </w:t>
      </w:r>
    </w:p>
    <w:p w14:paraId="7991F8DD" w14:textId="77777777" w:rsidR="00E31F73" w:rsidRPr="0040362F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b/>
          <w:sz w:val="22"/>
          <w:szCs w:val="22"/>
          <w:lang w:val="sk-SK"/>
        </w:rPr>
        <w:t>Opravy chýb minulých období</w:t>
      </w:r>
    </w:p>
    <w:p w14:paraId="35C5E9DC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14:paraId="04A965FB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72ED5D84" w14:textId="1AA31788" w:rsidR="001C42AC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V roku 20</w:t>
      </w:r>
      <w:r w:rsidR="00727BE9">
        <w:rPr>
          <w:rFonts w:ascii="Arial Narrow" w:hAnsi="Arial Narrow" w:cs="Times New Roman"/>
        </w:rPr>
        <w:t>2</w:t>
      </w:r>
      <w:r w:rsidR="00D77FFD">
        <w:rPr>
          <w:rFonts w:ascii="Arial Narrow" w:hAnsi="Arial Narrow" w:cs="Times New Roman"/>
        </w:rPr>
        <w:t>5</w:t>
      </w:r>
      <w:r w:rsidRPr="0040362F">
        <w:rPr>
          <w:rFonts w:ascii="Arial Narrow" w:hAnsi="Arial Narrow" w:cs="Times New Roman"/>
        </w:rPr>
        <w:t xml:space="preserve"> Spoločnosť neúčtovala o oprave významných chýb minulých období.</w:t>
      </w:r>
    </w:p>
    <w:p w14:paraId="529D261D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6D540336" w14:textId="6EBFBA1C" w:rsidR="008E6D3B" w:rsidRPr="0040362F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</w:t>
      </w:r>
      <w:r w:rsidR="000813DF" w:rsidRPr="0040362F">
        <w:rPr>
          <w:rFonts w:cs="Times New Roman"/>
          <w:sz w:val="24"/>
        </w:rPr>
        <w:t>, KTORÉ VYSVETĽUJÚ A DOPĹŇAJÚ SÚVAHU A VÝKAZ ZISKOV A STRÁT</w:t>
      </w:r>
      <w:r w:rsidRPr="0040362F">
        <w:rPr>
          <w:rFonts w:cs="Times New Roman"/>
          <w:sz w:val="24"/>
        </w:rPr>
        <w:t xml:space="preserve"> </w:t>
      </w:r>
    </w:p>
    <w:p w14:paraId="4B0C27C7" w14:textId="59B8CD05" w:rsidR="00B04503" w:rsidRPr="0040362F" w:rsidRDefault="000813DF" w:rsidP="006D62D1">
      <w:pPr>
        <w:pStyle w:val="Nadpis2"/>
        <w:numPr>
          <w:ilvl w:val="0"/>
          <w:numId w:val="3"/>
        </w:numPr>
        <w:spacing w:after="240"/>
        <w:rPr>
          <w:rFonts w:cs="Times New Roman"/>
        </w:rPr>
      </w:pPr>
      <w:r w:rsidRPr="0040362F">
        <w:rPr>
          <w:rFonts w:cs="Times New Roman"/>
        </w:rPr>
        <w:t>Goodwill/ Záporný goodwill</w:t>
      </w:r>
    </w:p>
    <w:p w14:paraId="2D0123FD" w14:textId="5A1F8969" w:rsidR="007C1000" w:rsidRPr="0040362F" w:rsidRDefault="00A1005E" w:rsidP="00295BBB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neúčtovala o dlhodobom nehmotnom majetku (goodwill)</w:t>
      </w:r>
    </w:p>
    <w:p w14:paraId="3BDFABE2" w14:textId="77777777" w:rsidR="000813DF" w:rsidRPr="0040362F" w:rsidRDefault="000813DF" w:rsidP="006D62D1">
      <w:pPr>
        <w:pStyle w:val="Nadpis2"/>
        <w:numPr>
          <w:ilvl w:val="0"/>
          <w:numId w:val="3"/>
        </w:numPr>
        <w:spacing w:after="240"/>
        <w:rPr>
          <w:rFonts w:cs="Times New Roman"/>
        </w:rPr>
      </w:pPr>
      <w:r w:rsidRPr="0040362F">
        <w:rPr>
          <w:rFonts w:cs="Times New Roman"/>
        </w:rPr>
        <w:t>Deriváty</w:t>
      </w:r>
    </w:p>
    <w:p w14:paraId="0ED1D54C" w14:textId="3AA2526A" w:rsidR="000813DF" w:rsidRPr="0040362F" w:rsidRDefault="000813DF" w:rsidP="000813DF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fldChar w:fldCharType="begin"/>
      </w:r>
      <w:r w:rsidRPr="0040362F">
        <w:rPr>
          <w:rFonts w:ascii="Arial Narrow" w:hAnsi="Arial Narrow" w:cs="Times New Roman"/>
          <w:color w:val="000000" w:themeColor="text1"/>
        </w:rPr>
        <w:instrText xml:space="preserve"> LINK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Pr="0040362F">
        <w:rPr>
          <w:rFonts w:ascii="Arial Narrow" w:hAnsi="Arial Narrow" w:cs="Times New Roman"/>
          <w:color w:val="000000" w:themeColor="text1"/>
        </w:rPr>
        <w:instrText xml:space="preserve">\a \f 4 \r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 \* MERGEFORMAT </w:instrText>
      </w:r>
      <w:r w:rsidRPr="0040362F">
        <w:rPr>
          <w:rFonts w:ascii="Arial Narrow" w:hAnsi="Arial Narrow" w:cs="Times New Roman"/>
          <w:color w:val="000000" w:themeColor="text1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 w:themeColor="text1"/>
          <w:lang w:eastAsia="sk-SK"/>
        </w:rPr>
        <w:t>Spoločnosť neúčtovala o derivátoch</w:t>
      </w:r>
      <w:r w:rsidRPr="0040362F">
        <w:rPr>
          <w:rFonts w:ascii="Arial Narrow" w:hAnsi="Arial Narrow" w:cs="Times New Roman"/>
          <w:color w:val="000000" w:themeColor="text1"/>
        </w:rPr>
        <w:fldChar w:fldCharType="end"/>
      </w:r>
    </w:p>
    <w:p w14:paraId="0C963A7D" w14:textId="77777777" w:rsidR="00DA5249" w:rsidRPr="0040362F" w:rsidRDefault="00DA5249" w:rsidP="006D62D1">
      <w:pPr>
        <w:pStyle w:val="Nadpis2"/>
        <w:numPr>
          <w:ilvl w:val="0"/>
          <w:numId w:val="3"/>
        </w:numPr>
        <w:spacing w:after="240"/>
        <w:rPr>
          <w:rFonts w:cs="Times New Roman"/>
        </w:rPr>
      </w:pPr>
      <w:r w:rsidRPr="0040362F">
        <w:rPr>
          <w:rFonts w:cs="Times New Roman"/>
        </w:rPr>
        <w:t>Záväzky</w:t>
      </w:r>
    </w:p>
    <w:p w14:paraId="5898AB72" w14:textId="64B5FAB2" w:rsidR="00680FF6" w:rsidRDefault="00680FF6" w:rsidP="00A50A87">
      <w:pPr>
        <w:spacing w:after="24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 xml:space="preserve">Štruktúra záväzkov (okrem </w:t>
      </w:r>
      <w:r w:rsidR="00FE5584">
        <w:rPr>
          <w:rFonts w:ascii="Arial Narrow" w:hAnsi="Arial Narrow" w:cs="Times New Roman"/>
          <w:color w:val="000000" w:themeColor="text1"/>
        </w:rPr>
        <w:t>záväzkov zo sociálneho fondu a bankových úverov</w:t>
      </w:r>
      <w:r w:rsidRPr="0040362F">
        <w:rPr>
          <w:rFonts w:ascii="Arial Narrow" w:hAnsi="Arial Narrow" w:cs="Times New Roman"/>
          <w:color w:val="000000" w:themeColor="text1"/>
        </w:rPr>
        <w:t>) podľa zostatkovej doby splatnosti je uvedená v 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694"/>
      </w:tblGrid>
      <w:tr w:rsidR="005D57D0" w14:paraId="440E049D" w14:textId="77777777" w:rsidTr="005561BC">
        <w:trPr>
          <w:trHeight w:val="574"/>
        </w:trPr>
        <w:tc>
          <w:tcPr>
            <w:tcW w:w="58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21A47A" w14:textId="77777777" w:rsidR="005D57D0" w:rsidRDefault="005D57D0" w:rsidP="00173200">
            <w:pPr>
              <w:jc w:val="both"/>
              <w:rPr>
                <w:rFonts w:ascii="Arial Narrow" w:hAnsi="Arial Narrow" w:cs="Times New Roman"/>
                <w:color w:val="000000" w:themeColor="text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41D7FB" w14:textId="71280CDB" w:rsidR="005D57D0" w:rsidRDefault="005D57D0" w:rsidP="00173200">
            <w:pPr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31.12.202</w:t>
            </w:r>
            <w:r w:rsidR="00D77FFD">
              <w:rPr>
                <w:rFonts w:ascii="Arial Narrow" w:hAnsi="Arial Narrow" w:cs="Times New Roman"/>
                <w:color w:val="000000" w:themeColor="text1"/>
              </w:rPr>
              <w:t>5</w:t>
            </w:r>
          </w:p>
          <w:p w14:paraId="0EAFDC14" w14:textId="2C9E30C7" w:rsidR="005D57D0" w:rsidRDefault="005D57D0" w:rsidP="00173200">
            <w:pPr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EUR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425012" w14:textId="5DD09921" w:rsidR="005D57D0" w:rsidRDefault="005D57D0" w:rsidP="00173200">
            <w:pPr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31.12.20</w:t>
            </w:r>
            <w:r w:rsidR="0032694A"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D77FFD">
              <w:rPr>
                <w:rFonts w:ascii="Arial Narrow" w:hAnsi="Arial Narrow" w:cs="Times New Roman"/>
                <w:color w:val="000000" w:themeColor="text1"/>
              </w:rPr>
              <w:t>4</w:t>
            </w:r>
          </w:p>
          <w:p w14:paraId="0B9A9335" w14:textId="0948874E" w:rsidR="005D57D0" w:rsidRDefault="005D57D0" w:rsidP="00173200">
            <w:pPr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EUR</w:t>
            </w:r>
          </w:p>
        </w:tc>
      </w:tr>
      <w:tr w:rsidR="005D57D0" w14:paraId="3DB43350" w14:textId="77777777" w:rsidTr="005561BC">
        <w:tc>
          <w:tcPr>
            <w:tcW w:w="58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D3C2E4" w14:textId="7528F10B" w:rsidR="005D57D0" w:rsidRDefault="005D57D0" w:rsidP="00A50A87">
            <w:pPr>
              <w:spacing w:after="240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Záväzky so zostatkovou dobou splatnosti do 5 rokov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E88616" w14:textId="2A5959EE" w:rsidR="005D57D0" w:rsidRDefault="005D0353" w:rsidP="00B566E0">
            <w:pPr>
              <w:spacing w:after="24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678 838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6CCAFD" w14:textId="5F5BA0DF" w:rsidR="005D57D0" w:rsidRDefault="00D77FFD" w:rsidP="00B566E0">
            <w:pPr>
              <w:spacing w:after="24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628 950</w:t>
            </w:r>
          </w:p>
        </w:tc>
      </w:tr>
      <w:tr w:rsidR="005D57D0" w14:paraId="434FA63C" w14:textId="77777777" w:rsidTr="005561BC">
        <w:tc>
          <w:tcPr>
            <w:tcW w:w="58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215104" w14:textId="7EE37C99" w:rsidR="005D57D0" w:rsidRDefault="00173200" w:rsidP="00A50A87">
            <w:pPr>
              <w:spacing w:after="240"/>
              <w:jc w:val="both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Záväzky so zostatkovou dobou splatnosti dlhšou ako 5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2DCED6" w14:textId="77777777" w:rsidR="005D57D0" w:rsidRDefault="005D57D0" w:rsidP="00A50A87">
            <w:pPr>
              <w:spacing w:after="240"/>
              <w:jc w:val="both"/>
              <w:rPr>
                <w:rFonts w:ascii="Arial Narrow" w:hAnsi="Arial Narrow" w:cs="Times New Roman"/>
                <w:color w:val="000000" w:themeColor="text1"/>
              </w:rPr>
            </w:pP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64AD0D" w14:textId="77777777" w:rsidR="005D57D0" w:rsidRDefault="005D57D0" w:rsidP="00A50A87">
            <w:pPr>
              <w:spacing w:after="240"/>
              <w:jc w:val="both"/>
              <w:rPr>
                <w:rFonts w:ascii="Arial Narrow" w:hAnsi="Arial Narrow" w:cs="Times New Roman"/>
                <w:color w:val="000000" w:themeColor="text1"/>
              </w:rPr>
            </w:pPr>
          </w:p>
        </w:tc>
      </w:tr>
      <w:tr w:rsidR="005D57D0" w:rsidRPr="005561BC" w14:paraId="559EFB95" w14:textId="77777777" w:rsidTr="005561BC">
        <w:tc>
          <w:tcPr>
            <w:tcW w:w="58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A935D2" w14:textId="7769E613" w:rsidR="005D57D0" w:rsidRPr="005561BC" w:rsidRDefault="00173200" w:rsidP="00A50A87">
            <w:pPr>
              <w:spacing w:after="240"/>
              <w:jc w:val="both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5561BC">
              <w:rPr>
                <w:rFonts w:ascii="Arial Narrow" w:hAnsi="Arial Narrow" w:cs="Times New Roman"/>
                <w:b/>
                <w:color w:val="000000" w:themeColor="text1"/>
              </w:rPr>
              <w:t>Záväzky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8293F4" w14:textId="168246CC" w:rsidR="005D57D0" w:rsidRPr="00853A23" w:rsidRDefault="005D0353" w:rsidP="00530F3F">
            <w:pPr>
              <w:spacing w:after="240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</w:rPr>
              <w:t>678 838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72C93D" w14:textId="55EF89A7" w:rsidR="005D57D0" w:rsidRPr="00853A23" w:rsidRDefault="005D0353" w:rsidP="00B566E0">
            <w:pPr>
              <w:spacing w:after="240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>
              <w:rPr>
                <w:rFonts w:ascii="Arial Narrow" w:hAnsi="Arial Narrow" w:cs="Times New Roman"/>
                <w:b/>
                <w:color w:val="000000" w:themeColor="text1"/>
              </w:rPr>
              <w:t>6</w:t>
            </w:r>
            <w:r w:rsidR="00D77FFD">
              <w:rPr>
                <w:rFonts w:ascii="Arial Narrow" w:hAnsi="Arial Narrow" w:cs="Times New Roman"/>
                <w:b/>
                <w:color w:val="000000" w:themeColor="text1"/>
              </w:rPr>
              <w:t>28 950</w:t>
            </w:r>
          </w:p>
        </w:tc>
      </w:tr>
    </w:tbl>
    <w:p w14:paraId="345F677D" w14:textId="4B1204AB" w:rsidR="005D57D0" w:rsidRDefault="005D57D0" w:rsidP="00A50A87">
      <w:pPr>
        <w:spacing w:after="24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2F4B2D2E" w14:textId="72111CDE" w:rsidR="00DA5249" w:rsidRPr="0040362F" w:rsidRDefault="00DA5249" w:rsidP="00295BBB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eastAsiaTheme="minorEastAsia" w:hAnsi="Arial Narrow" w:cs="Times New Roman"/>
          <w:color w:val="000000" w:themeColor="text1"/>
        </w:rPr>
        <w:t>Spoločnosť nemá zabezpečené záväzky</w:t>
      </w:r>
      <w:r w:rsidRPr="0040362F">
        <w:rPr>
          <w:rFonts w:ascii="Arial Narrow" w:eastAsiaTheme="minorEastAsia" w:hAnsi="Arial Narrow" w:cs="Times New Roman"/>
          <w:color w:val="FF0000"/>
        </w:rPr>
        <w:t>.</w:t>
      </w:r>
    </w:p>
    <w:p w14:paraId="5429694A" w14:textId="4F89E55D" w:rsidR="00662096" w:rsidRPr="0040362F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Vlastné akcie</w:t>
      </w:r>
    </w:p>
    <w:p w14:paraId="379FF877" w14:textId="38913831" w:rsidR="00662096" w:rsidRPr="0040362F" w:rsidRDefault="009C1802" w:rsidP="00662096">
      <w:pPr>
        <w:spacing w:after="240" w:line="276" w:lineRule="auto"/>
        <w:jc w:val="both"/>
        <w:rPr>
          <w:rFonts w:ascii="Arial Narrow" w:hAnsi="Arial Narrow" w:cs="Times New Roman"/>
          <w:color w:val="FF0000"/>
          <w:szCs w:val="18"/>
        </w:rPr>
      </w:pPr>
      <w:r w:rsidRPr="0040362F">
        <w:rPr>
          <w:rFonts w:ascii="Arial Narrow" w:hAnsi="Arial Narrow" w:cs="Times New Roman"/>
          <w:color w:val="000000" w:themeColor="text1"/>
          <w:szCs w:val="18"/>
        </w:rPr>
        <w:t>Spoločnosť nenadobudla vlastné akcie počas účtovného obdobia</w:t>
      </w:r>
      <w:r w:rsidRPr="0040362F">
        <w:rPr>
          <w:rFonts w:ascii="Arial Narrow" w:hAnsi="Arial Narrow" w:cs="Times New Roman"/>
          <w:color w:val="FF0000"/>
          <w:szCs w:val="18"/>
        </w:rPr>
        <w:t>.</w:t>
      </w:r>
    </w:p>
    <w:p w14:paraId="135A0E9C" w14:textId="1304D7E4" w:rsidR="00DA5249" w:rsidRPr="0040362F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 Narrow" w:hAnsi="Arial Narrow" w:cs="Times New Roman"/>
          <w:color w:val="FF0000"/>
        </w:rPr>
      </w:pPr>
      <w:r w:rsidRPr="0040362F">
        <w:rPr>
          <w:rFonts w:ascii="Arial Narrow" w:hAnsi="Arial Narrow" w:cs="Times New Roman"/>
          <w:b/>
          <w:szCs w:val="18"/>
        </w:rPr>
        <w:t>Informácie o nákladoch a výnosoch</w:t>
      </w:r>
    </w:p>
    <w:p w14:paraId="20D60420" w14:textId="4D6901C9" w:rsidR="00732D48" w:rsidRDefault="008E25E7" w:rsidP="00DA5249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 xml:space="preserve">Spoločnosť neúčtovala </w:t>
      </w:r>
      <w:r w:rsidR="00616185" w:rsidRPr="0040362F">
        <w:rPr>
          <w:rFonts w:ascii="Arial Narrow" w:hAnsi="Arial Narrow" w:cs="Times New Roman"/>
          <w:color w:val="000000" w:themeColor="text1"/>
        </w:rPr>
        <w:t xml:space="preserve">počas účtovného obdobia </w:t>
      </w:r>
      <w:r w:rsidRPr="0040362F">
        <w:rPr>
          <w:rFonts w:ascii="Arial Narrow" w:hAnsi="Arial Narrow" w:cs="Times New Roman"/>
          <w:color w:val="000000" w:themeColor="text1"/>
        </w:rPr>
        <w:t>o nákladoch a výnosoch, ktoré majú výnimočný rozsah alebo výskyt.</w:t>
      </w:r>
    </w:p>
    <w:p w14:paraId="62A657FC" w14:textId="77777777" w:rsidR="00922F6F" w:rsidRDefault="00922F6F" w:rsidP="00DA5249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</w:p>
    <w:p w14:paraId="0A5246DE" w14:textId="77777777" w:rsidR="0030584F" w:rsidRPr="0030584F" w:rsidRDefault="0030584F" w:rsidP="0030584F">
      <w:pPr>
        <w:pStyle w:val="Nadpis1"/>
        <w:numPr>
          <w:ilvl w:val="0"/>
          <w:numId w:val="0"/>
        </w:numPr>
        <w:spacing w:after="240"/>
        <w:rPr>
          <w:rFonts w:cs="Times New Roman"/>
          <w:sz w:val="24"/>
        </w:rPr>
      </w:pPr>
      <w:r w:rsidRPr="0030584F">
        <w:rPr>
          <w:rFonts w:cs="Times New Roman"/>
          <w:sz w:val="24"/>
        </w:rPr>
        <w:lastRenderedPageBreak/>
        <w:t>6.</w:t>
      </w:r>
      <w:r w:rsidRPr="0030584F">
        <w:rPr>
          <w:rFonts w:cs="Times New Roman"/>
          <w:sz w:val="24"/>
        </w:rPr>
        <w:tab/>
        <w:t>Kapitálové fondy</w:t>
      </w:r>
    </w:p>
    <w:p w14:paraId="1A34CF97" w14:textId="766BE228" w:rsidR="00727851" w:rsidRPr="0030584F" w:rsidRDefault="0030584F" w:rsidP="0030584F">
      <w:pPr>
        <w:pStyle w:val="Nadpis1"/>
        <w:numPr>
          <w:ilvl w:val="0"/>
          <w:numId w:val="0"/>
        </w:numPr>
        <w:spacing w:after="240"/>
        <w:ind w:left="360"/>
        <w:rPr>
          <w:rFonts w:cs="Times New Roman"/>
          <w:b w:val="0"/>
          <w:sz w:val="24"/>
        </w:rPr>
      </w:pPr>
      <w:r w:rsidRPr="0030584F">
        <w:rPr>
          <w:rFonts w:cs="Times New Roman"/>
          <w:b w:val="0"/>
          <w:sz w:val="24"/>
        </w:rPr>
        <w:t xml:space="preserve">Spoločnosť </w:t>
      </w:r>
      <w:r>
        <w:rPr>
          <w:rFonts w:cs="Times New Roman"/>
          <w:b w:val="0"/>
          <w:sz w:val="24"/>
        </w:rPr>
        <w:t>ne</w:t>
      </w:r>
      <w:r w:rsidRPr="0030584F">
        <w:rPr>
          <w:rFonts w:cs="Times New Roman"/>
          <w:b w:val="0"/>
          <w:sz w:val="24"/>
        </w:rPr>
        <w:t>tvorila v roku 20</w:t>
      </w:r>
      <w:r>
        <w:rPr>
          <w:rFonts w:cs="Times New Roman"/>
          <w:b w:val="0"/>
          <w:sz w:val="24"/>
        </w:rPr>
        <w:t>2</w:t>
      </w:r>
      <w:r w:rsidR="00D77FFD">
        <w:rPr>
          <w:rFonts w:cs="Times New Roman"/>
          <w:b w:val="0"/>
          <w:sz w:val="24"/>
        </w:rPr>
        <w:t>5</w:t>
      </w:r>
      <w:r w:rsidRPr="0030584F">
        <w:rPr>
          <w:rFonts w:cs="Times New Roman"/>
          <w:b w:val="0"/>
          <w:sz w:val="24"/>
        </w:rPr>
        <w:t xml:space="preserve"> kapitálové fondy z príspevkov</w:t>
      </w:r>
    </w:p>
    <w:p w14:paraId="752BD531" w14:textId="77777777" w:rsidR="0032014F" w:rsidRDefault="0032014F" w:rsidP="0032014F"/>
    <w:p w14:paraId="7EEBD5A4" w14:textId="39657891" w:rsidR="00C72E5C" w:rsidRPr="0040362F" w:rsidRDefault="008B5784" w:rsidP="006D62D1">
      <w:pPr>
        <w:pStyle w:val="Nadpis1"/>
        <w:numPr>
          <w:ilvl w:val="0"/>
          <w:numId w:val="2"/>
        </w:numPr>
        <w:spacing w:after="240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 INÝCH AKTÍVACH A INÝCH PASÍVACH</w:t>
      </w:r>
    </w:p>
    <w:p w14:paraId="5102F8CF" w14:textId="39E5B45F" w:rsidR="008E7276" w:rsidRPr="0040362F" w:rsidRDefault="00B779FF" w:rsidP="00921BC3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fldChar w:fldCharType="begin"/>
      </w:r>
      <w:r w:rsidRPr="0040362F">
        <w:rPr>
          <w:rFonts w:ascii="Arial Narrow" w:hAnsi="Arial Narrow" w:cs="Times New Roman"/>
          <w:color w:val="000000" w:themeColor="text1"/>
        </w:rPr>
        <w:instrText xml:space="preserve"> LINK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Pr="0040362F">
        <w:rPr>
          <w:rFonts w:ascii="Arial Narrow" w:hAnsi="Arial Narrow" w:cs="Times New Roman"/>
          <w:color w:val="000000" w:themeColor="text1"/>
        </w:rPr>
        <w:instrText xml:space="preserve">\a \f 4 \r \* MERGEFORMAT </w:instrText>
      </w:r>
      <w:r w:rsidRPr="0040362F">
        <w:rPr>
          <w:rFonts w:ascii="Arial Narrow" w:hAnsi="Arial Narrow" w:cs="Times New Roman"/>
          <w:color w:val="000000" w:themeColor="text1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 w:themeColor="text1"/>
        </w:rPr>
        <w:t>Spoločnosť neúčtuje o iných aktívach a iných pasívach.</w:t>
      </w:r>
      <w:r w:rsidRPr="0040362F">
        <w:rPr>
          <w:rFonts w:ascii="Arial Narrow" w:hAnsi="Arial Narrow" w:cs="Times New Roman"/>
          <w:color w:val="000000" w:themeColor="text1"/>
        </w:rPr>
        <w:fldChar w:fldCharType="end"/>
      </w:r>
    </w:p>
    <w:p w14:paraId="0616FD74" w14:textId="77777777" w:rsidR="0040362F" w:rsidRPr="0040362F" w:rsidRDefault="00596A30" w:rsidP="0040362F">
      <w:pPr>
        <w:pStyle w:val="Odsekzoznamu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Podmienený majetok</w:t>
      </w:r>
    </w:p>
    <w:p w14:paraId="7CEC1306" w14:textId="3B060F67" w:rsidR="00596A30" w:rsidRPr="0040362F" w:rsidRDefault="00596A30" w:rsidP="0040362F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</w:rPr>
        <w:t>opis a hodnota pravdepodobného majetku, ktorým sa rozumie možný</w:t>
      </w:r>
      <w:r w:rsidRPr="0040362F">
        <w:rPr>
          <w:rFonts w:ascii="Arial Narrow" w:hAnsi="Arial Narrow" w:cs="Times New Roman"/>
          <w:color w:val="000000" w:themeColor="text1"/>
        </w:rPr>
        <w:t xml:space="preserve">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</w:t>
      </w:r>
    </w:p>
    <w:p w14:paraId="07A2C3CC" w14:textId="7B869B5F" w:rsidR="00596A30" w:rsidRDefault="00596A30" w:rsidP="00596A30">
      <w:pPr>
        <w:pStyle w:val="Odsekzoznamu"/>
        <w:numPr>
          <w:ilvl w:val="0"/>
          <w:numId w:val="11"/>
        </w:num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nie je.</w:t>
      </w:r>
    </w:p>
    <w:p w14:paraId="29CED0BD" w14:textId="77777777" w:rsidR="0040362F" w:rsidRPr="0040362F" w:rsidRDefault="0040362F" w:rsidP="0040362F">
      <w:pPr>
        <w:pStyle w:val="Odsekzoznamu"/>
        <w:spacing w:after="240" w:line="276" w:lineRule="auto"/>
        <w:ind w:left="1069"/>
        <w:rPr>
          <w:rFonts w:ascii="Arial Narrow" w:hAnsi="Arial Narrow" w:cs="Times New Roman"/>
          <w:color w:val="000000" w:themeColor="text1"/>
        </w:rPr>
      </w:pPr>
    </w:p>
    <w:p w14:paraId="39D2C9F6" w14:textId="77777777" w:rsidR="0040362F" w:rsidRPr="0040362F" w:rsidRDefault="00596A30" w:rsidP="0040362F">
      <w:pPr>
        <w:pStyle w:val="Odsekzoznamu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Podmienené záväzky</w:t>
      </w:r>
    </w:p>
    <w:p w14:paraId="0A3E0AE8" w14:textId="1FC0A93F" w:rsidR="00596A30" w:rsidRPr="0040362F" w:rsidRDefault="00596A30" w:rsidP="00596A30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opis a hodnota podmienených záväzkov vyplývajúcich napr. zo súdnych rozhodnutí, z poskytnutých záruk, zo všeobecne záväzných právnych predpisov, z ručenia podľa jednotlivých druhov ručenia; takými podmienenými záväzkami sú:</w:t>
      </w:r>
    </w:p>
    <w:p w14:paraId="093516B0" w14:textId="1AC31638" w:rsidR="00596A30" w:rsidRDefault="00596A30" w:rsidP="00596A30">
      <w:pPr>
        <w:spacing w:after="240" w:line="276" w:lineRule="auto"/>
        <w:ind w:firstLine="709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1. možná povinnosť, ktorá vznikla ako dôsledok minulej udalosti a ktorej existencia závisí od toho, či nastane lebo nenastane jedna alebo viac neistých udalostí v budúcnosti, ktorých vznik nezávisí od účtovnej jednotky:</w:t>
      </w:r>
    </w:p>
    <w:p w14:paraId="2BB73DA8" w14:textId="1F227247" w:rsidR="00C77386" w:rsidRDefault="00C77386" w:rsidP="00C77386">
      <w:pPr>
        <w:pStyle w:val="Odsekzoznamu"/>
        <w:numPr>
          <w:ilvl w:val="0"/>
          <w:numId w:val="11"/>
        </w:num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 xml:space="preserve">nie </w:t>
      </w:r>
      <w:proofErr w:type="spellStart"/>
      <w:r>
        <w:rPr>
          <w:rFonts w:ascii="Arial Narrow" w:hAnsi="Arial Narrow" w:cs="Times New Roman"/>
          <w:color w:val="000000" w:themeColor="text1"/>
        </w:rPr>
        <w:t>su</w:t>
      </w:r>
      <w:proofErr w:type="spellEnd"/>
      <w:r w:rsidRPr="0040362F">
        <w:rPr>
          <w:rFonts w:ascii="Arial Narrow" w:hAnsi="Arial Narrow" w:cs="Times New Roman"/>
          <w:color w:val="000000" w:themeColor="text1"/>
        </w:rPr>
        <w:t>.</w:t>
      </w:r>
    </w:p>
    <w:p w14:paraId="54B41E73" w14:textId="62DB867B" w:rsidR="00596A30" w:rsidRDefault="00596A30" w:rsidP="00596A30">
      <w:pPr>
        <w:spacing w:after="240" w:line="276" w:lineRule="auto"/>
        <w:ind w:firstLine="709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2E930C74" w14:textId="77777777" w:rsidR="00C77386" w:rsidRDefault="00C77386" w:rsidP="00C77386">
      <w:pPr>
        <w:pStyle w:val="Odsekzoznamu"/>
        <w:numPr>
          <w:ilvl w:val="0"/>
          <w:numId w:val="11"/>
        </w:num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 xml:space="preserve">nie </w:t>
      </w:r>
      <w:proofErr w:type="spellStart"/>
      <w:r>
        <w:rPr>
          <w:rFonts w:ascii="Arial Narrow" w:hAnsi="Arial Narrow" w:cs="Times New Roman"/>
          <w:color w:val="000000" w:themeColor="text1"/>
        </w:rPr>
        <w:t>su</w:t>
      </w:r>
      <w:proofErr w:type="spellEnd"/>
      <w:r w:rsidRPr="0040362F">
        <w:rPr>
          <w:rFonts w:ascii="Arial Narrow" w:hAnsi="Arial Narrow" w:cs="Times New Roman"/>
          <w:color w:val="000000" w:themeColor="text1"/>
        </w:rPr>
        <w:t>.</w:t>
      </w:r>
    </w:p>
    <w:p w14:paraId="13B84B6E" w14:textId="77777777" w:rsidR="00C77386" w:rsidRDefault="00C77386" w:rsidP="00C77386">
      <w:pPr>
        <w:pStyle w:val="Odsekzoznamu"/>
        <w:spacing w:after="240" w:line="276" w:lineRule="auto"/>
        <w:ind w:left="1069"/>
        <w:rPr>
          <w:rFonts w:ascii="Arial Narrow" w:hAnsi="Arial Narrow" w:cs="Times New Roman"/>
          <w:color w:val="000000" w:themeColor="text1"/>
        </w:rPr>
      </w:pPr>
    </w:p>
    <w:p w14:paraId="04DC34F8" w14:textId="6FDB37AF" w:rsidR="0040362F" w:rsidRPr="0040362F" w:rsidRDefault="00596A30" w:rsidP="0040362F">
      <w:pPr>
        <w:pStyle w:val="Odsekzoznamu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Ostatné finančné povinnosti</w:t>
      </w:r>
    </w:p>
    <w:p w14:paraId="49382DA5" w14:textId="0EE8D295" w:rsidR="00596A30" w:rsidRPr="0040362F" w:rsidRDefault="00596A30" w:rsidP="00596A30">
      <w:pPr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ktoré sa nevykazujú v účtovných výkazoch; pri každej položke sa uvádza popis, výška a údaj, či sa netýka spriaznených osôb – napríklad zákonná povinnosť alebo zmluvná povinnosť odobrať určité množstvo produktu, uskutočniť investície a veľké opravy:</w:t>
      </w:r>
    </w:p>
    <w:p w14:paraId="0B3C01D7" w14:textId="6C164E99" w:rsidR="00596A30" w:rsidRDefault="00596A30" w:rsidP="00596A30">
      <w:pPr>
        <w:ind w:firstLine="709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- nie sú .</w:t>
      </w:r>
    </w:p>
    <w:p w14:paraId="7E2AAFAF" w14:textId="77777777" w:rsidR="0040362F" w:rsidRPr="0040362F" w:rsidRDefault="0040362F" w:rsidP="00596A30">
      <w:pPr>
        <w:ind w:firstLine="709"/>
        <w:jc w:val="both"/>
        <w:rPr>
          <w:rFonts w:ascii="Arial Narrow" w:hAnsi="Arial Narrow" w:cs="Times New Roman"/>
          <w:color w:val="000000" w:themeColor="text1"/>
        </w:rPr>
      </w:pPr>
    </w:p>
    <w:p w14:paraId="6EFA57D1" w14:textId="23FC81F3" w:rsidR="00DD0232" w:rsidRPr="0040362F" w:rsidRDefault="00042BE4" w:rsidP="0040362F">
      <w:pPr>
        <w:pStyle w:val="Odsekzoznamu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Najatý majetok</w:t>
      </w:r>
    </w:p>
    <w:p w14:paraId="6D180A3D" w14:textId="6C14A6D6" w:rsidR="008F62E9" w:rsidRDefault="008F62E9" w:rsidP="008F62E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40362F">
        <w:rPr>
          <w:rFonts w:ascii="Arial Narrow" w:hAnsi="Arial Narrow"/>
          <w:sz w:val="22"/>
          <w:szCs w:val="22"/>
        </w:rPr>
        <w:t xml:space="preserve">Spoločnosť </w:t>
      </w:r>
      <w:r w:rsidR="001A113B" w:rsidRPr="0040362F">
        <w:rPr>
          <w:rFonts w:ascii="Arial Narrow" w:hAnsi="Arial Narrow"/>
          <w:sz w:val="22"/>
          <w:szCs w:val="22"/>
          <w:lang w:val="sk-SK"/>
        </w:rPr>
        <w:t>má prenajat</w:t>
      </w:r>
      <w:r w:rsidR="00042BE4" w:rsidRPr="0040362F">
        <w:rPr>
          <w:rFonts w:ascii="Arial Narrow" w:hAnsi="Arial Narrow"/>
          <w:sz w:val="22"/>
          <w:szCs w:val="22"/>
          <w:lang w:val="sk-SK"/>
        </w:rPr>
        <w:t>é</w:t>
      </w:r>
      <w:r w:rsidR="001A113B" w:rsidRPr="0040362F">
        <w:rPr>
          <w:rFonts w:ascii="Arial Narrow" w:hAnsi="Arial Narrow"/>
          <w:sz w:val="22"/>
          <w:szCs w:val="22"/>
          <w:lang w:val="sk-SK"/>
        </w:rPr>
        <w:t xml:space="preserve"> poľnohospodárske pozemky s ročnou </w:t>
      </w:r>
      <w:r w:rsidR="001A113B" w:rsidRPr="00470187">
        <w:rPr>
          <w:rFonts w:ascii="Arial Narrow" w:hAnsi="Arial Narrow"/>
          <w:sz w:val="22"/>
          <w:szCs w:val="22"/>
          <w:lang w:val="sk-SK"/>
        </w:rPr>
        <w:t xml:space="preserve">výškou nájmu </w:t>
      </w:r>
      <w:r w:rsidR="00B566E0">
        <w:rPr>
          <w:rFonts w:ascii="Arial Narrow" w:hAnsi="Arial Narrow"/>
          <w:sz w:val="22"/>
          <w:szCs w:val="22"/>
          <w:lang w:val="sk-SK"/>
        </w:rPr>
        <w:t xml:space="preserve">69 </w:t>
      </w:r>
      <w:r w:rsidR="00FB5B33">
        <w:rPr>
          <w:rFonts w:ascii="Arial Narrow" w:hAnsi="Arial Narrow"/>
          <w:sz w:val="22"/>
          <w:szCs w:val="22"/>
          <w:lang w:val="sk-SK"/>
        </w:rPr>
        <w:t>188</w:t>
      </w:r>
      <w:r w:rsidR="001A113B" w:rsidRPr="00470187">
        <w:rPr>
          <w:rFonts w:ascii="Arial Narrow" w:hAnsi="Arial Narrow"/>
          <w:sz w:val="22"/>
          <w:szCs w:val="22"/>
          <w:lang w:val="sk-SK"/>
        </w:rPr>
        <w:t xml:space="preserve"> EUR</w:t>
      </w:r>
      <w:r w:rsidR="00727BE9" w:rsidRPr="00470187">
        <w:rPr>
          <w:rFonts w:ascii="Arial Narrow" w:hAnsi="Arial Narrow"/>
          <w:sz w:val="22"/>
          <w:szCs w:val="22"/>
          <w:lang w:val="sk-SK"/>
        </w:rPr>
        <w:t>.</w:t>
      </w:r>
    </w:p>
    <w:p w14:paraId="20F5E157" w14:textId="77777777" w:rsidR="00D81795" w:rsidRPr="0040362F" w:rsidRDefault="00D81795" w:rsidP="008F62E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79BA0603" w14:textId="77777777" w:rsidR="00657C70" w:rsidRPr="00EA5D13" w:rsidRDefault="00657C70" w:rsidP="00657C70">
      <w:pPr>
        <w:pStyle w:val="Odsekzoznamu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EA5D13">
        <w:rPr>
          <w:rFonts w:ascii="Arial Narrow" w:hAnsi="Arial Narrow" w:cs="Times New Roman"/>
          <w:b/>
          <w:szCs w:val="18"/>
        </w:rPr>
        <w:t>Prenajatý majetok</w:t>
      </w:r>
    </w:p>
    <w:p w14:paraId="7085A735" w14:textId="77777777" w:rsidR="00657C70" w:rsidRPr="00657C70" w:rsidRDefault="00657C70" w:rsidP="00657C70">
      <w:pPr>
        <w:pStyle w:val="Zkladntext"/>
        <w:rPr>
          <w:rFonts w:ascii="Arial Narrow" w:hAnsi="Arial Narrow"/>
          <w:sz w:val="22"/>
          <w:szCs w:val="22"/>
        </w:rPr>
      </w:pPr>
    </w:p>
    <w:p w14:paraId="526CA1DA" w14:textId="70BDD57A" w:rsidR="00657C70" w:rsidRPr="00657C70" w:rsidRDefault="00657C70" w:rsidP="00657C70">
      <w:pPr>
        <w:pStyle w:val="Zkladntext"/>
        <w:rPr>
          <w:rFonts w:ascii="Arial Narrow" w:hAnsi="Arial Narrow"/>
          <w:sz w:val="22"/>
          <w:szCs w:val="22"/>
        </w:rPr>
      </w:pPr>
      <w:r w:rsidRPr="005B7400">
        <w:rPr>
          <w:rFonts w:ascii="Arial Narrow" w:hAnsi="Arial Narrow"/>
          <w:sz w:val="22"/>
          <w:szCs w:val="22"/>
        </w:rPr>
        <w:t xml:space="preserve">Spoločnosť prenajíma časť </w:t>
      </w:r>
      <w:r w:rsidR="00D47610" w:rsidRPr="005B7400">
        <w:rPr>
          <w:rFonts w:ascii="Arial Narrow" w:hAnsi="Arial Narrow"/>
          <w:sz w:val="22"/>
          <w:szCs w:val="22"/>
          <w:lang w:val="sk-SK"/>
        </w:rPr>
        <w:t xml:space="preserve">poľnohospodárskej techniky spriaznenej </w:t>
      </w:r>
      <w:r w:rsidRPr="005B7400">
        <w:rPr>
          <w:rFonts w:ascii="Arial Narrow" w:hAnsi="Arial Narrow"/>
          <w:sz w:val="22"/>
          <w:szCs w:val="22"/>
        </w:rPr>
        <w:t>osobe</w:t>
      </w:r>
      <w:r w:rsidR="00D47610" w:rsidRPr="005B7400">
        <w:rPr>
          <w:rFonts w:ascii="Arial Narrow" w:hAnsi="Arial Narrow"/>
          <w:sz w:val="22"/>
          <w:szCs w:val="22"/>
          <w:lang w:val="sk-SK"/>
        </w:rPr>
        <w:t>.</w:t>
      </w:r>
      <w:r w:rsidRPr="005B7400">
        <w:rPr>
          <w:rFonts w:ascii="Arial Narrow" w:hAnsi="Arial Narrow"/>
          <w:sz w:val="22"/>
          <w:szCs w:val="22"/>
        </w:rPr>
        <w:t xml:space="preserve"> Ročné výnosy z nájomného sú </w:t>
      </w:r>
      <w:r w:rsidR="00036D7F" w:rsidRPr="005B7400">
        <w:rPr>
          <w:rFonts w:ascii="Arial Narrow" w:hAnsi="Arial Narrow"/>
          <w:sz w:val="22"/>
          <w:szCs w:val="22"/>
          <w:lang w:val="sk-SK"/>
        </w:rPr>
        <w:t>vo výške</w:t>
      </w:r>
      <w:r w:rsidRPr="005B7400">
        <w:rPr>
          <w:rFonts w:ascii="Arial Narrow" w:hAnsi="Arial Narrow"/>
          <w:sz w:val="22"/>
          <w:szCs w:val="22"/>
        </w:rPr>
        <w:t xml:space="preserve"> </w:t>
      </w:r>
      <w:r w:rsidR="00EA5D13">
        <w:rPr>
          <w:rFonts w:ascii="Arial Narrow" w:hAnsi="Arial Narrow"/>
          <w:sz w:val="22"/>
          <w:szCs w:val="22"/>
        </w:rPr>
        <w:t>28</w:t>
      </w:r>
      <w:r w:rsidRPr="005B7400">
        <w:rPr>
          <w:rFonts w:ascii="Arial Narrow" w:hAnsi="Arial Narrow"/>
          <w:sz w:val="22"/>
          <w:szCs w:val="22"/>
        </w:rPr>
        <w:t xml:space="preserve"> </w:t>
      </w:r>
      <w:r w:rsidR="00EA5D13">
        <w:rPr>
          <w:rFonts w:ascii="Arial Narrow" w:hAnsi="Arial Narrow"/>
          <w:sz w:val="22"/>
          <w:szCs w:val="22"/>
        </w:rPr>
        <w:t>3</w:t>
      </w:r>
      <w:r w:rsidR="00360525">
        <w:rPr>
          <w:rFonts w:ascii="Arial Narrow" w:hAnsi="Arial Narrow"/>
          <w:sz w:val="22"/>
          <w:szCs w:val="22"/>
        </w:rPr>
        <w:t>6</w:t>
      </w:r>
      <w:r w:rsidR="00D47610" w:rsidRPr="005B7400">
        <w:rPr>
          <w:rFonts w:ascii="Arial Narrow" w:hAnsi="Arial Narrow"/>
          <w:sz w:val="22"/>
          <w:szCs w:val="22"/>
          <w:lang w:val="sk-SK"/>
        </w:rPr>
        <w:t>0</w:t>
      </w:r>
      <w:r w:rsidRPr="005B7400">
        <w:rPr>
          <w:rFonts w:ascii="Arial Narrow" w:hAnsi="Arial Narrow"/>
          <w:sz w:val="22"/>
          <w:szCs w:val="22"/>
        </w:rPr>
        <w:t xml:space="preserve"> EUR. Nájomná zmluva je uzatvorená do roku 20</w:t>
      </w:r>
      <w:r w:rsidR="00D47610" w:rsidRPr="005B7400">
        <w:rPr>
          <w:rFonts w:ascii="Arial Narrow" w:hAnsi="Arial Narrow"/>
          <w:sz w:val="22"/>
          <w:szCs w:val="22"/>
          <w:lang w:val="sk-SK"/>
        </w:rPr>
        <w:t>2</w:t>
      </w:r>
      <w:r w:rsidR="00FB5B33">
        <w:rPr>
          <w:rFonts w:ascii="Arial Narrow" w:hAnsi="Arial Narrow"/>
          <w:sz w:val="22"/>
          <w:szCs w:val="22"/>
          <w:lang w:val="sk-SK"/>
        </w:rPr>
        <w:t>6</w:t>
      </w:r>
    </w:p>
    <w:p w14:paraId="314516C2" w14:textId="77777777" w:rsidR="001C42AC" w:rsidRPr="0040362F" w:rsidRDefault="001C42AC" w:rsidP="00DD0232">
      <w:pPr>
        <w:tabs>
          <w:tab w:val="left" w:pos="426"/>
        </w:tabs>
        <w:spacing w:after="240"/>
        <w:rPr>
          <w:rFonts w:ascii="Arial Narrow" w:hAnsi="Arial Narrow" w:cs="Times New Roman"/>
          <w:i/>
          <w:color w:val="FF0000"/>
          <w:sz w:val="18"/>
          <w:szCs w:val="18"/>
        </w:rPr>
      </w:pPr>
    </w:p>
    <w:p w14:paraId="44C23561" w14:textId="77777777" w:rsidR="00C72E5C" w:rsidRPr="0040362F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 SKUTOČNOSTIACH, KTORÉ NASTALI PO DNI, KU KTORÉMU SA ZOSTAVUJE ÚČTOVNÁ ZÁVIERKA, DO DŇA ZOSTAVENIA ÚČTOVNEJ ZÁVIERKY</w:t>
      </w:r>
    </w:p>
    <w:p w14:paraId="3ADA079D" w14:textId="00718023" w:rsidR="009912A2" w:rsidRDefault="00DD0232" w:rsidP="00A00228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Po </w:t>
      </w:r>
      <w:r w:rsidR="008F62E9" w:rsidRPr="0032014F">
        <w:rPr>
          <w:rFonts w:ascii="Arial Narrow" w:hAnsi="Arial Narrow" w:cs="Times New Roman"/>
        </w:rPr>
        <w:t>31.12.20</w:t>
      </w:r>
      <w:r w:rsidR="0032014F" w:rsidRPr="0032014F">
        <w:rPr>
          <w:rFonts w:ascii="Arial Narrow" w:hAnsi="Arial Narrow" w:cs="Times New Roman"/>
        </w:rPr>
        <w:t>2</w:t>
      </w:r>
      <w:r w:rsidR="00D77FFD">
        <w:rPr>
          <w:rFonts w:ascii="Arial Narrow" w:hAnsi="Arial Narrow" w:cs="Times New Roman"/>
        </w:rPr>
        <w:t>5</w:t>
      </w:r>
      <w:r w:rsidR="00E8300F" w:rsidRPr="0040362F">
        <w:rPr>
          <w:rFonts w:ascii="Arial Narrow" w:hAnsi="Arial Narrow" w:cs="Times New Roman"/>
          <w:b/>
        </w:rPr>
        <w:t xml:space="preserve"> </w:t>
      </w:r>
      <w:r w:rsidRPr="0040362F">
        <w:rPr>
          <w:rFonts w:ascii="Arial Narrow" w:hAnsi="Arial Narrow" w:cs="Times New Roman"/>
        </w:rPr>
        <w:t xml:space="preserve">nenastali udalosti majúce významný vplyv na verné zobrazenie skutočností, ktoré sú predmetom účtovníctva. </w:t>
      </w:r>
    </w:p>
    <w:p w14:paraId="36C0A72F" w14:textId="2A17C017" w:rsidR="001D60D0" w:rsidRPr="00A63211" w:rsidRDefault="001D60D0" w:rsidP="00A63211">
      <w:pPr>
        <w:pStyle w:val="Odsekzoznamu"/>
        <w:numPr>
          <w:ilvl w:val="0"/>
          <w:numId w:val="2"/>
        </w:numPr>
        <w:spacing w:after="240" w:line="276" w:lineRule="auto"/>
        <w:jc w:val="both"/>
        <w:rPr>
          <w:rFonts w:ascii="Arial Narrow" w:hAnsi="Arial Narrow"/>
          <w:b/>
          <w:bCs/>
          <w:sz w:val="24"/>
          <w:szCs w:val="24"/>
        </w:rPr>
      </w:pPr>
      <w:r w:rsidRPr="00A63211">
        <w:rPr>
          <w:rFonts w:ascii="Arial Narrow" w:hAnsi="Arial Narrow"/>
          <w:b/>
          <w:bCs/>
          <w:sz w:val="24"/>
          <w:szCs w:val="24"/>
        </w:rPr>
        <w:t xml:space="preserve">Ostatné informácie </w:t>
      </w:r>
    </w:p>
    <w:p w14:paraId="22459BAC" w14:textId="77777777" w:rsidR="00A63211" w:rsidRPr="00A63211" w:rsidRDefault="00A63211" w:rsidP="00A63211">
      <w:pPr>
        <w:pStyle w:val="Odsekzoznamu"/>
        <w:spacing w:after="120"/>
        <w:ind w:left="360" w:right="-471"/>
        <w:jc w:val="both"/>
      </w:pPr>
      <w:r w:rsidRPr="00A63211">
        <w:t>Informácie o výlučnom práve poskytovať služby vo verejnom záujme:-nemá náplň</w:t>
      </w:r>
    </w:p>
    <w:p w14:paraId="6371D8EB" w14:textId="77777777" w:rsidR="00A63211" w:rsidRPr="007C6D41" w:rsidRDefault="00A63211" w:rsidP="00A63211">
      <w:pPr>
        <w:pStyle w:val="Odsekzoznamu"/>
        <w:spacing w:after="120"/>
        <w:ind w:left="360" w:right="-471"/>
        <w:jc w:val="both"/>
      </w:pPr>
      <w:r w:rsidRPr="007C6D41">
        <w:t xml:space="preserve">Informácie o osobitnej kategórii priemyselnej výroby (§ 23d/6 </w:t>
      </w:r>
      <w:proofErr w:type="spellStart"/>
      <w:r w:rsidRPr="007C6D41">
        <w:t>ZoU</w:t>
      </w:r>
      <w:proofErr w:type="spellEnd"/>
      <w:r w:rsidRPr="007C6D41">
        <w:t>):-nemá náplň</w:t>
      </w:r>
    </w:p>
    <w:p w14:paraId="0FFAF864" w14:textId="219B9B7F" w:rsidR="00A63211" w:rsidRDefault="00A63211" w:rsidP="007C6D41">
      <w:pPr>
        <w:pStyle w:val="Odsekzoznamu"/>
        <w:spacing w:after="120"/>
        <w:ind w:left="360" w:right="-471"/>
        <w:jc w:val="both"/>
      </w:pPr>
      <w:r w:rsidRPr="007C6D41">
        <w:t xml:space="preserve">Informácie o finančných vzťahoch s orgánmi verejnej moci (§ 23d/6 </w:t>
      </w:r>
      <w:proofErr w:type="spellStart"/>
      <w:r w:rsidRPr="007C6D41">
        <w:t>ZoU</w:t>
      </w:r>
      <w:proofErr w:type="spellEnd"/>
      <w:r w:rsidRPr="007C6D41">
        <w:t>):-nemá</w:t>
      </w:r>
    </w:p>
    <w:p w14:paraId="4C69F1D7" w14:textId="70876EA2" w:rsidR="00C77386" w:rsidRPr="007C6D41" w:rsidRDefault="00C77386" w:rsidP="007C6D41">
      <w:pPr>
        <w:pStyle w:val="Odsekzoznamu"/>
        <w:spacing w:after="120"/>
        <w:ind w:left="360" w:right="-471"/>
        <w:jc w:val="both"/>
      </w:pPr>
      <w:r w:rsidRPr="00C77386">
        <w:t>Spoločnosť nie je subjektom verejného záujmu (§2/14ZoU)</w:t>
      </w:r>
    </w:p>
    <w:p w14:paraId="5308AE1B" w14:textId="36A4637D" w:rsidR="001D60D0" w:rsidRDefault="001D60D0" w:rsidP="00A00228">
      <w:pPr>
        <w:spacing w:after="240" w:line="276" w:lineRule="auto"/>
        <w:jc w:val="both"/>
        <w:rPr>
          <w:rFonts w:ascii="Arial Narrow" w:hAnsi="Arial Narrow" w:cs="Times New Roman"/>
        </w:rPr>
      </w:pPr>
    </w:p>
    <w:sectPr w:rsidR="001D60D0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EAE8F" w14:textId="77777777" w:rsidR="00DC5477" w:rsidRDefault="00DC5477" w:rsidP="00964821">
      <w:pPr>
        <w:spacing w:after="0" w:line="240" w:lineRule="auto"/>
      </w:pPr>
      <w:r>
        <w:separator/>
      </w:r>
    </w:p>
  </w:endnote>
  <w:endnote w:type="continuationSeparator" w:id="0">
    <w:p w14:paraId="41600B1B" w14:textId="77777777" w:rsidR="00DC5477" w:rsidRDefault="00DC5477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386B5A" w:rsidRDefault="00386B5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E73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386B5A" w:rsidRDefault="00386B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EC280" w14:textId="77777777" w:rsidR="00DC5477" w:rsidRDefault="00DC5477" w:rsidP="00964821">
      <w:pPr>
        <w:spacing w:after="0" w:line="240" w:lineRule="auto"/>
      </w:pPr>
      <w:r>
        <w:separator/>
      </w:r>
    </w:p>
  </w:footnote>
  <w:footnote w:type="continuationSeparator" w:id="0">
    <w:p w14:paraId="1EA475AB" w14:textId="77777777" w:rsidR="00DC5477" w:rsidRDefault="00DC5477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44E2A" w14:textId="3EFD7945" w:rsidR="00386B5A" w:rsidRDefault="00386B5A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CF6379">
      <w:rPr>
        <w:rFonts w:ascii="Arial" w:hAnsi="Arial" w:cs="Arial"/>
        <w:b/>
      </w:rPr>
      <w:t>34120921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>
      <w:rPr>
        <w:rFonts w:ascii="Arial" w:hAnsi="Arial" w:cs="Arial"/>
        <w:b/>
      </w:rPr>
      <w:fldChar w:fldCharType="end"/>
    </w:r>
  </w:p>
  <w:p w14:paraId="21FAE432" w14:textId="30DFD0CF" w:rsidR="00386B5A" w:rsidRPr="00FF6E50" w:rsidRDefault="00386B5A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</w:t>
    </w:r>
    <w:r w:rsidR="00CF6379">
      <w:rPr>
        <w:rFonts w:ascii="Arial" w:hAnsi="Arial" w:cs="Arial"/>
      </w:rPr>
      <w:t>408478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5258F7"/>
    <w:multiLevelType w:val="hybridMultilevel"/>
    <w:tmpl w:val="4404D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367929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A11BC"/>
    <w:multiLevelType w:val="hybridMultilevel"/>
    <w:tmpl w:val="A8D6AF36"/>
    <w:lvl w:ilvl="0" w:tplc="74DCB3D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736F4650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027F41"/>
    <w:multiLevelType w:val="hybridMultilevel"/>
    <w:tmpl w:val="D9E82A10"/>
    <w:lvl w:ilvl="0" w:tplc="413A9C3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248225699">
    <w:abstractNumId w:val="9"/>
  </w:num>
  <w:num w:numId="2" w16cid:durableId="1765688842">
    <w:abstractNumId w:val="7"/>
  </w:num>
  <w:num w:numId="3" w16cid:durableId="3627651">
    <w:abstractNumId w:val="1"/>
  </w:num>
  <w:num w:numId="4" w16cid:durableId="779951236">
    <w:abstractNumId w:val="0"/>
  </w:num>
  <w:num w:numId="5" w16cid:durableId="669529865">
    <w:abstractNumId w:val="4"/>
  </w:num>
  <w:num w:numId="6" w16cid:durableId="845903051">
    <w:abstractNumId w:val="2"/>
  </w:num>
  <w:num w:numId="7" w16cid:durableId="2057969421">
    <w:abstractNumId w:val="5"/>
  </w:num>
  <w:num w:numId="8" w16cid:durableId="1977642419">
    <w:abstractNumId w:val="6"/>
  </w:num>
  <w:num w:numId="9" w16cid:durableId="960722199">
    <w:abstractNumId w:val="3"/>
  </w:num>
  <w:num w:numId="10" w16cid:durableId="1118791633">
    <w:abstractNumId w:val="10"/>
  </w:num>
  <w:num w:numId="11" w16cid:durableId="1979408298">
    <w:abstractNumId w:val="12"/>
  </w:num>
  <w:num w:numId="12" w16cid:durableId="551695103">
    <w:abstractNumId w:val="8"/>
  </w:num>
  <w:num w:numId="13" w16cid:durableId="1306399084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36D7F"/>
    <w:rsid w:val="0004229B"/>
    <w:rsid w:val="00042BE4"/>
    <w:rsid w:val="00042CD6"/>
    <w:rsid w:val="00042F55"/>
    <w:rsid w:val="00045E2D"/>
    <w:rsid w:val="00046CAC"/>
    <w:rsid w:val="00052A0C"/>
    <w:rsid w:val="000546C9"/>
    <w:rsid w:val="00054D9F"/>
    <w:rsid w:val="00055820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E76C5"/>
    <w:rsid w:val="000F2FED"/>
    <w:rsid w:val="000F32AB"/>
    <w:rsid w:val="000F394E"/>
    <w:rsid w:val="000F39AA"/>
    <w:rsid w:val="000F7982"/>
    <w:rsid w:val="000F79E3"/>
    <w:rsid w:val="001005A4"/>
    <w:rsid w:val="0010266C"/>
    <w:rsid w:val="0010776F"/>
    <w:rsid w:val="001112E8"/>
    <w:rsid w:val="00111ADB"/>
    <w:rsid w:val="00112260"/>
    <w:rsid w:val="00116490"/>
    <w:rsid w:val="001224D7"/>
    <w:rsid w:val="00124AD8"/>
    <w:rsid w:val="00135189"/>
    <w:rsid w:val="00136DD3"/>
    <w:rsid w:val="00137832"/>
    <w:rsid w:val="00144F09"/>
    <w:rsid w:val="00145B7C"/>
    <w:rsid w:val="001465C4"/>
    <w:rsid w:val="001534C8"/>
    <w:rsid w:val="0015494B"/>
    <w:rsid w:val="001604E2"/>
    <w:rsid w:val="00161A71"/>
    <w:rsid w:val="00165D00"/>
    <w:rsid w:val="00172326"/>
    <w:rsid w:val="00173200"/>
    <w:rsid w:val="001A113B"/>
    <w:rsid w:val="001A1C8D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60D0"/>
    <w:rsid w:val="001D611D"/>
    <w:rsid w:val="001E163E"/>
    <w:rsid w:val="001E7A78"/>
    <w:rsid w:val="001F42E8"/>
    <w:rsid w:val="001F43AF"/>
    <w:rsid w:val="001F7871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20DA"/>
    <w:rsid w:val="002D5A3D"/>
    <w:rsid w:val="002E270C"/>
    <w:rsid w:val="002F7601"/>
    <w:rsid w:val="00302D6E"/>
    <w:rsid w:val="00302DCB"/>
    <w:rsid w:val="0030584F"/>
    <w:rsid w:val="0030720F"/>
    <w:rsid w:val="0031275D"/>
    <w:rsid w:val="0032014F"/>
    <w:rsid w:val="00320DB6"/>
    <w:rsid w:val="003218AE"/>
    <w:rsid w:val="00322103"/>
    <w:rsid w:val="003243C0"/>
    <w:rsid w:val="00324D71"/>
    <w:rsid w:val="0032694A"/>
    <w:rsid w:val="00343847"/>
    <w:rsid w:val="0034670B"/>
    <w:rsid w:val="0035029C"/>
    <w:rsid w:val="00350BAA"/>
    <w:rsid w:val="00353CE1"/>
    <w:rsid w:val="00354598"/>
    <w:rsid w:val="00355996"/>
    <w:rsid w:val="00357E5D"/>
    <w:rsid w:val="00360525"/>
    <w:rsid w:val="0036079A"/>
    <w:rsid w:val="0036758B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362F"/>
    <w:rsid w:val="004061AE"/>
    <w:rsid w:val="004073F4"/>
    <w:rsid w:val="00411950"/>
    <w:rsid w:val="00412ED6"/>
    <w:rsid w:val="00412FEA"/>
    <w:rsid w:val="004153E5"/>
    <w:rsid w:val="00415F7A"/>
    <w:rsid w:val="004210DE"/>
    <w:rsid w:val="0042475A"/>
    <w:rsid w:val="00424EEB"/>
    <w:rsid w:val="0043026E"/>
    <w:rsid w:val="004302BA"/>
    <w:rsid w:val="004311F2"/>
    <w:rsid w:val="00432C3D"/>
    <w:rsid w:val="00435212"/>
    <w:rsid w:val="004354F8"/>
    <w:rsid w:val="00437195"/>
    <w:rsid w:val="00443A31"/>
    <w:rsid w:val="00450F94"/>
    <w:rsid w:val="00461C12"/>
    <w:rsid w:val="00463600"/>
    <w:rsid w:val="00470187"/>
    <w:rsid w:val="004706C7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10D1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30F3F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1BC"/>
    <w:rsid w:val="005567E4"/>
    <w:rsid w:val="00557DAD"/>
    <w:rsid w:val="00561063"/>
    <w:rsid w:val="0056294C"/>
    <w:rsid w:val="005661D7"/>
    <w:rsid w:val="0057655F"/>
    <w:rsid w:val="005772B4"/>
    <w:rsid w:val="005818C1"/>
    <w:rsid w:val="005851EA"/>
    <w:rsid w:val="00596A30"/>
    <w:rsid w:val="005A1496"/>
    <w:rsid w:val="005A1910"/>
    <w:rsid w:val="005A422E"/>
    <w:rsid w:val="005B1FFC"/>
    <w:rsid w:val="005B6FA1"/>
    <w:rsid w:val="005B7131"/>
    <w:rsid w:val="005B7400"/>
    <w:rsid w:val="005B7C27"/>
    <w:rsid w:val="005B7EB8"/>
    <w:rsid w:val="005C0E4C"/>
    <w:rsid w:val="005C5F3A"/>
    <w:rsid w:val="005C7633"/>
    <w:rsid w:val="005D0353"/>
    <w:rsid w:val="005D418F"/>
    <w:rsid w:val="005D57D0"/>
    <w:rsid w:val="005E067C"/>
    <w:rsid w:val="005E0C8E"/>
    <w:rsid w:val="005E1DE5"/>
    <w:rsid w:val="005E4446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17860"/>
    <w:rsid w:val="006251D8"/>
    <w:rsid w:val="00630BBC"/>
    <w:rsid w:val="00636504"/>
    <w:rsid w:val="00636728"/>
    <w:rsid w:val="00644945"/>
    <w:rsid w:val="00647042"/>
    <w:rsid w:val="0064774F"/>
    <w:rsid w:val="00651B04"/>
    <w:rsid w:val="00653765"/>
    <w:rsid w:val="0065469D"/>
    <w:rsid w:val="006562BD"/>
    <w:rsid w:val="00657C70"/>
    <w:rsid w:val="00662096"/>
    <w:rsid w:val="00664EBA"/>
    <w:rsid w:val="00670DF5"/>
    <w:rsid w:val="00677DFC"/>
    <w:rsid w:val="006802FE"/>
    <w:rsid w:val="00680605"/>
    <w:rsid w:val="00680FF6"/>
    <w:rsid w:val="00684FA6"/>
    <w:rsid w:val="00694959"/>
    <w:rsid w:val="006A09F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27851"/>
    <w:rsid w:val="00727BE9"/>
    <w:rsid w:val="00732CBC"/>
    <w:rsid w:val="00732D48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75D57"/>
    <w:rsid w:val="00777F11"/>
    <w:rsid w:val="00777F80"/>
    <w:rsid w:val="007835E7"/>
    <w:rsid w:val="00787436"/>
    <w:rsid w:val="00787918"/>
    <w:rsid w:val="00790452"/>
    <w:rsid w:val="00792D0A"/>
    <w:rsid w:val="00794030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C6D41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07D96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27ADA"/>
    <w:rsid w:val="00831F54"/>
    <w:rsid w:val="00833705"/>
    <w:rsid w:val="00837F2C"/>
    <w:rsid w:val="00841A59"/>
    <w:rsid w:val="00847B1C"/>
    <w:rsid w:val="00850C94"/>
    <w:rsid w:val="008520CE"/>
    <w:rsid w:val="00853A23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48BB"/>
    <w:rsid w:val="009151AC"/>
    <w:rsid w:val="00921BC3"/>
    <w:rsid w:val="00922F6F"/>
    <w:rsid w:val="00925EF9"/>
    <w:rsid w:val="009305C0"/>
    <w:rsid w:val="009324BC"/>
    <w:rsid w:val="0093260D"/>
    <w:rsid w:val="00932C42"/>
    <w:rsid w:val="009362F7"/>
    <w:rsid w:val="00940C8F"/>
    <w:rsid w:val="00940DE3"/>
    <w:rsid w:val="00942E85"/>
    <w:rsid w:val="00945B5C"/>
    <w:rsid w:val="00956010"/>
    <w:rsid w:val="00960D1F"/>
    <w:rsid w:val="0096389E"/>
    <w:rsid w:val="00964821"/>
    <w:rsid w:val="009653AC"/>
    <w:rsid w:val="00970340"/>
    <w:rsid w:val="00974196"/>
    <w:rsid w:val="00975E73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C59"/>
    <w:rsid w:val="009C1802"/>
    <w:rsid w:val="009C24C6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228"/>
    <w:rsid w:val="00A00795"/>
    <w:rsid w:val="00A007F3"/>
    <w:rsid w:val="00A00CBC"/>
    <w:rsid w:val="00A02929"/>
    <w:rsid w:val="00A0601F"/>
    <w:rsid w:val="00A06422"/>
    <w:rsid w:val="00A07A22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479"/>
    <w:rsid w:val="00A462C0"/>
    <w:rsid w:val="00A50A87"/>
    <w:rsid w:val="00A52DBF"/>
    <w:rsid w:val="00A61BDE"/>
    <w:rsid w:val="00A63211"/>
    <w:rsid w:val="00A66A15"/>
    <w:rsid w:val="00A810B4"/>
    <w:rsid w:val="00A81677"/>
    <w:rsid w:val="00A85638"/>
    <w:rsid w:val="00A8668C"/>
    <w:rsid w:val="00A91F3B"/>
    <w:rsid w:val="00A97DBD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566E0"/>
    <w:rsid w:val="00B63A4E"/>
    <w:rsid w:val="00B647A5"/>
    <w:rsid w:val="00B65099"/>
    <w:rsid w:val="00B651BA"/>
    <w:rsid w:val="00B6730A"/>
    <w:rsid w:val="00B7074B"/>
    <w:rsid w:val="00B779FF"/>
    <w:rsid w:val="00B818CB"/>
    <w:rsid w:val="00B82839"/>
    <w:rsid w:val="00B8390B"/>
    <w:rsid w:val="00B85A69"/>
    <w:rsid w:val="00B918A5"/>
    <w:rsid w:val="00B97519"/>
    <w:rsid w:val="00BB3237"/>
    <w:rsid w:val="00BB3D1F"/>
    <w:rsid w:val="00BB68AA"/>
    <w:rsid w:val="00BC1A48"/>
    <w:rsid w:val="00BC2996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5646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46D6C"/>
    <w:rsid w:val="00C534F0"/>
    <w:rsid w:val="00C64B07"/>
    <w:rsid w:val="00C67BB4"/>
    <w:rsid w:val="00C70694"/>
    <w:rsid w:val="00C714C8"/>
    <w:rsid w:val="00C72E5C"/>
    <w:rsid w:val="00C7453B"/>
    <w:rsid w:val="00C77386"/>
    <w:rsid w:val="00C8187D"/>
    <w:rsid w:val="00C827AA"/>
    <w:rsid w:val="00C854EC"/>
    <w:rsid w:val="00C87164"/>
    <w:rsid w:val="00C90FA9"/>
    <w:rsid w:val="00C9141F"/>
    <w:rsid w:val="00C91C0C"/>
    <w:rsid w:val="00CA342D"/>
    <w:rsid w:val="00CA538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CF23E5"/>
    <w:rsid w:val="00CF6379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47610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77FFD"/>
    <w:rsid w:val="00D80499"/>
    <w:rsid w:val="00D81795"/>
    <w:rsid w:val="00D843BF"/>
    <w:rsid w:val="00D905C6"/>
    <w:rsid w:val="00D93358"/>
    <w:rsid w:val="00D93ED0"/>
    <w:rsid w:val="00DA1FEC"/>
    <w:rsid w:val="00DA2DA7"/>
    <w:rsid w:val="00DA4D23"/>
    <w:rsid w:val="00DA5249"/>
    <w:rsid w:val="00DB02FC"/>
    <w:rsid w:val="00DC43B1"/>
    <w:rsid w:val="00DC5477"/>
    <w:rsid w:val="00DD0232"/>
    <w:rsid w:val="00DD0B7A"/>
    <w:rsid w:val="00DD15BA"/>
    <w:rsid w:val="00DD6F4A"/>
    <w:rsid w:val="00DE0E78"/>
    <w:rsid w:val="00DE43A9"/>
    <w:rsid w:val="00DE478B"/>
    <w:rsid w:val="00DE6E94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CD5"/>
    <w:rsid w:val="00E608F3"/>
    <w:rsid w:val="00E64369"/>
    <w:rsid w:val="00E7288D"/>
    <w:rsid w:val="00E77457"/>
    <w:rsid w:val="00E82331"/>
    <w:rsid w:val="00E82D96"/>
    <w:rsid w:val="00E8300F"/>
    <w:rsid w:val="00E838C4"/>
    <w:rsid w:val="00E9417B"/>
    <w:rsid w:val="00E95BD1"/>
    <w:rsid w:val="00EA0B2B"/>
    <w:rsid w:val="00EA0CE2"/>
    <w:rsid w:val="00EA2BBF"/>
    <w:rsid w:val="00EA5D13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6E29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0A20"/>
    <w:rsid w:val="00F3187A"/>
    <w:rsid w:val="00F325EA"/>
    <w:rsid w:val="00F3398C"/>
    <w:rsid w:val="00F36B0B"/>
    <w:rsid w:val="00F37617"/>
    <w:rsid w:val="00F4223E"/>
    <w:rsid w:val="00F43873"/>
    <w:rsid w:val="00F44435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5B33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E5584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5D57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38444-9DA3-43B2-8422-564FAC1C8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7</Pages>
  <Words>2353</Words>
  <Characters>13418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p D</cp:lastModifiedBy>
  <cp:revision>29</cp:revision>
  <cp:lastPrinted>2018-02-20T09:25:00Z</cp:lastPrinted>
  <dcterms:created xsi:type="dcterms:W3CDTF">2022-02-11T10:07:00Z</dcterms:created>
  <dcterms:modified xsi:type="dcterms:W3CDTF">2026-02-16T07:42:00Z</dcterms:modified>
</cp:coreProperties>
</file>