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958EA" w:rsidRDefault="000958EA" w:rsidP="000958EA">
      <w:pPr>
        <w:pStyle w:val="Heading1"/>
        <w:ind w:left="422"/>
      </w:pPr>
      <w:r>
        <w:t>INFORMÁCIE O Ú</w:t>
      </w:r>
      <w:r>
        <w:rPr>
          <w:rFonts w:ascii="Courier New" w:eastAsia="Courier New" w:hAnsi="Courier New" w:cs="Courier New"/>
          <w:b w:val="0"/>
        </w:rPr>
        <w:t>Č</w:t>
      </w:r>
      <w:r>
        <w:t xml:space="preserve">TOVNEJ JEDNOTKE </w:t>
      </w:r>
    </w:p>
    <w:p w:rsidR="000958EA" w:rsidRDefault="000958EA" w:rsidP="000958EA">
      <w:pPr>
        <w:spacing w:after="19" w:line="259" w:lineRule="auto"/>
        <w:ind w:left="427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:rsidR="000958EA" w:rsidRDefault="000958EA" w:rsidP="000958EA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>Obchodné meno a sídlo spolo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nosti </w:t>
      </w:r>
    </w:p>
    <w:p w:rsidR="000958EA" w:rsidRDefault="000958EA" w:rsidP="000958EA">
      <w:pPr>
        <w:spacing w:after="15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0958EA" w:rsidRDefault="000958EA" w:rsidP="000958EA">
      <w:pPr>
        <w:spacing w:after="46"/>
        <w:ind w:left="446" w:right="63"/>
      </w:pPr>
      <w:r w:rsidRPr="007064F5">
        <w:t>Therma K.M., spol. s r.o.</w:t>
      </w:r>
    </w:p>
    <w:p w:rsidR="000958EA" w:rsidRDefault="000958EA" w:rsidP="000958EA">
      <w:pPr>
        <w:spacing w:after="46"/>
        <w:ind w:left="446" w:right="63"/>
      </w:pPr>
      <w:r>
        <w:t xml:space="preserve">Vlčie hrdlo 5985, 820 03  Bratislava </w:t>
      </w:r>
    </w:p>
    <w:p w:rsidR="000958EA" w:rsidRDefault="000958EA" w:rsidP="000958EA">
      <w:pPr>
        <w:spacing w:after="46"/>
        <w:ind w:left="446" w:right="63"/>
      </w:pPr>
      <w:r>
        <w:t xml:space="preserve">IČO: </w:t>
      </w:r>
      <w:r w:rsidRPr="000958EA">
        <w:t>35731028</w:t>
      </w:r>
    </w:p>
    <w:p w:rsidR="000958EA" w:rsidRDefault="000958EA" w:rsidP="000958EA">
      <w:pPr>
        <w:spacing w:after="46"/>
        <w:ind w:left="446" w:right="63"/>
      </w:pPr>
      <w:r>
        <w:t xml:space="preserve">DIČ: </w:t>
      </w:r>
      <w:r w:rsidRPr="000958EA">
        <w:t>2020251420</w:t>
      </w:r>
      <w:bookmarkStart w:id="0" w:name="_GoBack"/>
      <w:bookmarkEnd w:id="0"/>
    </w:p>
    <w:p w:rsidR="000958EA" w:rsidRDefault="000958EA" w:rsidP="000958EA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0958EA" w:rsidRDefault="000958EA" w:rsidP="000958EA">
      <w:pPr>
        <w:spacing w:after="82"/>
        <w:ind w:left="446" w:right="63"/>
      </w:pPr>
      <w:r>
        <w:t>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Therma K.M., spol. s r.o. (</w:t>
      </w:r>
      <w:r>
        <w:rPr>
          <w:rFonts w:ascii="Calibri" w:eastAsia="Calibri" w:hAnsi="Calibri" w:cs="Calibri"/>
        </w:rPr>
        <w:t>ď</w:t>
      </w:r>
      <w:r>
        <w:t>alej len 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) bola založená 03.11.1997 a je zapísaná v Obchodnom registri Mestského súdu Bratislava III , oddiel Sro., vložka  </w:t>
      </w:r>
      <w:r>
        <w:rPr>
          <w:rFonts w:ascii="Calibri" w:eastAsia="Calibri" w:hAnsi="Calibri" w:cs="Calibri"/>
        </w:rPr>
        <w:t>č</w:t>
      </w:r>
      <w:r>
        <w:t xml:space="preserve">. 15851/B. </w:t>
      </w:r>
    </w:p>
    <w:p w:rsidR="000958EA" w:rsidRDefault="000958EA" w:rsidP="000958EA">
      <w:pPr>
        <w:spacing w:after="14" w:line="259" w:lineRule="auto"/>
        <w:ind w:left="0" w:firstLine="0"/>
        <w:jc w:val="left"/>
      </w:pPr>
      <w:r>
        <w:t xml:space="preserve"> </w:t>
      </w:r>
    </w:p>
    <w:p w:rsidR="000958EA" w:rsidRDefault="000958EA" w:rsidP="000958EA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 xml:space="preserve">Hlavnými </w:t>
      </w:r>
      <w:r>
        <w:rPr>
          <w:rFonts w:ascii="Calibri" w:eastAsia="Calibri" w:hAnsi="Calibri" w:cs="Calibri"/>
        </w:rPr>
        <w:t>č</w:t>
      </w:r>
      <w:r>
        <w:rPr>
          <w:b/>
        </w:rPr>
        <w:t>innos</w:t>
      </w:r>
      <w:r>
        <w:rPr>
          <w:rFonts w:ascii="Calibri" w:eastAsia="Calibri" w:hAnsi="Calibri" w:cs="Calibri"/>
        </w:rPr>
        <w:t>ť</w:t>
      </w:r>
      <w:r>
        <w:rPr>
          <w:b/>
        </w:rPr>
        <w:t>ami Spolo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nosti sú: </w:t>
      </w:r>
    </w:p>
    <w:p w:rsidR="000958EA" w:rsidRDefault="000958EA" w:rsidP="000958EA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0958EA" w:rsidRPr="00082408" w:rsidRDefault="000958EA" w:rsidP="000958EA">
      <w:pPr>
        <w:numPr>
          <w:ilvl w:val="1"/>
          <w:numId w:val="1"/>
        </w:numPr>
        <w:ind w:right="63" w:hanging="108"/>
      </w:pPr>
      <w:r w:rsidRPr="00082408">
        <w:rPr>
          <w:bCs/>
          <w:sz w:val="20"/>
          <w:szCs w:val="20"/>
          <w:shd w:val="clear" w:color="auto" w:fill="FFFFFF"/>
        </w:rPr>
        <w:t xml:space="preserve">          vykonávanie chladových a tepelných izolácií,</w:t>
      </w:r>
    </w:p>
    <w:p w:rsidR="000958EA" w:rsidRPr="00082408" w:rsidRDefault="000958EA" w:rsidP="000958EA">
      <w:pPr>
        <w:pStyle w:val="ListParagraph"/>
        <w:numPr>
          <w:ilvl w:val="1"/>
          <w:numId w:val="1"/>
        </w:numPr>
        <w:spacing w:after="16" w:line="259" w:lineRule="auto"/>
        <w:jc w:val="left"/>
        <w:rPr>
          <w:bCs/>
          <w:sz w:val="20"/>
          <w:szCs w:val="20"/>
          <w:shd w:val="clear" w:color="auto" w:fill="FFFFFF"/>
        </w:rPr>
      </w:pPr>
      <w:r w:rsidRPr="00082408">
        <w:rPr>
          <w:bCs/>
          <w:sz w:val="20"/>
          <w:szCs w:val="20"/>
          <w:shd w:val="clear" w:color="auto" w:fill="FFFFFF"/>
        </w:rPr>
        <w:t>výroba a montáž klampiarských prvkov,</w:t>
      </w:r>
    </w:p>
    <w:p w:rsidR="000958EA" w:rsidRPr="00082408" w:rsidRDefault="000958EA" w:rsidP="000958EA">
      <w:pPr>
        <w:pStyle w:val="ListParagraph"/>
        <w:numPr>
          <w:ilvl w:val="1"/>
          <w:numId w:val="1"/>
        </w:numPr>
        <w:spacing w:after="16" w:line="259" w:lineRule="auto"/>
        <w:jc w:val="left"/>
        <w:rPr>
          <w:bCs/>
          <w:sz w:val="20"/>
          <w:szCs w:val="20"/>
          <w:shd w:val="clear" w:color="auto" w:fill="FFFFFF"/>
        </w:rPr>
      </w:pPr>
      <w:r w:rsidRPr="00082408">
        <w:rPr>
          <w:bCs/>
          <w:sz w:val="20"/>
          <w:szCs w:val="20"/>
          <w:shd w:val="clear" w:color="auto" w:fill="FFFFFF"/>
        </w:rPr>
        <w:t>vykonávanie izolácií proti vlhkosti a vibrácií,</w:t>
      </w:r>
    </w:p>
    <w:p w:rsidR="000958EA" w:rsidRPr="00082408" w:rsidRDefault="000958EA" w:rsidP="000958EA">
      <w:pPr>
        <w:pStyle w:val="ListParagraph"/>
        <w:numPr>
          <w:ilvl w:val="1"/>
          <w:numId w:val="1"/>
        </w:numPr>
        <w:spacing w:after="16" w:line="259" w:lineRule="auto"/>
        <w:jc w:val="left"/>
        <w:rPr>
          <w:bCs/>
          <w:sz w:val="20"/>
          <w:szCs w:val="20"/>
          <w:shd w:val="clear" w:color="auto" w:fill="FFFFFF"/>
        </w:rPr>
      </w:pPr>
      <w:r w:rsidRPr="00082408">
        <w:rPr>
          <w:bCs/>
          <w:sz w:val="20"/>
          <w:szCs w:val="20"/>
          <w:shd w:val="clear" w:color="auto" w:fill="FFFFFF"/>
        </w:rPr>
        <w:t>vykonávanie stešných izolácií</w:t>
      </w:r>
    </w:p>
    <w:p w:rsidR="000958EA" w:rsidRPr="00082408" w:rsidRDefault="000958EA" w:rsidP="000958EA">
      <w:pPr>
        <w:spacing w:after="16" w:line="259" w:lineRule="auto"/>
        <w:ind w:left="0" w:firstLine="0"/>
        <w:jc w:val="left"/>
      </w:pPr>
      <w:r w:rsidRPr="00082408">
        <w:t xml:space="preserve"> </w:t>
      </w:r>
    </w:p>
    <w:p w:rsidR="000958EA" w:rsidRDefault="000958EA" w:rsidP="000958EA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>Právny dôvod na zostavenie ú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tovnej závierky </w:t>
      </w:r>
    </w:p>
    <w:p w:rsidR="000958EA" w:rsidRDefault="000958EA" w:rsidP="000958EA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0958EA" w:rsidRDefault="000958EA" w:rsidP="000958EA">
      <w:pPr>
        <w:ind w:left="427" w:right="63" w:hanging="427"/>
      </w:pPr>
      <w:r>
        <w:t xml:space="preserve"> </w:t>
      </w:r>
      <w:r>
        <w:tab/>
        <w:t>Ú</w:t>
      </w:r>
      <w:r>
        <w:rPr>
          <w:rFonts w:ascii="Calibri" w:eastAsia="Calibri" w:hAnsi="Calibri" w:cs="Calibri"/>
        </w:rPr>
        <w:t>č</w:t>
      </w:r>
      <w:r>
        <w:t>tovná závierka Spolo</w:t>
      </w:r>
      <w:r>
        <w:rPr>
          <w:rFonts w:ascii="Calibri" w:eastAsia="Calibri" w:hAnsi="Calibri" w:cs="Calibri"/>
        </w:rPr>
        <w:t>č</w:t>
      </w:r>
      <w:r>
        <w:t>nosti k 31. decembru 2025 je zostavená ako riadna ú</w:t>
      </w:r>
      <w:r>
        <w:rPr>
          <w:rFonts w:ascii="Calibri" w:eastAsia="Calibri" w:hAnsi="Calibri" w:cs="Calibri"/>
        </w:rPr>
        <w:t>č</w:t>
      </w:r>
      <w:r>
        <w:t>tovná závierka pod</w:t>
      </w:r>
      <w:r>
        <w:rPr>
          <w:rFonts w:ascii="Calibri" w:eastAsia="Calibri" w:hAnsi="Calibri" w:cs="Calibri"/>
        </w:rPr>
        <w:t>ľ</w:t>
      </w:r>
      <w:r>
        <w:t xml:space="preserve">a § 17 ods. 6 zákona NR SR </w:t>
      </w:r>
      <w:r>
        <w:rPr>
          <w:rFonts w:ascii="Calibri" w:eastAsia="Calibri" w:hAnsi="Calibri" w:cs="Calibri"/>
        </w:rPr>
        <w:t>č</w:t>
      </w:r>
      <w:r>
        <w:t>. 431/2002 Z. z. o ú</w:t>
      </w:r>
      <w:r>
        <w:rPr>
          <w:rFonts w:ascii="Calibri" w:eastAsia="Calibri" w:hAnsi="Calibri" w:cs="Calibri"/>
        </w:rPr>
        <w:t>č</w:t>
      </w:r>
      <w:r>
        <w:t>tovníctve za ú</w:t>
      </w:r>
      <w:r>
        <w:rPr>
          <w:rFonts w:ascii="Calibri" w:eastAsia="Calibri" w:hAnsi="Calibri" w:cs="Calibri"/>
        </w:rPr>
        <w:t>č</w:t>
      </w:r>
      <w:r>
        <w:t xml:space="preserve">tovné obdobie od 1. januára 2025 do 31. </w:t>
      </w:r>
    </w:p>
    <w:p w:rsidR="000958EA" w:rsidRDefault="000958EA" w:rsidP="000958EA">
      <w:pPr>
        <w:ind w:left="446" w:right="63"/>
      </w:pPr>
      <w:r>
        <w:t xml:space="preserve">decembra 2025. </w:t>
      </w:r>
    </w:p>
    <w:p w:rsidR="000958EA" w:rsidRDefault="000958EA" w:rsidP="000958EA">
      <w:pPr>
        <w:spacing w:after="14" w:line="259" w:lineRule="auto"/>
        <w:ind w:left="0" w:firstLine="0"/>
        <w:jc w:val="left"/>
      </w:pPr>
      <w:r>
        <w:t xml:space="preserve"> </w:t>
      </w:r>
    </w:p>
    <w:p w:rsidR="000958EA" w:rsidRDefault="000958EA" w:rsidP="000958EA">
      <w:pPr>
        <w:ind w:left="446" w:right="63"/>
      </w:pPr>
      <w:r>
        <w:t>Ú</w:t>
      </w:r>
      <w:r>
        <w:rPr>
          <w:rFonts w:ascii="Calibri" w:eastAsia="Calibri" w:hAnsi="Calibri" w:cs="Calibri"/>
        </w:rPr>
        <w:t>č</w:t>
      </w:r>
      <w:r>
        <w:t>tovná závierka je ur</w:t>
      </w:r>
      <w:r>
        <w:rPr>
          <w:rFonts w:ascii="Calibri" w:eastAsia="Calibri" w:hAnsi="Calibri" w:cs="Calibri"/>
        </w:rPr>
        <w:t>č</w:t>
      </w:r>
      <w:r>
        <w:t>ená pre používate</w:t>
      </w:r>
      <w:r>
        <w:rPr>
          <w:rFonts w:ascii="Calibri" w:eastAsia="Calibri" w:hAnsi="Calibri" w:cs="Calibri"/>
        </w:rPr>
        <w:t>ľ</w:t>
      </w:r>
      <w:r>
        <w:t xml:space="preserve">ov, ktorí majú primerané znalosti o obchodných a ekonomických </w:t>
      </w:r>
      <w:r>
        <w:rPr>
          <w:rFonts w:ascii="Calibri" w:eastAsia="Calibri" w:hAnsi="Calibri" w:cs="Calibri"/>
        </w:rPr>
        <w:t>č</w:t>
      </w:r>
      <w:r>
        <w:t>innostiach a ú</w:t>
      </w:r>
      <w:r>
        <w:rPr>
          <w:rFonts w:ascii="Calibri" w:eastAsia="Calibri" w:hAnsi="Calibri" w:cs="Calibri"/>
        </w:rPr>
        <w:t>č</w:t>
      </w:r>
      <w:r>
        <w:t>tovníctve a ktorí analyzujú tieto informácie s primeranou pozornos</w:t>
      </w:r>
      <w:r>
        <w:rPr>
          <w:rFonts w:ascii="Calibri" w:eastAsia="Calibri" w:hAnsi="Calibri" w:cs="Calibri"/>
        </w:rPr>
        <w:t>ť</w:t>
      </w:r>
      <w:r>
        <w:t>ou. Ú</w:t>
      </w:r>
      <w:r>
        <w:rPr>
          <w:rFonts w:ascii="Calibri" w:eastAsia="Calibri" w:hAnsi="Calibri" w:cs="Calibri"/>
        </w:rPr>
        <w:t>č</w:t>
      </w:r>
      <w:r>
        <w:t>tovná závierka neposkytuje a ani nemôže poskytova</w:t>
      </w:r>
      <w:r>
        <w:rPr>
          <w:rFonts w:ascii="Calibri" w:eastAsia="Calibri" w:hAnsi="Calibri" w:cs="Calibri"/>
        </w:rPr>
        <w:t>ť</w:t>
      </w:r>
      <w:r>
        <w:t xml:space="preserve"> všetky informácie, ktoré by existujúci a potencionálni investori, poskytovatelia úverov a pôži</w:t>
      </w:r>
      <w:r>
        <w:rPr>
          <w:rFonts w:ascii="Calibri" w:eastAsia="Calibri" w:hAnsi="Calibri" w:cs="Calibri"/>
        </w:rPr>
        <w:t>č</w:t>
      </w:r>
      <w:r>
        <w:t>iek a iní veritelia, mohli potrebova</w:t>
      </w:r>
      <w:r>
        <w:rPr>
          <w:rFonts w:ascii="Calibri" w:eastAsia="Calibri" w:hAnsi="Calibri" w:cs="Calibri"/>
        </w:rPr>
        <w:t>ť</w:t>
      </w:r>
      <w:r>
        <w:t>. Títo používatelia musia relevantné informácie získa</w:t>
      </w:r>
      <w:r>
        <w:rPr>
          <w:rFonts w:ascii="Calibri" w:eastAsia="Calibri" w:hAnsi="Calibri" w:cs="Calibri"/>
        </w:rPr>
        <w:t>ť</w:t>
      </w:r>
      <w:r>
        <w:t xml:space="preserve"> z iných zdrojov.  </w:t>
      </w:r>
    </w:p>
    <w:p w:rsidR="000958EA" w:rsidRDefault="000958EA" w:rsidP="000958EA">
      <w:pPr>
        <w:ind w:left="446" w:right="63"/>
      </w:pPr>
    </w:p>
    <w:p w:rsidR="000958EA" w:rsidRDefault="000958EA" w:rsidP="000958EA">
      <w:pPr>
        <w:spacing w:after="0" w:line="259" w:lineRule="auto"/>
        <w:ind w:left="427" w:firstLine="0"/>
        <w:jc w:val="left"/>
      </w:pPr>
      <w:r>
        <w:t xml:space="preserve"> </w:t>
      </w:r>
    </w:p>
    <w:p w:rsidR="000958EA" w:rsidRDefault="000958EA" w:rsidP="000958EA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 xml:space="preserve">Zamestnanci </w:t>
      </w:r>
    </w:p>
    <w:p w:rsidR="000958EA" w:rsidRDefault="000958EA" w:rsidP="000958EA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0958EA" w:rsidRDefault="000958EA" w:rsidP="000958EA">
      <w:pPr>
        <w:spacing w:after="32"/>
        <w:ind w:left="446" w:right="63"/>
      </w:pPr>
      <w:r>
        <w:t>Údaje o po</w:t>
      </w:r>
      <w:r>
        <w:rPr>
          <w:rFonts w:ascii="Calibri" w:eastAsia="Calibri" w:hAnsi="Calibri" w:cs="Calibri"/>
        </w:rPr>
        <w:t>č</w:t>
      </w:r>
      <w:r>
        <w:t>te zamestnancov za bežné ú</w:t>
      </w:r>
      <w:r>
        <w:rPr>
          <w:rFonts w:ascii="Calibri" w:eastAsia="Calibri" w:hAnsi="Calibri" w:cs="Calibri"/>
        </w:rPr>
        <w:t>č</w:t>
      </w:r>
      <w:r>
        <w:t>tovné obdobie a bezprostredne predchádzajúce ú</w:t>
      </w:r>
      <w:r>
        <w:rPr>
          <w:rFonts w:ascii="Calibri" w:eastAsia="Calibri" w:hAnsi="Calibri" w:cs="Calibri"/>
        </w:rPr>
        <w:t>č</w:t>
      </w:r>
      <w:r>
        <w:t>tovné obdobie sú uvedené v nasledujúcom preh</w:t>
      </w:r>
      <w:r>
        <w:rPr>
          <w:rFonts w:ascii="Calibri" w:eastAsia="Calibri" w:hAnsi="Calibri" w:cs="Calibri"/>
        </w:rPr>
        <w:t>ľ</w:t>
      </w:r>
      <w:r>
        <w:t xml:space="preserve">ade: </w:t>
      </w:r>
    </w:p>
    <w:p w:rsidR="000958EA" w:rsidRDefault="000958EA" w:rsidP="000958EA">
      <w:pPr>
        <w:tabs>
          <w:tab w:val="center" w:pos="7181"/>
          <w:tab w:val="right" w:pos="9206"/>
        </w:tabs>
        <w:spacing w:after="10" w:line="259" w:lineRule="auto"/>
        <w:ind w:left="0" w:right="-1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rFonts w:ascii="Times New Roman" w:eastAsia="Times New Roman" w:hAnsi="Times New Roman" w:cs="Times New Roman"/>
          <w:sz w:val="19"/>
        </w:rPr>
        <w:t>2025</w:t>
      </w:r>
      <w:r>
        <w:rPr>
          <w:rFonts w:ascii="Times New Roman" w:eastAsia="Times New Roman" w:hAnsi="Times New Roman" w:cs="Times New Roman"/>
          <w:sz w:val="19"/>
        </w:rPr>
        <w:tab/>
        <w:t>2024</w:t>
      </w:r>
    </w:p>
    <w:p w:rsidR="000958EA" w:rsidRDefault="000958EA" w:rsidP="000958EA">
      <w:pPr>
        <w:spacing w:after="48" w:line="259" w:lineRule="auto"/>
        <w:ind w:left="434" w:right="-31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3010A53D" wp14:editId="099FE437">
                <wp:extent cx="5590032" cy="13716"/>
                <wp:effectExtent l="0" t="0" r="0" b="0"/>
                <wp:docPr id="13747" name="Group 1374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590032" cy="13716"/>
                          <a:chOff x="0" y="0"/>
                          <a:chExt cx="5590032" cy="13716"/>
                        </a:xfrm>
                      </wpg:grpSpPr>
                      <wps:wsp>
                        <wps:cNvPr id="263" name="Shape 263"/>
                        <wps:cNvSpPr/>
                        <wps:spPr>
                          <a:xfrm>
                            <a:off x="0" y="0"/>
                            <a:ext cx="5590032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590032">
                                <a:moveTo>
                                  <a:pt x="0" y="0"/>
                                </a:moveTo>
                                <a:lnTo>
                                  <a:pt x="5590032" y="0"/>
                                </a:lnTo>
                              </a:path>
                            </a:pathLst>
                          </a:custGeom>
                          <a:ln w="1524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18" name="Shape 15718"/>
                        <wps:cNvSpPr/>
                        <wps:spPr>
                          <a:xfrm>
                            <a:off x="1524" y="1524"/>
                            <a:ext cx="5588508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588508" h="12192">
                                <a:moveTo>
                                  <a:pt x="0" y="0"/>
                                </a:moveTo>
                                <a:lnTo>
                                  <a:pt x="5588508" y="0"/>
                                </a:lnTo>
                                <a:lnTo>
                                  <a:pt x="558850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680EBC4" id="Group 13747" o:spid="_x0000_s1026" style="width:440.15pt;height:1.1pt;mso-position-horizontal-relative:char;mso-position-vertical-relative:line" coordsize="55900,13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eOU54AIAAFsJAAAOAAAAZHJzL2Uyb0RvYy54bWzMVslu2zAQvRfoPxC6N1oSZxFs59C0uRRt&#10;0KQfwFDUAkgkQTKW/fedGUqy6rQJkqBFfZBG1Kxv5o21vNx2LdtI6xqtVlF6lERMKqGLRlWr6Mfd&#10;5w/nEXOeq4K3WslVtJMuuly/f7fsTS4zXeu2kJaBE+Xy3qyi2nuTx7ETtey4O9JGKnhZattxD4+2&#10;igvLe/DetXGWJKdxr21hrBbSOTi9Ci+jNfkvSyn8t7J00rN2FUFunq6Wrvd4jddLnleWm7oRQxr8&#10;FVl0vFEQdHJ1xT1nD7Z55KprhNVOl/5I6C7WZdkISTVANWlyUM211Q+GaqnyvjITTADtAU6vdiu+&#10;bm4sawro3fHZyVnEFO+gTRSZhSOAqDdVDprX1tyaGzscVOEJq96WtsM71MO2BO5uAlduPRNwuFhc&#10;JMlxFjEB78BzehrAFzV06JGVqD89aRePQWPMbUqlNzBGbo+UextStzU3khrgsP4Bqez0eMSJFBge&#10;ECikNUHkcgdovQofGsypRp6LB+evpSaQ+eaL82Fui1Hi9SiJrRpFC9P/5Nwb7tEOM0SR9fsu4Vmn&#10;N/JO01t/0CBIbf+2VXOtqc/jCIBu0AABw6yXg0ChQZ4X1yrMIl1kJzAoHBaCVQURC6igCqiavMEN&#10;Ox3gJcnvWomZtuq7LGGeYeBSsnO2uv/YWrbhuAHoh70iN6CKNmXTtpNV8kcrVOWtqfnga3AzBCCX&#10;gyfUlLR8Dt2KIZuwgYDHsJPGPQQpTUaUllZ+slewPSngrFoU73WxI0YSIDD6SNZ/wIF0cZbCag/b&#10;IrAgHAG2mACw5XkehDbjOsB+gyUgMLH+/HyRQATaFll6kQ1wj6tmPjR/mRFDJjXkSYlgnvvpNy/i&#10;xuDrETdGjgBFyN9isdcMUcehDVz7lXMwRYjiDKbx/Xj/XZYvZSVEeSMl30QuojYRY87X51j+X1CS&#10;/qTgH5yWxPC1gZ8I82eQ599E658AAAD//wMAUEsDBBQABgAIAAAAIQC3w5JR2wAAAAMBAAAPAAAA&#10;ZHJzL2Rvd25yZXYueG1sTI9Ba8JAEIXvhf6HZQre6iaRlpBmIyKtJxGqhdLbmB2TYHY2ZNck/nu3&#10;vdTLwOM93vsmX06mFQP1rrGsIJ5HIIhLqxuuFHwdPp5TEM4ja2wtk4IrOVgWjw85ZtqO/EnD3lci&#10;lLDLUEHtfZdJ6cqaDLq57YiDd7K9QR9kX0nd4xjKTSuTKHqVBhsOCzV2tK6pPO8vRsFmxHG1iN+H&#10;7fm0vv4cXnbf25iUmj1NqzcQnib/H4Zf/IAORWA62gtrJ1oF4RH/d4OXptECxFFBkoAscnnPXtwA&#10;AAD//wMAUEsBAi0AFAAGAAgAAAAhALaDOJL+AAAA4QEAABMAAAAAAAAAAAAAAAAAAAAAAFtDb250&#10;ZW50X1R5cGVzXS54bWxQSwECLQAUAAYACAAAACEAOP0h/9YAAACUAQAACwAAAAAAAAAAAAAAAAAv&#10;AQAAX3JlbHMvLnJlbHNQSwECLQAUAAYACAAAACEAXXjlOeACAABbCQAADgAAAAAAAAAAAAAAAAAu&#10;AgAAZHJzL2Uyb0RvYy54bWxQSwECLQAUAAYACAAAACEAt8OSUdsAAAADAQAADwAAAAAAAAAAAAAA&#10;AAA6BQAAZHJzL2Rvd25yZXYueG1sUEsFBgAAAAAEAAQA8wAAAEIGAAAAAA==&#10;">
                <v:shape id="Shape 263" o:spid="_x0000_s1027" style="position:absolute;width:55900;height:0;visibility:visible;mso-wrap-style:square;v-text-anchor:top" coordsize="559003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L4WcvwAAANwAAAAPAAAAZHJzL2Rvd25yZXYueG1sRI/NCsIw&#10;EITvgu8QVvAimqpQpBpFBEG8+YfXtVnbYrMpTbT17Y0geBxm5htmsWpNKV5Uu8KygvEoAkGcWl1w&#10;puB82g5nIJxH1lhaJgVvcrBadjsLTLRt+ECvo89EgLBLUEHufZVI6dKcDLqRrYiDd7e1QR9knUld&#10;YxPgppSTKIqlwYLDQo4VbXJKH8enUbAvDvuWY1ddBk9zbXDXWH1bK9Xvtes5CE+t/4d/7Z1WMImn&#10;8D0TjoBcfgAAAP//AwBQSwECLQAUAAYACAAAACEA2+H2y+4AAACFAQAAEwAAAAAAAAAAAAAAAAAA&#10;AAAAW0NvbnRlbnRfVHlwZXNdLnhtbFBLAQItABQABgAIAAAAIQBa9CxbvwAAABUBAAALAAAAAAAA&#10;AAAAAAAAAB8BAABfcmVscy8ucmVsc1BLAQItABQABgAIAAAAIQB8L4WcvwAAANwAAAAPAAAAAAAA&#10;AAAAAAAAAAcCAABkcnMvZG93bnJldi54bWxQSwUGAAAAAAMAAwC3AAAA8wIAAAAA&#10;" path="m,l5590032,e" filled="f" strokeweight=".12pt">
                  <v:stroke endcap="round"/>
                  <v:path arrowok="t" textboxrect="0,0,5590032,0"/>
                </v:shape>
                <v:shape id="Shape 15718" o:spid="_x0000_s1028" style="position:absolute;left:15;top:15;width:55885;height:122;visibility:visible;mso-wrap-style:square;v-text-anchor:top" coordsize="5588508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MVjOygAAAN4AAAAPAAAAZHJzL2Rvd25yZXYueG1sRI9BawJB&#10;DIXvhf6HIYVeis4qtsrWUUSwlCIUrWh7CztxZ+lOZtmZ6uqvbw6F3hLey3tfpvPO1+pEbawCGxj0&#10;M1DERbAVlwZ2H6veBFRMyBbrwGTgQhHms9ubKeY2nHlDp20qlYRwzNGAS6nJtY6FI4+xHxpi0Y6h&#10;9ZhkbUttWzxLuK/1MMuetMeKpcFhQ0tHxff2xxu4Dkd2794Po69r8flwXG78+s2/GHN/1y2eQSXq&#10;0r/57/rVCv7jeCC88o7MoGe/AAAA//8DAFBLAQItABQABgAIAAAAIQDb4fbL7gAAAIUBAAATAAAA&#10;AAAAAAAAAAAAAAAAAABbQ29udGVudF9UeXBlc10ueG1sUEsBAi0AFAAGAAgAAAAhAFr0LFu/AAAA&#10;FQEAAAsAAAAAAAAAAAAAAAAAHwEAAF9yZWxzLy5yZWxzUEsBAi0AFAAGAAgAAAAhAEgxWM7KAAAA&#10;3gAAAA8AAAAAAAAAAAAAAAAABwIAAGRycy9kb3ducmV2LnhtbFBLBQYAAAAAAwADALcAAAD+AgAA&#10;AAA=&#10;" path="m,l5588508,r,12192l,12192,,e" fillcolor="black" stroked="f" strokeweight="0">
                  <v:stroke endcap="round"/>
                  <v:path arrowok="t" textboxrect="0,0,5588508,12192"/>
                </v:shape>
                <w10:anchorlock/>
              </v:group>
            </w:pict>
          </mc:Fallback>
        </mc:AlternateContent>
      </w:r>
    </w:p>
    <w:p w:rsidR="000958EA" w:rsidRDefault="000958EA" w:rsidP="000958EA">
      <w:pPr>
        <w:tabs>
          <w:tab w:val="center" w:pos="1980"/>
          <w:tab w:val="center" w:pos="7313"/>
          <w:tab w:val="right" w:pos="9206"/>
        </w:tabs>
        <w:spacing w:after="265" w:line="259" w:lineRule="auto"/>
        <w:ind w:left="0" w:right="-1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rFonts w:ascii="Times New Roman" w:eastAsia="Times New Roman" w:hAnsi="Times New Roman" w:cs="Times New Roman"/>
          <w:sz w:val="19"/>
        </w:rPr>
        <w:t>Priemerný prepo</w:t>
      </w:r>
      <w:r>
        <w:rPr>
          <w:rFonts w:ascii="Courier New" w:eastAsia="Courier New" w:hAnsi="Courier New" w:cs="Courier New"/>
          <w:sz w:val="19"/>
        </w:rPr>
        <w:t>č</w:t>
      </w:r>
      <w:r>
        <w:rPr>
          <w:rFonts w:ascii="Times New Roman" w:eastAsia="Times New Roman" w:hAnsi="Times New Roman" w:cs="Times New Roman"/>
          <w:sz w:val="19"/>
        </w:rPr>
        <w:t>ítaný po</w:t>
      </w:r>
      <w:r>
        <w:rPr>
          <w:rFonts w:ascii="Courier New" w:eastAsia="Courier New" w:hAnsi="Courier New" w:cs="Courier New"/>
          <w:sz w:val="19"/>
        </w:rPr>
        <w:t>č</w:t>
      </w:r>
      <w:r>
        <w:rPr>
          <w:rFonts w:ascii="Times New Roman" w:eastAsia="Times New Roman" w:hAnsi="Times New Roman" w:cs="Times New Roman"/>
          <w:sz w:val="19"/>
        </w:rPr>
        <w:t>et zamestnancov</w:t>
      </w:r>
      <w:r>
        <w:rPr>
          <w:rFonts w:ascii="Times New Roman" w:eastAsia="Times New Roman" w:hAnsi="Times New Roman" w:cs="Times New Roman"/>
          <w:sz w:val="19"/>
        </w:rPr>
        <w:tab/>
        <w:t>14</w:t>
      </w:r>
      <w:r>
        <w:rPr>
          <w:rFonts w:ascii="Times New Roman" w:eastAsia="Times New Roman" w:hAnsi="Times New Roman" w:cs="Times New Roman"/>
          <w:sz w:val="19"/>
        </w:rPr>
        <w:tab/>
        <w:t>9</w:t>
      </w:r>
    </w:p>
    <w:p w:rsidR="000958EA" w:rsidRDefault="000958EA" w:rsidP="000958EA">
      <w:pPr>
        <w:spacing w:after="2" w:line="259" w:lineRule="auto"/>
        <w:ind w:left="427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0958EA" w:rsidRDefault="000958EA" w:rsidP="000958EA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>Údaje o neobmedzenom ru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ení </w:t>
      </w:r>
    </w:p>
    <w:p w:rsidR="000958EA" w:rsidRDefault="000958EA" w:rsidP="000958EA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0958EA" w:rsidRDefault="000958EA" w:rsidP="000958EA">
      <w:pPr>
        <w:ind w:left="446" w:right="63"/>
      </w:pPr>
      <w:r>
        <w:t>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nie je neobmedzene ru</w:t>
      </w:r>
      <w:r>
        <w:rPr>
          <w:rFonts w:ascii="Calibri" w:eastAsia="Calibri" w:hAnsi="Calibri" w:cs="Calibri"/>
        </w:rPr>
        <w:t>č</w:t>
      </w:r>
      <w:r>
        <w:t>iacim spolo</w:t>
      </w:r>
      <w:r>
        <w:rPr>
          <w:rFonts w:ascii="Calibri" w:eastAsia="Calibri" w:hAnsi="Calibri" w:cs="Calibri"/>
        </w:rPr>
        <w:t>č</w:t>
      </w:r>
      <w:r>
        <w:t>níkom v iných spolo</w:t>
      </w:r>
      <w:r>
        <w:rPr>
          <w:rFonts w:ascii="Calibri" w:eastAsia="Calibri" w:hAnsi="Calibri" w:cs="Calibri"/>
        </w:rPr>
        <w:t>č</w:t>
      </w:r>
      <w:r>
        <w:t>nostiach pod</w:t>
      </w:r>
      <w:r>
        <w:rPr>
          <w:rFonts w:ascii="Calibri" w:eastAsia="Calibri" w:hAnsi="Calibri" w:cs="Calibri"/>
        </w:rPr>
        <w:t>ľ</w:t>
      </w:r>
      <w:r>
        <w:t xml:space="preserve">a § 56 ods. 5 Obchodného zákonníka. </w:t>
      </w:r>
    </w:p>
    <w:p w:rsidR="000958EA" w:rsidRDefault="000958EA" w:rsidP="000958EA">
      <w:pPr>
        <w:spacing w:after="18" w:line="259" w:lineRule="auto"/>
        <w:ind w:left="427" w:firstLine="0"/>
        <w:jc w:val="left"/>
      </w:pPr>
      <w:r>
        <w:t xml:space="preserve"> </w:t>
      </w:r>
    </w:p>
    <w:p w:rsidR="000958EA" w:rsidRDefault="000958EA" w:rsidP="000958EA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>Dátum schválenia ú</w:t>
      </w:r>
      <w:r>
        <w:rPr>
          <w:rFonts w:ascii="Calibri" w:eastAsia="Calibri" w:hAnsi="Calibri" w:cs="Calibri"/>
        </w:rPr>
        <w:t>č</w:t>
      </w:r>
      <w:r>
        <w:rPr>
          <w:b/>
        </w:rPr>
        <w:t>tovnej závierky za predchádzajúce ú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tovné obdobie </w:t>
      </w:r>
    </w:p>
    <w:p w:rsidR="000958EA" w:rsidRDefault="000958EA" w:rsidP="000958EA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0958EA" w:rsidRDefault="000958EA" w:rsidP="000958EA">
      <w:pPr>
        <w:ind w:left="427" w:right="63" w:hanging="67"/>
      </w:pPr>
      <w:r>
        <w:t xml:space="preserve"> Ú</w:t>
      </w:r>
      <w:r>
        <w:rPr>
          <w:rFonts w:ascii="Calibri" w:eastAsia="Calibri" w:hAnsi="Calibri" w:cs="Calibri"/>
        </w:rPr>
        <w:t>č</w:t>
      </w:r>
      <w:r>
        <w:t>tovná závierka Spolo</w:t>
      </w:r>
      <w:r>
        <w:rPr>
          <w:rFonts w:ascii="Calibri" w:eastAsia="Calibri" w:hAnsi="Calibri" w:cs="Calibri"/>
        </w:rPr>
        <w:t>č</w:t>
      </w:r>
      <w:r>
        <w:t>nosti k 31. decembru 2024, za predchádzajúce ú</w:t>
      </w:r>
      <w:r>
        <w:rPr>
          <w:rFonts w:ascii="Calibri" w:eastAsia="Calibri" w:hAnsi="Calibri" w:cs="Calibri"/>
        </w:rPr>
        <w:t>č</w:t>
      </w:r>
      <w:r>
        <w:t>tovné obdobie, bola schválená valným zhromaždením  Spolo</w:t>
      </w:r>
      <w:r>
        <w:rPr>
          <w:rFonts w:ascii="Calibri" w:eastAsia="Calibri" w:hAnsi="Calibri" w:cs="Calibri"/>
        </w:rPr>
        <w:t>č</w:t>
      </w:r>
      <w:r>
        <w:t>nosti 30.04.2025.</w:t>
      </w:r>
    </w:p>
    <w:p w:rsidR="000958EA" w:rsidRDefault="000958EA" w:rsidP="000958EA">
      <w:pPr>
        <w:spacing w:after="15" w:line="259" w:lineRule="auto"/>
        <w:ind w:left="0" w:firstLine="0"/>
        <w:jc w:val="left"/>
      </w:pPr>
      <w:r>
        <w:t xml:space="preserve"> </w:t>
      </w:r>
    </w:p>
    <w:p w:rsidR="000958EA" w:rsidRDefault="000958EA" w:rsidP="000958EA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>Zverejnenie ú</w:t>
      </w:r>
      <w:r>
        <w:rPr>
          <w:rFonts w:ascii="Calibri" w:eastAsia="Calibri" w:hAnsi="Calibri" w:cs="Calibri"/>
        </w:rPr>
        <w:t>č</w:t>
      </w:r>
      <w:r>
        <w:rPr>
          <w:b/>
        </w:rPr>
        <w:t>tovnej závierky za predchádzajúce ú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tovné obdobie </w:t>
      </w:r>
    </w:p>
    <w:p w:rsidR="000958EA" w:rsidRDefault="000958EA" w:rsidP="000958EA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0958EA" w:rsidRDefault="000958EA" w:rsidP="000958EA">
      <w:pPr>
        <w:ind w:left="370" w:right="63"/>
      </w:pPr>
      <w:r>
        <w:t>Ú</w:t>
      </w:r>
      <w:r>
        <w:rPr>
          <w:rFonts w:ascii="Calibri" w:eastAsia="Calibri" w:hAnsi="Calibri" w:cs="Calibri"/>
        </w:rPr>
        <w:t>č</w:t>
      </w:r>
      <w:r>
        <w:t>tovná závierka Spolo</w:t>
      </w:r>
      <w:r>
        <w:rPr>
          <w:rFonts w:ascii="Calibri" w:eastAsia="Calibri" w:hAnsi="Calibri" w:cs="Calibri"/>
        </w:rPr>
        <w:t>č</w:t>
      </w:r>
      <w:r>
        <w:t>nosti k 31. decembru 2024 bola uložená do registra ú</w:t>
      </w:r>
      <w:r>
        <w:rPr>
          <w:rFonts w:ascii="Calibri" w:eastAsia="Calibri" w:hAnsi="Calibri" w:cs="Calibri"/>
        </w:rPr>
        <w:t>č</w:t>
      </w:r>
      <w:r>
        <w:t xml:space="preserve">tovných závierok 27.06.2025.  </w:t>
      </w:r>
    </w:p>
    <w:p w:rsidR="000958EA" w:rsidRDefault="000958EA" w:rsidP="000958EA">
      <w:pPr>
        <w:spacing w:after="0" w:line="259" w:lineRule="auto"/>
        <w:ind w:left="427" w:firstLine="0"/>
        <w:jc w:val="left"/>
      </w:pPr>
      <w:r>
        <w:t xml:space="preserve"> </w:t>
      </w:r>
    </w:p>
    <w:p w:rsidR="000958EA" w:rsidRDefault="000958EA" w:rsidP="000958EA">
      <w:pPr>
        <w:spacing w:after="16" w:line="259" w:lineRule="auto"/>
        <w:ind w:left="427" w:firstLine="0"/>
        <w:jc w:val="left"/>
      </w:pPr>
      <w:r>
        <w:t xml:space="preserve"> </w:t>
      </w:r>
    </w:p>
    <w:p w:rsidR="000958EA" w:rsidRDefault="000958EA" w:rsidP="000958EA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>Informácie o orgánoch spolo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nosti </w:t>
      </w:r>
    </w:p>
    <w:p w:rsidR="000958EA" w:rsidRDefault="000958EA" w:rsidP="000958EA">
      <w:pPr>
        <w:spacing w:after="14" w:line="259" w:lineRule="auto"/>
        <w:ind w:left="427" w:firstLine="0"/>
        <w:jc w:val="left"/>
      </w:pPr>
      <w:r>
        <w:t xml:space="preserve"> </w:t>
      </w:r>
    </w:p>
    <w:p w:rsidR="000958EA" w:rsidRDefault="000958EA" w:rsidP="000958EA">
      <w:pPr>
        <w:ind w:left="446" w:right="63"/>
      </w:pPr>
      <w:r>
        <w:rPr>
          <w:rFonts w:ascii="Calibri" w:eastAsia="Calibri" w:hAnsi="Calibri" w:cs="Calibri"/>
        </w:rPr>
        <w:lastRenderedPageBreak/>
        <w:t>Č</w:t>
      </w:r>
      <w:r>
        <w:t>lenom štatutárneho orgánu neboli v roku 2025 poskytnuté žiadne pôži</w:t>
      </w:r>
      <w:r>
        <w:rPr>
          <w:rFonts w:ascii="Calibri" w:eastAsia="Calibri" w:hAnsi="Calibri" w:cs="Calibri"/>
        </w:rPr>
        <w:t>č</w:t>
      </w:r>
      <w:r>
        <w:t>ky, záruky alebo iné formy zabezpe</w:t>
      </w:r>
      <w:r>
        <w:rPr>
          <w:rFonts w:ascii="Calibri" w:eastAsia="Calibri" w:hAnsi="Calibri" w:cs="Calibri"/>
        </w:rPr>
        <w:t>č</w:t>
      </w:r>
      <w:r>
        <w:t>enia, ani finan</w:t>
      </w:r>
      <w:r>
        <w:rPr>
          <w:rFonts w:ascii="Calibri" w:eastAsia="Calibri" w:hAnsi="Calibri" w:cs="Calibri"/>
        </w:rPr>
        <w:t>č</w:t>
      </w:r>
      <w:r>
        <w:t>né prostriedky alebo iné plnenia na súkromné ú</w:t>
      </w:r>
      <w:r>
        <w:rPr>
          <w:rFonts w:ascii="Calibri" w:eastAsia="Calibri" w:hAnsi="Calibri" w:cs="Calibri"/>
        </w:rPr>
        <w:t>č</w:t>
      </w:r>
      <w:r>
        <w:t xml:space="preserve">ely </w:t>
      </w:r>
      <w:r>
        <w:rPr>
          <w:rFonts w:ascii="Calibri" w:eastAsia="Calibri" w:hAnsi="Calibri" w:cs="Calibri"/>
        </w:rPr>
        <w:t>č</w:t>
      </w:r>
      <w:r>
        <w:t>lenov, ktoré sa vyú</w:t>
      </w:r>
      <w:r>
        <w:rPr>
          <w:rFonts w:ascii="Calibri" w:eastAsia="Calibri" w:hAnsi="Calibri" w:cs="Calibri"/>
        </w:rPr>
        <w:t>č</w:t>
      </w:r>
      <w:r>
        <w:t>továvajú.</w:t>
      </w:r>
    </w:p>
    <w:p w:rsidR="000958EA" w:rsidRDefault="000958EA" w:rsidP="000958EA">
      <w:pPr>
        <w:spacing w:after="602" w:line="259" w:lineRule="auto"/>
        <w:ind w:left="427" w:firstLine="0"/>
        <w:jc w:val="left"/>
      </w:pPr>
      <w:r>
        <w:t>INFORMÁCIE O SPOLO</w:t>
      </w:r>
      <w:r>
        <w:rPr>
          <w:rFonts w:ascii="Courier New" w:eastAsia="Courier New" w:hAnsi="Courier New" w:cs="Courier New"/>
        </w:rPr>
        <w:t>Č</w:t>
      </w:r>
      <w:r>
        <w:t>NÍKOCH Ú</w:t>
      </w:r>
      <w:r>
        <w:rPr>
          <w:rFonts w:ascii="Courier New" w:eastAsia="Courier New" w:hAnsi="Courier New" w:cs="Courier New"/>
        </w:rPr>
        <w:t>Č</w:t>
      </w:r>
      <w:r>
        <w:t xml:space="preserve">TOVNEJ JEDNOTKY </w:t>
      </w:r>
    </w:p>
    <w:p w:rsidR="000958EA" w:rsidRDefault="000958EA" w:rsidP="000958EA">
      <w:pPr>
        <w:spacing w:after="0" w:line="259" w:lineRule="auto"/>
        <w:ind w:left="0" w:firstLine="0"/>
        <w:jc w:val="left"/>
      </w:pPr>
      <w:r>
        <w:rPr>
          <w:sz w:val="20"/>
        </w:rPr>
        <w:t xml:space="preserve"> </w:t>
      </w:r>
    </w:p>
    <w:p w:rsidR="000958EA" w:rsidRDefault="000958EA" w:rsidP="000958EA">
      <w:pPr>
        <w:ind w:left="446" w:right="63"/>
      </w:pPr>
      <w:r>
        <w:t>Štruktúra spolo</w:t>
      </w:r>
      <w:r>
        <w:rPr>
          <w:rFonts w:ascii="Calibri" w:eastAsia="Calibri" w:hAnsi="Calibri" w:cs="Calibri"/>
        </w:rPr>
        <w:t>č</w:t>
      </w:r>
      <w:r>
        <w:t xml:space="preserve">níkov k 31.12.2025 je nasledovná : </w:t>
      </w:r>
    </w:p>
    <w:p w:rsidR="000958EA" w:rsidRDefault="000958EA" w:rsidP="000958EA">
      <w:pPr>
        <w:spacing w:after="0" w:line="259" w:lineRule="auto"/>
        <w:ind w:left="276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7ADEF5A2" wp14:editId="56823D7D">
                <wp:extent cx="5389428" cy="1646699"/>
                <wp:effectExtent l="0" t="0" r="0" b="10795"/>
                <wp:docPr id="12785" name="Group 1278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89428" cy="1646699"/>
                          <a:chOff x="0" y="0"/>
                          <a:chExt cx="5389428" cy="1646699"/>
                        </a:xfrm>
                      </wpg:grpSpPr>
                      <wps:wsp>
                        <wps:cNvPr id="535" name="Rectangle 535"/>
                        <wps:cNvSpPr/>
                        <wps:spPr>
                          <a:xfrm>
                            <a:off x="5210560" y="0"/>
                            <a:ext cx="42237" cy="1406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36" name="Rectangle 536"/>
                        <wps:cNvSpPr/>
                        <wps:spPr>
                          <a:xfrm>
                            <a:off x="5210560" y="211265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37" name="Rectangle 537"/>
                        <wps:cNvSpPr/>
                        <wps:spPr>
                          <a:xfrm>
                            <a:off x="5210560" y="418529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38" name="Rectangle 538"/>
                        <wps:cNvSpPr/>
                        <wps:spPr>
                          <a:xfrm>
                            <a:off x="5210560" y="627317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39" name="Rectangle 539"/>
                        <wps:cNvSpPr/>
                        <wps:spPr>
                          <a:xfrm>
                            <a:off x="5210560" y="834579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40" name="Rectangle 540"/>
                        <wps:cNvSpPr/>
                        <wps:spPr>
                          <a:xfrm>
                            <a:off x="5210560" y="1041843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41" name="Rectangle 541"/>
                        <wps:cNvSpPr/>
                        <wps:spPr>
                          <a:xfrm>
                            <a:off x="5210560" y="1249108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42" name="Rectangle 542"/>
                        <wps:cNvSpPr/>
                        <wps:spPr>
                          <a:xfrm>
                            <a:off x="5210560" y="1457896"/>
                            <a:ext cx="151491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4" name="Shape 724"/>
                        <wps:cNvSpPr/>
                        <wps:spPr>
                          <a:xfrm>
                            <a:off x="0" y="1285"/>
                            <a:ext cx="5106924" cy="16428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06924" h="1642872">
                                <a:moveTo>
                                  <a:pt x="0" y="1642872"/>
                                </a:moveTo>
                                <a:lnTo>
                                  <a:pt x="5106924" y="1642872"/>
                                </a:lnTo>
                                <a:lnTo>
                                  <a:pt x="510692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524" cap="rnd">
                            <a:miter lim="101600"/>
                          </a:ln>
                        </wps:spPr>
                        <wps:style>
                          <a:lnRef idx="1">
                            <a:srgbClr val="80808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25" name="Rectangle 725"/>
                        <wps:cNvSpPr/>
                        <wps:spPr>
                          <a:xfrm>
                            <a:off x="131064" y="144914"/>
                            <a:ext cx="315147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>Spolo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6" name="Rectangle 726"/>
                        <wps:cNvSpPr/>
                        <wps:spPr>
                          <a:xfrm>
                            <a:off x="367283" y="146140"/>
                            <a:ext cx="60805" cy="931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Courier New" w:eastAsia="Courier New" w:hAnsi="Courier New" w:cs="Courier New"/>
                                  <w:w w:val="74"/>
                                  <w:sz w:val="16"/>
                                </w:rPr>
                                <w:t>č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5" name="Rectangle 2265"/>
                        <wps:cNvSpPr/>
                        <wps:spPr>
                          <a:xfrm>
                            <a:off x="4375395" y="144914"/>
                            <a:ext cx="747407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Iný podiel na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4" name="Rectangle 2264"/>
                        <wps:cNvSpPr/>
                        <wps:spPr>
                          <a:xfrm>
                            <a:off x="3201922" y="144914"/>
                            <a:ext cx="1211562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Podiel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na hlasovacích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3" name="Rectangle 2263"/>
                        <wps:cNvSpPr/>
                        <wps:spPr>
                          <a:xfrm>
                            <a:off x="1626107" y="144914"/>
                            <a:ext cx="1880454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Výška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podielu na základom imaní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2" name="Rectangle 2262"/>
                        <wps:cNvSpPr/>
                        <wps:spPr>
                          <a:xfrm>
                            <a:off x="1412747" y="1449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1" name="Rectangle 2261"/>
                        <wps:cNvSpPr/>
                        <wps:spPr>
                          <a:xfrm>
                            <a:off x="413003" y="144914"/>
                            <a:ext cx="73929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ník,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akcionár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3" name="Rectangle 2273"/>
                        <wps:cNvSpPr/>
                        <wps:spPr>
                          <a:xfrm>
                            <a:off x="3406143" y="297314"/>
                            <a:ext cx="708896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právach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v %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4" name="Rectangle 2274"/>
                        <wps:cNvSpPr/>
                        <wps:spPr>
                          <a:xfrm>
                            <a:off x="4227579" y="297314"/>
                            <a:ext cx="114062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ostatných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položkách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0" name="Rectangle 2270"/>
                        <wps:cNvSpPr/>
                        <wps:spPr>
                          <a:xfrm>
                            <a:off x="1674879" y="297314"/>
                            <a:ext cx="552823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absolútne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1" name="Rectangle 2271"/>
                        <wps:cNvSpPr/>
                        <wps:spPr>
                          <a:xfrm>
                            <a:off x="2314959" y="2973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2" name="Rectangle 2272"/>
                        <wps:cNvSpPr/>
                        <wps:spPr>
                          <a:xfrm>
                            <a:off x="2697483" y="297314"/>
                            <a:ext cx="214327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v%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9" name="Rectangle 2269"/>
                        <wps:cNvSpPr/>
                        <wps:spPr>
                          <a:xfrm>
                            <a:off x="1412751" y="2973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8" name="Rectangle 2268"/>
                        <wps:cNvSpPr/>
                        <wps:spPr>
                          <a:xfrm>
                            <a:off x="131062" y="2973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1" name="Rectangle 2281"/>
                        <wps:cNvSpPr/>
                        <wps:spPr>
                          <a:xfrm>
                            <a:off x="2764539" y="4497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2" name="Rectangle 2282"/>
                        <wps:cNvSpPr/>
                        <wps:spPr>
                          <a:xfrm>
                            <a:off x="3201927" y="4497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8" name="Rectangle 2278"/>
                        <wps:cNvSpPr/>
                        <wps:spPr>
                          <a:xfrm>
                            <a:off x="1869951" y="4497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0" name="Rectangle 2280"/>
                        <wps:cNvSpPr/>
                        <wps:spPr>
                          <a:xfrm>
                            <a:off x="2314959" y="4497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5" name="Rectangle 2275"/>
                        <wps:cNvSpPr/>
                        <wps:spPr>
                          <a:xfrm>
                            <a:off x="131062" y="4497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3" name="Rectangle 2283"/>
                        <wps:cNvSpPr/>
                        <wps:spPr>
                          <a:xfrm>
                            <a:off x="4290060" y="449714"/>
                            <a:ext cx="97644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VI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ako na ZI v %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7" name="Rectangle 2277"/>
                        <wps:cNvSpPr/>
                        <wps:spPr>
                          <a:xfrm>
                            <a:off x="1412751" y="4497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5" name="Rectangle 2285"/>
                        <wps:cNvSpPr/>
                        <wps:spPr>
                          <a:xfrm>
                            <a:off x="1412746" y="621926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4" name="Rectangle 2284"/>
                        <wps:cNvSpPr/>
                        <wps:spPr>
                          <a:xfrm>
                            <a:off x="704086" y="621926"/>
                            <a:ext cx="9473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a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2" name="Rectangle 732"/>
                        <wps:cNvSpPr/>
                        <wps:spPr>
                          <a:xfrm>
                            <a:off x="1438655" y="62192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7" name="Rectangle 2287"/>
                        <wps:cNvSpPr/>
                        <wps:spPr>
                          <a:xfrm>
                            <a:off x="2302763" y="621926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6" name="Rectangle 2286"/>
                        <wps:cNvSpPr/>
                        <wps:spPr>
                          <a:xfrm>
                            <a:off x="1844039" y="621926"/>
                            <a:ext cx="10081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b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5" name="Rectangle 735"/>
                        <wps:cNvSpPr/>
                        <wps:spPr>
                          <a:xfrm>
                            <a:off x="2328670" y="62192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1" name="Rectangle 2291"/>
                        <wps:cNvSpPr/>
                        <wps:spPr>
                          <a:xfrm>
                            <a:off x="3634738" y="621926"/>
                            <a:ext cx="10081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d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0" name="Rectangle 2290"/>
                        <wps:cNvSpPr/>
                        <wps:spPr>
                          <a:xfrm>
                            <a:off x="2741675" y="621926"/>
                            <a:ext cx="9473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c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2" name="Rectangle 2292"/>
                        <wps:cNvSpPr/>
                        <wps:spPr>
                          <a:xfrm>
                            <a:off x="4620767" y="621926"/>
                            <a:ext cx="94738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e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5" name="Rectangle 2295"/>
                        <wps:cNvSpPr/>
                        <wps:spPr>
                          <a:xfrm>
                            <a:off x="1882136" y="780421"/>
                            <a:ext cx="440816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>6.640,00</w:t>
                              </w:r>
                            </w:p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3" name="Rectangle 2293"/>
                        <wps:cNvSpPr/>
                        <wps:spPr>
                          <a:xfrm>
                            <a:off x="131048" y="780216"/>
                            <a:ext cx="1543766" cy="35550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Arial CE" w:hAnsi="Arial CE" w:cs="Arial CE"/>
                                  <w:b/>
                                  <w:bCs/>
                                  <w:sz w:val="20"/>
                                  <w:szCs w:val="20"/>
                                  <w:shd w:val="clear" w:color="auto" w:fill="FFFFFF"/>
                                </w:rPr>
                                <w:t xml:space="preserve">SAM </w:t>
                              </w:r>
                              <w:r>
                                <w:rPr>
                                  <w:rFonts w:ascii="Arial CE" w:hAnsi="Arial CE" w:cs="Arial CE"/>
                                  <w:b/>
                                  <w:bCs/>
                                  <w:sz w:val="20"/>
                                  <w:szCs w:val="20"/>
                                  <w:shd w:val="clear" w:color="auto" w:fill="FFFFFF"/>
                                </w:rPr>
                                <w:t>INDUSTRIES a. s.</w:t>
                              </w:r>
                              <w:r>
                                <w:rPr>
                                  <w:rStyle w:val="ra"/>
                                  <w:rFonts w:ascii="Arial CE" w:hAnsi="Arial CE" w:cs="Arial CE"/>
                                  <w:b/>
                                  <w:bCs/>
                                  <w:sz w:val="20"/>
                                  <w:szCs w:val="20"/>
                                  <w:shd w:val="clear" w:color="auto" w:fill="FFFFFF"/>
                                </w:rPr>
                                <w:t xml:space="preserve"> S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4" name="Rectangle 2294"/>
                        <wps:cNvSpPr/>
                        <wps:spPr>
                          <a:xfrm>
                            <a:off x="1412744" y="780421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9" name="Rectangle 739"/>
                        <wps:cNvSpPr/>
                        <wps:spPr>
                          <a:xfrm>
                            <a:off x="2212846" y="78042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6" name="Rectangle 2296"/>
                        <wps:cNvSpPr/>
                        <wps:spPr>
                          <a:xfrm>
                            <a:off x="2302763" y="780421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7" name="Rectangle 2297"/>
                        <wps:cNvSpPr/>
                        <wps:spPr>
                          <a:xfrm>
                            <a:off x="2417063" y="780421"/>
                            <a:ext cx="911588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                    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100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8" name="Rectangle 2298"/>
                        <wps:cNvSpPr/>
                        <wps:spPr>
                          <a:xfrm>
                            <a:off x="3201923" y="780421"/>
                            <a:ext cx="1215618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                             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100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9" name="Rectangle 2299"/>
                        <wps:cNvSpPr/>
                        <wps:spPr>
                          <a:xfrm>
                            <a:off x="4206233" y="780421"/>
                            <a:ext cx="1183195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                              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0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719" name="Shape 15719"/>
                        <wps:cNvSpPr/>
                        <wps:spPr>
                          <a:xfrm>
                            <a:off x="86868" y="716042"/>
                            <a:ext cx="12816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1684" h="9144">
                                <a:moveTo>
                                  <a:pt x="0" y="0"/>
                                </a:moveTo>
                                <a:lnTo>
                                  <a:pt x="1281684" y="0"/>
                                </a:lnTo>
                                <a:lnTo>
                                  <a:pt x="12816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0" name="Shape 15720"/>
                        <wps:cNvSpPr/>
                        <wps:spPr>
                          <a:xfrm>
                            <a:off x="1368552" y="71604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1" name="Shape 15721"/>
                        <wps:cNvSpPr/>
                        <wps:spPr>
                          <a:xfrm>
                            <a:off x="1374648" y="716042"/>
                            <a:ext cx="10820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204" h="9144">
                                <a:moveTo>
                                  <a:pt x="0" y="0"/>
                                </a:moveTo>
                                <a:lnTo>
                                  <a:pt x="108204" y="0"/>
                                </a:lnTo>
                                <a:lnTo>
                                  <a:pt x="10820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2" name="Shape 15722"/>
                        <wps:cNvSpPr/>
                        <wps:spPr>
                          <a:xfrm>
                            <a:off x="1482852" y="71604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3" name="Shape 15723"/>
                        <wps:cNvSpPr/>
                        <wps:spPr>
                          <a:xfrm>
                            <a:off x="1488948" y="716042"/>
                            <a:ext cx="76962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9620" h="9144">
                                <a:moveTo>
                                  <a:pt x="0" y="0"/>
                                </a:moveTo>
                                <a:lnTo>
                                  <a:pt x="769620" y="0"/>
                                </a:lnTo>
                                <a:lnTo>
                                  <a:pt x="76962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4" name="Shape 15724"/>
                        <wps:cNvSpPr/>
                        <wps:spPr>
                          <a:xfrm>
                            <a:off x="2258568" y="71604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5" name="Shape 15725"/>
                        <wps:cNvSpPr/>
                        <wps:spPr>
                          <a:xfrm>
                            <a:off x="2264664" y="716042"/>
                            <a:ext cx="10820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204" h="9144">
                                <a:moveTo>
                                  <a:pt x="0" y="0"/>
                                </a:moveTo>
                                <a:lnTo>
                                  <a:pt x="108204" y="0"/>
                                </a:lnTo>
                                <a:lnTo>
                                  <a:pt x="10820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6" name="Shape 15726"/>
                        <wps:cNvSpPr/>
                        <wps:spPr>
                          <a:xfrm>
                            <a:off x="2372868" y="71604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7" name="Shape 15727"/>
                        <wps:cNvSpPr/>
                        <wps:spPr>
                          <a:xfrm>
                            <a:off x="2378964" y="716042"/>
                            <a:ext cx="77876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8764" h="9144">
                                <a:moveTo>
                                  <a:pt x="0" y="0"/>
                                </a:moveTo>
                                <a:lnTo>
                                  <a:pt x="778764" y="0"/>
                                </a:lnTo>
                                <a:lnTo>
                                  <a:pt x="77876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8" name="Shape 15728"/>
                        <wps:cNvSpPr/>
                        <wps:spPr>
                          <a:xfrm>
                            <a:off x="3157728" y="71604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9" name="Shape 15729"/>
                        <wps:cNvSpPr/>
                        <wps:spPr>
                          <a:xfrm>
                            <a:off x="3163824" y="716042"/>
                            <a:ext cx="9997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9744" h="9144">
                                <a:moveTo>
                                  <a:pt x="0" y="0"/>
                                </a:moveTo>
                                <a:lnTo>
                                  <a:pt x="999744" y="0"/>
                                </a:lnTo>
                                <a:lnTo>
                                  <a:pt x="9997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0" name="Shape 15730"/>
                        <wps:cNvSpPr/>
                        <wps:spPr>
                          <a:xfrm>
                            <a:off x="4163568" y="71604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1" name="Shape 15731"/>
                        <wps:cNvSpPr/>
                        <wps:spPr>
                          <a:xfrm>
                            <a:off x="4169664" y="716042"/>
                            <a:ext cx="95859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8596" h="9144">
                                <a:moveTo>
                                  <a:pt x="0" y="0"/>
                                </a:moveTo>
                                <a:lnTo>
                                  <a:pt x="958596" y="0"/>
                                </a:lnTo>
                                <a:lnTo>
                                  <a:pt x="95859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00" name="Rectangle 2300"/>
                        <wps:cNvSpPr/>
                        <wps:spPr>
                          <a:xfrm>
                            <a:off x="131064" y="1013593"/>
                            <a:ext cx="69876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1" name="Rectangle 2301"/>
                        <wps:cNvSpPr/>
                        <wps:spPr>
                          <a:xfrm>
                            <a:off x="1412748" y="1013593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2" name="Rectangle 2302"/>
                        <wps:cNvSpPr/>
                        <wps:spPr>
                          <a:xfrm>
                            <a:off x="1882139" y="1013593"/>
                            <a:ext cx="440816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6" name="Rectangle 756"/>
                        <wps:cNvSpPr/>
                        <wps:spPr>
                          <a:xfrm>
                            <a:off x="2212846" y="1013596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8" name="Rectangle 758"/>
                        <wps:cNvSpPr/>
                        <wps:spPr>
                          <a:xfrm>
                            <a:off x="2328670" y="1013596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3" name="Rectangle 763"/>
                        <wps:cNvSpPr/>
                        <wps:spPr>
                          <a:xfrm>
                            <a:off x="4117845" y="897772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6" name="Rectangle 766"/>
                        <wps:cNvSpPr/>
                        <wps:spPr>
                          <a:xfrm>
                            <a:off x="4117845" y="1013596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7" name="Rectangle 767"/>
                        <wps:cNvSpPr/>
                        <wps:spPr>
                          <a:xfrm>
                            <a:off x="4262626" y="1013593"/>
                            <a:ext cx="1047392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                        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8" name="Rectangle 768"/>
                        <wps:cNvSpPr/>
                        <wps:spPr>
                          <a:xfrm>
                            <a:off x="131069" y="1184281"/>
                            <a:ext cx="36431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 xml:space="preserve">Spolu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9" name="Rectangle 769"/>
                        <wps:cNvSpPr/>
                        <wps:spPr>
                          <a:xfrm>
                            <a:off x="1412755" y="11827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0" name="Rectangle 770"/>
                        <wps:cNvSpPr/>
                        <wps:spPr>
                          <a:xfrm>
                            <a:off x="1984255" y="1184281"/>
                            <a:ext cx="305012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>6 640,000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2" name="Rectangle 772"/>
                        <wps:cNvSpPr/>
                        <wps:spPr>
                          <a:xfrm>
                            <a:off x="2212846" y="1184283"/>
                            <a:ext cx="33931" cy="12222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4" name="Rectangle 774"/>
                        <wps:cNvSpPr/>
                        <wps:spPr>
                          <a:xfrm>
                            <a:off x="2328670" y="1184283"/>
                            <a:ext cx="33931" cy="12222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5" name="Rectangle 775"/>
                        <wps:cNvSpPr/>
                        <wps:spPr>
                          <a:xfrm>
                            <a:off x="2961131" y="1184281"/>
                            <a:ext cx="203666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>100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7" name="Rectangle 777"/>
                        <wps:cNvSpPr/>
                        <wps:spPr>
                          <a:xfrm>
                            <a:off x="3113530" y="1184283"/>
                            <a:ext cx="33931" cy="12222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8" name="Rectangle 778"/>
                        <wps:cNvSpPr/>
                        <wps:spPr>
                          <a:xfrm>
                            <a:off x="3965446" y="1184281"/>
                            <a:ext cx="203666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>100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80" name="Rectangle 780"/>
                        <wps:cNvSpPr/>
                        <wps:spPr>
                          <a:xfrm>
                            <a:off x="4117845" y="1184283"/>
                            <a:ext cx="33931" cy="12222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81" name="Rectangle 781"/>
                        <wps:cNvSpPr/>
                        <wps:spPr>
                          <a:xfrm>
                            <a:off x="5032245" y="1184281"/>
                            <a:ext cx="67862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83" name="Rectangle 783"/>
                        <wps:cNvSpPr/>
                        <wps:spPr>
                          <a:xfrm>
                            <a:off x="5082537" y="1184283"/>
                            <a:ext cx="33931" cy="12222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732" name="Shape 15732"/>
                        <wps:cNvSpPr/>
                        <wps:spPr>
                          <a:xfrm>
                            <a:off x="1482852" y="1109233"/>
                            <a:ext cx="77571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5716" h="9144">
                                <a:moveTo>
                                  <a:pt x="0" y="0"/>
                                </a:moveTo>
                                <a:lnTo>
                                  <a:pt x="775716" y="0"/>
                                </a:lnTo>
                                <a:lnTo>
                                  <a:pt x="77571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3" name="Shape 15733"/>
                        <wps:cNvSpPr/>
                        <wps:spPr>
                          <a:xfrm>
                            <a:off x="2372868" y="1109233"/>
                            <a:ext cx="7848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 h="9144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  <a:lnTo>
                                  <a:pt x="7848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4" name="Shape 15734"/>
                        <wps:cNvSpPr/>
                        <wps:spPr>
                          <a:xfrm>
                            <a:off x="3157728" y="110923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5" name="Shape 15735"/>
                        <wps:cNvSpPr/>
                        <wps:spPr>
                          <a:xfrm>
                            <a:off x="3163824" y="1109233"/>
                            <a:ext cx="9997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9744" h="9144">
                                <a:moveTo>
                                  <a:pt x="0" y="0"/>
                                </a:moveTo>
                                <a:lnTo>
                                  <a:pt x="999744" y="0"/>
                                </a:lnTo>
                                <a:lnTo>
                                  <a:pt x="9997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6" name="Shape 15736"/>
                        <wps:cNvSpPr/>
                        <wps:spPr>
                          <a:xfrm>
                            <a:off x="4163568" y="110923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7" name="Shape 15737"/>
                        <wps:cNvSpPr/>
                        <wps:spPr>
                          <a:xfrm>
                            <a:off x="4169664" y="1109233"/>
                            <a:ext cx="95859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8596" h="9144">
                                <a:moveTo>
                                  <a:pt x="0" y="0"/>
                                </a:moveTo>
                                <a:lnTo>
                                  <a:pt x="958596" y="0"/>
                                </a:lnTo>
                                <a:lnTo>
                                  <a:pt x="95859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05" name="Rectangle 2305"/>
                        <wps:cNvSpPr/>
                        <wps:spPr>
                          <a:xfrm>
                            <a:off x="1527052" y="13732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7" name="Rectangle 2307"/>
                        <wps:cNvSpPr/>
                        <wps:spPr>
                          <a:xfrm>
                            <a:off x="2417068" y="13732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3" name="Rectangle 2303"/>
                        <wps:cNvSpPr/>
                        <wps:spPr>
                          <a:xfrm>
                            <a:off x="131064" y="13732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8" name="Rectangle 2308"/>
                        <wps:cNvSpPr/>
                        <wps:spPr>
                          <a:xfrm>
                            <a:off x="3201928" y="13732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9" name="Rectangle 2309"/>
                        <wps:cNvSpPr/>
                        <wps:spPr>
                          <a:xfrm>
                            <a:off x="4206243" y="13732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4" name="Rectangle 2304"/>
                        <wps:cNvSpPr/>
                        <wps:spPr>
                          <a:xfrm>
                            <a:off x="1412752" y="13732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6" name="Rectangle 2306"/>
                        <wps:cNvSpPr/>
                        <wps:spPr>
                          <a:xfrm>
                            <a:off x="2302768" y="13732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738" name="Shape 15738"/>
                        <wps:cNvSpPr/>
                        <wps:spPr>
                          <a:xfrm>
                            <a:off x="1482852" y="1276873"/>
                            <a:ext cx="77571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5716" h="9144">
                                <a:moveTo>
                                  <a:pt x="0" y="0"/>
                                </a:moveTo>
                                <a:lnTo>
                                  <a:pt x="775716" y="0"/>
                                </a:lnTo>
                                <a:lnTo>
                                  <a:pt x="77571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9" name="Shape 15739"/>
                        <wps:cNvSpPr/>
                        <wps:spPr>
                          <a:xfrm>
                            <a:off x="1482852" y="1295161"/>
                            <a:ext cx="77571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5716" h="9144">
                                <a:moveTo>
                                  <a:pt x="0" y="0"/>
                                </a:moveTo>
                                <a:lnTo>
                                  <a:pt x="775716" y="0"/>
                                </a:lnTo>
                                <a:lnTo>
                                  <a:pt x="77571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0" name="Shape 15740"/>
                        <wps:cNvSpPr/>
                        <wps:spPr>
                          <a:xfrm>
                            <a:off x="2372868" y="1276873"/>
                            <a:ext cx="7848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 h="9144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  <a:lnTo>
                                  <a:pt x="7848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1" name="Shape 15741"/>
                        <wps:cNvSpPr/>
                        <wps:spPr>
                          <a:xfrm>
                            <a:off x="2372868" y="1295161"/>
                            <a:ext cx="7848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 h="9144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  <a:lnTo>
                                  <a:pt x="7848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2" name="Shape 15742"/>
                        <wps:cNvSpPr/>
                        <wps:spPr>
                          <a:xfrm>
                            <a:off x="3157728" y="1276873"/>
                            <a:ext cx="2743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9144">
                                <a:moveTo>
                                  <a:pt x="0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743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3" name="Shape 15743"/>
                        <wps:cNvSpPr/>
                        <wps:spPr>
                          <a:xfrm>
                            <a:off x="3157728" y="1295161"/>
                            <a:ext cx="2743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9144">
                                <a:moveTo>
                                  <a:pt x="0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743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4" name="Shape 15744"/>
                        <wps:cNvSpPr/>
                        <wps:spPr>
                          <a:xfrm>
                            <a:off x="3185160" y="1276873"/>
                            <a:ext cx="9784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8408" h="9144">
                                <a:moveTo>
                                  <a:pt x="0" y="0"/>
                                </a:moveTo>
                                <a:lnTo>
                                  <a:pt x="978408" y="0"/>
                                </a:lnTo>
                                <a:lnTo>
                                  <a:pt x="9784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5" name="Shape 15745"/>
                        <wps:cNvSpPr/>
                        <wps:spPr>
                          <a:xfrm>
                            <a:off x="3185160" y="1295161"/>
                            <a:ext cx="9784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8408" h="9144">
                                <a:moveTo>
                                  <a:pt x="0" y="0"/>
                                </a:moveTo>
                                <a:lnTo>
                                  <a:pt x="978408" y="0"/>
                                </a:lnTo>
                                <a:lnTo>
                                  <a:pt x="9784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6" name="Shape 15746"/>
                        <wps:cNvSpPr/>
                        <wps:spPr>
                          <a:xfrm>
                            <a:off x="4163568" y="1276873"/>
                            <a:ext cx="2743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9144">
                                <a:moveTo>
                                  <a:pt x="0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743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7" name="Shape 15747"/>
                        <wps:cNvSpPr/>
                        <wps:spPr>
                          <a:xfrm>
                            <a:off x="4163568" y="1295161"/>
                            <a:ext cx="2743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9144">
                                <a:moveTo>
                                  <a:pt x="0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743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8" name="Shape 15748"/>
                        <wps:cNvSpPr/>
                        <wps:spPr>
                          <a:xfrm>
                            <a:off x="4191000" y="1276873"/>
                            <a:ext cx="9372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7260" h="9144">
                                <a:moveTo>
                                  <a:pt x="0" y="0"/>
                                </a:moveTo>
                                <a:lnTo>
                                  <a:pt x="937260" y="0"/>
                                </a:lnTo>
                                <a:lnTo>
                                  <a:pt x="9372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9" name="Shape 15749"/>
                        <wps:cNvSpPr/>
                        <wps:spPr>
                          <a:xfrm>
                            <a:off x="4191000" y="1295161"/>
                            <a:ext cx="9372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7260" h="9144">
                                <a:moveTo>
                                  <a:pt x="0" y="0"/>
                                </a:moveTo>
                                <a:lnTo>
                                  <a:pt x="937260" y="0"/>
                                </a:lnTo>
                                <a:lnTo>
                                  <a:pt x="9372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04" name="Rectangle 804"/>
                        <wps:cNvSpPr/>
                        <wps:spPr>
                          <a:xfrm>
                            <a:off x="86867" y="1495288"/>
                            <a:ext cx="42033" cy="15141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06" name="Rectangle 806"/>
                        <wps:cNvSpPr/>
                        <wps:spPr>
                          <a:xfrm>
                            <a:off x="118871" y="1495288"/>
                            <a:ext cx="42033" cy="15141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ADEF5A2" id="Group 12785" o:spid="_x0000_s1026" style="width:424.35pt;height:129.65pt;mso-position-horizontal-relative:char;mso-position-vertical-relative:line" coordsize="53894,164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gbu6tREAAPP8AAAOAAAAZHJzL2Uyb0RvYy54bWzsXe1u4zYW/b/AvoPh/zsRqe+gmWLRbgcL&#10;FNtB230Ax5FjA7ZlyJpJZp9+D0nxUrbpCRVPI7dkAsQKTdMUjw7vBy8vv/v+ebOefK6a/are3k3Z&#10;u2g6qbbz+mG1fbyb/vf3n/5RTCf7drZ9mK3rbXU3/VLtp9+///vfvnva3Va8Xtbrh6qZoJHt/vZp&#10;dzddtu3u9uZmP19Wm9n+Xb2rtnhzUTebWYt/m8ebh2b2hNY36xseRdnNU9087Jp6Xu33KP1RvTl9&#10;L9tfLKp5+8tisa/ayfpuir618m8j/96Lvzfvv5vdPjaz3XI177oxe0UvNrPVFl9KTf04a2eTT83q&#10;pKnNat7U+3rRvpvXm5t6sVjNK3kPuBsWHd3Nh6b+tJP38nj79LijYcLQHo3Tq5ud/+fzx2ayegB2&#10;PC/S6WQ72wAm+c0TVYQheto93qLmh2b32+5j0xU8qv/EXT8vmo14xf1MnuXgfqHBrZ7byRyFaVyU&#10;CcfjMMd7LEuyrCzV8M+XwOjkc/Plv1745I3+4hvRP+rO0w6P0t6M1v6y0fptOdtVEoS9GINutNKY&#10;xupXPGSz7eO6mohCOTiyJg3V/naPUbOMU8pZlGZ4LE9HK+E8zruxSqKM5aJhuuHZ7a7Ztx+qejMR&#10;F3fTBn2Qz9/s88/7VlXVVcQXr7fi77b+abVeq3dFCcZN901ctc/3z1337+uHL7jTZd387xewe7Gu&#10;n+6mdXc1FYTHl4p3p5P1v7cYYcEtfdHoi3t90bTrH2rJQNWNf35q68VK9lN8sfq2rj+ATjxwb4Jh&#10;pp/3PobZqzHkjPFMPgKzW/3Yx3lZxB2QcVa8GZCK0/pWPMETjFHzVx9PSR3xQIG9wziZsCLl3SR1&#10;FXhyz/CEtDjFs9CDMBjPjOexIuCV8DPWt+IJP0sbnpJgr+JnESdpfk38TPzCM4HUP+EnCjslYjA/&#10;WYQZN5GkuBKCkj7nB0ETZgOUvR5QnpQskhP2lQBKyp0ngHIboKRGDGcoJtyilINoAGUpA8xj6bik&#10;3nmBaM4Tjag0TCeiYMh8q6xNxmHr42MGxJRFWSka78xzXuTyMenZnPNPyuYUH9N2JjweD8riRNlS&#10;X82ft/pSWKZfdb7sZq34nGhUXE5gaFJfltJTILsi3t/AAv29ljVb4y+AL6HXWVNnve3XpTaV96H3&#10;CV1Pv+5k2/36UqJhIHQN/apq9uz3Xp35ut5XGGEUiduiC3mrKOwP5nor7pqlcvhn8II12wdpzW9W&#10;Lbxj69UG70Ysi0xHToz3fftlXYmhWW9/rRaw/uByYbKRffN4/8O6mXyewQIvIvEroJd9RVXxmQXc&#10;AvSp6PRTkfxRDob1bjlTbelmui+QTXYtiUYr6X47bnbe9Ub54ODJwvBpTxy6RB+S3aq3LX1+C/+h&#10;7LdQFbu7FZeK9uKGxH9Pb+Y9yLnFAyQK0RVnbZbFoB1IJx7KBJOo5LIhZSymVu0G4viR72OYtMNN&#10;+3i+tRtIeg/I0PJkZrV4g3JOCoOTrIyznAt3j8QzY0oXNnhm4B6eGjHFljHLpGL1VmiSmeUFmlw4&#10;4k6ME1k6hJ9JnKdxiZbOEDRP8iQajaBMzsBmEvyL+2uBHik/xsEnS4dgGmOlpeRQjM9gyuDGTTO8&#10;LzWhN591GZlbvhAV8+WxFwGgkm/MaeJlGc+YYOI5UIsiSlKt3r49qGRy+QKqxfAEqDQMbqAmWIEU&#10;+s8ZUOMYUnQ0ntID6gukFucQIKXpygnShMVRpBWkU4U3j0uOZeGxpl4ypT2BNLdOvSgdJE/F+jS8&#10;toKlvMQKy5ERk0eFcBmNhSkZZL5gatWRcnq03WjKeS6WVs5hymDaZFgaHQtUssp8AdWy0gKISP93&#10;ApVleVJ8BdQ05QUHj0fSe/1y5AI9qzxF6ZDJl2O6LdPzRB1XRfLLgwRIrVqvcqQ7+wR5VoKn5+Up&#10;h7Dl4/kcvPMjgVwW85SGwW3qFZZMCsKf0ZFGpSknMeKJNM0scUWwZGi2coNUuO6VF8mm9Y6LKAkR&#10;TxAtrLIUpYNkaZ4l8PZKkmIxJj82ZMaFlFwnvkBqlaUFDYMTSZWvV3mQrg9SsrM9gTS3zrsoHcJS&#10;VmDjQCdKrw9SMrM9gRSxBBbtSEUYuGu8PSPm+iD1zoFkXTjNaRicJl4Z2KC0o+tD1DfvkTAmT00Y&#10;lA6ZdxNeYr+dCnayQVpCe0pG8wjCIO5uxpOJN4dSc4opSodgynpmqQ3TcTVe0gs8gdRsv+xHN6hA&#10;TWdZKiFNsNwCT0PGEehwFKw7LqTkNfEFUutiTEFaopMszaMkKs4jWiZYNR3Lax/75TvKY4tVKgqH&#10;zbpxkaUqqExSVE7aJkpwVIoioMIvQVpYBSlKh0DK44jnCFm6ylnXPJ6+zLqWSF7OMYUOgRQ70ZKo&#10;8wbaBCmLooKNN++S8u4Fprkt3YIoHIIoj/EMYM2cSHpV8y7pBF4AyrnYMXZqwKB0CKRxFkP7gVvx&#10;jLY7Mknp+fQFU6s3sCQd0UndRcgnIlV66tGRBTOuvktCxBdILQovyDtM400yHuWZWoaxyVIBKUg8&#10;TuAR8ux0U44vkFodvNjlMmTmZUXBWays0hyx9VxO3MaIgfJUMLw9Eqa++Y5Kq4sXpYMwRUhDooQp&#10;IOWAD582kLIU26GyDtM4TVMEcqPCW21ggy7e3YwvPLU6j0pSFJ2kqfIHoiVoSDaejupsMLlCvIBU&#10;+umOdV5ROISknGPzfufglYDK58GwdFxASX33AlAoQlZXg8qQ4eyz73uPro+jpOr5AqnVIViSlug0&#10;7fKE5VHnELRBWmKPaTGayqtyLInn0xdMMdTHEy/IS1qiE6YqmEw5eW2YYuNwmrHxQCXFwBdQ4X21&#10;gDpMnCYcUbzxV0BlRcxEBoBxDJmErDIvQGVpLnzqClWV4EgVDdGQigy/SuFFzpxEyi+jH0F7YhlW&#10;YCWgyLgiWdOzYfqJef7QLEfUEWQ5kv0QtpZJX2RLLmTePUxBRE1ByZfONtyPrqFfVXv9mr2b15X0&#10;a//LHasdfi864Jj2CC7D+TfMeXRR9iKZO0lmHuonRLKkUeoSIinr15+cR+AiNosc09PsH3ESo/Aa&#10;FdhqeJag8nkbnZ2qF5dTU7XzIi+pmrxQz5Umo34NpOxlKQuk1KnoBSlpLY1kpvLHOpugLM6TTPv+&#10;bFIzKnh0DUKz68flxEReUnlHL1KzVzGQU3h7+/n+gsTUR4/Yz4kQ5KQVNENO8qm4ScykQL7OIDEP&#10;EnoGiSkTemq1O5DSdoLOeVLSepkh5cDFsgRpbb4iMfOsxKr3+Gam7sflElO39KLE7FUMEjNITHFE&#10;1zBy0sKnISc5N50kJudpkX7FCaSEh3Dp9R5QnVT3zTxAqheXE1O18yItqVrvnrVtqV+DjRlsTMtx&#10;Z0KNpaghQ0pyTjuSUpz61oUiBBuzn50+2JhfySkfbMyXbUwKQzDkpEhVN3LGyFweJOahHAwSM9iY&#10;L57SKhmHszE6X6s+ThUSkwJJDCkHRpHE4rSd8xIzzwvsur8CG7Prx+WqrL6jF5XZXsWgzgYbc7iN&#10;SRFBhpwDw4GgFENmhnXMviIbJGaQmBdIzNPYH3X+rvM6Jk7ViQtxjhYESG6xMcsSyVWvQGLqflwu&#10;MXVLL0rMXsUgMYPEHCwxkerjOPLHZP9wsjGxrzMOXlmKzFO+1iAxg8R8vcQU598cRcuaDC6upCy/&#10;5pUtsZKij+/oyY23Xyzp+vENJGbX0ssS01Ts3bl2EenXsGQSlkwsSybY1EUCs5fPTZQOCWbvnxAa&#10;sThVW3pNOHtWwgWESWCk7QnkZPZiewIwpfn2AFPa9ug05ao9ucpzgHN9T0Eddw8n+Sh9wZQC9A4w&#10;HRijJ/MhwH6FVLFiOm5CBAQqdbOOF6DmKS2IGUxF4ZCpt7/TWkF6lBBhXJrSPjdPECWHbR9Reqyd&#10;Jt5+BrDrQzQlzcAPRMX26OP9myKJ4hCOJozlBTZJimm3KHM45MXHjXo0KkVxSoFXk67IDXMK6LBJ&#10;tw/oFVKUlAJPKEpL2L1JF4m8BlEUx/7i97xmhKRD4tzXsWyYlGYcTzC1CdLXHH7VKbtIlIot1UfT&#10;bpZg1/xoiFKwsCeI0rJZn6WkHzqpRuooACVIGSvE8a9HkI552DayZXslSUWW2hNJOvS41xLE7NKM&#10;A1ELSaM0YuNNu6QX+EFS29mgnbrqvLp9YJFKSKXsOq/uyrd7yS12zb79UNWbibi4mzbVvEXk2uxW&#10;J7oQaRu6KqJ4vRV/t/VPSIcA/uFdUXIj+rvffWxUzFv7fP88WT3cTdWMId70BFHEEZySlGSP07R7&#10;YJFeH6JkXnuCKO1x6AnSgSdfISUcg9Neqbu2aZdHcaazaDKOn+MMNJqBfwxJSS3wBFKbBTPwmKQY&#10;gKYi/EH4dq+OpDiTyy/dyGa/DDxEMi6zNOmSaFp1o3FJigU9ryC1nSKJDHt6EJwk6YHj6PpI6pnj&#10;yHYgcz7wPGbkl4ZwJJP01IDJ8kKcwD3O0rdxVPshSG2HSOYDz5BMkXMnRb79KxWkpLp7gSi2L5jT&#10;zGgThDksymnWZb3UNIxFpUilCdFlLNIcjiR9DkAviOrNw8d0Py4PH9MtvRg+1qvYu3MdNqZfQ/hY&#10;CB+zhI8JdtL6qGEnrVU4sZP3NvXa2VkkhTjTd+xMGFjDlf34BuzsWnqZnaZiYGfYDjF8OwR5/ww7&#10;SYFwYmfc20BoZad8LkfnpurF5cxU7bzIS6omL7TXWe0xDDKzWgjlqss4DK/7MzxS0oPf5X+bqM0U&#10;Mj+xUMTgsvcqPbE5J9KwktYOHVlpdhDaWRm2EILEgZ1BZg6XmRQgZthJy8BO7OxvIbSzU2T0DzLz&#10;XP5/tYjhSF7pgJWLvkL8irXhWbuki5/3rbzup8tbbydP4giCkNJ/gaX1XztpXW/FpZLW23pbScEs&#10;F9HbL+tKraIrl5OQ2OKNp/1OFeNi8rxZb1G0299Nl227u7252c+X1Wa2f7dZzZt6Xy/ad/P6gj2E&#10;tERmWDkwxI8h2WmXp8bOyrCJMMjMTh8NmYrdk6Fiw5klJEGWYqoQM4WT1GQpz6MugTgy/cf8qoL7&#10;MlLQvfC7Az2acE2YiSwdgqk6Ya7bRHh9mJJa5wum5Kw9wHSYv7a/2ff6ICWdwBdILYEmoCnFxDlN&#10;verQwKulKd2ML5haQuWBKQXFOWEqzwzEGZpyGfv6eEo34wum5Ik/mHqHOePV/gdEk0BPvz4VyYT+&#10;+4IpeYoOMCWtwomnIDbPu5zGV4ipX0F+YkGbBKpxNJAAckL0INxEYJuHcBO45doJ1oFCuEnIIX+R&#10;G5BUI8NOUiVewc4yZSqOOQSDBXaud8vAzkvYmWBRRW02I3aiaJDDqB8MZpWdIRgsOOmDk35e3Qxe&#10;2E4oLZxhJ6n3TrLzIFST22RnYGdgZ2Dnq9gJt86x7KT9WE7sPAjVtMlOnidiM8XYcdRdNy4P1uwa&#10;AuMOg0BMXIkyOk09x5gSx2qH3xpCT0SgZ6QCPefN4/0P62bSyECbR/n33uBULf5EoSfCiX7MzGFL&#10;ZofMtMjNwExHyjlWC8wUu9s0yVRQ11+RmbSoYjTaYSsqMSvgAVIBh8wmM0vs+sFq6uhCU/fjcqmp&#10;W3pRbPYqOtLOsVpgpx/spKgww06KonLUaPvstMhN/YiOrdLqfgR2Il/X9kHqgJtVWzWT9Wojc41n&#10;6kgBGajdxQ+b7Fx7FWIs9HaKQe7EVadH9ncMic1Fs+CrvTCgWiSWOdZqh61cH2xzsMnOoNU6CkTH&#10;akFu+iE3KfLWyE0Ka3SSm4fMtMjNwExHyjlWC8z0g5mnsUHmzBJHZpYM+55VBJ9NZpZYAL2GZBe6&#10;H99Ao+3u6GV701R0pJ1jtcBOP9h5GhuUDIsNSlifnRa5qVkxur3ZUSWwM9ibf4YNvEVEnloTKi0K&#10;h8QGFVmBUz1k7HtSpryQUbkmbg8bHkQyKkFNliJSXoY2wN+gs7j9oRmL1ZE+Yq+jF7HvRUTegz6e&#10;w/wHyGlb5F0O6usDlFb4xgYUe+0fb58esdceD/NjM9stV/MfZ+2s/7/0qN1WvF7W64eqef9/AQAA&#10;AP//AwBQSwMEFAAGAAgAAAAhAGn76+HeAAAABQEAAA8AAABkcnMvZG93bnJldi54bWxMj0FLw0AQ&#10;he+C/2EZwZvdpLUaYzalFPVUCrZC6W2anSah2dmQ3Sbpv3f1opeBx3u89022GE0jeupcbVlBPIlA&#10;EBdW11wq+Nq9PyQgnEfW2FgmBVdysMhvbzJMtR34k/qtL0UoYZeigsr7NpXSFRUZdBPbEgfvZDuD&#10;PsiulLrDIZSbRk6j6EkarDksVNjSqqLivL0YBR8DDstZ/Navz6fV9bCbb/brmJS6vxuXryA8jf4v&#10;DD/4AR3ywHS0F9ZONArCI/73Bi95TJ5BHBVM5y8zkHkm/9Pn3wAAAP//AwBQSwECLQAUAAYACAAA&#10;ACEAtoM4kv4AAADhAQAAEwAAAAAAAAAAAAAAAAAAAAAAW0NvbnRlbnRfVHlwZXNdLnhtbFBLAQIt&#10;ABQABgAIAAAAIQA4/SH/1gAAAJQBAAALAAAAAAAAAAAAAAAAAC8BAABfcmVscy8ucmVsc1BLAQIt&#10;ABQABgAIAAAAIQD/gbu6tREAAPP8AAAOAAAAAAAAAAAAAAAAAC4CAABkcnMvZTJvRG9jLnhtbFBL&#10;AQItABQABgAIAAAAIQBp++vh3gAAAAUBAAAPAAAAAAAAAAAAAAAAAA8UAABkcnMvZG93bnJldi54&#10;bWxQSwUGAAAAAAQABADzAAAAGhUAAAAA&#10;">
                <v:rect id="Rectangle 535" o:spid="_x0000_s1027" style="position:absolute;left:52105;width:422;height:14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ryl2xQAAANwAAAAPAAAAZHJzL2Rvd25yZXYueG1sRI9Pi8Iw&#10;FMTvC36H8ARva6riotUooi569B+ot0fzbIvNS2mi7e6n3wgLHoeZ+Q0znTemEE+qXG5ZQa8bgSBO&#10;rM45VXA6fn+OQDiPrLGwTAp+yMF81vqYYqxtzXt6HnwqAoRdjAoy78tYSpdkZNB1bUkcvJutDPog&#10;q1TqCusAN4XsR9GXNJhzWMiwpGVGyf3wMAo2o3Jx2drfOi3W1815dx6vjmOvVKfdLCYgPDX+Hf5v&#10;b7WC4WAIrzPhCMjZHwAAAP//AwBQSwECLQAUAAYACAAAACEA2+H2y+4AAACFAQAAEwAAAAAAAAAA&#10;AAAAAAAAAAAAW0NvbnRlbnRfVHlwZXNdLnhtbFBLAQItABQABgAIAAAAIQBa9CxbvwAAABUBAAAL&#10;AAAAAAAAAAAAAAAAAB8BAABfcmVscy8ucmVsc1BLAQItABQABgAIAAAAIQAKryl2xQAAANwAAAAP&#10;AAAAAAAAAAAAAAAAAAcCAABkcnMvZG93bnJldi54bWxQSwUGAAAAAAMAAwC3AAAA+QIAAAAA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536" o:spid="_x0000_s1028" style="position:absolute;left:52105;top:2112;width:38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fbcBxgAAANwAAAAPAAAAZHJzL2Rvd25yZXYueG1sRI9Pa8JA&#10;FMTvhX6H5RV6q5u2NGh0FekfkqNGQb09ss8kmH0bsluT9tO7guBxmJnfMLPFYBpxps7VlhW8jiIQ&#10;xIXVNZcKtpuflzEI55E1NpZJwR85WMwfH2aYaNvzms65L0WAsEtQQeV9m0jpiooMupFtiYN3tJ1B&#10;H2RXSt1hH+CmkW9RFEuDNYeFClv6rKg45b9GQTpul/vM/vdl831Id6vd5Gsz8Uo9Pw3LKQhPg7+H&#10;b+1MK/h4j+F6JhwBOb8AAAD//wMAUEsBAi0AFAAGAAgAAAAhANvh9svuAAAAhQEAABMAAAAAAAAA&#10;AAAAAAAAAAAAAFtDb250ZW50X1R5cGVzXS54bWxQSwECLQAUAAYACAAAACEAWvQsW78AAAAVAQAA&#10;CwAAAAAAAAAAAAAAAAAfAQAAX3JlbHMvLnJlbHNQSwECLQAUAAYACAAAACEA+n23AcYAAADcAAAA&#10;DwAAAAAAAAAAAAAAAAAHAgAAZHJzL2Rvd25yZXYueG1sUEsFBgAAAAADAAMAtwAAAPoCAAAAAA==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37" o:spid="_x0000_s1029" style="position:absolute;left:52105;top:4185;width:38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MRKaxwAAANwAAAAPAAAAZHJzL2Rvd25yZXYueG1sRI9Pa8JA&#10;FMTvBb/D8oTe6qYWrUldRfyDHm0spL09sq9JMPs2ZFeT9tN3C4LHYWZ+w8yXvanFlVpXWVbwPIpA&#10;EOdWV1wo+DjtnmYgnEfWWFsmBT/kYLkYPMwx0bbjd7qmvhABwi5BBaX3TSKly0sy6Ea2IQ7et20N&#10;+iDbQuoWuwA3tRxH0VQarDgslNjQuqT8nF6Mgv2sWX0e7G9X1NuvfXbM4s0p9ko9DvvVGwhPvb+H&#10;b+2DVjB5eYX/M+EIyMUfAAAA//8DAFBLAQItABQABgAIAAAAIQDb4fbL7gAAAIUBAAATAAAAAAAA&#10;AAAAAAAAAAAAAABbQ29udGVudF9UeXBlc10ueG1sUEsBAi0AFAAGAAgAAAAhAFr0LFu/AAAAFQEA&#10;AAsAAAAAAAAAAAAAAAAAHwEAAF9yZWxzLy5yZWxzUEsBAi0AFAAGAAgAAAAhAJUxEprHAAAA3AAA&#10;AA8AAAAAAAAAAAAAAAAABwIAAGRycy9kb3ducmV2LnhtbFBLBQYAAAAAAwADALcAAAD7AgAAAAA=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38" o:spid="_x0000_s1030" style="position:absolute;left:52105;top:6273;width:38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robowQAAANwAAAAPAAAAZHJzL2Rvd25yZXYueG1sRE/LisIw&#10;FN0L/kO4gjtNHXHQahRxFF36AnV3aa5tsbkpTbSd+XqzGHB5OO/ZojGFeFHlcssKBv0IBHFidc6p&#10;gvNp0xuDcB5ZY2GZFPySg8W83ZphrG3NB3odfSpCCLsYFWTel7GULsnIoOvbkjhwd1sZ9AFWqdQV&#10;1iHcFPIrir6lwZxDQ4YlrTJKHsenUbAdl8vrzv7VabG+bS/7y+TnNPFKdTvNcgrCU+M/4n/3TisY&#10;DcPacCYcATl/AwAA//8DAFBLAQItABQABgAIAAAAIQDb4fbL7gAAAIUBAAATAAAAAAAAAAAAAAAA&#10;AAAAAABbQ29udGVudF9UeXBlc10ueG1sUEsBAi0AFAAGAAgAAAAhAFr0LFu/AAAAFQEAAAsAAAAA&#10;AAAAAAAAAAAAHwEAAF9yZWxzLy5yZWxzUEsBAi0AFAAGAAgAAAAhAOSuhujBAAAA3AAAAA8AAAAA&#10;AAAAAAAAAAAABwIAAGRycy9kb3ducmV2LnhtbFBLBQYAAAAAAwADALcAAAD1AgAAAAA=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39" o:spid="_x0000_s1031" style="position:absolute;left:52105;top:8345;width:38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4iNzxQAAANwAAAAPAAAAZHJzL2Rvd25yZXYueG1sRI9Pa8JA&#10;FMTvhX6H5RW81Y2ViomuIlXRY/0D6u2RfSbB7NuQXU3qp3cLgsdhZn7DjKetKcWNaldYVtDrRiCI&#10;U6sLzhTsd8vPIQjnkTWWlknBHzmYTt7fxpho2/CGblufiQBhl6CC3PsqkdKlORl0XVsRB+9sa4M+&#10;yDqTusYmwE0pv6JoIA0WHBZyrOgnp/SyvRoFq2E1O67tvcnKxWl1+D3E813slep8tLMRCE+tf4Wf&#10;7bVW8N2P4f9MOAJy8gAAAP//AwBQSwECLQAUAAYACAAAACEA2+H2y+4AAACFAQAAEwAAAAAAAAAA&#10;AAAAAAAAAAAAW0NvbnRlbnRfVHlwZXNdLnhtbFBLAQItABQABgAIAAAAIQBa9CxbvwAAABUBAAAL&#10;AAAAAAAAAAAAAAAAAB8BAABfcmVscy8ucmVsc1BLAQItABQABgAIAAAAIQCL4iNzxQAAANwAAAAP&#10;AAAAAAAAAAAAAAAAAAcCAABkcnMvZG93bnJldi54bWxQSwUGAAAAAAMAAwC3AAAA+QIAAAAA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40" o:spid="_x0000_s1032" style="position:absolute;left:52105;top:10418;width:38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3vmTwQAAANwAAAAPAAAAZHJzL2Rvd25yZXYueG1sRE/LisIw&#10;FN0L/kO4gjtNHXTQahRxFF36AnV3aa5tsbkpTbSd+XqzGHB5OO/ZojGFeFHlcssKBv0IBHFidc6p&#10;gvNp0xuDcB5ZY2GZFPySg8W83ZphrG3NB3odfSpCCLsYFWTel7GULsnIoOvbkjhwd1sZ9AFWqdQV&#10;1iHcFPIrir6lwZxDQ4YlrTJKHsenUbAdl8vrzv7VabG+bS/7y+TnNPFKdTvNcgrCU+M/4n/3TisY&#10;DcP8cCYcATl/AwAA//8DAFBLAQItABQABgAIAAAAIQDb4fbL7gAAAIUBAAATAAAAAAAAAAAAAAAA&#10;AAAAAABbQ29udGVudF9UeXBlc10ueG1sUEsBAi0AFAAGAAgAAAAhAFr0LFu/AAAAFQEAAAsAAAAA&#10;AAAAAAAAAAAAHwEAAF9yZWxzLy5yZWxzUEsBAi0AFAAGAAgAAAAhAELe+ZPBAAAA3AAAAA8AAAAA&#10;AAAAAAAAAAAABwIAAGRycy9kb3ducmV2LnhtbFBLBQYAAAAAAwADALcAAAD1AgAAAAA=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41" o:spid="_x0000_s1033" style="position:absolute;left:52105;top:12491;width:38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klwIxgAAANwAAAAPAAAAZHJzL2Rvd25yZXYueG1sRI9Ba8JA&#10;FITvBf/D8gRvdaPYElNXEbWYY5sI2tsj+5qEZt+G7Nak/nq3UOhxmJlvmNVmMI24Uudqywpm0wgE&#10;cWF1zaWCU/76GINwHlljY5kU/JCDzXr0sMJE257f6Zr5UgQIuwQVVN63iZSuqMigm9qWOHiftjPo&#10;g+xKqTvsA9w0ch5Fz9JgzWGhwpZ2FRVf2bdRcIzb7SW1t75sDh/H89t5uc+XXqnJeNi+gPA0+P/w&#10;XzvVCp4WM/g9E46AXN8BAAD//wMAUEsBAi0AFAAGAAgAAAAhANvh9svuAAAAhQEAABMAAAAAAAAA&#10;AAAAAAAAAAAAAFtDb250ZW50X1R5cGVzXS54bWxQSwECLQAUAAYACAAAACEAWvQsW78AAAAVAQAA&#10;CwAAAAAAAAAAAAAAAAAfAQAAX3JlbHMvLnJlbHNQSwECLQAUAAYACAAAACEALZJcCMYAAADcAAAA&#10;DwAAAAAAAAAAAAAAAAAHAgAAZHJzL2Rvd25yZXYueG1sUEsFBgAAAAADAAMAtwAAAPoCAAAAAA==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42" o:spid="_x0000_s1034" style="position:absolute;left:52105;top:14578;width:1515;height:13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QMJ/xQAAANwAAAAPAAAAZHJzL2Rvd25yZXYueG1sRI9Pi8Iw&#10;FMTvwn6H8Bb2punKKlqNIquLHv0H6u3RPNti81KarK1+eiMIHoeZ+Q0znjamEFeqXG5ZwXcnAkGc&#10;WJ1zqmC/+2sPQDiPrLGwTApu5GA6+WiNMda25g1dtz4VAcIuRgWZ92UspUsyMug6tiQO3tlWBn2Q&#10;VSp1hXWAm0J2o6gvDeYcFjIs6Tej5LL9NwqWg3J2XNl7nRaL0/KwPgznu6FX6uuzmY1AeGr8O/xq&#10;r7SC3k8XnmfCEZCTBwAAAP//AwBQSwECLQAUAAYACAAAACEA2+H2y+4AAACFAQAAEwAAAAAAAAAA&#10;AAAAAAAAAAAAW0NvbnRlbnRfVHlwZXNdLnhtbFBLAQItABQABgAIAAAAIQBa9CxbvwAAABUBAAAL&#10;AAAAAAAAAAAAAAAAAB8BAABfcmVscy8ucmVsc1BLAQItABQABgAIAAAAIQDdQMJ/xQAAANwAAAAP&#10;AAAAAAAAAAAAAAAAAAcCAABkcnMvZG93bnJldi54bWxQSwUGAAAAAAMAAwC3AAAA+QIAAAAA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   </w:t>
                        </w:r>
                      </w:p>
                    </w:txbxContent>
                  </v:textbox>
                </v:rect>
                <v:shape id="Shape 724" o:spid="_x0000_s1035" style="position:absolute;top:12;width:51069;height:16429;visibility:visible;mso-wrap-style:square;v-text-anchor:top" coordsize="5106924,16428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sioXxQAAANwAAAAPAAAAZHJzL2Rvd25yZXYueG1sRI9Bi8Iw&#10;FITvgv8hPMGLrKmirlSjiCAsCytVFxZvj+bZVpuX0kSt/94sCB6HmfmGmS8bU4ob1a6wrGDQj0AQ&#10;p1YXnCn4PWw+piCcR9ZYWiYFD3KwXLRbc4y1vfOObnufiQBhF6OC3PsqltKlORl0fVsRB+9ka4M+&#10;yDqTusZ7gJtSDqNoIg0WHBZyrGidU3rZX42Cc5IZl1D5Mzhu/3qb5DAZb4tvpbqdZjUD4anx7/Cr&#10;/aUVfA5H8H8mHAG5eAIAAP//AwBQSwECLQAUAAYACAAAACEA2+H2y+4AAACFAQAAEwAAAAAAAAAA&#10;AAAAAAAAAAAAW0NvbnRlbnRfVHlwZXNdLnhtbFBLAQItABQABgAIAAAAIQBa9CxbvwAAABUBAAAL&#10;AAAAAAAAAAAAAAAAAB8BAABfcmVscy8ucmVsc1BLAQItABQABgAIAAAAIQC3sioXxQAAANwAAAAP&#10;AAAAAAAAAAAAAAAAAAcCAABkcnMvZG93bnJldi54bWxQSwUGAAAAAAMAAwC3AAAA+QIAAAAA&#10;" path="m,1642872r5106924,l5106924,,,,,1642872xe" filled="f" strokecolor="gray" strokeweight=".12pt">
                  <v:stroke miterlimit="66585f" joinstyle="miter" endcap="round"/>
                  <v:path arrowok="t" textboxrect="0,0,5106924,1642872"/>
                </v:shape>
                <v:rect id="Rectangle 725" o:spid="_x0000_s1036" style="position:absolute;left:1310;top:1449;width:3152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stFKxQAAANwAAAAPAAAAZHJzL2Rvd25yZXYueG1sRI9Li8JA&#10;EITvwv6HoRf2ppMV1kd0FFld9OgL1FuTaZNgpidkZk301zuC4LGoqq+o8bQxhbhS5XLLCr47EQji&#10;xOqcUwX73V97AMJ5ZI2FZVJwIwfTyUdrjLG2NW/ouvWpCBB2MSrIvC9jKV2SkUHXsSVx8M62MuiD&#10;rFKpK6wD3BSyG0U9aTDnsJBhSb8ZJZftv1GwHJSz48re67RYnJaH9WE43w29Ul+fzWwEwlPj3+FX&#10;e6UV9Ls/8DwTjoCcPAAAAP//AwBQSwECLQAUAAYACAAAACEA2+H2y+4AAACFAQAAEwAAAAAAAAAA&#10;AAAAAAAAAAAAW0NvbnRlbnRfVHlwZXNdLnhtbFBLAQItABQABgAIAAAAIQBa9CxbvwAAABUBAAAL&#10;AAAAAAAAAAAAAAAAAB8BAABfcmVscy8ucmVsc1BLAQItABQABgAIAAAAIQAistFKxQAAANwAAAAP&#10;AAAAAAAAAAAAAAAAAAcCAABkcnMvZG93bnJldi54bWxQSwUGAAAAAAMAAwC3AAAA+QIAAAAA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>Spolo</w:t>
                        </w:r>
                      </w:p>
                    </w:txbxContent>
                  </v:textbox>
                </v:rect>
                <v:rect id="Rectangle 726" o:spid="_x0000_s1037" style="position:absolute;left:3672;top:1461;width:608;height:9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YE89xgAAANwAAAAPAAAAZHJzL2Rvd25yZXYueG1sRI/NasMw&#10;EITvgbyD2EJvsdwc8uNGCSFtiI+tXXB7W6ytbWqtjKXEbp6+KgRyHGbmG2azG00rLtS7xrKCpygG&#10;QVxa3XCl4CM/zlYgnEfW2FomBb/kYLedTjaYaDvwO10yX4kAYZeggtr7LpHSlTUZdJHtiIP3bXuD&#10;Psi+krrHIcBNK+dxvJAGGw4LNXZ0qKn8yc5GwWnV7T9Tex2q9vXrVLwV65d87ZV6fBj3zyA8jf4e&#10;vrVTrWA5X8D/mXAE5PYPAAD//wMAUEsBAi0AFAAGAAgAAAAhANvh9svuAAAAhQEAABMAAAAAAAAA&#10;AAAAAAAAAAAAAFtDb250ZW50X1R5cGVzXS54bWxQSwECLQAUAAYACAAAACEAWvQsW78AAAAVAQAA&#10;CwAAAAAAAAAAAAAAAAAfAQAAX3JlbHMvLnJlbHNQSwECLQAUAAYACAAAACEA0mBPPcYAAADcAAAA&#10;DwAAAAAAAAAAAAAAAAAHAgAAZHJzL2Rvd25yZXYueG1sUEsFBgAAAAADAAMAtwAAAPoCAAAAAA==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Courier New" w:eastAsia="Courier New" w:hAnsi="Courier New" w:cs="Courier New"/>
                            <w:w w:val="74"/>
                            <w:sz w:val="16"/>
                          </w:rPr>
                          <w:t>č</w:t>
                        </w:r>
                      </w:p>
                    </w:txbxContent>
                  </v:textbox>
                </v:rect>
                <v:rect id="Rectangle 2265" o:spid="_x0000_s1038" style="position:absolute;left:43753;top:1449;width:7475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rf9BxwAAAN0AAAAPAAAAZHJzL2Rvd25yZXYueG1sRI9Ba8JA&#10;FITvgv9heUJvujFQ0egagq0kx1YL1tsj+5qEZt+G7GrS/vpuodDjMDPfMLt0NK24U+8aywqWiwgE&#10;cWl1w5WCt/NxvgbhPLLG1jIp+CIH6X462WGi7cCvdD/5SgQIuwQV1N53iZSurMmgW9iOOHgftjfo&#10;g+wrqXscAty0Mo6ilTTYcFiosaNDTeXn6WYU5Osuey/s91C1z9f88nLZPJ03XqmH2ZhtQXga/X/4&#10;r11oBXG8eoTfN+EJyP0PAAAA//8DAFBLAQItABQABgAIAAAAIQDb4fbL7gAAAIUBAAATAAAAAAAA&#10;AAAAAAAAAAAAAABbQ29udGVudF9UeXBlc10ueG1sUEsBAi0AFAAGAAgAAAAhAFr0LFu/AAAAFQEA&#10;AAsAAAAAAAAAAAAAAAAAHwEAAF9yZWxzLy5yZWxzUEsBAi0AFAAGAAgAAAAhALCt/0HHAAAA3QAA&#10;AA8AAAAAAAAAAAAAAAAABwIAAGRycy9kb3ducmV2LnhtbFBLBQYAAAAAAwADALcAAAD7AgAAAAA=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Iný podiel na </w:t>
                        </w:r>
                      </w:p>
                    </w:txbxContent>
                  </v:textbox>
                </v:rect>
                <v:rect id="Rectangle 2264" o:spid="_x0000_s1039" style="position:absolute;left:32019;top:1449;width:12115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4VraxwAAAN0AAAAPAAAAZHJzL2Rvd25yZXYueG1sRI9Ba8JA&#10;FITvgv9heUJvujEU0egagq0kx1YL1tsj+5qEZt+G7GrS/vpuodDjMDPfMLt0NK24U+8aywqWiwgE&#10;cWl1w5WCt/NxvgbhPLLG1jIp+CIH6X462WGi7cCvdD/5SgQIuwQV1N53iZSurMmgW9iOOHgftjfo&#10;g+wrqXscAty0Mo6ilTTYcFiosaNDTeXn6WYU5Osuey/s91C1z9f88nLZPJ03XqmH2ZhtQXga/X/4&#10;r11oBXG8eoTfN+EJyP0PAAAA//8DAFBLAQItABQABgAIAAAAIQDb4fbL7gAAAIUBAAATAAAAAAAA&#10;AAAAAAAAAAAAAABbQ29udGVudF9UeXBlc10ueG1sUEsBAi0AFAAGAAgAAAAhAFr0LFu/AAAAFQEA&#10;AAsAAAAAAAAAAAAAAAAAHwEAAF9yZWxzLy5yZWxzUEsBAi0AFAAGAAgAAAAhAN/hWtrHAAAA3QAA&#10;AA8AAAAAAAAAAAAAAAAABwIAAGRycy9kb3ducmV2LnhtbFBLBQYAAAAAAwADALcAAAD7AgAAAAA=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Podiel 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na hlasovacích </w:t>
                        </w:r>
                      </w:p>
                    </w:txbxContent>
                  </v:textbox>
                </v:rect>
                <v:rect id="Rectangle 2263" o:spid="_x0000_s1040" style="position:absolute;left:16261;top:1449;width:18804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CMKuxwAAAN0AAAAPAAAAZHJzL2Rvd25yZXYueG1sRI9Ba8JA&#10;FITvgv9heUJvujEF0egagq0kx1YL1tsj+5qEZt+G7GrS/vpuodDjMDPfMLt0NK24U+8aywqWiwgE&#10;cWl1w5WCt/NxvgbhPLLG1jIp+CIH6X462WGi7cCvdD/5SgQIuwQV1N53iZSurMmgW9iOOHgftjfo&#10;g+wrqXscAty0Mo6ilTTYcFiosaNDTeXn6WYU5Osuey/s91C1z9f88nLZPJ03XqmH2ZhtQXga/X/4&#10;r11oBXG8eoTfN+EJyP0PAAAA//8DAFBLAQItABQABgAIAAAAIQDb4fbL7gAAAIUBAAATAAAAAAAA&#10;AAAAAAAAAAAAAABbQ29udGVudF9UeXBlc10ueG1sUEsBAi0AFAAGAAgAAAAhAFr0LFu/AAAAFQEA&#10;AAsAAAAAAAAAAAAAAAAAHwEAAF9yZWxzLy5yZWxzUEsBAi0AFAAGAAgAAAAhAFAIwq7HAAAA3QAA&#10;AA8AAAAAAAAAAAAAAAAABwIAAGRycy9kb3ducmV2LnhtbFBLBQYAAAAAAwADALcAAAD7AgAAAAA=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Výška 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podielu na základom imaní </w:t>
                        </w:r>
                      </w:p>
                    </w:txbxContent>
                  </v:textbox>
                </v:rect>
                <v:rect id="Rectangle 2262" o:spid="_x0000_s1041" style="position:absolute;left:14127;top:1449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RGc1xQAAAN0AAAAPAAAAZHJzL2Rvd25yZXYueG1sRI9Pi8Iw&#10;FMTvC/sdwlvwtqb2IFqNIu6KHv2z0PX2aJ5tsXkpTbTVT28EweMwM79hpvPOVOJKjSstKxj0IxDE&#10;mdUl5wr+DqvvEQjnkTVWlknBjRzMZ58fU0y0bXlH173PRYCwS1BB4X2dSOmyggy6vq2Jg3eyjUEf&#10;ZJNL3WAb4KaScRQNpcGSw0KBNS0Lys77i1GwHtWL/429t3n1e1yn23T8cxh7pXpf3WICwlPn3+FX&#10;e6MVxPEwhueb8ATk7AEAAP//AwBQSwECLQAUAAYACAAAACEA2+H2y+4AAACFAQAAEwAAAAAAAAAA&#10;AAAAAAAAAAAAW0NvbnRlbnRfVHlwZXNdLnhtbFBLAQItABQABgAIAAAAIQBa9CxbvwAAABUBAAAL&#10;AAAAAAAAAAAAAAAAAB8BAABfcmVscy8ucmVsc1BLAQItABQABgAIAAAAIQA/RGc1xQAAAN0AAAAP&#10;AAAAAAAAAAAAAAAAAAcCAABkcnMvZG93bnJldi54bWxQSwUGAAAAAAMAAwC3AAAA+QIAAAAA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61" o:spid="_x0000_s1042" style="position:absolute;left:4130;top:1449;width:7393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lvlCxQAAAN0AAAAPAAAAZHJzL2Rvd25yZXYueG1sRI9Pi8Iw&#10;FMTvgt8hPGFvmtqDaDWKqIse1z9Q9/Zo3rbF5qU0WdvdT28EweMwM79hFqvOVOJOjSstKxiPIhDE&#10;mdUl5wou58/hFITzyBory6Tgjxyslv3eAhNtWz7S/eRzESDsElRQeF8nUrqsIINuZGvi4P3YxqAP&#10;ssmlbrANcFPJOIom0mDJYaHAmjYFZbfTr1Gwn9br68H+t3m1+96nX+lse555pT4G3XoOwlPn3+FX&#10;+6AVxPFkDM834QnI5QMAAP//AwBQSwECLQAUAAYACAAAACEA2+H2y+4AAACFAQAAEwAAAAAAAAAA&#10;AAAAAAAAAAAAW0NvbnRlbnRfVHlwZXNdLnhtbFBLAQItABQABgAIAAAAIQBa9CxbvwAAABUBAAAL&#10;AAAAAAAAAAAAAAAAAB8BAABfcmVscy8ucmVsc1BLAQItABQABgAIAAAAIQDPlvlCxQAAAN0AAAAP&#10;AAAAAAAAAAAAAAAAAAcCAABkcnMvZG93bnJldi54bWxQSwUGAAAAAAMAAwC3AAAA+QIAAAAA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ník, 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akcionár </w:t>
                        </w:r>
                      </w:p>
                    </w:txbxContent>
                  </v:textbox>
                </v:rect>
                <v:rect id="Rectangle 2273" o:spid="_x0000_s1043" style="position:absolute;left:34061;top:2973;width:708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0VRzxwAAAN0AAAAPAAAAZHJzL2Rvd25yZXYueG1sRI9Ba8JA&#10;FITvhf6H5RV6azZNQWN0FamKHq0WUm+P7GsSmn0bsquJ/fVdQehxmJlvmNliMI24UOdqywpeoxgE&#10;cWF1zaWCz+PmJQXhPLLGxjIpuJKDxfzxYYaZtj1/0OXgSxEg7DJUUHnfZlK6oiKDLrItcfC+bWfQ&#10;B9mVUnfYB7hpZBLHI2mw5rBQYUvvFRU/h7NRsE3b5dfO/vZlsz5t830+WR0nXqnnp2E5BeFp8P/h&#10;e3unFSTJ+A1ub8ITkPM/AAAA//8DAFBLAQItABQABgAIAAAAIQDb4fbL7gAAAIUBAAATAAAAAAAA&#10;AAAAAAAAAAAAAABbQ29udGVudF9UeXBlc10ueG1sUEsBAi0AFAAGAAgAAAAhAFr0LFu/AAAAFQEA&#10;AAsAAAAAAAAAAAAAAAAAHwEAAF9yZWxzLy5yZWxzUEsBAi0AFAAGAAgAAAAhANXRVHPHAAAA3QAA&#10;AA8AAAAAAAAAAAAAAAAABwIAAGRycy9kb3ducmV2LnhtbFBLBQYAAAAAAwADALcAAAD7AgAAAAA=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právach 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v % </w:t>
                        </w:r>
                      </w:p>
                    </w:txbxContent>
                  </v:textbox>
                </v:rect>
                <v:rect id="Rectangle 2274" o:spid="_x0000_s1044" style="position:absolute;left:42275;top:2973;width:11407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OMwHxwAAAN0AAAAPAAAAZHJzL2Rvd25yZXYueG1sRI9Ba8JA&#10;FITvhf6H5RV6azYNRWN0FamKHq0WUm+P7GsSmn0bsquJ/fVdQehxmJlvmNliMI24UOdqywpeoxgE&#10;cWF1zaWCz+PmJQXhPLLGxjIpuJKDxfzxYYaZtj1/0OXgSxEg7DJUUHnfZlK6oiKDLrItcfC+bWfQ&#10;B9mVUnfYB7hpZBLHI2mw5rBQYUvvFRU/h7NRsE3b5dfO/vZlsz5t830+WR0nXqnnp2E5BeFp8P/h&#10;e3unFSTJ+A1ub8ITkPM/AAAA//8DAFBLAQItABQABgAIAAAAIQDb4fbL7gAAAIUBAAATAAAAAAAA&#10;AAAAAAAAAAAAAABbQ29udGVudF9UeXBlc10ueG1sUEsBAi0AFAAGAAgAAAAhAFr0LFu/AAAAFQEA&#10;AAsAAAAAAAAAAAAAAAAAHwEAAF9yZWxzLy5yZWxzUEsBAi0AFAAGAAgAAAAhAFo4zAfHAAAA3QAA&#10;AA8AAAAAAAAAAAAAAAAABwIAAGRycy9kb3ducmV2LnhtbFBLBQYAAAAAAwADALcAAAD7AgAAAAA=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ostatných 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položkách </w:t>
                        </w:r>
                      </w:p>
                    </w:txbxContent>
                  </v:textbox>
                </v:rect>
                <v:rect id="Rectangle 2270" o:spid="_x0000_s1045" style="position:absolute;left:16748;top:2973;width:552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A8oEwwAAAN0AAAAPAAAAZHJzL2Rvd25yZXYueG1sRE/LisIw&#10;FN0P+A/hCu7GdLpQ2zGK+ECX4wPU3aW505ZpbkoTbfXrJwvB5eG8p/POVOJOjSstK/gaRiCIM6tL&#10;zhWcjpvPCQjnkTVWlknBgxzMZ72PKabatryn+8HnIoSwS1FB4X2dSumyggy6oa2JA/drG4M+wCaX&#10;usE2hJtKxlE0kgZLDg0F1rQsKPs73IyC7aReXHb22ebV+ro9/5yT1THxSg363eIbhKfOv8Uv904r&#10;iONx2B/ehCcgZ/8AAAD//wMAUEsBAi0AFAAGAAgAAAAhANvh9svuAAAAhQEAABMAAAAAAAAAAAAA&#10;AAAAAAAAAFtDb250ZW50X1R5cGVzXS54bWxQSwECLQAUAAYACAAAACEAWvQsW78AAAAVAQAACwAA&#10;AAAAAAAAAAAAAAAfAQAAX3JlbHMvLnJlbHNQSwECLQAUAAYACAAAACEAJQPKBMMAAADdAAAADwAA&#10;AAAAAAAAAAAAAAAHAgAAZHJzL2Rvd25yZXYueG1sUEsFBgAAAAADAAMAtwAAAPcCAAAAAA==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absolútne </w:t>
                        </w:r>
                      </w:p>
                    </w:txbxContent>
                  </v:textbox>
                </v:rect>
                <v:rect id="Rectangle 2271" o:spid="_x0000_s1046" style="position:absolute;left:23149;top:2973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T2+fxgAAAN0AAAAPAAAAZHJzL2Rvd25yZXYueG1sRI9Li8JA&#10;EITvwv6HoRe86cQcfERHkV1Fjz4WXG9NpjcJm+kJmdFEf70jCB6LqvqKmi1aU4or1a6wrGDQj0AQ&#10;p1YXnCn4Oa57YxDOI2ssLZOCGzlYzD86M0y0bXhP14PPRICwS1BB7n2VSOnSnAy6vq2Ig/dna4M+&#10;yDqTusYmwE0p4ygaSoMFh4UcK/rKKf0/XIyCzbha/m7tvcnK1Xlz2p0m38eJV6r72S6nIDy1/h1+&#10;tbdaQRyPBvB8E56AnD8AAAD//wMAUEsBAi0AFAAGAAgAAAAhANvh9svuAAAAhQEAABMAAAAAAAAA&#10;AAAAAAAAAAAAAFtDb250ZW50X1R5cGVzXS54bWxQSwECLQAUAAYACAAAACEAWvQsW78AAAAVAQAA&#10;CwAAAAAAAAAAAAAAAAAfAQAAX3JlbHMvLnJlbHNQSwECLQAUAAYACAAAACEASk9vn8YAAADdAAAA&#10;DwAAAAAAAAAAAAAAAAAHAgAAZHJzL2Rvd25yZXYueG1sUEsFBgAAAAADAAMAtwAAAPoCAAAAAA==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72" o:spid="_x0000_s1047" style="position:absolute;left:26974;top:2973;width:2144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nfHoxQAAAN0AAAAPAAAAZHJzL2Rvd25yZXYueG1sRI9Pi8Iw&#10;FMTvwn6H8Ba8aWoPq1ajyK6LHv2zoN4ezbMtNi+libb66Y0g7HGYmd8w03lrSnGj2hWWFQz6EQji&#10;1OqCMwV/+9/eCITzyBpLy6TgTg7ms4/OFBNtG97SbeczESDsElSQe18lUro0J4Oubyvi4J1tbdAH&#10;WWdS19gEuCllHEVf0mDBYSHHir5zSi+7q1GwGlWL49o+mqxcnlaHzWH8sx97pbqf7WICwlPr/8Pv&#10;9loriONhDK834QnI2RMAAP//AwBQSwECLQAUAAYACAAAACEA2+H2y+4AAACFAQAAEwAAAAAAAAAA&#10;AAAAAAAAAAAAW0NvbnRlbnRfVHlwZXNdLnhtbFBLAQItABQABgAIAAAAIQBa9CxbvwAAABUBAAAL&#10;AAAAAAAAAAAAAAAAAB8BAABfcmVscy8ucmVsc1BLAQItABQABgAIAAAAIQC6nfHoxQAAAN0AAAAP&#10;AAAAAAAAAAAAAAAAAAcCAABkcnMvZG93bnJldi54bWxQSwUGAAAAAAMAAwC3AAAA+QIAAAAA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v% </w:t>
                        </w:r>
                      </w:p>
                    </w:txbxContent>
                  </v:textbox>
                </v:rect>
                <v:rect id="Rectangle 2269" o:spid="_x0000_s1048" style="position:absolute;left:14127;top:2973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4PVExQAAAN0AAAAPAAAAZHJzL2Rvd25yZXYueG1sRI9Pi8Iw&#10;FMTvwn6H8Ba8aWoPYrtGEXdFj/5ZcPf2aJ5tsXkpTbTVT28EweMwM79hpvPOVOJKjSstKxgNIxDE&#10;mdUl5wp+D6vBBITzyBory6TgRg7ms4/eFFNtW97Rde9zESDsUlRQeF+nUrqsIINuaGvi4J1sY9AH&#10;2eRSN9gGuKlkHEVjabDksFBgTcuCsvP+YhSsJ/Xib2PvbV79/K+P22PyfUi8Uv3PbvEFwlPn3+FX&#10;e6MVxPE4geeb8ATk7AEAAP//AwBQSwECLQAUAAYACAAAACEA2+H2y+4AAACFAQAAEwAAAAAAAAAA&#10;AAAAAAAAAAAAW0NvbnRlbnRfVHlwZXNdLnhtbFBLAQItABQABgAIAAAAIQBa9CxbvwAAABUBAAAL&#10;AAAAAAAAAAAAAAAAAB8BAABfcmVscy8ucmVsc1BLAQItABQABgAIAAAAIQAx4PVExQAAAN0AAAAP&#10;AAAAAAAAAAAAAAAAAAcCAABkcnMvZG93bnJldi54bWxQSwUGAAAAAAMAAwC3AAAA+QIAAAAA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68" o:spid="_x0000_s1049" style="position:absolute;left:1310;top:2973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rFDfwgAAAN0AAAAPAAAAZHJzL2Rvd25yZXYueG1sRE/LisIw&#10;FN0L8w/hDsxOU7sQ7ZgW8YEufYHO7tJc22JzU5poO369WQzM8nDe86w3tXhS6yrLCsajCARxbnXF&#10;hYLzaTOcgnAeWWNtmRT8koMs/RjMMdG24wM9j74QIYRdggpK75tESpeXZNCNbEMcuJttDfoA20Lq&#10;FrsQbmoZR9FEGqw4NJTY0LKk/H58GAXbabO47uyrK+r1z/ayv8xWp5lX6uuzX3yD8NT7f/Gfe6cV&#10;xPEkzA1vwhOQ6RsAAP//AwBQSwECLQAUAAYACAAAACEA2+H2y+4AAACFAQAAEwAAAAAAAAAAAAAA&#10;AAAAAAAAW0NvbnRlbnRfVHlwZXNdLnhtbFBLAQItABQABgAIAAAAIQBa9CxbvwAAABUBAAALAAAA&#10;AAAAAAAAAAAAAB8BAABfcmVscy8ucmVsc1BLAQItABQABgAIAAAAIQBerFDfwgAAAN0AAAAPAAAA&#10;AAAAAAAAAAAAAAcCAABkcnMvZG93bnJldi54bWxQSwUGAAAAAAMAAwC3AAAA9gIAAAAA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1" o:spid="_x0000_s1050" style="position:absolute;left:27645;top:4497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mh+4xwAAAN0AAAAPAAAAZHJzL2Rvd25yZXYueG1sRI/NasMw&#10;EITvhb6D2EJvtRwfiuNGCaFNiI/5Kbi9LdbWNrVWxlJtN08fBQI5DjPzDbNYTaYVA/WusaxgFsUg&#10;iEurG64UfJ62LykI55E1tpZJwT85WC0fHxaYaTvygYajr0SAsMtQQe19l0npypoMush2xMH7sb1B&#10;H2RfSd3jGOCmlUkcv0qDDYeFGjt6r6n8Pf4ZBbu0W3/l9jxW7eZ7V+yL+cdp7pV6fprWbyA8Tf4e&#10;vrVzrSBJ0hlc34QnIJcXAAAA//8DAFBLAQItABQABgAIAAAAIQDb4fbL7gAAAIUBAAATAAAAAAAA&#10;AAAAAAAAAAAAAABbQ29udGVudF9UeXBlc10ueG1sUEsBAi0AFAAGAAgAAAAhAFr0LFu/AAAAFQEA&#10;AAsAAAAAAAAAAAAAAAAAHwEAAF9yZWxzLy5yZWxzUEsBAi0AFAAGAAgAAAAhAH+aH7jHAAAA3QAA&#10;AA8AAAAAAAAAAAAAAAAABwIAAGRycy9kb3ducmV2LnhtbFBLBQYAAAAAAwADALcAAAD7AgAAAAA=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2" o:spid="_x0000_s1051" style="position:absolute;left:32019;top:4497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SIHPxgAAAN0AAAAPAAAAZHJzL2Rvd25yZXYueG1sRI9Ba8JA&#10;FITvQv/D8gredNMcSkxdRVolOVoj2N4e2dckNPs2ZLdJ9Nd3CwWPw8x8w6y3k2nFQL1rLCt4WkYg&#10;iEurG64UnIvDIgHhPLLG1jIpuJKD7eZhtsZU25HfaTj5SgQIuxQV1N53qZSurMmgW9qOOHhftjfo&#10;g+wrqXscA9y0Mo6iZ2mw4bBQY0evNZXfpx+jIEu63Udub2PV7j+zy/GyeitWXqn547R7AeFp8vfw&#10;fzvXCuI4ieHvTXgCcvMLAAD//wMAUEsBAi0AFAAGAAgAAAAhANvh9svuAAAAhQEAABMAAAAAAAAA&#10;AAAAAAAAAAAAAFtDb250ZW50X1R5cGVzXS54bWxQSwECLQAUAAYACAAAACEAWvQsW78AAAAVAQAA&#10;CwAAAAAAAAAAAAAAAAAfAQAAX3JlbHMvLnJlbHNQSwECLQAUAAYACAAAACEAj0iBz8YAAADdAAAA&#10;DwAAAAAAAAAAAAAAAAAHAgAAZHJzL2Rvd25yZXYueG1sUEsFBgAAAAADAAMAtwAAAPoCAAAAAA==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78" o:spid="_x0000_s1052" style="position:absolute;left:18699;top:4497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dcYCwwAAAN0AAAAPAAAAZHJzL2Rvd25yZXYueG1sRE/LisIw&#10;FN0P+A/hCu7GdLpQ2zGK+ECX4wPU3aW505ZpbkoTbfXrJwvB5eG8p/POVOJOjSstK/gaRiCIM6tL&#10;zhWcjpvPCQjnkTVWlknBgxzMZ72PKabatryn+8HnIoSwS1FB4X2dSumyggy6oa2JA/drG4M+wCaX&#10;usE2hJtKxlE0kgZLDg0F1rQsKPs73IyC7aReXHb22ebV+ro9/5yT1THxSg363eIbhKfOv8Uv904r&#10;iONxmBvehCcgZ/8AAAD//wMAUEsBAi0AFAAGAAgAAAAhANvh9svuAAAAhQEAABMAAAAAAAAAAAAA&#10;AAAAAAAAAFtDb250ZW50X1R5cGVzXS54bWxQSwECLQAUAAYACAAAACEAWvQsW78AAAAVAQAACwAA&#10;AAAAAAAAAAAAAAAfAQAAX3JlbHMvLnJlbHNQSwECLQAUAAYACAAAACEA23XGAsMAAADdAAAADwAA&#10;AAAAAAAAAAAAAAAHAgAAZHJzL2Rvd25yZXYueG1sUEsFBgAAAAADAAMAtwAAAPcCAAAAAA==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0" o:spid="_x0000_s1053" style="position:absolute;left:23149;top:4497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1rojwgAAAN0AAAAPAAAAZHJzL2Rvd25yZXYueG1sRE9Ni8Iw&#10;EL0L/ocwgjdN7UFqNYroLnrcVUG9Dc3YFptJaaKt++s3B8Hj430vVp2pxJMaV1pWMBlHIIgzq0vO&#10;FZyO36MEhPPIGivLpOBFDlbLfm+BqbYt/9Lz4HMRQtilqKDwvk6ldFlBBt3Y1sSBu9nGoA+wyaVu&#10;sA3hppJxFE2lwZJDQ4E1bQrK7oeHUbBL6vVlb//avPq67s4/59n2OPNKDQfdeg7CU+c/4rd7rxXE&#10;cRL2hzfhCcjlPwAAAP//AwBQSwECLQAUAAYACAAAACEA2+H2y+4AAACFAQAAEwAAAAAAAAAAAAAA&#10;AAAAAAAAW0NvbnRlbnRfVHlwZXNdLnhtbFBLAQItABQABgAIAAAAIQBa9CxbvwAAABUBAAALAAAA&#10;AAAAAAAAAAAAAB8BAABfcmVscy8ucmVsc1BLAQItABQABgAIAAAAIQAQ1rojwgAAAN0AAAAPAAAA&#10;AAAAAAAAAAAAAAcCAABkcnMvZG93bnJldi54bWxQSwUGAAAAAAMAAwC3AAAA9gIAAAAA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75" o:spid="_x0000_s1054" style="position:absolute;left:1310;top:4497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dGmcxwAAAN0AAAAPAAAAZHJzL2Rvd25yZXYueG1sRI9Ba8JA&#10;FITvhf6H5RV6azYNVGN0FamKHq0WUm+P7GsSmn0bsquJ/fVdQehxmJlvmNliMI24UOdqywpeoxgE&#10;cWF1zaWCz+PmJQXhPLLGxjIpuJKDxfzxYYaZtj1/0OXgSxEg7DJUUHnfZlK6oiKDLrItcfC+bWfQ&#10;B9mVUnfYB7hpZBLHI2mw5rBQYUvvFRU/h7NRsE3b5dfO/vZlsz5t830+WR0nXqnnp2E5BeFp8P/h&#10;e3unFSTJ+A1ub8ITkPM/AAAA//8DAFBLAQItABQABgAIAAAAIQDb4fbL7gAAAIUBAAATAAAAAAAA&#10;AAAAAAAAAAAAAABbQ29udGVudF9UeXBlc10ueG1sUEsBAi0AFAAGAAgAAAAhAFr0LFu/AAAAFQEA&#10;AAsAAAAAAAAAAAAAAAAAHwEAAF9yZWxzLy5yZWxzUEsBAi0AFAAGAAgAAAAhADV0aZzHAAAA3QAA&#10;AA8AAAAAAAAAAAAAAAAABwIAAGRycy9kb3ducmV2LnhtbFBLBQYAAAAAAwADALcAAAD7AgAAAAA=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3" o:spid="_x0000_s1055" style="position:absolute;left:42900;top:4497;width:9765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BCRUxgAAAN0AAAAPAAAAZHJzL2Rvd25yZXYueG1sRI9Ba8JA&#10;FITvBf/D8oTe6sYUSkxdRdSiRzWC7e2RfU2C2bchu5q0v94VBI/DzHzDTOe9qcWVWldZVjAeRSCI&#10;c6srLhQcs6+3BITzyBpry6TgjxzMZ4OXKabadryn68EXIkDYpaig9L5JpXR5SQbdyDbEwfu1rUEf&#10;ZFtI3WIX4KaWcRR9SIMVh4USG1qWlJ8PF6NgkzSL763974p6/bM57U6TVTbxSr0O+8UnCE+9f4Yf&#10;7a1WEMfJO9zfhCcgZzcAAAD//wMAUEsBAi0AFAAGAAgAAAAhANvh9svuAAAAhQEAABMAAAAAAAAA&#10;AAAAAAAAAAAAAFtDb250ZW50X1R5cGVzXS54bWxQSwECLQAUAAYACAAAACEAWvQsW78AAAAVAQAA&#10;CwAAAAAAAAAAAAAAAAAfAQAAX3JlbHMvLnJlbHNQSwECLQAUAAYACAAAACEA4AQkVMYAAADdAAAA&#10;DwAAAAAAAAAAAAAAAAAHAgAAZHJzL2Rvd25yZXYueG1sUEsFBgAAAAADAAMAtwAAAPoCAAAAAA==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VI 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ako na ZI v % </w:t>
                        </w:r>
                      </w:p>
                    </w:txbxContent>
                  </v:textbox>
                </v:rect>
                <v:rect id="Rectangle 2277" o:spid="_x0000_s1056" style="position:absolute;left:14127;top:4497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6lJwxwAAAN0AAAAPAAAAZHJzL2Rvd25yZXYueG1sRI9Ba8JA&#10;FITvgv9heUJvujGHqtE1BFtJjq0WrLdH9jUJzb4N2dWk/fXdQqHHYWa+YXbpaFpxp941lhUsFxEI&#10;4tLqhisFb+fjfA3CeWSNrWVS8EUO0v10ssNE24Ff6X7ylQgQdgkqqL3vEildWZNBt7AdcfA+bG/Q&#10;B9lXUvc4BLhpZRxFj9Jgw2Ghxo4ONZWfp5tRkK+77L2w30PVPl/zy8tl83TeeKUeZmO2BeFp9P/h&#10;v3ahFcTxagW/b8ITkPsfAAAA//8DAFBLAQItABQABgAIAAAAIQDb4fbL7gAAAIUBAAATAAAAAAAA&#10;AAAAAAAAAAAAAABbQ29udGVudF9UeXBlc10ueG1sUEsBAi0AFAAGAAgAAAAhAFr0LFu/AAAAFQEA&#10;AAsAAAAAAAAAAAAAAAAAHwEAAF9yZWxzLy5yZWxzUEsBAi0AFAAGAAgAAAAhAKrqUnDHAAAA3QAA&#10;AA8AAAAAAAAAAAAAAAAABwIAAGRycy9kb3ducmV2LnhtbFBLBQYAAAAAAwADALcAAAD7AgAAAAA=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5" o:spid="_x0000_s1057" style="position:absolute;left:14127;top:6219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oRm7xgAAAN0AAAAPAAAAZHJzL2Rvd25yZXYueG1sRI9Ba8JA&#10;FITvBf/D8oTe6sZAS0xdRdSiRzWC7e2RfU2C2bchu5q0v94VBI/DzHzDTOe9qcWVWldZVjAeRSCI&#10;c6srLhQcs6+3BITzyBpry6TgjxzMZ4OXKabadryn68EXIkDYpaig9L5JpXR5SQbdyDbEwfu1rUEf&#10;ZFtI3WIX4KaWcRR9SIMVh4USG1qWlJ8PF6NgkzSL763974p6/bM57U6TVTbxSr0O+8UnCE+9f4Yf&#10;7a1WEMfJO9zfhCcgZzcAAAD//wMAUEsBAi0AFAAGAAgAAAAhANvh9svuAAAAhQEAABMAAAAAAAAA&#10;AAAAAAAAAAAAAFtDb250ZW50X1R5cGVzXS54bWxQSwECLQAUAAYACAAAACEAWvQsW78AAAAVAQAA&#10;CwAAAAAAAAAAAAAAAAAfAQAAX3JlbHMvLnJlbHNQSwECLQAUAAYACAAAACEAAKEZu8YAAADdAAAA&#10;DwAAAAAAAAAAAAAAAAAHAgAAZHJzL2Rvd25yZXYueG1sUEsFBgAAAAADAAMAtwAAAPoCAAAAAA==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4" o:spid="_x0000_s1058" style="position:absolute;left:7040;top:6219;width:948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7bwgxgAAAN0AAAAPAAAAZHJzL2Rvd25yZXYueG1sRI9Ba8JA&#10;FITvBf/D8oTe6sZQSkxdRdSiRzWC7e2RfU2C2bchu5q0v94VBI/DzHzDTOe9qcWVWldZVjAeRSCI&#10;c6srLhQcs6+3BITzyBpry6TgjxzMZ4OXKabadryn68EXIkDYpaig9L5JpXR5SQbdyDbEwfu1rUEf&#10;ZFtI3WIX4KaWcRR9SIMVh4USG1qWlJ8PF6NgkzSL763974p6/bM57U6TVTbxSr0O+8UnCE+9f4Yf&#10;7a1WEMfJO9zfhCcgZzcAAAD//wMAUEsBAi0AFAAGAAgAAAAhANvh9svuAAAAhQEAABMAAAAAAAAA&#10;AAAAAAAAAAAAAFtDb250ZW50X1R5cGVzXS54bWxQSwECLQAUAAYACAAAACEAWvQsW78AAAAVAQAA&#10;CwAAAAAAAAAAAAAAAAAfAQAAX3JlbHMvLnJlbHNQSwECLQAUAAYACAAAACEAb+28IMYAAADdAAAA&#10;DwAAAAAAAAAAAAAAAAAHAgAAZHJzL2Rvd25yZXYueG1sUEsFBgAAAAADAAMAtwAAAPoCAAAAAA==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a </w:t>
                        </w:r>
                      </w:p>
                    </w:txbxContent>
                  </v:textbox>
                </v:rect>
                <v:rect id="Rectangle 732" o:spid="_x0000_s1059" style="position:absolute;left:14386;top:6219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gt/jxQAAANwAAAAPAAAAZHJzL2Rvd25yZXYueG1sRI9Li8JA&#10;EITvwv6HoRf2ppN1wUd0FFld9OgL1FuTaZNgpidkZk301zuC4LGoqq+o8bQxhbhS5XLLCr47EQji&#10;xOqcUwX73V97AMJ5ZI2FZVJwIwfTyUdrjLG2NW/ouvWpCBB2MSrIvC9jKV2SkUHXsSVx8M62MuiD&#10;rFKpK6wD3BSyG0U9aTDnsJBhSb8ZJZftv1GwHJSz48re67RYnJaH9WE43w29Ul+fzWwEwlPj3+FX&#10;e6UV9H+68DwTjoCcPAAAAP//AwBQSwECLQAUAAYACAAAACEA2+H2y+4AAACFAQAAEwAAAAAAAAAA&#10;AAAAAAAAAAAAW0NvbnRlbnRfVHlwZXNdLnhtbFBLAQItABQABgAIAAAAIQBa9CxbvwAAABUBAAAL&#10;AAAAAAAAAAAAAAAAAB8BAABfcmVscy8ucmVsc1BLAQItABQABgAIAAAAIQAogt/jxQAAANwAAAAP&#10;AAAAAAAAAAAAAAAAAAcCAABkcnMvZG93bnJldi54bWxQSwUGAAAAAAMAAwC3AAAA+QIAAAAA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7" o:spid="_x0000_s1060" style="position:absolute;left:23027;top:6219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PyJXxgAAAN0AAAAPAAAAZHJzL2Rvd25yZXYueG1sRI9Ba8JA&#10;FITvBf/D8oTe6sYc2pi6iqhFj2oE29sj+5oEs29DdjVpf70rCB6HmfmGmc57U4srta6yrGA8ikAQ&#10;51ZXXCg4Zl9vCQjnkTXWlknBHzmYzwYvU0y17XhP14MvRICwS1FB6X2TSunykgy6kW2Ig/drW4M+&#10;yLaQusUuwE0t4yh6lwYrDgslNrQsKT8fLkbBJmkW31v73xX1+mdz2p0mq2zilXod9otPEJ56/ww/&#10;2lutII6TD7i/CU9Azm4AAAD//wMAUEsBAi0AFAAGAAgAAAAhANvh9svuAAAAhQEAABMAAAAAAAAA&#10;AAAAAAAAAAAAAFtDb250ZW50X1R5cGVzXS54bWxQSwECLQAUAAYACAAAACEAWvQsW78AAAAVAQAA&#10;CwAAAAAAAAAAAAAAAAAfAQAAX3JlbHMvLnJlbHNQSwECLQAUAAYACAAAACEAnz8iV8YAAADdAAAA&#10;DwAAAAAAAAAAAAAAAAAHAgAAZHJzL2Rvd25yZXYueG1sUEsFBgAAAAADAAMAtwAAAPoCAAAAAA==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6" o:spid="_x0000_s1061" style="position:absolute;left:18440;top:6219;width:1008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c4fMxgAAAN0AAAAPAAAAZHJzL2Rvd25yZXYueG1sRI9Li8JA&#10;EITvC/sfhl7wtk7MQWLWUcQHevSx4O6tybRJMNMTMqOJ/npHEDwWVfUVNZ52phJXalxpWcGgH4Eg&#10;zqwuOVfwe1h9JyCcR9ZYWSYFN3IwnXx+jDHVtuUdXfc+FwHCLkUFhfd1KqXLCjLo+rYmDt7JNgZ9&#10;kE0udYNtgJtKxlE0lAZLDgsF1jQvKDvvL0bBOqlnfxt7b/Nq+b8+bo+jxWHklep9dbMfEJ46/w6/&#10;2hutII6TITzfhCcgJw8AAAD//wMAUEsBAi0AFAAGAAgAAAAhANvh9svuAAAAhQEAABMAAAAAAAAA&#10;AAAAAAAAAAAAAFtDb250ZW50X1R5cGVzXS54bWxQSwECLQAUAAYACAAAACEAWvQsW78AAAAVAQAA&#10;CwAAAAAAAAAAAAAAAAAfAQAAX3JlbHMvLnJlbHNQSwECLQAUAAYACAAAACEA8HOHzMYAAADdAAAA&#10;DwAAAAAAAAAAAAAAAAAHAgAAZHJzL2Rvd25yZXYueG1sUEsFBgAAAAADAAMAtwAAAPoCAAAAAA==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b </w:t>
                        </w:r>
                      </w:p>
                    </w:txbxContent>
                  </v:textbox>
                </v:rect>
                <v:rect id="Rectangle 735" o:spid="_x0000_s1062" style="position:absolute;left:23286;top:6219;width:340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a0eXxwAAANwAAAAPAAAAZHJzL2Rvd25yZXYueG1sRI9Pa8JA&#10;FMTvBb/D8oTe6qYWrUldRfyDHm0spL09sq9JMPs2ZFeT9tN3C4LHYWZ+w8yXvanFlVpXWVbwPIpA&#10;EOdWV1wo+DjtnmYgnEfWWFsmBT/kYLkYPMwx0bbjd7qmvhABwi5BBaX3TSKly0sy6Ea2IQ7et20N&#10;+iDbQuoWuwA3tRxH0VQarDgslNjQuqT8nF6Mgv2sWX0e7G9X1NuvfXbM4s0p9ko9DvvVGwhPvb+H&#10;b+2DVvD6MoH/M+EIyMUfAAAA//8DAFBLAQItABQABgAIAAAAIQDb4fbL7gAAAIUBAAATAAAAAAAA&#10;AAAAAAAAAAAAAABbQ29udGVudF9UeXBlc10ueG1sUEsBAi0AFAAGAAgAAAAhAFr0LFu/AAAAFQEA&#10;AAsAAAAAAAAAAAAAAAAAHwEAAF9yZWxzLy5yZWxzUEsBAi0AFAAGAAgAAAAhAKdrR5fHAAAA3AAA&#10;AA8AAAAAAAAAAAAAAAAABwIAAGRycy9kb3ducmV2LnhtbFBLBQYAAAAAAwADALcAAAD7AgAAAAA=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91" o:spid="_x0000_s1063" style="position:absolute;left:36347;top:6219;width:1008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Q4llxgAAAN0AAAAPAAAAZHJzL2Rvd25yZXYueG1sRI9Ba8JA&#10;FITvBf/D8oTe6iY5lCS6imhLPFpTsN4e2dckNPs2ZLcm9dd3CwWPw8x8w6w2k+nElQbXWlYQLyIQ&#10;xJXVLdcK3svXpxSE88gaO8uk4IccbNazhxXm2o78RteTr0WAsMtRQeN9n0vpqoYMuoXtiYP3aQeD&#10;PsihlnrAMcBNJ5MoepYGWw4LDfa0a6j6On0bBUXabz8O9jbW3culOB/P2b7MvFKP82m7BOFp8vfw&#10;f/ugFSRJFsPfm/AE5PoXAAD//wMAUEsBAi0AFAAGAAgAAAAhANvh9svuAAAAhQEAABMAAAAAAAAA&#10;AAAAAAAAAAAAAFtDb250ZW50X1R5cGVzXS54bWxQSwECLQAUAAYACAAAACEAWvQsW78AAAAVAQAA&#10;CwAAAAAAAAAAAAAAAAAfAQAAX3JlbHMvLnJlbHNQSwECLQAUAAYACAAAACEA+kOJZcYAAADdAAAA&#10;DwAAAAAAAAAAAAAAAAAHAgAAZHJzL2Rvd25yZXYueG1sUEsFBgAAAAADAAMAtwAAAPoCAAAAAA==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d </w:t>
                        </w:r>
                      </w:p>
                    </w:txbxContent>
                  </v:textbox>
                </v:rect>
                <v:rect id="Rectangle 2290" o:spid="_x0000_s1064" style="position:absolute;left:27416;top:6219;width:948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Dyz+wgAAAN0AAAAPAAAAZHJzL2Rvd25yZXYueG1sRE9Ni8Iw&#10;EL0L+x/CLOxN0+1BbDWKuIoe1QrqbWjGtthMShNt119vDgt7fLzv2aI3tXhS6yrLCr5HEQji3OqK&#10;CwWnbDOcgHAeWWNtmRT8koPF/GMww1Tbjg/0PPpChBB2KSoovW9SKV1ekkE3sg1x4G62NegDbAup&#10;W+xCuKllHEVjabDi0FBiQ6uS8vvxYRRsJ83ysrOvrqjX1+15f05+ssQr9fXZL6cgPPX+X/zn3mkF&#10;cZyE/eFNeAJy/gYAAP//AwBQSwECLQAUAAYACAAAACEA2+H2y+4AAACFAQAAEwAAAAAAAAAAAAAA&#10;AAAAAAAAW0NvbnRlbnRfVHlwZXNdLnhtbFBLAQItABQABgAIAAAAIQBa9CxbvwAAABUBAAALAAAA&#10;AAAAAAAAAAAAAB8BAABfcmVscy8ucmVsc1BLAQItABQABgAIAAAAIQCVDyz+wgAAAN0AAAAPAAAA&#10;AAAAAAAAAAAAAAcCAABkcnMvZG93bnJldi54bWxQSwUGAAAAAAMAAwC3AAAA9gIAAAAA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c </w:t>
                        </w:r>
                      </w:p>
                    </w:txbxContent>
                  </v:textbox>
                </v:rect>
                <v:rect id="Rectangle 2292" o:spid="_x0000_s1065" style="position:absolute;left:46207;top:6219;width:948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kRcSxgAAAN0AAAAPAAAAZHJzL2Rvd25yZXYueG1sRI9Ba8JA&#10;FITvBf/D8gRvzcYcShJdRWqLOVotxN4e2dckNPs2ZLcm+uu7hUKPw8x8w6y3k+nElQbXWlawjGIQ&#10;xJXVLdcK3s+vjykI55E1dpZJwY0cbDezhzXm2o78RteTr0WAsMtRQeN9n0vpqoYMusj2xMH7tINB&#10;H+RQSz3gGOCmk0kcP0mDLYeFBnt6bqj6On0bBYe0310Kex/r7uXjUB7LbH/OvFKL+bRbgfA0+f/w&#10;X7vQCpIkS+D3TXgCcvMDAAD//wMAUEsBAi0AFAAGAAgAAAAhANvh9svuAAAAhQEAABMAAAAAAAAA&#10;AAAAAAAAAAAAAFtDb250ZW50X1R5cGVzXS54bWxQSwECLQAUAAYACAAAACEAWvQsW78AAAAVAQAA&#10;CwAAAAAAAAAAAAAAAAAfAQAAX3JlbHMvLnJlbHNQSwECLQAUAAYACAAAACEACpEXEsYAAADdAAAA&#10;DwAAAAAAAAAAAAAAAAAHAgAAZHJzL2Rvd25yZXYueG1sUEsFBgAAAAADAAMAtwAAAPoCAAAAAA==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e </w:t>
                        </w:r>
                      </w:p>
                    </w:txbxContent>
                  </v:textbox>
                </v:rect>
                <v:rect id="Rectangle 2295" o:spid="_x0000_s1066" style="position:absolute;left:18821;top:7804;width:4408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eI9mxgAAAN0AAAAPAAAAZHJzL2Rvd25yZXYueG1sRI9Ba8JA&#10;FITvBf/D8oTe6sZAi0mzEdEWPVYj2N4e2dckmH0bsluT9td3BcHjMDPfMNlyNK24UO8aywrmswgE&#10;cWl1w5WCY/H+tADhPLLG1jIp+CUHy3zykGGq7cB7uhx8JQKEXYoKau+7VEpX1mTQzWxHHLxv2xv0&#10;QfaV1D0OAW5aGUfRizTYcFiosaN1TeX58GMUbBfd6nNn/4aqffvanj5OyaZIvFKP03H1CsLT6O/h&#10;W3unFcRx8gzXN+EJyPwfAAD//wMAUEsBAi0AFAAGAAgAAAAhANvh9svuAAAAhQEAABMAAAAAAAAA&#10;AAAAAAAAAAAAAFtDb250ZW50X1R5cGVzXS54bWxQSwECLQAUAAYACAAAACEAWvQsW78AAAAVAQAA&#10;CwAAAAAAAAAAAAAAAAAfAQAAX3JlbHMvLnJlbHNQSwECLQAUAAYACAAAACEAhXiPZsYAAADdAAAA&#10;DwAAAAAAAAAAAAAAAAAHAgAAZHJzL2Rvd25yZXYueG1sUEsFBgAAAAADAAMAtwAAAPoCAAAAAA==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>6.640,00</w:t>
                        </w:r>
                      </w:p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</w:p>
                    </w:txbxContent>
                  </v:textbox>
                </v:rect>
                <v:rect id="Rectangle 2293" o:spid="_x0000_s1067" style="position:absolute;left:1310;top:7802;width:15438;height:355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3bKJxgAAAN0AAAAPAAAAZHJzL2Rvd25yZXYueG1sRI9Ba8JA&#10;FITvBf/D8oTe6sYUikmzEdEWPVYj2N4e2dckmH0bsluT9td3BcHjMDPfMNlyNK24UO8aywrmswgE&#10;cWl1w5WCY/H+tADhPLLG1jIp+CUHy3zykGGq7cB7uhx8JQKEXYoKau+7VEpX1mTQzWxHHLxv2xv0&#10;QfaV1D0OAW5aGUfRizTYcFiosaN1TeX58GMUbBfd6nNn/4aqffvanj5OyaZIvFKP03H1CsLT6O/h&#10;W3unFcRx8gzXN+EJyPwfAAD//wMAUEsBAi0AFAAGAAgAAAAhANvh9svuAAAAhQEAABMAAAAAAAAA&#10;AAAAAAAAAAAAAFtDb250ZW50X1R5cGVzXS54bWxQSwECLQAUAAYACAAAACEAWvQsW78AAAAVAQAA&#10;CwAAAAAAAAAAAAAAAAAfAQAAX3JlbHMvLnJlbHNQSwECLQAUAAYACAAAACEAZd2yicYAAADdAAAA&#10;DwAAAAAAAAAAAAAAAAAHAgAAZHJzL2Rvd25yZXYueG1sUEsFBgAAAAADAAMAtwAAAPoCAAAAAA==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Arial CE" w:hAnsi="Arial CE" w:cs="Arial CE"/>
                            <w:b/>
                            <w:bCs/>
                            <w:sz w:val="20"/>
                            <w:szCs w:val="20"/>
                            <w:shd w:val="clear" w:color="auto" w:fill="FFFFFF"/>
                          </w:rPr>
                          <w:t xml:space="preserve">SAM </w:t>
                        </w:r>
                        <w:r>
                          <w:rPr>
                            <w:rFonts w:ascii="Arial CE" w:hAnsi="Arial CE" w:cs="Arial CE"/>
                            <w:b/>
                            <w:bCs/>
                            <w:sz w:val="20"/>
                            <w:szCs w:val="20"/>
                            <w:shd w:val="clear" w:color="auto" w:fill="FFFFFF"/>
                          </w:rPr>
                          <w:t>INDUSTRIES a. s.</w:t>
                        </w:r>
                        <w:r>
                          <w:rPr>
                            <w:rStyle w:val="ra"/>
                            <w:rFonts w:ascii="Arial CE" w:hAnsi="Arial CE" w:cs="Arial CE"/>
                            <w:b/>
                            <w:bCs/>
                            <w:sz w:val="20"/>
                            <w:szCs w:val="20"/>
                            <w:shd w:val="clear" w:color="auto" w:fill="FFFFFF"/>
                          </w:rPr>
                          <w:t xml:space="preserve"> S</w:t>
                        </w:r>
                      </w:p>
                    </w:txbxContent>
                  </v:textbox>
                </v:rect>
                <v:rect id="Rectangle 2294" o:spid="_x0000_s1068" style="position:absolute;left:14127;top:7804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NCr9xgAAAN0AAAAPAAAAZHJzL2Rvd25yZXYueG1sRI9Ba8JA&#10;FITvBf/D8oTe6sZQikmzEdEWPVYj2N4e2dckmH0bsluT9td3BcHjMDPfMNlyNK24UO8aywrmswgE&#10;cWl1w5WCY/H+tADhPLLG1jIp+CUHy3zykGGq7cB7uhx8JQKEXYoKau+7VEpX1mTQzWxHHLxv2xv0&#10;QfaV1D0OAW5aGUfRizTYcFiosaN1TeX58GMUbBfd6nNn/4aqffvanj5OyaZIvFKP03H1CsLT6O/h&#10;W3unFcRx8gzXN+EJyPwfAAD//wMAUEsBAi0AFAAGAAgAAAAhANvh9svuAAAAhQEAABMAAAAAAAAA&#10;AAAAAAAAAAAAAFtDb250ZW50X1R5cGVzXS54bWxQSwECLQAUAAYACAAAACEAWvQsW78AAAAVAQAA&#10;CwAAAAAAAAAAAAAAAAAfAQAAX3JlbHMvLnJlbHNQSwECLQAUAAYACAAAACEA6jQq/cYAAADdAAAA&#10;DwAAAAAAAAAAAAAAAAAHAgAAZHJzL2Rvd25yZXYueG1sUEsFBgAAAAADAAMAtwAAAPoCAAAAAA==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39" o:spid="_x0000_s1069" style="position:absolute;left:22128;top:7804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Jk2SxQAAANwAAAAPAAAAZHJzL2Rvd25yZXYueG1sRI9Pa8JA&#10;FMTvhX6H5RW81Y0VqomuIlXRY/0D6u2RfSbB7NuQXU3qp3cLgsdhZn7DjKetKcWNaldYVtDrRiCI&#10;U6sLzhTsd8vPIQjnkTWWlknBHzmYTt7fxpho2/CGblufiQBhl6CC3PsqkdKlORl0XVsRB+9sa4M+&#10;yDqTusYmwE0pv6LoWxosOCzkWNFPTullezUKVsNqdlzbe5OVi9Pq8HuI57vYK9X5aGcjEJ5a/wo/&#10;22utYNCP4f9MOAJy8gAAAP//AwBQSwECLQAUAAYACAAAACEA2+H2y+4AAACFAQAAEwAAAAAAAAAA&#10;AAAAAAAAAAAAW0NvbnRlbnRfVHlwZXNdLnhtbFBLAQItABQABgAIAAAAIQBa9CxbvwAAABUBAAAL&#10;AAAAAAAAAAAAAAAAAB8BAABfcmVscy8ucmVsc1BLAQItABQABgAIAAAAIQAmJk2SxQAAANwAAAAP&#10;AAAAAAAAAAAAAAAAAAcCAABkcnMvZG93bnJldi54bWxQSwUGAAAAAAMAAwC3AAAA+QIAAAAA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96" o:spid="_x0000_s1070" style="position:absolute;left:23027;top:7804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qhERxQAAAN0AAAAPAAAAZHJzL2Rvd25yZXYueG1sRI9Pi8Iw&#10;FMTvwn6H8Ba8aWoPYrtGEXdFj/5ZcPf2aJ5tsXkpTbTVT28EweMwM79hpvPOVOJKjSstKxgNIxDE&#10;mdUl5wp+D6vBBITzyBory6TgRg7ms4/eFFNtW97Rde9zESDsUlRQeF+nUrqsIINuaGvi4J1sY9AH&#10;2eRSN9gGuKlkHEVjabDksFBgTcuCsvP+YhSsJ/Xib2PvbV79/K+P22PyfUi8Uv3PbvEFwlPn3+FX&#10;e6MVxHEyhueb8ATk7AEAAP//AwBQSwECLQAUAAYACAAAACEA2+H2y+4AAACFAQAAEwAAAAAAAAAA&#10;AAAAAAAAAAAAW0NvbnRlbnRfVHlwZXNdLnhtbFBLAQItABQABgAIAAAAIQBa9CxbvwAAABUBAAAL&#10;AAAAAAAAAAAAAAAAAB8BAABfcmVscy8ucmVsc1BLAQItABQABgAIAAAAIQB1qhERxQAAAN0AAAAP&#10;AAAAAAAAAAAAAAAAAAcCAABkcnMvZG93bnJldi54bWxQSwUGAAAAAAMAAwC3AAAA+QIAAAAA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97" o:spid="_x0000_s1071" style="position:absolute;left:24170;top:7804;width:9116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5rSKxwAAAN0AAAAPAAAAZHJzL2Rvd25yZXYueG1sRI9Ba8JA&#10;FITvBf/D8oTe6sYcWpNmI6IteqxGsL09sq9JMPs2ZLcm7a/vCoLHYWa+YbLlaFpxod41lhXMZxEI&#10;4tLqhisFx+L9aQHCeWSNrWVS8EsOlvnkIcNU24H3dDn4SgQIuxQV1N53qZSurMmgm9mOOHjftjfo&#10;g+wrqXscAty0Mo6iZ2mw4bBQY0frmsrz4cco2C661efO/g1V+/a1PX2ckk2ReKUep+PqFYSn0d/D&#10;t/ZOK4jj5AWub8ITkPk/AAAA//8DAFBLAQItABQABgAIAAAAIQDb4fbL7gAAAIUBAAATAAAAAAAA&#10;AAAAAAAAAAAAAABbQ29udGVudF9UeXBlc10ueG1sUEsBAi0AFAAGAAgAAAAhAFr0LFu/AAAAFQEA&#10;AAsAAAAAAAAAAAAAAAAAHwEAAF9yZWxzLy5yZWxzUEsBAi0AFAAGAAgAAAAhABrmtIrHAAAA3QAA&#10;AA8AAAAAAAAAAAAAAAAABwIAAGRycy9kb3ducmV2LnhtbFBLBQYAAAAAAwADALcAAAD7AgAAAAA=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                     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100 </w:t>
                        </w:r>
                      </w:p>
                    </w:txbxContent>
                  </v:textbox>
                </v:rect>
                <v:rect id="Rectangle 2298" o:spid="_x0000_s1072" style="position:absolute;left:32019;top:7804;width:12156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eSD4wgAAAN0AAAAPAAAAZHJzL2Rvd25yZXYueG1sRE9Ni8Iw&#10;EL0L+x/CLOxN0+1BbDWKuIoe1QrqbWjGtthMShNt119vDgt7fLzv2aI3tXhS6yrLCr5HEQji3OqK&#10;CwWnbDOcgHAeWWNtmRT8koPF/GMww1Tbjg/0PPpChBB2KSoovW9SKV1ekkE3sg1x4G62NegDbAup&#10;W+xCuKllHEVjabDi0FBiQ6uS8vvxYRRsJ83ysrOvrqjX1+15f05+ssQr9fXZL6cgPPX+X/zn3mkF&#10;cZyEueFNeAJy/gYAAP//AwBQSwECLQAUAAYACAAAACEA2+H2y+4AAACFAQAAEwAAAAAAAAAAAAAA&#10;AAAAAAAAW0NvbnRlbnRfVHlwZXNdLnhtbFBLAQItABQABgAIAAAAIQBa9CxbvwAAABUBAAALAAAA&#10;AAAAAAAAAAAAAB8BAABfcmVscy8ucmVsc1BLAQItABQABgAIAAAAIQBreSD4wgAAAN0AAAAPAAAA&#10;AAAAAAAAAAAAAAcCAABkcnMvZG93bnJldi54bWxQSwUGAAAAAAMAAwC3AAAA9gIAAAAA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                              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100 </w:t>
                        </w:r>
                      </w:p>
                    </w:txbxContent>
                  </v:textbox>
                </v:rect>
                <v:rect id="Rectangle 2299" o:spid="_x0000_s1073" style="position:absolute;left:42062;top:7804;width:11832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NYVjxgAAAN0AAAAPAAAAZHJzL2Rvd25yZXYueG1sRI9Ba8JA&#10;FITvBf/D8gRvdWMOJYmuIrUlOVotaG+P7GsSmn0bstsk+uu7hUKPw8x8w2x2k2nFQL1rLCtYLSMQ&#10;xKXVDVcK3s+vjwkI55E1tpZJwY0c7Lazhw1m2o78RsPJVyJA2GWooPa+y6R0ZU0G3dJ2xMH7tL1B&#10;H2RfSd3jGOCmlXEUPUmDDYeFGjt6rqn8On0bBXnS7a+FvY9V+/KRX46X9HBOvVKL+bRfg/A0+f/w&#10;X7vQCuI4TeH3TXgCcvsDAAD//wMAUEsBAi0AFAAGAAgAAAAhANvh9svuAAAAhQEAABMAAAAAAAAA&#10;AAAAAAAAAAAAAFtDb250ZW50X1R5cGVzXS54bWxQSwECLQAUAAYACAAAACEAWvQsW78AAAAVAQAA&#10;CwAAAAAAAAAAAAAAAAAfAQAAX3JlbHMvLnJlbHNQSwECLQAUAAYACAAAACEABDWFY8YAAADdAAAA&#10;DwAAAAAAAAAAAAAAAAAHAgAAZHJzL2Rvd25yZXYueG1sUEsFBgAAAAADAAMAtwAAAPoCAAAAAA==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                               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0 </w:t>
                        </w:r>
                      </w:p>
                    </w:txbxContent>
                  </v:textbox>
                </v:rect>
                <v:shape id="Shape 15719" o:spid="_x0000_s1074" style="position:absolute;left:868;top:7160;width:12817;height:91;visibility:visible;mso-wrap-style:square;v-text-anchor:top" coordsize="12816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YRewwwAAAN4AAAAPAAAAZHJzL2Rvd25yZXYueG1sRE/NSgMx&#10;EL4LfYcwgjebrVC1a9PSSlu8iasPMGzGzeJmsk2m3bVPbwTB23x8v7Ncj75TZ4qpDWxgNi1AEdfB&#10;ttwY+Hjf3z6CSoJssQtMBr4pwXo1uVpiacPAb3SupFE5hFOJBpxIX2qdakce0zT0xJn7DNGjZBgb&#10;bSMOOdx3+q4o7rXHlnODw56eHdVf1ckbOB32i8rioZbNxe3k9bI9xmFrzM31uHkCJTTKv/jP/WLz&#10;/PnDbAG/7+Qb9OoHAAD//wMAUEsBAi0AFAAGAAgAAAAhANvh9svuAAAAhQEAABMAAAAAAAAAAAAA&#10;AAAAAAAAAFtDb250ZW50X1R5cGVzXS54bWxQSwECLQAUAAYACAAAACEAWvQsW78AAAAVAQAACwAA&#10;AAAAAAAAAAAAAAAfAQAAX3JlbHMvLnJlbHNQSwECLQAUAAYACAAAACEAXGEXsMMAAADeAAAADwAA&#10;AAAAAAAAAAAAAAAHAgAAZHJzL2Rvd25yZXYueG1sUEsFBgAAAAADAAMAtwAAAPcCAAAAAA==&#10;" path="m,l1281684,r,9144l,9144,,e" fillcolor="black" stroked="f" strokeweight="0">
                  <v:stroke miterlimit="66585f" joinstyle="miter" endcap="round"/>
                  <v:path arrowok="t" textboxrect="0,0,1281684,9144"/>
                </v:shape>
                <v:shape id="Shape 15720" o:spid="_x0000_s1075" style="position:absolute;left:13685;top:7160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3+IcyQAAAN4AAAAPAAAAZHJzL2Rvd25yZXYueG1sRI9Ba8JA&#10;EIXvhf6HZQpeim4q1NjUVaRYaKFU1EKvw+6YBLOzIbuN0V/fORR6m2HevPe+xWrwjeqpi3VgAw+T&#10;DBSxDa7m0sDX4XU8BxUTssMmMBm4UITV8vZmgYULZ95Rv0+lEhOOBRqoUmoLraOtyGOchJZYbsfQ&#10;eUyydqV2HZ7F3Dd6mmUz7bFmSaiwpZeK7Gn/4w1842x3T/n26XN93eS2OXxs33trzOhuWD+DSjSk&#10;f/Hf95uT+o/5VAAER2bQy18AAAD//wMAUEsBAi0AFAAGAAgAAAAhANvh9svuAAAAhQEAABMAAAAA&#10;AAAAAAAAAAAAAAAAAFtDb250ZW50X1R5cGVzXS54bWxQSwECLQAUAAYACAAAACEAWvQsW78AAAAV&#10;AQAACwAAAAAAAAAAAAAAAAAfAQAAX3JlbHMvLnJlbHNQSwECLQAUAAYACAAAACEA39/iHMkAAADe&#10;AAAADwAAAAAAAAAAAAAAAAAHAgAAZHJzL2Rvd25yZXYueG1sUEsFBgAAAAADAAMAtwAAAP0CAAAA&#10;AA==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21" o:spid="_x0000_s1076" style="position:absolute;left:13746;top:7160;width:1082;height:91;visibility:visible;mso-wrap-style:square;v-text-anchor:top" coordsize="10820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sVaWxQAAAN4AAAAPAAAAZHJzL2Rvd25yZXYueG1sRE/basJA&#10;EH0v9B+WKfRNNypaSd2IVAptEaGJ6OuQnVza7GzIrib+fVcQ+jaHc53VejCNuFDnassKJuMIBHFu&#10;dc2lgkP2PlqCcB5ZY2OZFFzJwTp5fFhhrG3P33RJfSlCCLsYFVTet7GULq/IoBvbljhwhe0M+gC7&#10;UuoO+xBuGjmNooU0WHNoqLClt4ry3/RsFHwV6efmOMv0sOAfu93tT/15O1Pq+WnYvILwNPh/8d39&#10;ocP8+ct0Ard3wg0y+QMAAP//AwBQSwECLQAUAAYACAAAACEA2+H2y+4AAACFAQAAEwAAAAAAAAAA&#10;AAAAAAAAAAAAW0NvbnRlbnRfVHlwZXNdLnhtbFBLAQItABQABgAIAAAAIQBa9CxbvwAAABUBAAAL&#10;AAAAAAAAAAAAAAAAAB8BAABfcmVscy8ucmVsc1BLAQItABQABgAIAAAAIQCbsVaWxQAAAN4AAAAP&#10;AAAAAAAAAAAAAAAAAAcCAABkcnMvZG93bnJldi54bWxQSwUGAAAAAAMAAwC3AAAA+QIAAAAA&#10;" path="m,l108204,r,9144l,9144,,e" fillcolor="black" stroked="f" strokeweight="0">
                  <v:stroke miterlimit="66585f" joinstyle="miter" endcap="round"/>
                  <v:path arrowok="t" textboxrect="0,0,108204,9144"/>
                </v:shape>
                <v:shape id="Shape 15722" o:spid="_x0000_s1077" style="position:absolute;left:14828;top:7160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QdnwxQAAAN4AAAAPAAAAZHJzL2Rvd25yZXYueG1sRE/fa8Iw&#10;EH4X9j+EE/YiM11B6zqjiDiYMBR1sNcjubXF5lKarFb/+mUw8O0+vp83X/a2Fh21vnKs4HmcgCDW&#10;zlRcKPg8vT3NQPiAbLB2TAqu5GG5eBjMMTfuwgfqjqEQMYR9jgrKEJpcSq9LsujHriGO3LdrLYYI&#10;20KaFi8x3NYyTZKptFhxbCixoXVJ+nz8sQq+cHoYUbZ/2a1um0zXp4/9ttNKPQ771SuIQH24i//d&#10;7ybOn2RpCn/vxBvk4hcAAP//AwBQSwECLQAUAAYACAAAACEA2+H2y+4AAACFAQAAEwAAAAAAAAAA&#10;AAAAAAAAAAAAW0NvbnRlbnRfVHlwZXNdLnhtbFBLAQItABQABgAIAAAAIQBa9CxbvwAAABUBAAAL&#10;AAAAAAAAAAAAAAAAAB8BAABfcmVscy8ucmVsc1BLAQItABQABgAIAAAAIQBAQdnwxQAAAN4AAAAP&#10;AAAAAAAAAAAAAAAAAAcCAABkcnMvZG93bnJldi54bWxQSwUGAAAAAAMAAwC3AAAA+QIAAAAA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23" o:spid="_x0000_s1078" style="position:absolute;left:14889;top:7160;width:7696;height:91;visibility:visible;mso-wrap-style:square;v-text-anchor:top" coordsize="76962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57TuxQAAAN4AAAAPAAAAZHJzL2Rvd25yZXYueG1sRE9La8JA&#10;EL4X+h+WKfRWN0mp1ehGRCMIeqmK4G3ITh6YnQ3ZrcZ/3y0UepuP7znzxWBacaPeNZYVxKMIBHFh&#10;dcOVgtNx8zYB4TyyxtYyKXiQg0X2/DTHVNs7f9Ht4CsRQtilqKD2vkuldEVNBt3IdsSBK21v0AfY&#10;V1L3eA/hppVJFI2lwYZDQ40drWoqrodvo2B/Wa/y/Lwtd7He5Anr6aMqvVKvL8NyBsLT4P/Ff+6t&#10;DvM/PpN3+H0n3CCzHwAAAP//AwBQSwECLQAUAAYACAAAACEA2+H2y+4AAACFAQAAEwAAAAAAAAAA&#10;AAAAAAAAAAAAW0NvbnRlbnRfVHlwZXNdLnhtbFBLAQItABQABgAIAAAAIQBa9CxbvwAAABUBAAAL&#10;AAAAAAAAAAAAAAAAAB8BAABfcmVscy8ucmVsc1BLAQItABQABgAIAAAAIQAb57TuxQAAAN4AAAAP&#10;AAAAAAAAAAAAAAAAAAcCAABkcnMvZG93bnJldi54bWxQSwUGAAAAAAMAAwC3AAAA+QIAAAAA&#10;" path="m,l769620,r,9144l,9144,,e" fillcolor="black" stroked="f" strokeweight="0">
                  <v:stroke miterlimit="66585f" joinstyle="miter" endcap="round"/>
                  <v:path arrowok="t" textboxrect="0,0,769620,9144"/>
                </v:shape>
                <v:shape id="Shape 15724" o:spid="_x0000_s1079" style="position:absolute;left:22585;top:7160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5OQfxgAAAN4AAAAPAAAAZHJzL2Rvd25yZXYueG1sRE/fa8Iw&#10;EH4f7H8IN9jLmKni7KxGkTHBgUzUga9HcrbF5lKarFb/ejMY+HYf38+bzjtbiZYaXzpW0O8lIIi1&#10;MyXnCn72y9d3ED4gG6wck4ILeZjPHh+mmBl35i21u5CLGMI+QwVFCHUmpdcFWfQ9VxNH7ugaiyHC&#10;JpemwXMMt5UcJMlIWiw5NhRY00dB+rT7tQoOONq+ULoZfy+un6mu9uvNV6uVen7qFhMQgbpwF/+7&#10;VybOf0sHQ/h7J94gZzcAAAD//wMAUEsBAi0AFAAGAAgAAAAhANvh9svuAAAAhQEAABMAAAAAAAAA&#10;AAAAAAAAAAAAAFtDb250ZW50X1R5cGVzXS54bWxQSwECLQAUAAYACAAAACEAWvQsW78AAAAVAQAA&#10;CwAAAAAAAAAAAAAAAAAfAQAAX3JlbHMvLnJlbHNQSwECLQAUAAYACAAAACEAoOTkH8YAAADeAAAA&#10;DwAAAAAAAAAAAAAAAAAHAgAAZHJzL2Rvd25yZXYueG1sUEsFBgAAAAADAAMAtwAAAPoCAAAAAA==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25" o:spid="_x0000_s1080" style="position:absolute;left:22646;top:7160;width:1082;height:91;visibility:visible;mso-wrap-style:square;v-text-anchor:top" coordsize="10820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ilCVxQAAAN4AAAAPAAAAZHJzL2Rvd25yZXYueG1sRE/basJA&#10;EH0v+A/LCH2rGxVtiW5EKoVWRGhS2tchO7lodjZkV5P+vSsU+jaHc531ZjCNuFLnassKppMIBHFu&#10;dc2lgq/s7ekFhPPIGhvLpOCXHGyS0cMaY217/qRr6ksRQtjFqKDyvo2ldHlFBt3EtsSBK2xn0AfY&#10;lVJ32Idw08hZFC2lwZpDQ4UtvVaUn9OLUbAv0o/t9zzTw5JPdnc4/vSX3Vypx/GwXYHwNPh/8Z/7&#10;XYf5i+fZAu7vhBtkcgMAAP//AwBQSwECLQAUAAYACAAAACEA2+H2y+4AAACFAQAAEwAAAAAAAAAA&#10;AAAAAAAAAAAAW0NvbnRlbnRfVHlwZXNdLnhtbFBLAQItABQABgAIAAAAIQBa9CxbvwAAABUBAAAL&#10;AAAAAAAAAAAAAAAAAB8BAABfcmVscy8ucmVsc1BLAQItABQABgAIAAAAIQDkilCVxQAAAN4AAAAP&#10;AAAAAAAAAAAAAAAAAAcCAABkcnMvZG93bnJldi54bWxQSwUGAAAAAAMAAwC3AAAA+QIAAAAA&#10;" path="m,l108204,r,9144l,9144,,e" fillcolor="black" stroked="f" strokeweight="0">
                  <v:stroke miterlimit="66585f" joinstyle="miter" endcap="round"/>
                  <v:path arrowok="t" textboxrect="0,0,108204,9144"/>
                </v:shape>
                <v:shape id="Shape 15726" o:spid="_x0000_s1081" style="position:absolute;left:23728;top:7160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et/zxQAAAN4AAAAPAAAAZHJzL2Rvd25yZXYueG1sRE/fa8Iw&#10;EH4X9j+EE/YiM51g6zqjyNhggijqYK9HcmuLzaU0Wa3+9ctA8O0+vp83X/a2Fh21vnKs4HmcgCDW&#10;zlRcKPg6fjzNQPiAbLB2TAou5GG5eBjMMTfuzHvqDqEQMYR9jgrKEJpcSq9LsujHriGO3I9rLYYI&#10;20KaFs8x3NZykiSptFhxbCixobeS9OnwaxV8Y7ofUbZ72a6u75muj5vdutNKPQ771SuIQH24i2/u&#10;TxPnT7NJCv/vxBvk4g8AAP//AwBQSwECLQAUAAYACAAAACEA2+H2y+4AAACFAQAAEwAAAAAAAAAA&#10;AAAAAAAAAAAAW0NvbnRlbnRfVHlwZXNdLnhtbFBLAQItABQABgAIAAAAIQBa9CxbvwAAABUBAAAL&#10;AAAAAAAAAAAAAAAAAB8BAABfcmVscy8ucmVsc1BLAQItABQABgAIAAAAIQA/et/zxQAAAN4AAAAP&#10;AAAAAAAAAAAAAAAAAAcCAABkcnMvZG93bnJldi54bWxQSwUGAAAAAAMAAwC3AAAA+QIAAAAA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27" o:spid="_x0000_s1082" style="position:absolute;left:23789;top:7160;width:7788;height:91;visibility:visible;mso-wrap-style:square;v-text-anchor:top" coordsize="77876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72ZTwgAAAN4AAAAPAAAAZHJzL2Rvd25yZXYueG1sRE9Ni8Iw&#10;EL0v+B/CCF4WTS24SjVKERYWT7vVi7ehGdtiMylJrPXfmwXB2zze52x2g2lFT843lhXMZwkI4tLq&#10;hisFp+P3dAXCB2SNrWVS8CAPu+3oY4OZtnf+o74IlYgh7DNUUIfQZVL6siaDfmY74shdrDMYInSV&#10;1A7vMdy0Mk2SL2mw4dhQY0f7msprcTMKzukxwX6eHz6LInV5sL/nxapSajIe8jWIQEN4i1/uHx3n&#10;L5bpEv7fiTfI7RMAAP//AwBQSwECLQAUAAYACAAAACEA2+H2y+4AAACFAQAAEwAAAAAAAAAAAAAA&#10;AAAAAAAAW0NvbnRlbnRfVHlwZXNdLnhtbFBLAQItABQABgAIAAAAIQBa9CxbvwAAABUBAAALAAAA&#10;AAAAAAAAAAAAAB8BAABfcmVscy8ucmVsc1BLAQItABQABgAIAAAAIQCB72ZTwgAAAN4AAAAPAAAA&#10;AAAAAAAAAAAAAAcCAABkcnMvZG93bnJldi54bWxQSwUGAAAAAAMAAwC3AAAA9gIAAAAA&#10;" path="m,l778764,r,9144l,9144,,e" fillcolor="black" stroked="f" strokeweight="0">
                  <v:stroke miterlimit="66585f" joinstyle="miter" endcap="round"/>
                  <v:path arrowok="t" textboxrect="0,0,778764,9144"/>
                </v:shape>
                <v:shape id="Shape 15728" o:spid="_x0000_s1083" style="position:absolute;left:31577;top:7160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qe4ayQAAAN4AAAAPAAAAZHJzL2Rvd25yZXYueG1sRI9Ba8JA&#10;EIXvhf6HZQpeim4q1NjUVaRYaKFU1EKvw+6YBLOzIbuN0V/fORR6m+G9ee+bxWrwjeqpi3VgAw+T&#10;DBSxDa7m0sDX4XU8BxUTssMmMBm4UITV8vZmgYULZ95Rv0+lkhCOBRqoUmoLraOtyGOchJZYtGPo&#10;PCZZu1K7Ds8S7hs9zbKZ9lizNFTY0ktF9rT/8Qa+cba7p3z79Lm+bnLbHD627701ZnQ3rJ9BJRrS&#10;v/nv+s0J/mM+FV55R2bQy18AAAD//wMAUEsBAi0AFAAGAAgAAAAhANvh9svuAAAAhQEAABMAAAAA&#10;AAAAAAAAAAAAAAAAAFtDb250ZW50X1R5cGVzXS54bWxQSwECLQAUAAYACAAAACEAWvQsW78AAAAV&#10;AQAACwAAAAAAAAAAAAAAAAAfAQAAX3JlbHMvLnJlbHNQSwECLQAUAAYACAAAACEAIanuGskAAADe&#10;AAAADwAAAAAAAAAAAAAAAAAHAgAAZHJzL2Rvd25yZXYueG1sUEsFBgAAAAADAAMAtwAAAP0CAAAA&#10;AA==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29" o:spid="_x0000_s1084" style="position:absolute;left:31638;top:7160;width:9997;height:91;visibility:visible;mso-wrap-style:square;v-text-anchor:top" coordsize="9997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+Q+DxgAAAN4AAAAPAAAAZHJzL2Rvd25yZXYueG1sRI/RasJA&#10;EEXfBf9hGcEXqRsFaxtdRYVQn1oa/YBhd5qEZGdDdo3x77tCoW8z3Dv33NnuB9uInjpfOVawmCcg&#10;iLUzFRcKrpfs5Q2ED8gGG8ek4EEe9rvxaIupcXf+pj4PhYgh7FNUUIbQplJ6XZJFP3ctcdR+XGcx&#10;xLUrpOnwHsNtI5dJ8iotVhwJJbZ0KknX+c1GblYcP+rD56rG/jG7Mkud6S+lppPhsAERaAj/5r/r&#10;s4n1V+vlOzzfiTPI3S8AAAD//wMAUEsBAi0AFAAGAAgAAAAhANvh9svuAAAAhQEAABMAAAAAAAAA&#10;AAAAAAAAAAAAAFtDb250ZW50X1R5cGVzXS54bWxQSwECLQAUAAYACAAAACEAWvQsW78AAAAVAQAA&#10;CwAAAAAAAAAAAAAAAAAfAQAAX3JlbHMvLnJlbHNQSwECLQAUAAYACAAAACEAkfkPg8YAAADeAAAA&#10;DwAAAAAAAAAAAAAAAAAHAgAAZHJzL2Rvd25yZXYueG1sUEsFBgAAAAADAAMAtwAAAPoCAAAAAA==&#10;" path="m,l999744,r,9144l,9144,,e" fillcolor="black" stroked="f" strokeweight="0">
                  <v:stroke miterlimit="66585f" joinstyle="miter" endcap="round"/>
                  <v:path arrowok="t" textboxrect="0,0,999744,9144"/>
                </v:shape>
                <v:shape id="Shape 15730" o:spid="_x0000_s1085" style="position:absolute;left:41635;top:7160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BnTByQAAAN4AAAAPAAAAZHJzL2Rvd25yZXYueG1sRI9BS8NA&#10;EIXvhf6HZQq9FLvRYqOx21JEQUEsbQWvw+6YBLOzIbtNU3+9cxC8zTBv3nvfajP4RvXUxTqwget5&#10;BorYBldzaeDj+Hx1ByomZIdNYDJwoQib9Xi0wsKFM++pP6RSiQnHAg1UKbWF1tFW5DHOQ0sst6/Q&#10;eUyydqV2HZ7F3Df6JsuW2mPNklBhS48V2e/DyRv4xOV+Rvnu/n3785Tb5vi2e+2tMdPJsH0AlWhI&#10;/+K/7xcn9W/zhQAIjsyg178AAAD//wMAUEsBAi0AFAAGAAgAAAAhANvh9svuAAAAhQEAABMAAAAA&#10;AAAAAAAAAAAAAAAAAFtDb250ZW50X1R5cGVzXS54bWxQSwECLQAUAAYACAAAACEAWvQsW78AAAAV&#10;AQAACwAAAAAAAAAAAAAAAAAfAQAAX3JlbHMvLnJlbHNQSwECLQAUAAYACAAAACEAWgZ0wckAAADe&#10;AAAADwAAAAAAAAAAAAAAAAAHAgAAZHJzL2Rvd25yZXYueG1sUEsFBgAAAAADAAMAtwAAAP0CAAAA&#10;AA==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31" o:spid="_x0000_s1086" style="position:absolute;left:41696;top:7160;width:9586;height:91;visibility:visible;mso-wrap-style:square;v-text-anchor:top" coordsize="95859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eGU+xgAAAN4AAAAPAAAAZHJzL2Rvd25yZXYueG1sRE9Na8JA&#10;EL0L/odlhF5Ks7G1sURXkYJQCJVWc/A4ZKdJMDsbs1sT/31XKHibx/uc5XowjbhQ52rLCqZRDIK4&#10;sLrmUkF+2D69gXAeWWNjmRRcycF6NR4tMdW252+67H0pQgi7FBVU3replK6oyKCLbEscuB/bGfQB&#10;dqXUHfYh3DTyOY4TabDm0FBhS+8VFaf9r1FQfH71213bJ7PscKzP1zh7NHmm1MNk2CxAeBr8Xfzv&#10;/tBh/uv8ZQq3d8INcvUHAAD//wMAUEsBAi0AFAAGAAgAAAAhANvh9svuAAAAhQEAABMAAAAAAAAA&#10;AAAAAAAAAAAAAFtDb250ZW50X1R5cGVzXS54bWxQSwECLQAUAAYACAAAACEAWvQsW78AAAAVAQAA&#10;CwAAAAAAAAAAAAAAAAAfAQAAX3JlbHMvLnJlbHNQSwECLQAUAAYACAAAACEASXhlPsYAAADeAAAA&#10;DwAAAAAAAAAAAAAAAAAHAgAAZHJzL2Rvd25yZXYueG1sUEsFBgAAAAADAAMAtwAAAPoCAAAAAA==&#10;" path="m,l958596,r,9144l,9144,,e" fillcolor="black" stroked="f" strokeweight="0">
                  <v:stroke miterlimit="66585f" joinstyle="miter" endcap="round"/>
                  <v:path arrowok="t" textboxrect="0,0,958596,9144"/>
                </v:shape>
                <v:rect id="Rectangle 2300" o:spid="_x0000_s1087" style="position:absolute;left:1310;top:10135;width:6988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5LbkxAAAAN0AAAAPAAAAZHJzL2Rvd25yZXYueG1sRE9Na8JA&#10;EL0L/odlhN500xSKidmIaIseqynY3obsmIRmZ0N2m6T99d2D0OPjfWfbybRioN41lhU8riIQxKXV&#10;DVcK3ovX5RqE88gaW8uk4IccbPP5LMNU25HPNFx8JUIIuxQV1N53qZSurMmgW9mOOHA32xv0AfaV&#10;1D2OIdy0Mo6iZ2mw4dBQY0f7msqvy7dRcFx3u4+T/R2r9uXzeH27Joci8Uo9LKbdBoSnyf+L7+6T&#10;VhA/RWF/eBOegMz/AAAA//8DAFBLAQItABQABgAIAAAAIQDb4fbL7gAAAIUBAAATAAAAAAAAAAAA&#10;AAAAAAAAAABbQ29udGVudF9UeXBlc10ueG1sUEsBAi0AFAAGAAgAAAAhAFr0LFu/AAAAFQEAAAsA&#10;AAAAAAAAAAAAAAAAHwEAAF9yZWxzLy5yZWxzUEsBAi0AFAAGAAgAAAAhAAvktuTEAAAA3QAAAA8A&#10;AAAAAAAAAAAAAAAABwIAAGRycy9kb3ducmV2LnhtbFBLBQYAAAAAAwADALcAAAD4AgAAAAA=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</w:p>
                    </w:txbxContent>
                  </v:textbox>
                </v:rect>
                <v:rect id="Rectangle 2301" o:spid="_x0000_s1088" style="position:absolute;left:14127;top:10135;width:339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qBN/xQAAAN0AAAAPAAAAZHJzL2Rvd25yZXYueG1sRI9Bi8Iw&#10;FITvgv8hPGFvmqogWo0iuqLHXSuot0fzbIvNS2mytuuv3ywIHoeZ+YZZrFpTigfVrrCsYDiIQBCn&#10;VhecKTglu/4UhPPIGkvLpOCXHKyW3c4CY20b/qbH0WciQNjFqCD3voqldGlOBt3AVsTBu9naoA+y&#10;zqSusQlwU8pRFE2kwYLDQo4VbXJK78cfo2A/rdaXg302Wfl53Z+/zrNtMvNKffTa9RyEp9a/w6/2&#10;QSsYjaMh/L8JT0Au/wAAAP//AwBQSwECLQAUAAYACAAAACEA2+H2y+4AAACFAQAAEwAAAAAAAAAA&#10;AAAAAAAAAAAAW0NvbnRlbnRfVHlwZXNdLnhtbFBLAQItABQABgAIAAAAIQBa9CxbvwAAABUBAAAL&#10;AAAAAAAAAAAAAAAAAB8BAABfcmVscy8ucmVsc1BLAQItABQABgAIAAAAIQBkqBN/xQAAAN0AAAAP&#10;AAAAAAAAAAAAAAAAAAcCAABkcnMvZG93bnJldi54bWxQSwUGAAAAAAMAAwC3AAAA+QIAAAAA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2" o:spid="_x0000_s1089" style="position:absolute;left:18821;top:10135;width:4408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eo0IxQAAAN0AAAAPAAAAZHJzL2Rvd25yZXYueG1sRI9Pi8Iw&#10;FMTvgt8hPGFvmlph0WoU8Q963FVBvT2aZ1tsXkoTbXc//WZB8DjMzG+Y2aI1pXhS7QrLCoaDCARx&#10;anXBmYLTcdsfg3AeWWNpmRT8kIPFvNuZYaJtw9/0PPhMBAi7BBXk3leJlC7NyaAb2Io4eDdbG/RB&#10;1pnUNTYBbkoZR9GnNFhwWMixolVO6f3wMAp242p52dvfJis319356zxZHydeqY9eu5yC8NT6d/jV&#10;3msF8SiK4f9NeAJy/gcAAP//AwBQSwECLQAUAAYACAAAACEA2+H2y+4AAACFAQAAEwAAAAAAAAAA&#10;AAAAAAAAAAAAW0NvbnRlbnRfVHlwZXNdLnhtbFBLAQItABQABgAIAAAAIQBa9CxbvwAAABUBAAAL&#10;AAAAAAAAAAAAAAAAAB8BAABfcmVscy8ucmVsc1BLAQItABQABgAIAAAAIQCUeo0IxQAAAN0AAAAP&#10;AAAAAAAAAAAAAAAAAAcCAABkcnMvZG93bnJldi54bWxQSwUGAAAAAAMAAwC3AAAA+QIAAAAA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</w:p>
                    </w:txbxContent>
                  </v:textbox>
                </v:rect>
                <v:rect id="Rectangle 756" o:spid="_x0000_s1090" style="position:absolute;left:22128;top:10135;width:339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ZjxAxQAAANwAAAAPAAAAZHJzL2Rvd25yZXYueG1sRI9Pi8Iw&#10;FMTvC36H8ARva6qgq9Uooi569B+ot0fzbIvNS2mi7e6n3wgLHoeZ+Q0znTemEE+qXG5ZQa8bgSBO&#10;rM45VXA6fn+OQDiPrLGwTAp+yMF81vqYYqxtzXt6HnwqAoRdjAoy78tYSpdkZNB1bUkcvJutDPog&#10;q1TqCusAN4XsR9FQGsw5LGRY0jKj5H54GAWbUbm4bO1vnRbr6+a8O49Xx7FXqtNuFhMQnhr/Dv+3&#10;t1rB12AIrzPhCMjZHwAAAP//AwBQSwECLQAUAAYACAAAACEA2+H2y+4AAACFAQAAEwAAAAAAAAAA&#10;AAAAAAAAAAAAW0NvbnRlbnRfVHlwZXNdLnhtbFBLAQItABQABgAIAAAAIQBa9CxbvwAAABUBAAAL&#10;AAAAAAAAAAAAAAAAAB8BAABfcmVscy8ucmVsc1BLAQItABQABgAIAAAAIQCKZjxAxQAAANwAAAAP&#10;AAAAAAAAAAAAAAAAAAcCAABkcnMvZG93bnJldi54bWxQSwUGAAAAAAMAAwC3AAAA+QIAAAAA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58" o:spid="_x0000_s1091" style="position:absolute;left:23286;top:10135;width:340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Q2pwQAAANwAAAAPAAAAZHJzL2Rvd25yZXYueG1sRE/LisIw&#10;FN0L/kO4gjtNHdDRahRxFF36AnV3aa5tsbkpTbSd+XqzGHB5OO/ZojGFeFHlcssKBv0IBHFidc6p&#10;gvNp0xuDcB5ZY2GZFPySg8W83ZphrG3NB3odfSpCCLsYFWTel7GULsnIoOvbkjhwd1sZ9AFWqdQV&#10;1iHcFPIrikbSYM6hIcOSVhklj+PTKNiOy+V1Z//qtFjftpf9ZfJzmnilup1mOQXhqfEf8b97pxV8&#10;D8PacCYcATl/AwAA//8DAFBLAQItABQABgAIAAAAIQDb4fbL7gAAAIUBAAATAAAAAAAAAAAAAAAA&#10;AAAAAABbQ29udGVudF9UeXBlc10ueG1sUEsBAi0AFAAGAAgAAAAhAFr0LFu/AAAAFQEAAAsAAAAA&#10;AAAAAAAAAAAAHwEAAF9yZWxzLy5yZWxzUEsBAi0AFAAGAAgAAAAhAJS1DanBAAAA3AAAAA8AAAAA&#10;AAAAAAAAAAAABwIAAGRycy9kb3ducmV2LnhtbFBLBQYAAAAAAwADALcAAAD1AgAAAAA=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63" o:spid="_x0000_s1092" style="position:absolute;left:41178;top:8977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fVVlxQAAANwAAAAPAAAAZHJzL2Rvd25yZXYueG1sRI9Pi8Iw&#10;FMTvC36H8ARva6qCq9Uooi569B+ot0fzbIvNS2mi7e6n3wgLHoeZ+Q0znTemEE+qXG5ZQa8bgSBO&#10;rM45VXA6fn+OQDiPrLGwTAp+yMF81vqYYqxtzXt6HnwqAoRdjAoy78tYSpdkZNB1bUkcvJutDPog&#10;q1TqCusAN4XsR9FQGsw5LGRY0jKj5H54GAWbUbm4bO1vnRbr6+a8O49Xx7FXqtNuFhMQnhr/Dv+3&#10;t1rB13AArzPhCMjZHwAAAP//AwBQSwECLQAUAAYACAAAACEA2+H2y+4AAACFAQAAEwAAAAAAAAAA&#10;AAAAAAAAAAAAW0NvbnRlbnRfVHlwZXNdLnhtbFBLAQItABQABgAIAAAAIQBa9CxbvwAAABUBAAAL&#10;AAAAAAAAAAAAAAAAAB8BAABfcmVscy8ucmVsc1BLAQItABQABgAIAAAAIQBUfVVlxQAAANwAAAAP&#10;AAAAAAAAAAAAAAAAAAcCAABkcnMvZG93bnJldi54bWxQSwUGAAAAAAMAAwC3AAAA+QIAAAAA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66" o:spid="_x0000_s1093" style="position:absolute;left:41178;top:10135;width:339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Cvb9xQAAANwAAAAPAAAAZHJzL2Rvd25yZXYueG1sRI9Pi8Iw&#10;FMTvC36H8ARva6qHrlajiH/Q464K6u3RPNti81KaaOt++s2C4HGYmd8w03lrSvGg2hWWFQz6EQji&#10;1OqCMwXHw+ZzBMJ5ZI2lZVLwJAfzWedjiom2Df/QY+8zESDsElSQe18lUro0J4Oubyvi4F1tbdAH&#10;WWdS19gEuCnlMIpiabDgsJBjRcuc0tv+bhRsR9XivLO/TVauL9vT92m8Ooy9Ur1uu5iA8NT6d/jV&#10;3mkFX3EM/2fCEZCzPwAAAP//AwBQSwECLQAUAAYACAAAACEA2+H2y+4AAACFAQAAEwAAAAAAAAAA&#10;AAAAAAAAAAAAW0NvbnRlbnRfVHlwZXNdLnhtbFBLAQItABQABgAIAAAAIQBa9CxbvwAAABUBAAAL&#10;AAAAAAAAAAAAAAAAAB8BAABfcmVscy8ucmVsc1BLAQItABQABgAIAAAAIQBECvb9xQAAANwAAAAP&#10;AAAAAAAAAAAAAAAAAAcCAABkcnMvZG93bnJldi54bWxQSwUGAAAAAAMAAwC3AAAA+QIAAAAA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67" o:spid="_x0000_s1094" style="position:absolute;left:42626;top:10135;width:10474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RlNmxAAAANwAAAAPAAAAZHJzL2Rvd25yZXYueG1sRI9Li8JA&#10;EITvgv9haGFvOtGDj+goorvo0ReotybTJsFMT8jMmuivd4SFPRZV9RU1WzSmEA+qXG5ZQb8XgSBO&#10;rM45VXA6/nTHIJxH1lhYJgVPcrCYt1szjLWteU+Pg09FgLCLUUHmfRlL6ZKMDLqeLYmDd7OVQR9k&#10;lUpdYR3gppCDKBpKgzmHhQxLWmWU3A+/RsFmXC4vW/uq0+L7ujnvzpP1ceKV+uo0yykIT43/D/+1&#10;t1rBaDiCz5lwBOT8DQAA//8DAFBLAQItABQABgAIAAAAIQDb4fbL7gAAAIUBAAATAAAAAAAAAAAA&#10;AAAAAAAAAABbQ29udGVudF9UeXBlc10ueG1sUEsBAi0AFAAGAAgAAAAhAFr0LFu/AAAAFQEAAAsA&#10;AAAAAAAAAAAAAAAAHwEAAF9yZWxzLy5yZWxzUEsBAi0AFAAGAAgAAAAhACtGU2bEAAAA3AAAAA8A&#10;AAAAAAAAAAAAAAAABwIAAGRycy9kb3ducmV2LnhtbFBLBQYAAAAAAwADALcAAAD4AgAAAAA=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                            </w:t>
                        </w:r>
                      </w:p>
                    </w:txbxContent>
                  </v:textbox>
                </v:rect>
                <v:rect id="Rectangle 768" o:spid="_x0000_s1095" style="position:absolute;left:1310;top:11842;width:3643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2ccUwgAAANwAAAAPAAAAZHJzL2Rvd25yZXYueG1sRE/LisIw&#10;FN0L/kO4gjtNx4WjtamIOujSFzizuzTXtkxzU5qMrfP1ZiG4PJx3suxMJe7UuNKygo9xBII4s7rk&#10;XMHl/DWagXAeWWNlmRQ8yMEy7fcSjLVt+Uj3k89FCGEXo4LC+zqW0mUFGXRjWxMH7mYbgz7AJpe6&#10;wTaEm0pOomgqDZYcGgqsaV1Q9nv6Mwp2s3r1vbf/bV5tf3bXw3W+Oc+9UsNBt1qA8NT5t/jl3msF&#10;n9OwNpwJR0CmTwAAAP//AwBQSwECLQAUAAYACAAAACEA2+H2y+4AAACFAQAAEwAAAAAAAAAAAAAA&#10;AAAAAAAAW0NvbnRlbnRfVHlwZXNdLnhtbFBLAQItABQABgAIAAAAIQBa9CxbvwAAABUBAAALAAAA&#10;AAAAAAAAAAAAAB8BAABfcmVscy8ucmVsc1BLAQItABQABgAIAAAAIQBa2ccUwgAAANwAAAAPAAAA&#10;AAAAAAAAAAAAAAcCAABkcnMvZG93bnJldi54bWxQSwUGAAAAAAMAAwC3AAAA9gIAAAAA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 xml:space="preserve">Spolu </w:t>
                        </w:r>
                      </w:p>
                    </w:txbxContent>
                  </v:textbox>
                </v:rect>
                <v:rect id="Rectangle 769" o:spid="_x0000_s1096" style="position:absolute;left:14127;top:11827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lWKPxQAAANwAAAAPAAAAZHJzL2Rvd25yZXYueG1sRI9Pi8Iw&#10;FMTvwn6H8Ba8aaoH11ajyK6iR/8sqLdH82yLzUtpoq376Y0g7HGYmd8w03lrSnGn2hWWFQz6EQji&#10;1OqCMwW/h1VvDMJ5ZI2lZVLwIAfz2Udniom2De/ovveZCBB2CSrIva8SKV2ak0HXtxVx8C62NuiD&#10;rDOpa2wC3JRyGEUjabDgsJBjRd85pdf9zShYj6vFaWP/mqxcntfH7TH+OcReqe5nu5iA8NT6//C7&#10;vdEKvkYxvM6EIyBnTwAAAP//AwBQSwECLQAUAAYACAAAACEA2+H2y+4AAACFAQAAEwAAAAAAAAAA&#10;AAAAAAAAAAAAW0NvbnRlbnRfVHlwZXNdLnhtbFBLAQItABQABgAIAAAAIQBa9CxbvwAAABUBAAAL&#10;AAAAAAAAAAAAAAAAAB8BAABfcmVscy8ucmVsc1BLAQItABQABgAIAAAAIQA1lWKPxQAAANwAAAAP&#10;AAAAAAAAAAAAAAAAAAcCAABkcnMvZG93bnJldi54bWxQSwUGAAAAAAMAAwC3AAAA+QIAAAAA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70" o:spid="_x0000_s1097" style="position:absolute;left:19842;top:11842;width:3050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dl3PwgAAANwAAAAPAAAAZHJzL2Rvd25yZXYueG1sRE/LisIw&#10;FN0L/kO4wuw01cWotamID3Q5o4K6uzTXttjclCbaznz9ZDHg8nDeybIzlXhR40rLCsajCARxZnXJ&#10;uYLzaTecgXAeWWNlmRT8kINl2u8lGGvb8je9jj4XIYRdjAoK7+tYSpcVZNCNbE0cuLttDPoAm1zq&#10;BtsQbio5iaJPabDk0FBgTeuCssfxaRTsZ/XqerC/bV5tb/vL12W+Oc29Uh+DbrUA4anzb/G/+6AV&#10;TKdhfjgTjoBM/wAAAP//AwBQSwECLQAUAAYACAAAACEA2+H2y+4AAACFAQAAEwAAAAAAAAAAAAAA&#10;AAAAAAAAW0NvbnRlbnRfVHlwZXNdLnhtbFBLAQItABQABgAIAAAAIQBa9CxbvwAAABUBAAALAAAA&#10;AAAAAAAAAAAAAB8BAABfcmVscy8ucmVsc1BLAQItABQABgAIAAAAIQAhdl3PwgAAANwAAAAPAAAA&#10;AAAAAAAAAAAAAAcCAABkcnMvZG93bnJldi54bWxQSwUGAAAAAAMAAwC3AAAA9gIAAAAA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>6 640,000</w:t>
                        </w:r>
                      </w:p>
                    </w:txbxContent>
                  </v:textbox>
                </v:rect>
                <v:rect id="Rectangle 772" o:spid="_x0000_s1098" style="position:absolute;left:22128;top:11842;width:339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6GYjxQAAANwAAAAPAAAAZHJzL2Rvd25yZXYueG1sRI9Li8JA&#10;EITvgv9haMGbTvTgIzqKqIse1weotybTJsFMT8jMmuiv3xEW9lhU1VfUfNmYQjypcrllBYN+BII4&#10;sTrnVMH59NWbgHAeWWNhmRS8yMFy0W7NMda25gM9jz4VAcIuRgWZ92UspUsyMuj6tiQO3t1WBn2Q&#10;VSp1hXWAm0IOo2gkDeYcFjIsaZ1R8jj+GAW7Sbm67u27TovtbXf5vkw3p6lXqttpVjMQnhr/H/5r&#10;77WC8XgInzPhCMjFLwAAAP//AwBQSwECLQAUAAYACAAAACEA2+H2y+4AAACFAQAAEwAAAAAAAAAA&#10;AAAAAAAAAAAAW0NvbnRlbnRfVHlwZXNdLnhtbFBLAQItABQABgAIAAAAIQBa9CxbvwAAABUBAAAL&#10;AAAAAAAAAAAAAAAAAB8BAABfcmVscy8ucmVsc1BLAQItABQABgAIAAAAIQC+6GYjxQAAANwAAAAP&#10;AAAAAAAAAAAAAAAAAAcCAABkcnMvZG93bnJldi54bWxQSwUGAAAAAAMAAwC3AAAA+QIAAAAA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74" o:spid="_x0000_s1099" style="position:absolute;left:23286;top:11842;width:340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TVvMxgAAANwAAAAPAAAAZHJzL2Rvd25yZXYueG1sRI9Pa8JA&#10;FMTvhX6H5RV6q5uW0mh0FekfkqNGQb09ss8kmH0bsluT9tO7guBxmJnfMLPFYBpxps7VlhW8jiIQ&#10;xIXVNZcKtpuflzEI55E1NpZJwR85WMwfH2aYaNvzms65L0WAsEtQQeV9m0jpiooMupFtiYN3tJ1B&#10;H2RXSt1hH+CmkW9R9CEN1hwWKmzps6LilP8aBem4Xe4z+9+Xzfch3a12k6/NxCv1/DQspyA8Df4e&#10;vrUzrSCO3+F6JhwBOb8AAAD//wMAUEsBAi0AFAAGAAgAAAAhANvh9svuAAAAhQEAABMAAAAAAAAA&#10;AAAAAAAAAAAAAFtDb250ZW50X1R5cGVzXS54bWxQSwECLQAUAAYACAAAACEAWvQsW78AAAAVAQAA&#10;CwAAAAAAAAAAAAAAAAAfAQAAX3JlbHMvLnJlbHNQSwECLQAUAAYACAAAACEAXk1bzMYAAADcAAAA&#10;DwAAAAAAAAAAAAAAAAAHAgAAZHJzL2Rvd25yZXYueG1sUEsFBgAAAAADAAMAtwAAAPoCAAAAAA==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75" o:spid="_x0000_s1100" style="position:absolute;left:29611;top:11842;width:2036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Af5XxgAAANwAAAAPAAAAZHJzL2Rvd25yZXYueG1sRI9Pa8JA&#10;FMTvhX6H5RV6q5sW2mh0FekfkqNGQb09ss8kmH0bsluT9tO7guBxmJnfMLPFYBpxps7VlhW8jiIQ&#10;xIXVNZcKtpuflzEI55E1NpZJwR85WMwfH2aYaNvzms65L0WAsEtQQeV9m0jpiooMupFtiYN3tJ1B&#10;H2RXSt1hH+CmkW9R9CEN1hwWKmzps6LilP8aBem4Xe4z+9+Xzfch3a12k6/NxCv1/DQspyA8Df4e&#10;vrUzrSCO3+F6JhwBOb8AAAD//wMAUEsBAi0AFAAGAAgAAAAhANvh9svuAAAAhQEAABMAAAAAAAAA&#10;AAAAAAAAAAAAAFtDb250ZW50X1R5cGVzXS54bWxQSwECLQAUAAYACAAAACEAWvQsW78AAAAVAQAA&#10;CwAAAAAAAAAAAAAAAAAfAQAAX3JlbHMvLnJlbHNQSwECLQAUAAYACAAAACEAMQH+V8YAAADcAAAA&#10;DwAAAAAAAAAAAAAAAAAHAgAAZHJzL2Rvd25yZXYueG1sUEsFBgAAAAADAAMAtwAAAPoCAAAAAA==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>100</w:t>
                        </w:r>
                      </w:p>
                    </w:txbxContent>
                  </v:textbox>
                </v:rect>
                <v:rect id="Rectangle 777" o:spid="_x0000_s1101" style="position:absolute;left:31135;top:11842;width:339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n8W7xgAAANwAAAAPAAAAZHJzL2Rvd25yZXYueG1sRI/NasMw&#10;EITvgb6D2EJvidwc6sSJEkybYh/zU0h7W6yNbWqtjKXabp8+CgR6HGbmG2a9HU0jeupcbVnB8ywC&#10;QVxYXXOp4OP0Pl2AcB5ZY2OZFPySg+3mYbLGRNuBD9QffSkChF2CCirv20RKV1Rk0M1sSxy8i+0M&#10;+iC7UuoOhwA3jZxH0Ys0WHNYqLCl14qK7+OPUZAt2vQzt39D2ey+svP+vHw7Lb1ST49jugLhafT/&#10;4Xs71wriOIbbmXAE5OYKAAD//wMAUEsBAi0AFAAGAAgAAAAhANvh9svuAAAAhQEAABMAAAAAAAAA&#10;AAAAAAAAAAAAAFtDb250ZW50X1R5cGVzXS54bWxQSwECLQAUAAYACAAAACEAWvQsW78AAAAVAQAA&#10;CwAAAAAAAAAAAAAAAAAfAQAAX3JlbHMvLnJlbHNQSwECLQAUAAYACAAAACEArp/Fu8YAAADcAAAA&#10;DwAAAAAAAAAAAAAAAAAHAgAAZHJzL2Rvd25yZXYueG1sUEsFBgAAAAADAAMAtwAAAPoCAAAAAA==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78" o:spid="_x0000_s1102" style="position:absolute;left:39654;top:11842;width:2037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AFHJwgAAANwAAAAPAAAAZHJzL2Rvd25yZXYueG1sRE/LisIw&#10;FN0L/kO4wuw01cWotamID3Q5o4K6uzTXttjclCbaznz9ZDHg8nDeybIzlXhR40rLCsajCARxZnXJ&#10;uYLzaTecgXAeWWNlmRT8kINl2u8lGGvb8je9jj4XIYRdjAoK7+tYSpcVZNCNbE0cuLttDPoAm1zq&#10;BtsQbio5iaJPabDk0FBgTeuCssfxaRTsZ/XqerC/bV5tb/vL12W+Oc29Uh+DbrUA4anzb/G/+6AV&#10;TKdhbTgTjoBM/wAAAP//AwBQSwECLQAUAAYACAAAACEA2+H2y+4AAACFAQAAEwAAAAAAAAAAAAAA&#10;AAAAAAAAW0NvbnRlbnRfVHlwZXNdLnhtbFBLAQItABQABgAIAAAAIQBa9CxbvwAAABUBAAALAAAA&#10;AAAAAAAAAAAAAB8BAABfcmVscy8ucmVsc1BLAQItABQABgAIAAAAIQDfAFHJwgAAANwAAAAPAAAA&#10;AAAAAAAAAAAAAAcCAABkcnMvZG93bnJldi54bWxQSwUGAAAAAAMAAwC3AAAA9gIAAAAA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>100</w:t>
                        </w:r>
                      </w:p>
                    </w:txbxContent>
                  </v:textbox>
                </v:rect>
                <v:rect id="Rectangle 780" o:spid="_x0000_s1103" style="position:absolute;left:41178;top:11842;width:339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oy3owQAAANwAAAAPAAAAZHJzL2Rvd25yZXYueG1sRE/LisIw&#10;FN0L/kO4gjtNdaG1YxTxgS4dFXR2l+ZOW6a5KU201a83iwGXh/OeL1tTigfVrrCsYDSMQBCnVhec&#10;Kbicd4MYhPPIGkvLpOBJDpaLbmeOibYNf9Pj5DMRQtglqCD3vkqkdGlOBt3QVsSB+7W1QR9gnUld&#10;YxPCTSnHUTSRBgsODTlWtM4p/TvdjYJ9XK1uB/tqsnL7s78er7PNeeaV6vfa1RcIT63/iP/dB61g&#10;Gof54Uw4AnLxBgAA//8DAFBLAQItABQABgAIAAAAIQDb4fbL7gAAAIUBAAATAAAAAAAAAAAAAAAA&#10;AAAAAABbQ29udGVudF9UeXBlc10ueG1sUEsBAi0AFAAGAAgAAAAhAFr0LFu/AAAAFQEAAAsAAAAA&#10;AAAAAAAAAAAAHwEAAF9yZWxzLy5yZWxzUEsBAi0AFAAGAAgAAAAhABSjLejBAAAA3AAAAA8AAAAA&#10;AAAAAAAAAAAABwIAAGRycy9kb3ducmV2LnhtbFBLBQYAAAAAAwADALcAAAD1AgAAAAA=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81" o:spid="_x0000_s1104" style="position:absolute;left:50322;top:11842;width:679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74hzxAAAANwAAAAPAAAAZHJzL2Rvd25yZXYueG1sRI9Bi8Iw&#10;FITvgv8hPGFvmroHt1ajiKvo0VVBvT2aZ1tsXkoTbXd/vVkQPA4z8w0znbemFA+qXWFZwXAQgSBO&#10;rS44U3A8rPsxCOeRNZaWScEvOZjPup0pJto2/EOPvc9EgLBLUEHufZVI6dKcDLqBrYiDd7W1QR9k&#10;nUldYxPgppSfUTSSBgsOCzlWtMwpve3vRsEmrhbnrf1rsnJ12Zx2p/H3YeyV+ui1iwkIT61/h1/t&#10;rVbwFQ/h/0w4AnL2BAAA//8DAFBLAQItABQABgAIAAAAIQDb4fbL7gAAAIUBAAATAAAAAAAAAAAA&#10;AAAAAAAAAABbQ29udGVudF9UeXBlc10ueG1sUEsBAi0AFAAGAAgAAAAhAFr0LFu/AAAAFQEAAAsA&#10;AAAAAAAAAAAAAAAAHwEAAF9yZWxzLy5yZWxzUEsBAi0AFAAGAAgAAAAhAHvviHPEAAAA3AAAAA8A&#10;AAAAAAAAAAAAAAAABwIAAGRycy9kb3ducmV2LnhtbFBLBQYAAAAAAwADALcAAAD4AgAAAAA=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>0</w:t>
                        </w:r>
                      </w:p>
                    </w:txbxContent>
                  </v:textbox>
                </v:rect>
                <v:rect id="Rectangle 783" o:spid="_x0000_s1105" style="position:absolute;left:50825;top:11842;width:339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cbOfxgAAANwAAAAPAAAAZHJzL2Rvd25yZXYueG1sRI9Pa8JA&#10;FMTvhX6H5RW81Y0VbIzZiPQPeqxRUG+P7DMJZt+G7NbEfvpuoeBxmJnfMOlyMI24Uudqywom4wgE&#10;cWF1zaWC/e7zOQbhPLLGxjIpuJGDZfb4kGKibc9buua+FAHCLkEFlfdtIqUrKjLoxrYlDt7ZdgZ9&#10;kF0pdYd9gJtGvkTRTBqsOSxU2NJbRcUl/zYK1nG7Om7sT182H6f14eswf9/NvVKjp2G1AOFp8Pfw&#10;f3ujFbzGU/g7E46AzH4BAAD//wMAUEsBAi0AFAAGAAgAAAAhANvh9svuAAAAhQEAABMAAAAAAAAA&#10;AAAAAAAAAAAAAFtDb250ZW50X1R5cGVzXS54bWxQSwECLQAUAAYACAAAACEAWvQsW78AAAAVAQAA&#10;CwAAAAAAAAAAAAAAAAAfAQAAX3JlbHMvLnJlbHNQSwECLQAUAAYACAAAACEA5HGzn8YAAADcAAAA&#10;DwAAAAAAAAAAAAAAAAAHAgAAZHJzL2Rvd25yZXYueG1sUEsFBgAAAAADAAMAtwAAAPoCAAAAAA==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5732" o:spid="_x0000_s1106" style="position:absolute;left:14828;top:11092;width:7757;height:91;visibility:visible;mso-wrap-style:square;v-text-anchor:top" coordsize="77571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ZTZ4xAAAAN4AAAAPAAAAZHJzL2Rvd25yZXYueG1sRE/bisIw&#10;EH1f8B/CCL7Z1OpeqEYRUZTCsqxb2NehGdtiMylN1Pr3ZkHYtzmc6yxWvWnElTpXW1YwiWIQxIXV&#10;NZcK8p/d+AOE88gaG8uk4E4OVsvBywJTbW/8TdejL0UIYZeigsr7NpXSFRUZdJFtiQN3sp1BH2BX&#10;St3hLYSbRiZx/CYN1hwaKmxpU1FxPl6MgmybT2ez7Jx80T3P9P53stefjVKjYb+eg/DU+3/x033Q&#10;Yf7r+zSBv3fCDXL5AAAA//8DAFBLAQItABQABgAIAAAAIQDb4fbL7gAAAIUBAAATAAAAAAAAAAAA&#10;AAAAAAAAAABbQ29udGVudF9UeXBlc10ueG1sUEsBAi0AFAAGAAgAAAAhAFr0LFu/AAAAFQEAAAsA&#10;AAAAAAAAAAAAAAAAHwEAAF9yZWxzLy5yZWxzUEsBAi0AFAAGAAgAAAAhAPtlNnjEAAAA3gAAAA8A&#10;AAAAAAAAAAAAAAAABwIAAGRycy9kb3ducmV2LnhtbFBLBQYAAAAAAwADALcAAAD4AgAAAAA=&#10;" path="m,l775716,r,9144l,9144,,e" fillcolor="black" stroked="f" strokeweight="0">
                  <v:stroke miterlimit="66585f" joinstyle="miter" endcap="round"/>
                  <v:path arrowok="t" textboxrect="0,0,775716,9144"/>
                </v:shape>
                <v:shape id="Shape 15733" o:spid="_x0000_s1107" style="position:absolute;left:23728;top:11092;width:7849;height:91;visibility:visible;mso-wrap-style:square;v-text-anchor:top" coordsize="7848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KwuLxgAAAN4AAAAPAAAAZHJzL2Rvd25yZXYueG1sRI9BawIx&#10;EIXvhf6HMIVeima70q2sRiktBS8eqv0Bw2bcDSaTJUndrb/eCIK3Gd773rxZrkdnxYlCNJ4VvE4L&#10;EMSN14ZbBb/778kcREzIGq1nUvBPEdarx4cl1toP/EOnXWpFDuFYo4Iupb6WMjYdOYxT3xNn7eCD&#10;w5TX0EodcMjhzsqyKCrp0HC+0GFPnx01x92fyzW+Yhirs7Uv52O1Lak35eCMUs9P48cCRKIx3c03&#10;eqMz9/Y+m8H1nTyDXF0AAAD//wMAUEsBAi0AFAAGAAgAAAAhANvh9svuAAAAhQEAABMAAAAAAAAA&#10;AAAAAAAAAAAAAFtDb250ZW50X1R5cGVzXS54bWxQSwECLQAUAAYACAAAACEAWvQsW78AAAAVAQAA&#10;CwAAAAAAAAAAAAAAAAAfAQAAX3JlbHMvLnJlbHNQSwECLQAUAAYACAAAACEA2isLi8YAAADeAAAA&#10;DwAAAAAAAAAAAAAAAAAHAgAAZHJzL2Rvd25yZXYueG1sUEsFBgAAAAADAAMAtwAAAPoCAAAAAA==&#10;" path="m,l784860,r,9144l,9144,,e" fillcolor="black" stroked="f" strokeweight="0">
                  <v:stroke miterlimit="66585f" joinstyle="miter" endcap="round"/>
                  <v:path arrowok="t" textboxrect="0,0,784860,9144"/>
                </v:shape>
                <v:shape id="Shape 15734" o:spid="_x0000_s1108" style="position:absolute;left:31577;top:11092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PXLCxgAAAN4AAAAPAAAAZHJzL2Rvd25yZXYueG1sRE/basJA&#10;EH0X+g/LFPoiurEXo9FVpFRooShewNdhd0yC2dmQ3ca0X+8WCn2bw7nOfNnZSrTU+NKxgtEwAUGs&#10;nSk5V3A8rAcTED4gG6wck4Jv8rBc3PXmmBl35R21+5CLGMI+QwVFCHUmpdcFWfRDVxNH7uwaiyHC&#10;JpemwWsMt5V8TJKxtFhybCiwpteC9GX/ZRWccLzrU7qdblY/b6muDp/bj1Yr9XDfrWYgAnXhX/zn&#10;fjdx/kv69Ay/78Qb5OIGAAD//wMAUEsBAi0AFAAGAAgAAAAhANvh9svuAAAAhQEAABMAAAAAAAAA&#10;AAAAAAAAAAAAAFtDb250ZW50X1R5cGVzXS54bWxQSwECLQAUAAYACAAAACEAWvQsW78AAAAVAQAA&#10;CwAAAAAAAAAAAAAAAAAfAQAAX3JlbHMvLnJlbHNQSwECLQAUAAYACAAAACEAJT1ywsYAAADeAAAA&#10;DwAAAAAAAAAAAAAAAAAHAgAAZHJzL2Rvd25yZXYueG1sUEsFBgAAAAADAAMAtwAAAPoCAAAAAA==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35" o:spid="_x0000_s1109" style="position:absolute;left:31638;top:11092;width:9997;height:91;visibility:visible;mso-wrap-style:square;v-text-anchor:top" coordsize="9997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bZNbxgAAAN4AAAAPAAAAZHJzL2Rvd25yZXYueG1sRI/dasJA&#10;EIXvC77DMkJvim5siUp0FRVCe1Xx5wGG3TEJyc6G7Brj23cLhd7NcM6c78x6O9hG9NT5yrGC2TQB&#10;QaydqbhQcL3kkyUIH5ANNo5JwZM8bDejlzVmxj34RP05FCKGsM9QQRlCm0npdUkW/dS1xFG7uc5i&#10;iGtXSNPhI4bbRr4nyVxarDgSSmzpUJKuz3cbuXmx/6x332mN/fPtyix1ro9KvY6H3QpEoCH8m/+u&#10;v0ysny4+Uvh9J84gNz8AAAD//wMAUEsBAi0AFAAGAAgAAAAhANvh9svuAAAAhQEAABMAAAAAAAAA&#10;AAAAAAAAAAAAAFtDb250ZW50X1R5cGVzXS54bWxQSwECLQAUAAYACAAAACEAWvQsW78AAAAVAQAA&#10;CwAAAAAAAAAAAAAAAAAfAQAAX3JlbHMvLnJlbHNQSwECLQAUAAYACAAAACEAlW2TW8YAAADeAAAA&#10;DwAAAAAAAAAAAAAAAAAHAgAAZHJzL2Rvd25yZXYueG1sUEsFBgAAAAADAAMAtwAAAPoCAAAAAA==&#10;" path="m,l999744,r,9144l,9144,,e" fillcolor="black" stroked="f" strokeweight="0">
                  <v:stroke miterlimit="66585f" joinstyle="miter" endcap="round"/>
                  <v:path arrowok="t" textboxrect="0,0,999744,9144"/>
                </v:shape>
                <v:shape id="Shape 15736" o:spid="_x0000_s1110" style="position:absolute;left:41635;top:11092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o0kuxgAAAN4AAAAPAAAAZHJzL2Rvd25yZXYueG1sRE/fS8Mw&#10;EH4X9j+EE3yRNVWxnXXZGKKgMDa2DvZ6JGdb1lxKE7vqX28EYW/38f28+XK0rRio941jBXdJCoJY&#10;O9NwpeBQvk1nIHxANtg6JgXf5GG5mFzNsTDuzDsa9qESMYR9gQrqELpCSq9rsugT1xFH7tP1FkOE&#10;fSVNj+cYblt5n6aZtNhwbKixo5ea9Gn/ZRUcMdvdUr592qx+XnPdluvtx6CVurkeV88gAo3hIv53&#10;v5s4/zF/yODvnXiDXPwCAAD//wMAUEsBAi0AFAAGAAgAAAAhANvh9svuAAAAhQEAABMAAAAAAAAA&#10;AAAAAAAAAAAAAFtDb250ZW50X1R5cGVzXS54bWxQSwECLQAUAAYACAAAACEAWvQsW78AAAAVAQAA&#10;CwAAAAAAAAAAAAAAAAAfAQAAX3JlbHMvLnJlbHNQSwECLQAUAAYACAAAACEAuqNJLsYAAADeAAAA&#10;DwAAAAAAAAAAAAAAAAAHAgAAZHJzL2Rvd25yZXYueG1sUEsFBgAAAAADAAMAtwAAAPoCAAAAAA==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37" o:spid="_x0000_s1111" style="position:absolute;left:41696;top:11092;width:9586;height:91;visibility:visible;mso-wrap-style:square;v-text-anchor:top" coordsize="95859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3VjRxQAAAN4AAAAPAAAAZHJzL2Rvd25yZXYueG1sRE9La8JA&#10;EL4X+h+WEbxI3VTrg9RVRBCEoFj14HHITpNgdjZmVxP/vVsQepuP7zmzRWtKcafaFZYVfPYjEMSp&#10;1QVnCk7H9ccUhPPIGkvLpOBBDhbz97cZxto2/EP3g89ECGEXo4Lc+yqW0qU5GXR9WxEH7tfWBn2A&#10;dSZ1jU0IN6UcRNFYGiw4NORY0Sqn9HK4GQXpdt+sd1Uz/kqO5+L6iJKeOSVKdTvt8huEp9b/i1/u&#10;jQ7zR5PhBP7eCTfI+RMAAP//AwBQSwECLQAUAAYACAAAACEA2+H2y+4AAACFAQAAEwAAAAAAAAAA&#10;AAAAAAAAAAAAW0NvbnRlbnRfVHlwZXNdLnhtbFBLAQItABQABgAIAAAAIQBa9CxbvwAAABUBAAAL&#10;AAAAAAAAAAAAAAAAAB8BAABfcmVscy8ucmVsc1BLAQItABQABgAIAAAAIQCp3VjRxQAAAN4AAAAP&#10;AAAAAAAAAAAAAAAAAAcCAABkcnMvZG93bnJldi54bWxQSwUGAAAAAAMAAwC3AAAA+QIAAAAA&#10;" path="m,l958596,r,9144l,9144,,e" fillcolor="black" stroked="f" strokeweight="0">
                  <v:stroke miterlimit="66585f" joinstyle="miter" endcap="round"/>
                  <v:path arrowok="t" textboxrect="0,0,958596,9144"/>
                </v:shape>
                <v:rect id="Rectangle 2305" o:spid="_x0000_s1112" style="position:absolute;left:15270;top:13732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kxV8xwAAAN0AAAAPAAAAZHJzL2Rvd25yZXYueG1sRI9Ba8JA&#10;FITvgv9heUJvutFS0dRVRC3J0caC7e2RfU1Cs29Ddpuk/fVdQehxmJlvmM1uMLXoqHWVZQXzWQSC&#10;OLe64kLB2+VlugLhPLLG2jIp+CEHu+14tMFY255fqct8IQKEXYwKSu+bWEqXl2TQzWxDHLxP2xr0&#10;QbaF1C32AW5quYiipTRYcVgosaFDSflX9m0UJKtm/57a376oTx/J9XxdHy9rr9TDZNg/g/A0+P/w&#10;vZ1qBYvH6Alub8ITkNs/AAAA//8DAFBLAQItABQABgAIAAAAIQDb4fbL7gAAAIUBAAATAAAAAAAA&#10;AAAAAAAAAAAAAABbQ29udGVudF9UeXBlc10ueG1sUEsBAi0AFAAGAAgAAAAhAFr0LFu/AAAAFQEA&#10;AAsAAAAAAAAAAAAAAAAAHwEAAF9yZWxzLy5yZWxzUEsBAi0AFAAGAAgAAAAhABuTFXzHAAAA3QAA&#10;AA8AAAAAAAAAAAAAAAAABwIAAGRycy9kb3ducmV2LnhtbFBLBQYAAAAAAwADALcAAAD7AgAAAAA=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7" o:spid="_x0000_s1113" style="position:absolute;left:24170;top:13732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DS6QxwAAAN0AAAAPAAAAZHJzL2Rvd25yZXYueG1sRI9Ba8JA&#10;FITvgv9heUJvutFC1dRVRC3J0caC7e2RfU1Cs29Ddpuk/fVdQehxmJlvmM1uMLXoqHWVZQXzWQSC&#10;OLe64kLB2+VlugLhPLLG2jIp+CEHu+14tMFY255fqct8IQKEXYwKSu+bWEqXl2TQzWxDHLxP2xr0&#10;QbaF1C32AW5quYiiJ2mw4rBQYkOHkvKv7NsoSFbN/j21v31Rnz6S6/m6Pl7WXqmHybB/BuFp8P/h&#10;ezvVChaP0RJub8ITkNs/AAAA//8DAFBLAQItABQABgAIAAAAIQDb4fbL7gAAAIUBAAATAAAAAAAA&#10;AAAAAAAAAAAAAABbQ29udGVudF9UeXBlc10ueG1sUEsBAi0AFAAGAAgAAAAhAFr0LFu/AAAAFQEA&#10;AAsAAAAAAAAAAAAAAAAAHwEAAF9yZWxzLy5yZWxzUEsBAi0AFAAGAAgAAAAhAIQNLpDHAAAA3QAA&#10;AA8AAAAAAAAAAAAAAAAABwIAAGRycy9kb3ducmV2LnhtbFBLBQYAAAAAAwADALcAAAD7AgAAAAA=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3" o:spid="_x0000_s1114" style="position:absolute;left:1310;top:13732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NiiTxQAAAN0AAAAPAAAAZHJzL2Rvd25yZXYueG1sRI9Pi8Iw&#10;FMTvgt8hvAVvmq6CaNco4h/0qHbB3dujeduWbV5KE2310xtB8DjMzG+Y2aI1pbhS7QrLCj4HEQji&#10;1OqCMwXfybY/AeE8ssbSMim4kYPFvNuZYaxtw0e6nnwmAoRdjApy76tYSpfmZNANbEUcvD9bG/RB&#10;1pnUNTYBbko5jKKxNFhwWMixolVO6f/pYhTsJtXyZ2/vTVZufnfnw3m6TqZeqd5Hu/wC4an17/Cr&#10;vdcKhqNoBM834QnI+QMAAP//AwBQSwECLQAUAAYACAAAACEA2+H2y+4AAACFAQAAEwAAAAAAAAAA&#10;AAAAAAAAAAAAW0NvbnRlbnRfVHlwZXNdLnhtbFBLAQItABQABgAIAAAAIQBa9CxbvwAAABUBAAAL&#10;AAAAAAAAAAAAAAAAAB8BAABfcmVscy8ucmVsc1BLAQItABQABgAIAAAAIQD7NiiTxQAAAN0AAAAP&#10;AAAAAAAAAAAAAAAAAAcCAABkcnMvZG93bnJldi54bWxQSwUGAAAAAAMAAwC3AAAA+QIAAAAA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8" o:spid="_x0000_s1115" style="position:absolute;left:32019;top:13732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krrixAAAAN0AAAAPAAAAZHJzL2Rvd25yZXYueG1sRE9Na8JA&#10;EL0L/odlhN500xSKidmIaIseqynY3obsmIRmZ0N2m6T99d2D0OPjfWfbybRioN41lhU8riIQxKXV&#10;DVcK3ovX5RqE88gaW8uk4IccbPP5LMNU25HPNFx8JUIIuxQV1N53qZSurMmgW9mOOHA32xv0AfaV&#10;1D2OIdy0Mo6iZ2mw4dBQY0f7msqvy7dRcFx3u4+T/R2r9uXzeH27Joci8Uo9LKbdBoSnyf+L7+6T&#10;VhA/RWFueBOegMz/AAAA//8DAFBLAQItABQABgAIAAAAIQDb4fbL7gAAAIUBAAATAAAAAAAAAAAA&#10;AAAAAAAAAABbQ29udGVudF9UeXBlc10ueG1sUEsBAi0AFAAGAAgAAAAhAFr0LFu/AAAAFQEAAAsA&#10;AAAAAAAAAAAAAAAAHwEAAF9yZWxzLy5yZWxzUEsBAi0AFAAGAAgAAAAhAPWSuuLEAAAA3QAAAA8A&#10;AAAAAAAAAAAAAAAABwIAAGRycy9kb3ducmV2LnhtbFBLBQYAAAAAAwADALcAAAD4AgAAAAA=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9" o:spid="_x0000_s1116" style="position:absolute;left:42062;top:13732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3h95xQAAAN0AAAAPAAAAZHJzL2Rvd25yZXYueG1sRI9Pi8Iw&#10;FMTvwn6H8Ba8aaoLYqtRZNdFj/5ZUG+P5tkWm5fSRFv99EYQ9jjMzG+Y6bw1pbhR7QrLCgb9CARx&#10;anXBmYK//W9vDMJ5ZI2lZVJwJwfz2Udniom2DW/ptvOZCBB2CSrIva8SKV2ak0HXtxVx8M62NuiD&#10;rDOpa2wC3JRyGEUjabDgsJBjRd85pZfd1ShYjavFcW0fTVYuT6vD5hD/7GOvVPezXUxAeGr9f/jd&#10;XmsFw68ohteb8ATk7AkAAP//AwBQSwECLQAUAAYACAAAACEA2+H2y+4AAACFAQAAEwAAAAAAAAAA&#10;AAAAAAAAAAAAW0NvbnRlbnRfVHlwZXNdLnhtbFBLAQItABQABgAIAAAAIQBa9CxbvwAAABUBAAAL&#10;AAAAAAAAAAAAAAAAAB8BAABfcmVscy8ucmVsc1BLAQItABQABgAIAAAAIQCa3h95xQAAAN0AAAAP&#10;AAAAAAAAAAAAAAAAAAcCAABkcnMvZG93bnJldi54bWxQSwUGAAAAAAMAAwC3AAAA+QIAAAAA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4" o:spid="_x0000_s1117" style="position:absolute;left:14127;top:13732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37DnxwAAAN0AAAAPAAAAZHJzL2Rvd25yZXYueG1sRI9Ba8JA&#10;FITvgv9heUJvutEW0dRVRC3J0caC7e2RfU1Cs29Ddpuk/fVdQehxmJlvmM1uMLXoqHWVZQXzWQSC&#10;OLe64kLB2+VlugLhPLLG2jIp+CEHu+14tMFY255fqct8IQKEXYwKSu+bWEqXl2TQzWxDHLxP2xr0&#10;QbaF1C32AW5quYiipTRYcVgosaFDSflX9m0UJKtm/57a376oTx/J9XxdHy9rr9TDZNg/g/A0+P/w&#10;vZ1qBYvH6Alub8ITkNs/AAAA//8DAFBLAQItABQABgAIAAAAIQDb4fbL7gAAAIUBAAATAAAAAAAA&#10;AAAAAAAAAAAAAABbQ29udGVudF9UeXBlc10ueG1sUEsBAi0AFAAGAAgAAAAhAFr0LFu/AAAAFQEA&#10;AAsAAAAAAAAAAAAAAAAAHwEAAF9yZWxzLy5yZWxzUEsBAi0AFAAGAAgAAAAhAHTfsOfHAAAA3QAA&#10;AA8AAAAAAAAAAAAAAAAABwIAAGRycy9kb3ducmV2LnhtbFBLBQYAAAAAAwADALcAAAD7AgAAAAA=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6" o:spid="_x0000_s1118" style="position:absolute;left:23027;top:13732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QYsLxgAAAN0AAAAPAAAAZHJzL2Rvd25yZXYueG1sRI9Ba8JA&#10;FITvgv9heUJvutFC0OgqYluSYxsF9fbIPpNg9m3Ibk3aX98tFHocZuYbZrMbTCMe1LnasoL5LAJB&#10;XFhdc6ngdHybLkE4j6yxsUwKvsjBbjsebTDRtucPeuS+FAHCLkEFlfdtIqUrKjLoZrYlDt7NdgZ9&#10;kF0pdYd9gJtGLqIolgZrDgsVtnSoqLjnn0ZBumz3l8x+92Xzek3P7+fVy3HllXqaDPs1CE+D/w//&#10;tTOtYPEcxfD7JjwBuf0BAAD//wMAUEsBAi0AFAAGAAgAAAAhANvh9svuAAAAhQEAABMAAAAAAAAA&#10;AAAAAAAAAAAAAFtDb250ZW50X1R5cGVzXS54bWxQSwECLQAUAAYACAAAACEAWvQsW78AAAAVAQAA&#10;CwAAAAAAAAAAAAAAAAAfAQAAX3JlbHMvLnJlbHNQSwECLQAUAAYACAAAACEA60GLC8YAAADdAAAA&#10;DwAAAAAAAAAAAAAAAAAHAgAAZHJzL2Rvd25yZXYueG1sUEsFBgAAAAADAAMAtwAAAPoCAAAAAA==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5738" o:spid="_x0000_s1119" style="position:absolute;left:14828;top:12768;width:7757;height:92;visibility:visible;mso-wrap-style:square;v-text-anchor:top" coordsize="77571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jQGSxwAAAN4AAAAPAAAAZHJzL2Rvd25yZXYueG1sRI9Pa8JA&#10;EMXvhX6HZQq96cZ/VaKrFLFYAlLUgNchO02C2dmQ3Wr89p1DobcZ3pv3frPa9K5RN+pC7dnAaJiA&#10;Ii68rbk0kJ8/BgtQISJbbDyTgQcF2Kyfn1aYWn/nI91OsVQSwiFFA1WMbap1KCpyGIa+JRbt23cO&#10;o6xdqW2Hdwl3jR4nyZt2WLM0VNjStqLievpxBrJdPplOs+v4ix55ZveX0d4eGmNeX/r3JahIffw3&#10;/11/WsGfzSfCK+/IDHr9CwAA//8DAFBLAQItABQABgAIAAAAIQDb4fbL7gAAAIUBAAATAAAAAAAA&#10;AAAAAAAAAAAAAABbQ29udGVudF9UeXBlc10ueG1sUEsBAi0AFAAGAAgAAAAhAFr0LFu/AAAAFQEA&#10;AAsAAAAAAAAAAAAAAAAAHwEAAF9yZWxzLy5yZWxzUEsBAi0AFAAGAAgAAAAhAJqNAZLHAAAA3gAA&#10;AA8AAAAAAAAAAAAAAAAABwIAAGRycy9kb3ducmV2LnhtbFBLBQYAAAAAAwADALcAAAD7AgAAAAA=&#10;" path="m,l775716,r,9144l,9144,,e" fillcolor="black" stroked="f" strokeweight="0">
                  <v:stroke miterlimit="66585f" joinstyle="miter" endcap="round"/>
                  <v:path arrowok="t" textboxrect="0,0,775716,9144"/>
                </v:shape>
                <v:shape id="Shape 15739" o:spid="_x0000_s1120" style="position:absolute;left:14828;top:12951;width:7757;height:92;visibility:visible;mso-wrap-style:square;v-text-anchor:top" coordsize="77571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waQJxAAAAN4AAAAPAAAAZHJzL2Rvd25yZXYueG1sRE/basJA&#10;EH0X+g/LFPqmG2/Vpq5SiqIEiqgBX4fsNAlmZ0N21fj3riD4NodzndmiNZW4UONKywr6vQgEcWZ1&#10;ybmC9LDqTkE4j6yxskwKbuRgMX/rzDDW9so7uux9LkIIuxgVFN7XsZQuK8ig69maOHD/tjHoA2xy&#10;qRu8hnBTyUEUfUqDJYeGAmv6LSg77c9GQbJMh6NRchps6ZYmen3sr/VfpdTHe/vzDcJT61/ip3uj&#10;w/zxZPgFj3fCDXJ+BwAA//8DAFBLAQItABQABgAIAAAAIQDb4fbL7gAAAIUBAAATAAAAAAAAAAAA&#10;AAAAAAAAAABbQ29udGVudF9UeXBlc10ueG1sUEsBAi0AFAAGAAgAAAAhAFr0LFu/AAAAFQEAAAsA&#10;AAAAAAAAAAAAAAAAHwEAAF9yZWxzLy5yZWxzUEsBAi0AFAAGAAgAAAAhAPXBpAnEAAAA3gAAAA8A&#10;AAAAAAAAAAAAAAAABwIAAGRycy9kb3ducmV2LnhtbFBLBQYAAAAAAwADALcAAAD4AgAAAAA=&#10;" path="m,l775716,r,9144l,9144,,e" fillcolor="black" stroked="f" strokeweight="0">
                  <v:stroke miterlimit="66585f" joinstyle="miter" endcap="round"/>
                  <v:path arrowok="t" textboxrect="0,0,775716,9144"/>
                </v:shape>
                <v:shape id="Shape 15740" o:spid="_x0000_s1121" style="position:absolute;left:23728;top:12768;width:7849;height:92;visibility:visible;mso-wrap-style:square;v-text-anchor:top" coordsize="7848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/+aBxQAAAN4AAAAPAAAAZHJzL2Rvd25yZXYueG1sRI9BT8Mw&#10;DIXvSPyHyEi7IJZSQYfKsgkxIXHhwLYfYDWmjZY4VRLWsl+PD0jc/OT3Pfutt3Pw6kwpu8gG7pcV&#10;KOIuWse9gePh7e4JVC7IFn1kMvBDGbab66s1tjZO/EnnfemVhHBu0cBQythqnbuBAuZlHIll9xVT&#10;wCIy9domnCQ8eF1XVaMDOpYLA470OlB32n8HeWOX09xcvL+9nJqPmkZXT8EZs7iZX55BFZrLv/mP&#10;frfCPa4epIDUkRn05hcAAP//AwBQSwECLQAUAAYACAAAACEA2+H2y+4AAACFAQAAEwAAAAAAAAAA&#10;AAAAAAAAAAAAW0NvbnRlbnRfVHlwZXNdLnhtbFBLAQItABQABgAIAAAAIQBa9CxbvwAAABUBAAAL&#10;AAAAAAAAAAAAAAAAAB8BAABfcmVscy8ucmVsc1BLAQItABQABgAIAAAAIQBy/+aBxQAAAN4AAAAP&#10;AAAAAAAAAAAAAAAAAAcCAABkcnMvZG93bnJldi54bWxQSwUGAAAAAAMAAwC3AAAA+QIAAAAA&#10;" path="m,l784860,r,9144l,9144,,e" fillcolor="black" stroked="f" strokeweight="0">
                  <v:stroke miterlimit="66585f" joinstyle="miter" endcap="round"/>
                  <v:path arrowok="t" textboxrect="0,0,784860,9144"/>
                </v:shape>
                <v:shape id="Shape 15741" o:spid="_x0000_s1122" style="position:absolute;left:23728;top:12951;width:7849;height:92;visibility:visible;mso-wrap-style:square;v-text-anchor:top" coordsize="7848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s0MaxgAAAN4AAAAPAAAAZHJzL2Rvd25yZXYueG1sRI9BawIx&#10;EIXvhf6HMAUvRbMu7VZWoxRF6KWHan/AsBl3g8lkSVJ39debQqG3Gd773rxZbUZnxYVCNJ4VzGcF&#10;COLGa8Otgu/jfroAEROyRuuZFFwpwmb9+LDCWvuBv+hySK3IIRxrVNCl1NdSxqYjh3Hme+KsnXxw&#10;mPIaWqkDDjncWVkWRSUdGs4XOuxp21FzPvy4XGMXw1jdrH2+navPknpTDs4oNXka35cgEo3p3/xH&#10;f+jMvb69zOH3nTyDXN8BAAD//wMAUEsBAi0AFAAGAAgAAAAhANvh9svuAAAAhQEAABMAAAAAAAAA&#10;AAAAAAAAAAAAAFtDb250ZW50X1R5cGVzXS54bWxQSwECLQAUAAYACAAAACEAWvQsW78AAAAVAQAA&#10;CwAAAAAAAAAAAAAAAAAfAQAAX3JlbHMvLnJlbHNQSwECLQAUAAYACAAAACEAHbNDGsYAAADeAAAA&#10;DwAAAAAAAAAAAAAAAAAHAgAAZHJzL2Rvd25yZXYueG1sUEsFBgAAAAADAAMAtwAAAPoCAAAAAA==&#10;" path="m,l784860,r,9144l,9144,,e" fillcolor="black" stroked="f" strokeweight="0">
                  <v:stroke miterlimit="66585f" joinstyle="miter" endcap="round"/>
                  <v:path arrowok="t" textboxrect="0,0,784860,9144"/>
                </v:shape>
                <v:shape id="Shape 15742" o:spid="_x0000_s1123" style="position:absolute;left:31577;top:12768;width:274;height:92;visibility:visible;mso-wrap-style:square;v-text-anchor:top" coordsize="2743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y+bwwwAAAN4AAAAPAAAAZHJzL2Rvd25yZXYueG1sRE9Na8JA&#10;EL0L/odlhN7qRttaTd2IKKU5Far2PmSn2ZDsbMyuJv77bqHgbR7vc9abwTbiSp2vHCuYTRMQxIXT&#10;FZcKTsf3xyUIH5A1No5JwY08bLLxaI2pdj1/0fUQShFD2KeowITQplL6wpBFP3UtceR+XGcxRNiV&#10;UnfYx3DbyHmSLKTFimODwZZ2hor6cLEKvvefpjenVaJtXuQfkm/107lS6mEybN9ABBrCXfzvznWc&#10;//L6PIe/d+INMvsFAAD//wMAUEsBAi0AFAAGAAgAAAAhANvh9svuAAAAhQEAABMAAAAAAAAAAAAA&#10;AAAAAAAAAFtDb250ZW50X1R5cGVzXS54bWxQSwECLQAUAAYACAAAACEAWvQsW78AAAAVAQAACwAA&#10;AAAAAAAAAAAAAAAfAQAAX3JlbHMvLnJlbHNQSwECLQAUAAYACAAAACEAc8vm8MMAAADeAAAADwAA&#10;AAAAAAAAAAAAAAAHAgAAZHJzL2Rvd25yZXYueG1sUEsFBgAAAAADAAMAtwAAAPcCAAAAAA==&#10;" path="m,l27432,r,9144l,9144,,e" fillcolor="black" stroked="f" strokeweight="0">
                  <v:stroke miterlimit="66585f" joinstyle="miter" endcap="round"/>
                  <v:path arrowok="t" textboxrect="0,0,27432,9144"/>
                </v:shape>
                <v:shape id="Shape 15743" o:spid="_x0000_s1124" style="position:absolute;left:31577;top:12951;width:274;height:92;visibility:visible;mso-wrap-style:square;v-text-anchor:top" coordsize="2743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h0NrwwAAAN4AAAAPAAAAZHJzL2Rvd25yZXYueG1sRE9Na8JA&#10;EL0L/odlBG91o7ZWUzciltKcClV7H7LTbEh2Nma3Jv77bqHgbR7vc7a7wTbiSp2vHCuYzxIQxIXT&#10;FZcKzqe3hzUIH5A1No5JwY087LLxaIupdj1/0vUYShFD2KeowITQplL6wpBFP3MtceS+XWcxRNiV&#10;UnfYx3DbyEWSrKTFimODwZYOhor6+GMVfL1+mN6cN4m2eZG/S77Vy0ul1HQy7F9ABBrCXfzvznWc&#10;//T8uIS/d+INMvsFAAD//wMAUEsBAi0AFAAGAAgAAAAhANvh9svuAAAAhQEAABMAAAAAAAAAAAAA&#10;AAAAAAAAAFtDb250ZW50X1R5cGVzXS54bWxQSwECLQAUAAYACAAAACEAWvQsW78AAAAVAQAACwAA&#10;AAAAAAAAAAAAAAAfAQAAX3JlbHMvLnJlbHNQSwECLQAUAAYACAAAACEAHIdDa8MAAADeAAAADwAA&#10;AAAAAAAAAAAAAAAHAgAAZHJzL2Rvd25yZXYueG1sUEsFBgAAAAADAAMAtwAAAPcCAAAAAA==&#10;" path="m,l27432,r,9144l,9144,,e" fillcolor="black" stroked="f" strokeweight="0">
                  <v:stroke miterlimit="66585f" joinstyle="miter" endcap="round"/>
                  <v:path arrowok="t" textboxrect="0,0,27432,9144"/>
                </v:shape>
                <v:shape id="Shape 15744" o:spid="_x0000_s1125" style="position:absolute;left:31851;top:12768;width:9784;height:92;visibility:visible;mso-wrap-style:square;v-text-anchor:top" coordsize="97840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ba0OwwAAAN4AAAAPAAAAZHJzL2Rvd25yZXYueG1sRE9NawIx&#10;EL0X/A9hBG81a7GtrEYRqVAohVbF85CMm9XNZN2kbvrvm0Kht3m8z1mskmvEjbpQe1YwGRcgiLU3&#10;NVcKDvvt/QxEiMgGG8+k4JsCrJaDuwWWxvf8SbddrEQO4VCiAhtjW0oZtCWHYexb4sydfOcwZthV&#10;0nTY53DXyIeieJIOa84NFlvaWNKX3ZdT8KbP/dEc+4/3EO2LvtYp2GtSajRM6zmISCn+i//crybP&#10;f3yeTuH3nXyDXP4AAAD//wMAUEsBAi0AFAAGAAgAAAAhANvh9svuAAAAhQEAABMAAAAAAAAAAAAA&#10;AAAAAAAAAFtDb250ZW50X1R5cGVzXS54bWxQSwECLQAUAAYACAAAACEAWvQsW78AAAAVAQAACwAA&#10;AAAAAAAAAAAAAAAfAQAAX3JlbHMvLnJlbHNQSwECLQAUAAYACAAAACEANW2tDsMAAADeAAAADwAA&#10;AAAAAAAAAAAAAAAHAgAAZHJzL2Rvd25yZXYueG1sUEsFBgAAAAADAAMAtwAAAPcCAAAAAA==&#10;" path="m,l978408,r,9144l,9144,,e" fillcolor="black" stroked="f" strokeweight="0">
                  <v:stroke miterlimit="66585f" joinstyle="miter" endcap="round"/>
                  <v:path arrowok="t" textboxrect="0,0,978408,9144"/>
                </v:shape>
                <v:shape id="Shape 15745" o:spid="_x0000_s1126" style="position:absolute;left:31851;top:12951;width:9784;height:92;visibility:visible;mso-wrap-style:square;v-text-anchor:top" coordsize="97840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IQiVwwAAAN4AAAAPAAAAZHJzL2Rvd25yZXYueG1sRE9NawIx&#10;EL0X/A9hhN5q1qKtrEYRqVAohVbF85CMm9XNZN2kbvrvm0Kht3m8z1mskmvEjbpQe1YwHhUgiLU3&#10;NVcKDvvtwwxEiMgGG8+k4JsCrJaDuwWWxvf8SbddrEQO4VCiAhtjW0oZtCWHYeRb4sydfOcwZthV&#10;0nTY53DXyMeieJIOa84NFlvaWNKX3ZdT8KbP/dEc+4/3EO2LvtYp2GtS6n6Y1nMQkVL8F/+5X02e&#10;P32eTOH3nXyDXP4AAAD//wMAUEsBAi0AFAAGAAgAAAAhANvh9svuAAAAhQEAABMAAAAAAAAAAAAA&#10;AAAAAAAAAFtDb250ZW50X1R5cGVzXS54bWxQSwECLQAUAAYACAAAACEAWvQsW78AAAAVAQAACwAA&#10;AAAAAAAAAAAAAAAfAQAAX3JlbHMvLnJlbHNQSwECLQAUAAYACAAAACEAWiEIlcMAAADeAAAADwAA&#10;AAAAAAAAAAAAAAAHAgAAZHJzL2Rvd25yZXYueG1sUEsFBgAAAAADAAMAtwAAAPcCAAAAAA==&#10;" path="m,l978408,r,9144l,9144,,e" fillcolor="black" stroked="f" strokeweight="0">
                  <v:stroke miterlimit="66585f" joinstyle="miter" endcap="round"/>
                  <v:path arrowok="t" textboxrect="0,0,978408,9144"/>
                </v:shape>
                <v:shape id="Shape 15746" o:spid="_x0000_s1127" style="position:absolute;left:41635;top:12768;width:275;height:92;visibility:visible;mso-wrap-style:square;v-text-anchor:top" coordsize="2743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8ODzwgAAAN4AAAAPAAAAZHJzL2Rvd25yZXYueG1sRE9La8JA&#10;EL4L/odlhN7qptZXU1cRizQnwdd9yE6zwexszG5N/PddoeBtPr7nLFadrcSNGl86VvA2TEAQ506X&#10;XCg4HbevcxA+IGusHJOCO3lYLfu9Babatbyn2yEUIoawT1GBCaFOpfS5IYt+6GriyP24xmKIsCmk&#10;brCN4baSoySZSoslxwaDNW0M5ZfDr1Vw/tqZ1pw+Em2zPPuWfL+8X0ulXgbd+hNEoC48xf/uTMf5&#10;k9l4Co934g1y+QcAAP//AwBQSwECLQAUAAYACAAAACEA2+H2y+4AAACFAQAAEwAAAAAAAAAAAAAA&#10;AAAAAAAAW0NvbnRlbnRfVHlwZXNdLnhtbFBLAQItABQABgAIAAAAIQBa9CxbvwAAABUBAAALAAAA&#10;AAAAAAAAAAAAAB8BAABfcmVscy8ucmVsc1BLAQItABQABgAIAAAAIQAM8ODzwgAAAN4AAAAPAAAA&#10;AAAAAAAAAAAAAAcCAABkcnMvZG93bnJldi54bWxQSwUGAAAAAAMAAwC3AAAA9gIAAAAA&#10;" path="m,l27432,r,9144l,9144,,e" fillcolor="black" stroked="f" strokeweight="0">
                  <v:stroke miterlimit="66585f" joinstyle="miter" endcap="round"/>
                  <v:path arrowok="t" textboxrect="0,0,27432,9144"/>
                </v:shape>
                <v:shape id="Shape 15747" o:spid="_x0000_s1128" style="position:absolute;left:41635;top:12951;width:275;height:92;visibility:visible;mso-wrap-style:square;v-text-anchor:top" coordsize="2743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vEVowwAAAN4AAAAPAAAAZHJzL2Rvd25yZXYueG1sRE9La8JA&#10;EL4X/A/LCN7qRm19RFcRSzGnQn3ch+yYDWZnY3Zr4r93C4Xe5uN7zmrT2UrcqfGlYwWjYQKCOHe6&#10;5ELB6fj5OgfhA7LGyjEpeJCHzbr3ssJUu5a/6X4IhYgh7FNUYEKoUyl9bsiiH7qaOHIX11gMETaF&#10;1A22MdxWcpwkU2mx5NhgsKadofx6+LEKzh9fpjWnRaJtlmd7yY/r5FYqNeh32yWIQF34F/+5Mx3n&#10;v8/eZvD7TrxBrp8AAAD//wMAUEsBAi0AFAAGAAgAAAAhANvh9svuAAAAhQEAABMAAAAAAAAAAAAA&#10;AAAAAAAAAFtDb250ZW50X1R5cGVzXS54bWxQSwECLQAUAAYACAAAACEAWvQsW78AAAAVAQAACwAA&#10;AAAAAAAAAAAAAAAfAQAAX3JlbHMvLnJlbHNQSwECLQAUAAYACAAAACEAY7xFaMMAAADeAAAADwAA&#10;AAAAAAAAAAAAAAAHAgAAZHJzL2Rvd25yZXYueG1sUEsFBgAAAAADAAMAtwAAAPcCAAAAAA==&#10;" path="m,l27432,r,9144l,9144,,e" fillcolor="black" stroked="f" strokeweight="0">
                  <v:stroke miterlimit="66585f" joinstyle="miter" endcap="round"/>
                  <v:path arrowok="t" textboxrect="0,0,27432,9144"/>
                </v:shape>
                <v:shape id="Shape 15748" o:spid="_x0000_s1129" style="position:absolute;left:41910;top:12768;width:9372;height:92;visibility:visible;mso-wrap-style:square;v-text-anchor:top" coordsize="9372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P50GxgAAAN4AAAAPAAAAZHJzL2Rvd25yZXYueG1sRI9BT8Mw&#10;DIXvSPyHyEjcWLqJsaksmxhoExcOKyBxNI3bRjROlWRb9+/xAYmbrff83ufVZvS9OlFMLrCB6aQA&#10;RVwH67g18PG+u1uCShnZYh+YDFwowWZ9fbXC0oYzH+hU5VZJCKcSDXQ5D6XWqe7IY5qEgVi0JkSP&#10;WdbYahvxLOG+17OieNAeHUtDhwM9d1T/VEdvoNlz44bPWGOil+nb99F9LbeVMbc349MjqExj/jf/&#10;Xb9awZ8v7oVX3pEZ9PoXAAD//wMAUEsBAi0AFAAGAAgAAAAhANvh9svuAAAAhQEAABMAAAAAAAAA&#10;AAAAAAAAAAAAAFtDb250ZW50X1R5cGVzXS54bWxQSwECLQAUAAYACAAAACEAWvQsW78AAAAVAQAA&#10;CwAAAAAAAAAAAAAAAAAfAQAAX3JlbHMvLnJlbHNQSwECLQAUAAYACAAAACEAfT+dBsYAAADeAAAA&#10;DwAAAAAAAAAAAAAAAAAHAgAAZHJzL2Rvd25yZXYueG1sUEsFBgAAAAADAAMAtwAAAPoCAAAAAA==&#10;" path="m,l937260,r,9144l,9144,,e" fillcolor="black" stroked="f" strokeweight="0">
                  <v:stroke miterlimit="66585f" joinstyle="miter" endcap="round"/>
                  <v:path arrowok="t" textboxrect="0,0,937260,9144"/>
                </v:shape>
                <v:shape id="Shape 15749" o:spid="_x0000_s1130" style="position:absolute;left:41910;top:12951;width:9372;height:92;visibility:visible;mso-wrap-style:square;v-text-anchor:top" coordsize="9372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czidxAAAAN4AAAAPAAAAZHJzL2Rvd25yZXYueG1sRE9NTwIx&#10;EL2b8B+aIeEGXQwKrBSiEI0XDy6QcBy3s7uN2+mmLbD+e2tC4m1e3uesNr1txYV8MI4VTCcZCOLS&#10;acO1gsP+dbwAESKyxtYxKfihAJv14G6FuXZX/qRLEWuRQjjkqKCJsculDGVDFsPEdcSJq5y3GBP0&#10;tdQerynctvI+yx6lRcOpocGOtg2V38XZKqjeuDLd0ZcYaDf9+Dqb0+KlUGo07J+fQETq47/45n7X&#10;af7DfLaEv3fSDXL9CwAA//8DAFBLAQItABQABgAIAAAAIQDb4fbL7gAAAIUBAAATAAAAAAAAAAAA&#10;AAAAAAAAAABbQ29udGVudF9UeXBlc10ueG1sUEsBAi0AFAAGAAgAAAAhAFr0LFu/AAAAFQEAAAsA&#10;AAAAAAAAAAAAAAAAHwEAAF9yZWxzLy5yZWxzUEsBAi0AFAAGAAgAAAAhABJzOJ3EAAAA3gAAAA8A&#10;AAAAAAAAAAAAAAAABwIAAGRycy9kb3ducmV2LnhtbFBLBQYAAAAAAwADALcAAAD4AgAAAAA=&#10;" path="m,l937260,r,9144l,9144,,e" fillcolor="black" stroked="f" strokeweight="0">
                  <v:stroke miterlimit="66585f" joinstyle="miter" endcap="round"/>
                  <v:path arrowok="t" textboxrect="0,0,937260,9144"/>
                </v:shape>
                <v:rect id="Rectangle 804" o:spid="_x0000_s1131" style="position:absolute;left:868;top:14952;width:421;height:15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/7znxQAAANwAAAAPAAAAZHJzL2Rvd25yZXYueG1sRI9Li8JA&#10;EITvgv9haMGbThSRmHUU8YEe1wfo3ppMbxI20xMyo4n++h1hYY9FVX1FzZetKcWDaldYVjAaRiCI&#10;U6sLzhRczrtBDMJ5ZI2lZVLwJAfLRbczx0Tbho/0OPlMBAi7BBXk3leJlC7NyaAb2oo4eN+2NuiD&#10;rDOpa2wC3JRyHEVTabDgsJBjReuc0p/T3SjYx9XqdrCvJiu3X/vr53W2Oc+8Uv1eu/oA4an1/+G/&#10;9kEriKMJvM+EIyAXvwAAAP//AwBQSwECLQAUAAYACAAAACEA2+H2y+4AAACFAQAAEwAAAAAAAAAA&#10;AAAAAAAAAAAAW0NvbnRlbnRfVHlwZXNdLnhtbFBLAQItABQABgAIAAAAIQBa9CxbvwAAABUBAAAL&#10;AAAAAAAAAAAAAAAAAB8BAABfcmVscy8ucmVsc1BLAQItABQABgAIAAAAIQDw/7znxQAAANwAAAAP&#10;AAAAAAAAAAAAAAAAAAcCAABkcnMvZG93bnJldi54bWxQSwUGAAAAAAMAAwC3AAAA+QIAAAAA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06" o:spid="_x0000_s1132" style="position:absolute;left:1188;top:14952;width:421;height:15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YYcLxQAAANwAAAAPAAAAZHJzL2Rvd25yZXYueG1sRI9Ba8JA&#10;FITvgv9heYI33diDxOgqoVaSY2sK2tsj+5qEZt+G7Gpif323UOhxmJlvmN1hNK24U+8aywpWywgE&#10;cWl1w5WC9+K0iEE4j6yxtUwKHuTgsJ9OdphoO/Ab3c++EgHCLkEFtfddIqUrazLolrYjDt6n7Q36&#10;IPtK6h6HADetfIqitTTYcFiosaPnmsqv880oyOIuveb2e6jal4/s8nrZHIuNV2o+G9MtCE+j/w//&#10;tXOtII7W8HsmHAG5/wEAAP//AwBQSwECLQAUAAYACAAAACEA2+H2y+4AAACFAQAAEwAAAAAAAAAA&#10;AAAAAAAAAAAAW0NvbnRlbnRfVHlwZXNdLnhtbFBLAQItABQABgAIAAAAIQBa9CxbvwAAABUBAAAL&#10;AAAAAAAAAAAAAAAAAB8BAABfcmVscy8ucmVsc1BLAQItABQABgAIAAAAIQBvYYcLxQAAANwAAAAP&#10;AAAAAAAAAAAAAAAAAAcCAABkcnMvZG93bnJldi54bWxQSwUGAAAAAAMAAwC3AAAA+QIAAAAA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0958EA" w:rsidRDefault="000958EA" w:rsidP="000958EA">
      <w:pPr>
        <w:spacing w:after="0" w:line="259" w:lineRule="auto"/>
        <w:ind w:left="276" w:firstLine="0"/>
        <w:jc w:val="left"/>
      </w:pPr>
    </w:p>
    <w:p w:rsidR="000958EA" w:rsidRPr="00CA62B1" w:rsidRDefault="000958EA" w:rsidP="000958EA">
      <w:pPr>
        <w:pStyle w:val="ListParagraph"/>
        <w:numPr>
          <w:ilvl w:val="0"/>
          <w:numId w:val="2"/>
        </w:numPr>
        <w:spacing w:after="200" w:line="276" w:lineRule="auto"/>
        <w:rPr>
          <w:bCs/>
        </w:rPr>
      </w:pPr>
      <w:r w:rsidRPr="00CA62B1">
        <w:rPr>
          <w:b/>
        </w:rPr>
        <w:t>Informácie o konsolidovanom celku</w:t>
      </w:r>
    </w:p>
    <w:p w:rsidR="000958EA" w:rsidRPr="00CA62B1" w:rsidRDefault="000958EA" w:rsidP="000958EA">
      <w:pPr>
        <w:spacing w:after="160" w:line="259" w:lineRule="auto"/>
        <w:ind w:left="350" w:firstLine="0"/>
        <w:jc w:val="left"/>
        <w:rPr>
          <w:rFonts w:cs="Times New Roman"/>
          <w:bCs/>
        </w:rPr>
      </w:pPr>
      <w:r w:rsidRPr="00CA62B1">
        <w:rPr>
          <w:rFonts w:cs="Times New Roman"/>
          <w:bCs/>
        </w:rPr>
        <w:t>Spoločnosť</w:t>
      </w:r>
      <w:r>
        <w:rPr>
          <w:rFonts w:cs="Times New Roman"/>
          <w:bCs/>
        </w:rPr>
        <w:t xml:space="preserve"> </w:t>
      </w:r>
      <w:r w:rsidRPr="00D81F1E">
        <w:rPr>
          <w:rFonts w:ascii="Arial CE" w:hAnsi="Arial CE" w:cs="Arial CE"/>
          <w:bCs/>
          <w:sz w:val="20"/>
          <w:szCs w:val="20"/>
          <w:shd w:val="clear" w:color="auto" w:fill="FFFFFF"/>
        </w:rPr>
        <w:t>SAM INDUSTRIES a. s.</w:t>
      </w:r>
      <w:r>
        <w:rPr>
          <w:rStyle w:val="ra"/>
          <w:bCs/>
          <w:szCs w:val="18"/>
          <w:shd w:val="clear" w:color="auto" w:fill="FFFFFF"/>
        </w:rPr>
        <w:t xml:space="preserve"> </w:t>
      </w:r>
      <w:r w:rsidRPr="00CA62B1">
        <w:rPr>
          <w:rFonts w:cs="Times New Roman"/>
          <w:bCs/>
        </w:rPr>
        <w:t xml:space="preserve">zostavuje konsolidovanú účtovnú závierku </w:t>
      </w:r>
      <w:r>
        <w:rPr>
          <w:rFonts w:cs="Times New Roman"/>
          <w:bCs/>
        </w:rPr>
        <w:t xml:space="preserve">za </w:t>
      </w:r>
      <w:r w:rsidRPr="00CA62B1">
        <w:rPr>
          <w:rFonts w:cs="Times New Roman"/>
          <w:bCs/>
        </w:rPr>
        <w:t xml:space="preserve">skupinu,  ktorej súčasťou je aj účtovná jednotka ako jej  </w:t>
      </w:r>
      <w:r>
        <w:rPr>
          <w:rFonts w:cs="Times New Roman"/>
          <w:bCs/>
        </w:rPr>
        <w:t>stopercentná dcérska spoločnosť.</w:t>
      </w:r>
    </w:p>
    <w:p w:rsidR="000958EA" w:rsidRDefault="000958EA" w:rsidP="000958EA">
      <w:pPr>
        <w:spacing w:after="130" w:line="259" w:lineRule="auto"/>
        <w:ind w:left="0" w:right="675" w:firstLine="0"/>
        <w:jc w:val="righ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0958EA" w:rsidRDefault="000958EA" w:rsidP="000958EA">
      <w:pPr>
        <w:pStyle w:val="Heading1"/>
        <w:tabs>
          <w:tab w:val="center" w:pos="3453"/>
        </w:tabs>
        <w:ind w:left="0" w:firstLine="0"/>
      </w:pPr>
      <w:r>
        <w:t xml:space="preserve"> </w:t>
      </w:r>
      <w:r>
        <w:tab/>
        <w:t>INFORMÁCIE O Ú</w:t>
      </w:r>
      <w:r>
        <w:rPr>
          <w:rFonts w:ascii="Courier New" w:eastAsia="Courier New" w:hAnsi="Courier New" w:cs="Courier New"/>
          <w:b w:val="0"/>
        </w:rPr>
        <w:t>Č</w:t>
      </w:r>
      <w:r>
        <w:t>TOVNÝCH ZÁSADÁCH A Ú</w:t>
      </w:r>
      <w:r>
        <w:rPr>
          <w:rFonts w:ascii="Courier New" w:eastAsia="Courier New" w:hAnsi="Courier New" w:cs="Courier New"/>
          <w:b w:val="0"/>
        </w:rPr>
        <w:t>Č</w:t>
      </w:r>
      <w:r>
        <w:t xml:space="preserve">TOVNÝCH METÓDACH   </w:t>
      </w:r>
    </w:p>
    <w:p w:rsidR="000958EA" w:rsidRDefault="000958EA" w:rsidP="000958EA">
      <w:pPr>
        <w:spacing w:after="16" w:line="259" w:lineRule="auto"/>
        <w:ind w:left="427" w:firstLine="0"/>
        <w:jc w:val="left"/>
      </w:pPr>
      <w:r>
        <w:t xml:space="preserve"> </w:t>
      </w:r>
    </w:p>
    <w:p w:rsidR="000958EA" w:rsidRDefault="000958EA" w:rsidP="000958EA">
      <w:pPr>
        <w:spacing w:after="3" w:line="262" w:lineRule="auto"/>
        <w:ind w:left="-5"/>
        <w:jc w:val="left"/>
      </w:pPr>
      <w:r>
        <w:t xml:space="preserve">        </w:t>
      </w:r>
      <w:r>
        <w:rPr>
          <w:b/>
        </w:rPr>
        <w:t>Východiská pre zostavenie ú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tovnej závierky  </w:t>
      </w:r>
    </w:p>
    <w:p w:rsidR="000958EA" w:rsidRDefault="000958EA" w:rsidP="000958EA">
      <w:pPr>
        <w:spacing w:after="16" w:line="259" w:lineRule="auto"/>
        <w:ind w:left="451" w:firstLine="0"/>
        <w:jc w:val="left"/>
      </w:pPr>
      <w:r>
        <w:t xml:space="preserve"> </w:t>
      </w:r>
    </w:p>
    <w:p w:rsidR="000958EA" w:rsidRDefault="000958EA" w:rsidP="000958EA">
      <w:pPr>
        <w:ind w:left="446" w:right="63"/>
      </w:pPr>
      <w:r>
        <w:t>Ú</w:t>
      </w:r>
      <w:r>
        <w:rPr>
          <w:rFonts w:ascii="Calibri" w:eastAsia="Calibri" w:hAnsi="Calibri" w:cs="Calibri"/>
        </w:rPr>
        <w:t>č</w:t>
      </w:r>
      <w:r>
        <w:t>tovná závierka bola zostavená za predpokladu nepretržitého trvania Spolo</w:t>
      </w:r>
      <w:r>
        <w:rPr>
          <w:rFonts w:ascii="Calibri" w:eastAsia="Calibri" w:hAnsi="Calibri" w:cs="Calibri"/>
        </w:rPr>
        <w:t>č</w:t>
      </w:r>
      <w:r>
        <w:t xml:space="preserve">nosti (going concern). </w:t>
      </w:r>
    </w:p>
    <w:p w:rsidR="000958EA" w:rsidRDefault="000958EA" w:rsidP="000958EA">
      <w:pPr>
        <w:spacing w:after="13" w:line="259" w:lineRule="auto"/>
        <w:ind w:left="451" w:firstLine="0"/>
        <w:jc w:val="left"/>
      </w:pPr>
      <w:r>
        <w:t xml:space="preserve"> </w:t>
      </w:r>
    </w:p>
    <w:p w:rsidR="000958EA" w:rsidRDefault="000958EA" w:rsidP="000958EA">
      <w:pPr>
        <w:ind w:left="446" w:right="63"/>
      </w:pPr>
      <w:r>
        <w:t>Ú</w:t>
      </w:r>
      <w:r>
        <w:rPr>
          <w:rFonts w:ascii="Calibri" w:eastAsia="Calibri" w:hAnsi="Calibri" w:cs="Calibri"/>
        </w:rPr>
        <w:t>č</w:t>
      </w:r>
      <w:r>
        <w:t>tovné metódy a všeobecné ú</w:t>
      </w:r>
      <w:r>
        <w:rPr>
          <w:rFonts w:ascii="Calibri" w:eastAsia="Calibri" w:hAnsi="Calibri" w:cs="Calibri"/>
        </w:rPr>
        <w:t>č</w:t>
      </w:r>
      <w:r>
        <w:t>tovné zásady boli ú</w:t>
      </w:r>
      <w:r>
        <w:rPr>
          <w:rFonts w:ascii="Calibri" w:eastAsia="Calibri" w:hAnsi="Calibri" w:cs="Calibri"/>
        </w:rPr>
        <w:t>č</w:t>
      </w:r>
      <w:r>
        <w:t xml:space="preserve">tovnou jednotkou konzistentne aplikované.  </w:t>
      </w:r>
    </w:p>
    <w:p w:rsidR="000958EA" w:rsidRDefault="000958EA" w:rsidP="000958EA">
      <w:pPr>
        <w:spacing w:after="0" w:line="259" w:lineRule="auto"/>
        <w:ind w:left="0" w:firstLine="0"/>
        <w:jc w:val="left"/>
      </w:pPr>
      <w:r>
        <w:rPr>
          <w:b/>
        </w:rPr>
        <w:t xml:space="preserve">     </w:t>
      </w:r>
    </w:p>
    <w:p w:rsidR="000958EA" w:rsidRDefault="000958EA" w:rsidP="000958EA">
      <w:pPr>
        <w:spacing w:after="3" w:line="262" w:lineRule="auto"/>
        <w:ind w:left="-5"/>
        <w:jc w:val="left"/>
      </w:pPr>
      <w:r>
        <w:rPr>
          <w:b/>
        </w:rPr>
        <w:t xml:space="preserve">        Dlhodobý  nehmotný a hmotný majetok </w:t>
      </w:r>
    </w:p>
    <w:p w:rsidR="000958EA" w:rsidRDefault="000958EA" w:rsidP="000958EA">
      <w:pPr>
        <w:spacing w:after="13" w:line="259" w:lineRule="auto"/>
        <w:ind w:left="427" w:firstLine="0"/>
        <w:jc w:val="left"/>
      </w:pPr>
      <w:r>
        <w:t xml:space="preserve"> </w:t>
      </w:r>
    </w:p>
    <w:p w:rsidR="000958EA" w:rsidRDefault="000958EA" w:rsidP="000958EA">
      <w:pPr>
        <w:ind w:left="370" w:right="63"/>
      </w:pPr>
      <w:r>
        <w:t>Dlhodobý majetok nakupovaný sa oce</w:t>
      </w:r>
      <w:r>
        <w:rPr>
          <w:rFonts w:ascii="Calibri" w:eastAsia="Calibri" w:hAnsi="Calibri" w:cs="Calibri"/>
        </w:rPr>
        <w:t>ň</w:t>
      </w:r>
      <w:r>
        <w:t>uje obstarávacou cenou, ktorá zah</w:t>
      </w:r>
      <w:r>
        <w:rPr>
          <w:rFonts w:ascii="Calibri" w:eastAsia="Calibri" w:hAnsi="Calibri" w:cs="Calibri"/>
        </w:rPr>
        <w:t>ŕň</w:t>
      </w:r>
      <w:r>
        <w:t xml:space="preserve">a cenu obstarania a náklady súvisiace s obstaraním (preprava, montáž, poistné a pod.) </w:t>
      </w:r>
    </w:p>
    <w:p w:rsidR="000958EA" w:rsidRDefault="000958EA" w:rsidP="000958EA">
      <w:pPr>
        <w:ind w:left="446" w:right="63"/>
      </w:pPr>
      <w:r>
        <w:t xml:space="preserve">Odpisy dlhodobého hmotného majetku sú stanovené vychádzajúc z predpokladanej doby jeho používania a predpokladaného priebehu jeho opotrebenia. </w:t>
      </w:r>
    </w:p>
    <w:p w:rsidR="000958EA" w:rsidRDefault="000958EA" w:rsidP="000958EA">
      <w:pPr>
        <w:spacing w:after="14" w:line="259" w:lineRule="auto"/>
        <w:ind w:left="427" w:firstLine="0"/>
        <w:jc w:val="left"/>
      </w:pPr>
      <w:r>
        <w:t xml:space="preserve"> </w:t>
      </w:r>
    </w:p>
    <w:p w:rsidR="000958EA" w:rsidRDefault="000958EA" w:rsidP="000958EA">
      <w:pPr>
        <w:ind w:left="370" w:right="63"/>
      </w:pPr>
      <w:r>
        <w:t>Dlhodobý hmotný  majetok obstaraný formou finan</w:t>
      </w:r>
      <w:r>
        <w:rPr>
          <w:rFonts w:ascii="Calibri" w:eastAsia="Calibri" w:hAnsi="Calibri" w:cs="Calibri"/>
        </w:rPr>
        <w:t>č</w:t>
      </w:r>
      <w:r>
        <w:t>ného prenájmu je ocenený obstarávacou cenou zistenou u prenajímate</w:t>
      </w:r>
      <w:r>
        <w:rPr>
          <w:rFonts w:ascii="Calibri" w:eastAsia="Calibri" w:hAnsi="Calibri" w:cs="Calibri"/>
        </w:rPr>
        <w:t>ľ</w:t>
      </w:r>
      <w:r>
        <w:t>a.  Prenajatý   majetok sa  odpíše po</w:t>
      </w:r>
      <w:r>
        <w:rPr>
          <w:rFonts w:ascii="Calibri" w:eastAsia="Calibri" w:hAnsi="Calibri" w:cs="Calibri"/>
        </w:rPr>
        <w:t>č</w:t>
      </w:r>
      <w:r>
        <w:t xml:space="preserve">as doby trvania prenájmu  do výšky 100% obstarávacej ceny, a to rovnomerne pomernou </w:t>
      </w:r>
      <w:r>
        <w:rPr>
          <w:rFonts w:ascii="Calibri" w:eastAsia="Calibri" w:hAnsi="Calibri" w:cs="Calibri"/>
        </w:rPr>
        <w:t>č</w:t>
      </w:r>
      <w:r>
        <w:t>as</w:t>
      </w:r>
      <w:r>
        <w:rPr>
          <w:rFonts w:ascii="Calibri" w:eastAsia="Calibri" w:hAnsi="Calibri" w:cs="Calibri"/>
        </w:rPr>
        <w:t>ť</w:t>
      </w:r>
      <w:r>
        <w:t xml:space="preserve">ou pripadajúcou na každý kalendárny mesiac doby prenájmu.         </w:t>
      </w:r>
    </w:p>
    <w:p w:rsidR="000958EA" w:rsidRDefault="000958EA" w:rsidP="000958EA">
      <w:pPr>
        <w:spacing w:after="13" w:line="259" w:lineRule="auto"/>
        <w:ind w:left="427" w:firstLine="0"/>
        <w:jc w:val="left"/>
      </w:pPr>
      <w:r>
        <w:t xml:space="preserve"> </w:t>
      </w:r>
    </w:p>
    <w:p w:rsidR="000958EA" w:rsidRDefault="000958EA" w:rsidP="000958EA">
      <w:pPr>
        <w:ind w:left="370" w:right="63"/>
      </w:pPr>
      <w:r>
        <w:t>Ro</w:t>
      </w:r>
      <w:r>
        <w:rPr>
          <w:rFonts w:ascii="Calibri" w:eastAsia="Calibri" w:hAnsi="Calibri" w:cs="Calibri"/>
        </w:rPr>
        <w:t>č</w:t>
      </w:r>
      <w:r>
        <w:t>ný odpis je ur</w:t>
      </w:r>
      <w:r>
        <w:rPr>
          <w:rFonts w:ascii="Calibri" w:eastAsia="Calibri" w:hAnsi="Calibri" w:cs="Calibri"/>
        </w:rPr>
        <w:t>č</w:t>
      </w:r>
      <w:r>
        <w:t>ený s presnos</w:t>
      </w:r>
      <w:r>
        <w:rPr>
          <w:rFonts w:ascii="Calibri" w:eastAsia="Calibri" w:hAnsi="Calibri" w:cs="Calibri"/>
        </w:rPr>
        <w:t>ť</w:t>
      </w:r>
      <w:r>
        <w:t>ou  na celé kalendárne mesiace po</w:t>
      </w:r>
      <w:r>
        <w:rPr>
          <w:rFonts w:ascii="Calibri" w:eastAsia="Calibri" w:hAnsi="Calibri" w:cs="Calibri"/>
        </w:rPr>
        <w:t>č</w:t>
      </w:r>
      <w:r>
        <w:t>núc mesiacom, v ktorom boli  splnené podmienky na za</w:t>
      </w:r>
      <w:r>
        <w:rPr>
          <w:rFonts w:ascii="Calibri" w:eastAsia="Calibri" w:hAnsi="Calibri" w:cs="Calibri"/>
        </w:rPr>
        <w:t>č</w:t>
      </w:r>
      <w:r>
        <w:t>atie odpisovania. Odpisova</w:t>
      </w:r>
      <w:r>
        <w:rPr>
          <w:rFonts w:ascii="Calibri" w:eastAsia="Calibri" w:hAnsi="Calibri" w:cs="Calibri"/>
        </w:rPr>
        <w:t>ť</w:t>
      </w:r>
      <w:r>
        <w:t xml:space="preserve"> sa za</w:t>
      </w:r>
      <w:r>
        <w:rPr>
          <w:rFonts w:ascii="Calibri" w:eastAsia="Calibri" w:hAnsi="Calibri" w:cs="Calibri"/>
        </w:rPr>
        <w:t>č</w:t>
      </w:r>
      <w:r>
        <w:t xml:space="preserve">ína prvým v mesiaci uvedenia dlhodobého majetku do používania. </w:t>
      </w:r>
    </w:p>
    <w:p w:rsidR="000958EA" w:rsidRDefault="000958EA" w:rsidP="000958EA">
      <w:pPr>
        <w:spacing w:after="0" w:line="259" w:lineRule="auto"/>
        <w:ind w:left="360" w:firstLine="0"/>
        <w:jc w:val="left"/>
      </w:pPr>
      <w:r>
        <w:t xml:space="preserve"> </w:t>
      </w:r>
    </w:p>
    <w:p w:rsidR="000958EA" w:rsidRDefault="000958EA" w:rsidP="000958EA">
      <w:pPr>
        <w:ind w:left="370" w:right="63"/>
      </w:pPr>
      <w:r>
        <w:t xml:space="preserve">Drobný dlhodobý nehmotný majetok, ktorého obstarávacia cena (resp. vlastné náklady) je 2 400 EUR a nižšia a drobný dlhodobý hmotný majetok, ktorého obstarávacia cena (resp. vlastné náklady) je 1.700 € a nižšia, sa odpisuje jednorazovo pri uvedení do používania. </w:t>
      </w:r>
    </w:p>
    <w:p w:rsidR="000958EA" w:rsidRDefault="000958EA" w:rsidP="000958EA">
      <w:pPr>
        <w:spacing w:after="14" w:line="259" w:lineRule="auto"/>
        <w:ind w:left="360" w:firstLine="0"/>
        <w:jc w:val="left"/>
      </w:pPr>
      <w:r>
        <w:t xml:space="preserve">        </w:t>
      </w:r>
    </w:p>
    <w:p w:rsidR="000958EA" w:rsidRDefault="000958EA" w:rsidP="000958EA">
      <w:pPr>
        <w:ind w:left="370" w:right="63"/>
      </w:pPr>
      <w:r>
        <w:t xml:space="preserve"> Predpokladaná doba používania, metóda odpisovania a odpisová sadzba sú uvedené v nasledujúcej tabu</w:t>
      </w:r>
      <w:r>
        <w:rPr>
          <w:rFonts w:ascii="Calibri" w:eastAsia="Calibri" w:hAnsi="Calibri" w:cs="Calibri"/>
        </w:rPr>
        <w:t>ľ</w:t>
      </w:r>
      <w:r>
        <w:t xml:space="preserve">ke: </w:t>
      </w:r>
    </w:p>
    <w:p w:rsidR="000958EA" w:rsidRDefault="000958EA" w:rsidP="000958EA">
      <w:pPr>
        <w:spacing w:after="0" w:line="328" w:lineRule="auto"/>
        <w:ind w:left="456" w:firstLine="0"/>
        <w:jc w:val="left"/>
      </w:pPr>
      <w:r>
        <w:rPr>
          <w:sz w:val="16"/>
        </w:rPr>
        <w:t xml:space="preserve"> Predpokladaná  Metóda  Ro</w:t>
      </w:r>
      <w:r>
        <w:rPr>
          <w:rFonts w:ascii="Calibri" w:eastAsia="Calibri" w:hAnsi="Calibri" w:cs="Calibri"/>
          <w:sz w:val="16"/>
        </w:rPr>
        <w:t>č</w:t>
      </w:r>
      <w:r>
        <w:rPr>
          <w:sz w:val="16"/>
        </w:rPr>
        <w:t xml:space="preserve">ná odpisová   doba používania  Odpisovania  Sadzba % </w:t>
      </w:r>
    </w:p>
    <w:p w:rsidR="000958EA" w:rsidRDefault="000958EA" w:rsidP="000958EA">
      <w:pPr>
        <w:spacing w:after="31" w:line="259" w:lineRule="auto"/>
        <w:ind w:left="427" w:right="-7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5D7DC524" wp14:editId="3D00E306">
                <wp:extent cx="5579364" cy="6096"/>
                <wp:effectExtent l="0" t="0" r="0" b="0"/>
                <wp:docPr id="12784" name="Group 1278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579364" cy="6096"/>
                          <a:chOff x="0" y="0"/>
                          <a:chExt cx="5579364" cy="6096"/>
                        </a:xfrm>
                      </wpg:grpSpPr>
                      <wps:wsp>
                        <wps:cNvPr id="15750" name="Shape 15750"/>
                        <wps:cNvSpPr/>
                        <wps:spPr>
                          <a:xfrm>
                            <a:off x="0" y="0"/>
                            <a:ext cx="18897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89760" h="9144">
                                <a:moveTo>
                                  <a:pt x="0" y="0"/>
                                </a:moveTo>
                                <a:lnTo>
                                  <a:pt x="1889760" y="0"/>
                                </a:lnTo>
                                <a:lnTo>
                                  <a:pt x="18897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1" name="Shape 15751"/>
                        <wps:cNvSpPr/>
                        <wps:spPr>
                          <a:xfrm>
                            <a:off x="188976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2" name="Shape 15752"/>
                        <wps:cNvSpPr/>
                        <wps:spPr>
                          <a:xfrm>
                            <a:off x="1895856" y="0"/>
                            <a:ext cx="26365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3652" h="9144">
                                <a:moveTo>
                                  <a:pt x="0" y="0"/>
                                </a:moveTo>
                                <a:lnTo>
                                  <a:pt x="263652" y="0"/>
                                </a:lnTo>
                                <a:lnTo>
                                  <a:pt x="26365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3" name="Shape 15753"/>
                        <wps:cNvSpPr/>
                        <wps:spPr>
                          <a:xfrm>
                            <a:off x="2159508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4" name="Shape 15754"/>
                        <wps:cNvSpPr/>
                        <wps:spPr>
                          <a:xfrm>
                            <a:off x="2165604" y="0"/>
                            <a:ext cx="107442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4420" h="9144">
                                <a:moveTo>
                                  <a:pt x="0" y="0"/>
                                </a:moveTo>
                                <a:lnTo>
                                  <a:pt x="1074420" y="0"/>
                                </a:lnTo>
                                <a:lnTo>
                                  <a:pt x="107442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5" name="Shape 15755"/>
                        <wps:cNvSpPr/>
                        <wps:spPr>
                          <a:xfrm>
                            <a:off x="3240024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6" name="Shape 15756"/>
                        <wps:cNvSpPr/>
                        <wps:spPr>
                          <a:xfrm>
                            <a:off x="3246120" y="0"/>
                            <a:ext cx="8382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820" h="9144">
                                <a:moveTo>
                                  <a:pt x="0" y="0"/>
                                </a:moveTo>
                                <a:lnTo>
                                  <a:pt x="83820" y="0"/>
                                </a:lnTo>
                                <a:lnTo>
                                  <a:pt x="8382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7" name="Shape 15757"/>
                        <wps:cNvSpPr/>
                        <wps:spPr>
                          <a:xfrm>
                            <a:off x="332994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8" name="Shape 15758"/>
                        <wps:cNvSpPr/>
                        <wps:spPr>
                          <a:xfrm>
                            <a:off x="3336036" y="0"/>
                            <a:ext cx="107289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2896" h="9144">
                                <a:moveTo>
                                  <a:pt x="0" y="0"/>
                                </a:moveTo>
                                <a:lnTo>
                                  <a:pt x="1072896" y="0"/>
                                </a:lnTo>
                                <a:lnTo>
                                  <a:pt x="107289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9" name="Shape 15759"/>
                        <wps:cNvSpPr/>
                        <wps:spPr>
                          <a:xfrm>
                            <a:off x="440893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0" name="Shape 15760"/>
                        <wps:cNvSpPr/>
                        <wps:spPr>
                          <a:xfrm>
                            <a:off x="4415028" y="0"/>
                            <a:ext cx="8382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820" h="9144">
                                <a:moveTo>
                                  <a:pt x="0" y="0"/>
                                </a:moveTo>
                                <a:lnTo>
                                  <a:pt x="83820" y="0"/>
                                </a:lnTo>
                                <a:lnTo>
                                  <a:pt x="8382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1" name="Shape 15761"/>
                        <wps:cNvSpPr/>
                        <wps:spPr>
                          <a:xfrm>
                            <a:off x="4498848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2" name="Shape 15762"/>
                        <wps:cNvSpPr/>
                        <wps:spPr>
                          <a:xfrm>
                            <a:off x="4504944" y="0"/>
                            <a:ext cx="107442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4420" h="9144">
                                <a:moveTo>
                                  <a:pt x="0" y="0"/>
                                </a:moveTo>
                                <a:lnTo>
                                  <a:pt x="1074420" y="0"/>
                                </a:lnTo>
                                <a:lnTo>
                                  <a:pt x="107442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5A4A2F6" id="Group 12784" o:spid="_x0000_s1026" style="width:439.3pt;height:.5pt;mso-position-horizontal-relative:char;mso-position-vertical-relative:line" coordsize="5579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YPSsQQAAFkxAAAOAAAAZHJzL2Uyb0RvYy54bWzsW1+PozYQf6/U74B474b/gWiz99Br96Vq&#10;T3fXD+AlJiABRoZNst++4zF2aEgucJGaU9d5CI4ZDzPD/OZng/P44VCV1o7ytmD12nYfHNuidco2&#10;Rb1d239//f2X2LbajtQbUrKaru032tofnn7+6XHfrKjHclZuKLdASd2u9s3azruuWS0WbZrTirQP&#10;rKE1nMwYr0gHP/l2seFkD9qrcuE5TrTYM75pOEtp20LvR3nSfkL9WUbT7q8sa2lnlWsbbOvwm+P3&#10;i/hePD2S1ZaTJi/S3gzyHVZUpKjholrVR9IR65UXI1VVkXLWsqx7SFm1YFlWpBR9AG9c58SbZ85e&#10;G/Rlu9pvGx0mCO1JnL5bbfrn7hO3ig3cO28ZB7ZVkwpuE17Zkl0Qon2zXYHkM2++NJ9437GVv4TX&#10;h4xX4gj+WAcM7psOLj10VgqdYbhM/AiukMK5yEkiGfs0hxs0GpTmv31r2EJdciEs04bsG0ii9hin&#10;9rY4fclJQzH8rfBexSlchpBJMk4oYrnYhWFBSR2kdtVCvKZGyI3jZBmBbhGhxA0CESHtKlmlr233&#10;TBlGmuz+aDs4DRm3US2Sq1Z6qFWTAwS+mfwN6cQ4oUo0rT2kgjIk7+0QJyu2o18ZinUn9wtsPJ4t&#10;66GUVqUSAmSVhDo2qG8oOXBeCamjFIYg/TtG6rQ6DsUQ5fq60BB+YmS179A5jG5ZizCIO0GgJmUl&#10;6RDcVdFBsSqLCtHiOEfFoE0kn7zb2OreSiqCVdafaQYAQ1iIjpZvX34tubUjoiThB5WTsslJ39vf&#10;+F4UTUU9YnxWlKVW6eLQcypl6vTCYhzFaqhHOnJk2lsjSyIUFnBaFUYIih6EV2Z1p8fXUM7RzIG3&#10;ovnCNm9YIjAggEZRPf4jWLpjWLrCRmEAAPg6LIc52HODKl+YkndHprTidlhKPVcxqcWwIVNKIUwd&#10;h0ibKHbEjSgVBpDD6vC/AqQ3BqQ3E5BJGIcRVvsTQHqRH4VwgXuTpbLjdlAqTVdhORCciLiJYgaY&#10;74Qp/TEw/VnA9NwwCR1Y3KlkhblCP2PHXLs7LKUVt4NS6lFeAlcp3lNHyX9aDBuGKc3U9dyC/vKK&#10;Uq+8jytKXP5Nnrp6bhRGDqhRqXoEpOssg8D7EdaVypDbYal9Uu5eROZQ0oATp9sGnPPAGY7ZMpzF&#10;lr4XOI53FpySOO49iZVW3A5LqecqJrUYNgxbGkDOAyQsCE+fv+Lj5MlsCYCMXEGJKlWPbBn78Y/A&#10;lb0Zt0OyV6QcvciTRzkDSsOSF99JXZ7CLsegXM5jSd9LkuAsKCVhGJa8sPqUMZuIW/OQ55085IGn&#10;M6csGc8EpB85/tmnr7Cq8mJ4h3v35zzakNuZUqu6ypVDyYmomyhmwPlOwJmMwZnMAmcQOHHiwwsQ&#10;la3HKaxhSxHJizNdw5ZyP4LZPDDY0yP23ZywJXRBGk1eUwaBGzre2VciZk05kf4mihmWfB8sGY13&#10;9EDXPFAmcRycBaVhScOSajdeP1uA3W0CWGaL3aWdr9F4Rw90zQJk6AQJbG09M22FVZV5T4mBmUiD&#10;E8UMW96XLXGTOuzfxyLT/9dA/EFg+Bvaw39EPP0DAAD//wMAUEsDBBQABgAIAAAAIQD0dSKM2gAA&#10;AAMBAAAPAAAAZHJzL2Rvd25yZXYueG1sTI9BS8NAEIXvgv9hmYI3u4liDWk2pRT1VARbQbxNk2kS&#10;mp0N2W2S/ntHL/byYHiP977JVpNt1UC9bxwbiOcRKOLClQ1XBj73r/cJKB+QS2wdk4ELeVjltzcZ&#10;pqUb+YOGXaiUlLBP0UAdQpdq7YuaLPq564jFO7reYpCzr3TZ4yjlttUPUbTQFhuWhRo72tRUnHZn&#10;a+BtxHH9GL8M29Nxc/neP71/bWMy5m42rZegAk3hPwy/+IIOuTAd3JlLr1oD8kj4U/GS52QB6iCh&#10;CHSe6Wv2/AcAAP//AwBQSwECLQAUAAYACAAAACEAtoM4kv4AAADhAQAAEwAAAAAAAAAAAAAAAAAA&#10;AAAAW0NvbnRlbnRfVHlwZXNdLnhtbFBLAQItABQABgAIAAAAIQA4/SH/1gAAAJQBAAALAAAAAAAA&#10;AAAAAAAAAC8BAABfcmVscy8ucmVsc1BLAQItABQABgAIAAAAIQDtDYPSsQQAAFkxAAAOAAAAAAAA&#10;AAAAAAAAAC4CAABkcnMvZTJvRG9jLnhtbFBLAQItABQABgAIAAAAIQD0dSKM2gAAAAMBAAAPAAAA&#10;AAAAAAAAAAAAAAsHAABkcnMvZG93bnJldi54bWxQSwUGAAAAAAQABADzAAAAEggAAAAA&#10;">
                <v:shape id="Shape 15750" o:spid="_x0000_s1027" style="position:absolute;width:18897;height:91;visibility:visible;mso-wrap-style:square;v-text-anchor:top" coordsize="18897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qo6AxwAAAN4AAAAPAAAAZHJzL2Rvd25yZXYueG1sRI9BSwMx&#10;EIXvBf9DGMFLabNVt5W1aSmCIIiga6Eeh82YXd1MliS26793BMHbPOZ9b+att6Pv1ZFi6gIbWMwL&#10;UMRNsB07A/vX+9kNqJSRLfaBycA3JdhuziZrrGw48Qsd6+yUhHCq0ECb81BpnZqWPKZ5GIhl9x6i&#10;xywyOm0jniTc9/qyKJbaY8dyocWB7lpqPusvL2+U0RaP49Nh6cqrqbu23cfbc23Mxfm4uwWVacz/&#10;5j/6wf5yq1IKSB2ZQW9+AAAA//8DAFBLAQItABQABgAIAAAAIQDb4fbL7gAAAIUBAAATAAAAAAAA&#10;AAAAAAAAAAAAAABbQ29udGVudF9UeXBlc10ueG1sUEsBAi0AFAAGAAgAAAAhAFr0LFu/AAAAFQEA&#10;AAsAAAAAAAAAAAAAAAAAHwEAAF9yZWxzLy5yZWxzUEsBAi0AFAAGAAgAAAAhAAKqjoDHAAAA3gAA&#10;AA8AAAAAAAAAAAAAAAAABwIAAGRycy9kb3ducmV2LnhtbFBLBQYAAAAAAwADALcAAAD7AgAAAAA=&#10;" path="m,l1889760,r,9144l,9144,,e" fillcolor="black" stroked="f" strokeweight="0">
                  <v:stroke miterlimit="83231f" joinstyle="miter"/>
                  <v:path arrowok="t" textboxrect="0,0,1889760,9144"/>
                </v:shape>
                <v:shape id="Shape 15751" o:spid="_x0000_s1028" style="position:absolute;left:18897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SCe+xQAAAN4AAAAPAAAAZHJzL2Rvd25yZXYueG1sRE9La8JA&#10;EL4X/A/LCL3VTUqtEl2DLRSkUKiPg8cxOybB7Gzc3cT033cLBW/z8T1nmQ+mET05X1tWkE4SEMSF&#10;1TWXCg77j6c5CB+QNTaWScEPechXo4clZtreeEv9LpQihrDPUEEVQptJ6YuKDPqJbYkjd7bOYIjQ&#10;lVI7vMVw08jnJHmVBmuODRW29F5Rcdl1RkF7Ld3x6vUbn7rvzxknGxq+XpR6HA/rBYhAQ7iL/90b&#10;HedPZ9MU/t6JN8jVLwAAAP//AwBQSwECLQAUAAYACAAAACEA2+H2y+4AAACFAQAAEwAAAAAAAAAA&#10;AAAAAAAAAAAAW0NvbnRlbnRfVHlwZXNdLnhtbFBLAQItABQABgAIAAAAIQBa9CxbvwAAABUBAAAL&#10;AAAAAAAAAAAAAAAAAB8BAABfcmVscy8ucmVsc1BLAQItABQABgAIAAAAIQB2SCe+xQAAAN4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52" o:spid="_x0000_s1029" style="position:absolute;left:18958;width:2637;height:91;visibility:visible;mso-wrap-style:square;v-text-anchor:top" coordsize="26365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1vWmwgAAAN4AAAAPAAAAZHJzL2Rvd25yZXYueG1sRE9Na8JA&#10;EL0L/odlhN50Y0pUUtegLYWAF432PmSnSWp2NmRXTf+9Wyh4m8f7nHU2mFbcqHeNZQXzWQSCuLS6&#10;4UrB+fQ5XYFwHllja5kU/JKDbDMerTHV9s5HuhW+EiGEXYoKau+7VEpX1mTQzWxHHLhv2xv0AfaV&#10;1D3eQ7hpZRxFC2mw4dBQY0fvNZWX4moUtLk7XBn3l2X1+vPR7PDLcjdX6mUybN9AeBr8U/zvznWY&#10;nyyTGP7eCTfIzQMAAP//AwBQSwECLQAUAAYACAAAACEA2+H2y+4AAACFAQAAEwAAAAAAAAAAAAAA&#10;AAAAAAAAW0NvbnRlbnRfVHlwZXNdLnhtbFBLAQItABQABgAIAAAAIQBa9CxbvwAAABUBAAALAAAA&#10;AAAAAAAAAAAAAB8BAABfcmVscy8ucmVsc1BLAQItABQABgAIAAAAIQC21vWmwgAAAN4AAAAPAAAA&#10;AAAAAAAAAAAAAAcCAABkcnMvZG93bnJldi54bWxQSwUGAAAAAAMAAwC3AAAA9gIAAAAA&#10;" path="m,l263652,r,9144l,9144,,e" fillcolor="black" stroked="f" strokeweight="0">
                  <v:stroke miterlimit="83231f" joinstyle="miter"/>
                  <v:path arrowok="t" textboxrect="0,0,263652,9144"/>
                </v:shape>
                <v:shape id="Shape 15753" o:spid="_x0000_s1030" style="position:absolute;left:21595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1hxSwwAAAN4AAAAPAAAAZHJzL2Rvd25yZXYueG1sRE9LawIx&#10;EL4X/A9hhN40q1Ytq1FUKIhQ8HXocdyMu4ubyZpE3f57UxB6m4/vOdN5YypxJ+dLywp63QQEcWZ1&#10;ybmC4+Gr8wnCB2SNlWVS8Ese5rPW2xRTbR+8o/s+5CKGsE9RQRFCnUrps4IM+q6tiSN3ts5giNDl&#10;Ujt8xHBTyX6SjKTBkmNDgTWtCsou+5tRUF9z93P1esmn23Yz5mRNzfeHUu/tZjEBEagJ/+KXe63j&#10;/OF4OIC/d+INcvYEAAD//wMAUEsBAi0AFAAGAAgAAAAhANvh9svuAAAAhQEAABMAAAAAAAAAAAAA&#10;AAAAAAAAAFtDb250ZW50X1R5cGVzXS54bWxQSwECLQAUAAYACAAAACEAWvQsW78AAAAVAQAACwAA&#10;AAAAAAAAAAAAAAAfAQAAX3JlbHMvLnJlbHNQSwECLQAUAAYACAAAACEA6dYcUsMAAADe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54" o:spid="_x0000_s1031" style="position:absolute;left:21656;width:10744;height:91;visibility:visible;mso-wrap-style:square;v-text-anchor:top" coordsize="107442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0qAZxAAAAN4AAAAPAAAAZHJzL2Rvd25yZXYueG1sRE9LawIx&#10;EL4X/A9hBG81q1ZbtkYRRehBRK3eh83sAzeTsInutr++KQje5uN7znzZmVrcqfGVZQWjYQKCOLO6&#10;4kLB+Xv7+gHCB2SNtWVS8EMeloveyxxTbVs+0v0UChFD2KeooAzBpVL6rCSDfmgdceRy2xgMETaF&#10;1A22MdzUcpwkM2mw4thQoqN1Sdn1dDMK8vzidmO52kxGO/m7dvv2UBUHpQb9bvUJIlAXnuKH+0vH&#10;+dP36Rv8vxNvkIs/AAAA//8DAFBLAQItABQABgAIAAAAIQDb4fbL7gAAAIUBAAATAAAAAAAAAAAA&#10;AAAAAAAAAABbQ29udGVudF9UeXBlc10ueG1sUEsBAi0AFAAGAAgAAAAhAFr0LFu/AAAAFQEAAAsA&#10;AAAAAAAAAAAAAAAAHwEAAF9yZWxzLy5yZWxzUEsBAi0AFAAGAAgAAAAhABfSoBnEAAAA3gAAAA8A&#10;AAAAAAAAAAAAAAAABwIAAGRycy9kb3ducmV2LnhtbFBLBQYAAAAAAwADALcAAAD4AgAAAAA=&#10;" path="m,l1074420,r,9144l,9144,,e" fillcolor="black" stroked="f" strokeweight="0">
                  <v:stroke miterlimit="83231f" joinstyle="miter"/>
                  <v:path arrowok="t" textboxrect="0,0,1074420,9144"/>
                </v:shape>
                <v:shape id="Shape 15755" o:spid="_x0000_s1032" style="position:absolute;left:32400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cyG9xAAAAN4AAAAPAAAAZHJzL2Rvd25yZXYueG1sRE9Na8JA&#10;EL0X/A/LCN7qRjFVohvRQkEKhVY9eByzYxLMzsbdjab/vlso9DaP9zmrdW8acSfna8sKJuMEBHFh&#10;dc2lguPh7XkBwgdkjY1lUvBNHtb54GmFmbYP/qL7PpQihrDPUEEVQptJ6YuKDPqxbYkjd7HOYIjQ&#10;lVI7fMRw08hpkrxIgzXHhgpbeq2ouO47o6C9le5083rL5+7zfc7JjvqPmVKjYb9ZggjUh3/xn3un&#10;4/x0nqbw+068QeY/AAAA//8DAFBLAQItABQABgAIAAAAIQDb4fbL7gAAAIUBAAATAAAAAAAAAAAA&#10;AAAAAAAAAABbQ29udGVudF9UeXBlc10ueG1sUEsBAi0AFAAGAAgAAAAhAFr0LFu/AAAAFQEAAAsA&#10;AAAAAAAAAAAAAAAAHwEAAF9yZWxzLy5yZWxzUEsBAi0AFAAGAAgAAAAhAAlzIb3EAAAA3g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56" o:spid="_x0000_s1033" style="position:absolute;left:32461;width:838;height:91;visibility:visible;mso-wrap-style:square;v-text-anchor:top" coordsize="8382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OqMtwAAAAN4AAAAPAAAAZHJzL2Rvd25yZXYueG1sRE9Li8Iw&#10;EL4L+x/CLOxN05XVSjXKoix4EnzgeWjGpthMSpK19d8bQfA2H99zFqveNuJGPtSOFXyPMhDEpdM1&#10;VwpOx7/hDESIyBobx6TgTgFWy4/BAgvtOt7T7RArkUI4FKjAxNgWUobSkMUwci1x4i7OW4wJ+kpq&#10;j10Kt40cZ9lUWqw5NRhsaW2ovB7+rYLG8P3s+/OP3W3YoO32mzI3Sn199r9zEJH6+Ba/3Fud5k/y&#10;yRSe76Qb5PIBAAD//wMAUEsBAi0AFAAGAAgAAAAhANvh9svuAAAAhQEAABMAAAAAAAAAAAAAAAAA&#10;AAAAAFtDb250ZW50X1R5cGVzXS54bWxQSwECLQAUAAYACAAAACEAWvQsW78AAAAVAQAACwAAAAAA&#10;AAAAAAAAAAAfAQAAX3JlbHMvLnJlbHNQSwECLQAUAAYACAAAACEAOzqjLcAAAADeAAAADwAAAAAA&#10;AAAAAAAAAAAHAgAAZHJzL2Rvd25yZXYueG1sUEsFBgAAAAADAAMAtwAAAPQCAAAAAA==&#10;" path="m,l83820,r,9144l,9144,,e" fillcolor="black" stroked="f" strokeweight="0">
                  <v:stroke miterlimit="83231f" joinstyle="miter"/>
                  <v:path arrowok="t" textboxrect="0,0,83820,9144"/>
                </v:shape>
                <v:shape id="Shape 15757" o:spid="_x0000_s1034" style="position:absolute;left:33299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7RpRxAAAAN4AAAAPAAAAZHJzL2Rvd25yZXYueG1sRE9Na8JA&#10;EL0X/A/LCN7qRtGmRDeigiBCobU99DhmxySYnY27G43/vlso9DaP9znLVW8acSPna8sKJuMEBHFh&#10;dc2lgq/P3fMrCB+QNTaWScGDPKzywdMSM23v/EG3YyhFDGGfoYIqhDaT0hcVGfRj2xJH7mydwRCh&#10;K6V2eI/hppHTJHmRBmuODRW2tK2ouBw7o6C9lu776vWGT937IeVkT/3bTKnRsF8vQATqw7/4z73X&#10;cf48nafw+068QeY/AAAA//8DAFBLAQItABQABgAIAAAAIQDb4fbL7gAAAIUBAAATAAAAAAAAAAAA&#10;AAAAAAAAAABbQ29udGVudF9UeXBlc10ueG1sUEsBAi0AFAAGAAgAAAAhAFr0LFu/AAAAFQEAAAsA&#10;AAAAAAAAAAAAAAAAHwEAAF9yZWxzLy5yZWxzUEsBAi0AFAAGAAgAAAAhAJbtGlHEAAAA3g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58" o:spid="_x0000_s1035" style="position:absolute;left:33360;width:10729;height:91;visibility:visible;mso-wrap-style:square;v-text-anchor:top" coordsize="107289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NYV3xwAAAN4AAAAPAAAAZHJzL2Rvd25yZXYueG1sRI9BT8Mw&#10;DIXvSPsPkSdxY8kQhaksmyYEEmhcGHDgZhrTVjROlIS18OvxAYmbrff83uf1dvKDOlLKfWALy4UB&#10;RdwE13Nr4eX57mwFKhdkh0NgsvBNGbab2ckaaxdGfqLjobRKQjjXaKErJdZa56Yjj3kRIrFoHyF5&#10;LLKmVruEo4T7QZ8bc6k99iwNHUa66aj5PHx5C+O+Sim+vl2UybyvHunB7OPPrbWn82l3DarQVP7N&#10;f9f3TvCrq0p45R2ZQW9+AQAA//8DAFBLAQItABQABgAIAAAAIQDb4fbL7gAAAIUBAAATAAAAAAAA&#10;AAAAAAAAAAAAAABbQ29udGVudF9UeXBlc10ueG1sUEsBAi0AFAAGAAgAAAAhAFr0LFu/AAAAFQEA&#10;AAsAAAAAAAAAAAAAAAAAHwEAAF9yZWxzLy5yZWxzUEsBAi0AFAAGAAgAAAAhAGs1hXfHAAAA3gAA&#10;AA8AAAAAAAAAAAAAAAAABwIAAGRycy9kb3ducmV2LnhtbFBLBQYAAAAAAwADALcAAAD7AgAAAAA=&#10;" path="m,l1072896,r,9144l,9144,,e" fillcolor="black" stroked="f" strokeweight="0">
                  <v:stroke miterlimit="83231f" joinstyle="miter"/>
                  <v:path arrowok="t" textboxrect="0,0,1072896,9144"/>
                </v:shape>
                <v:shape id="Shape 15759" o:spid="_x0000_s1036" style="position:absolute;left:44089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Piu4xAAAAN4AAAAPAAAAZHJzL2Rvd25yZXYueG1sRE9LawIx&#10;EL4L/ocwgjfNWny0q1GqUBBBsNseepxuxt3FzWRNom7/vRGE3ubje85i1ZpaXMn5yrKC0TABQZxb&#10;XXGh4PvrY/AKwgdkjbVlUvBHHlbLbmeBqbY3/qRrFgoRQ9inqKAMoUml9HlJBv3QNsSRO1pnMETo&#10;Cqkd3mK4qeVLkkylwYpjQ4kNbUrKT9nFKGjOhfs5e73m38thN+NkS+1+rFS/177PQQRqw7/46d7q&#10;OH8ym7zB4514g1zeAQAA//8DAFBLAQItABQABgAIAAAAIQDb4fbL7gAAAIUBAAATAAAAAAAAAAAA&#10;AAAAAAAAAABbQ29udGVudF9UeXBlc10ueG1sUEsBAi0AFAAGAAgAAAAhAFr0LFu/AAAAFQEAAAsA&#10;AAAAAAAAAAAAAAAAHwEAAF9yZWxzLy5yZWxzUEsBAi0AFAAGAAgAAAAhAIg+K7jEAAAA3g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60" o:spid="_x0000_s1037" style="position:absolute;left:44150;width:838;height:91;visibility:visible;mso-wrap-style:square;v-text-anchor:top" coordsize="8382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81R/xAAAAN4AAAAPAAAAZHJzL2Rvd25yZXYueG1sRI9LawMx&#10;DITvgfwHo0BuiTclj7KNE0JDoadCHuQs1up66VpebDe7+ffVoZCbhEYz8233g2/VnWJqAhtYzAtQ&#10;xFWwDdcGrpeP2SuolJEttoHJwIMS7Hfj0RZLG3o+0f2cayUmnEo04HLuSq1T5chjmoeOWG7fIXrM&#10;ssZa24i9mPtWvxTFWntsWBIcdvTuqPo5/3oDrePHLQ63pf86skPfn47VxhkznQyHN1CZhvwU/39/&#10;Wqm/2qwFQHBkBr37AwAA//8DAFBLAQItABQABgAIAAAAIQDb4fbL7gAAAIUBAAATAAAAAAAAAAAA&#10;AAAAAAAAAABbQ29udGVudF9UeXBlc10ueG1sUEsBAi0AFAAGAAgAAAAhAFr0LFu/AAAAFQEAAAsA&#10;AAAAAAAAAAAAAAAAHwEAAF9yZWxzLy5yZWxzUEsBAi0AFAAGAAgAAAAhABXzVH/EAAAA3gAAAA8A&#10;AAAAAAAAAAAAAAAABwIAAGRycy9kb3ducmV2LnhtbFBLBQYAAAAAAwADALcAAAD4AgAAAAA=&#10;" path="m,l83820,r,9144l,9144,,e" fillcolor="black" stroked="f" strokeweight="0">
                  <v:stroke miterlimit="83231f" joinstyle="miter"/>
                  <v:path arrowok="t" textboxrect="0,0,83820,9144"/>
                </v:shape>
                <v:shape id="Shape 15761" o:spid="_x0000_s1038" style="position:absolute;left:44988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JO0DwgAAAN4AAAAPAAAAZHJzL2Rvd25yZXYueG1sRE9Li8Iw&#10;EL4v+B/CCN7W1MUX1SjuwoIIgq+Dx7EZ22IzqUnU7r/fCIK3+fieM503phJ3cr60rKDXTUAQZ1aX&#10;nCs47H8/xyB8QNZYWSYFf+RhPmt9TDHV9sFbuu9CLmII+xQVFCHUqZQ+K8ig79qaOHJn6wyGCF0u&#10;tcNHDDeV/EqSoTRYcmwosKafgrLL7mYU1NfcHa9ef/PptlmNOFlSs+4r1Wk3iwmIQE14i1/upY7z&#10;B6NhD57vxBvk7B8AAP//AwBQSwECLQAUAAYACAAAACEA2+H2y+4AAACFAQAAEwAAAAAAAAAAAAAA&#10;AAAAAAAAW0NvbnRlbnRfVHlwZXNdLnhtbFBLAQItABQABgAIAAAAIQBa9CxbvwAAABUBAAALAAAA&#10;AAAAAAAAAAAAAB8BAABfcmVscy8ucmVsc1BLAQItABQABgAIAAAAIQC4JO0DwgAAAN4AAAAPAAAA&#10;AAAAAAAAAAAAAAcCAABkcnMvZG93bnJldi54bWxQSwUGAAAAAAMAAwC3AAAA9g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62" o:spid="_x0000_s1039" style="position:absolute;left:45049;width:10744;height:91;visibility:visible;mso-wrap-style:square;v-text-anchor:top" coordsize="107442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G1dLxAAAAN4AAAAPAAAAZHJzL2Rvd25yZXYueG1sRE9LawIx&#10;EL4X+h/CFLxp1i21shpFLAUPItbHfdjMPnAzCZvUXf31jSD0Nh/fc+bL3jTiSq2vLSsYjxIQxLnV&#10;NZcKTsfv4RSED8gaG8uk4EYelovXlzlm2nb8Q9dDKEUMYZ+hgioEl0np84oM+pF1xJErbGswRNiW&#10;UrfYxXDTyDRJJtJgzbGhQkfrivLL4dcoKIqz26Zy9fU+3sr72u26fV3ulRq89asZiEB9+Bc/3Rsd&#10;5398TlJ4vBNvkIs/AAAA//8DAFBLAQItABQABgAIAAAAIQDb4fbL7gAAAIUBAAATAAAAAAAAAAAA&#10;AAAAAAAAAABbQ29udGVudF9UeXBlc10ueG1sUEsBAi0AFAAGAAgAAAAhAFr0LFu/AAAAFQEAAAsA&#10;AAAAAAAAAAAAAAAAHwEAAF9yZWxzLy5yZWxzUEsBAi0AFAAGAAgAAAAhADkbV0vEAAAA3gAAAA8A&#10;AAAAAAAAAAAAAAAABwIAAGRycy9kb3ducmV2LnhtbFBLBQYAAAAAAwADALcAAAD4AgAAAAA=&#10;" path="m,l1074420,r,9144l,9144,,e" fillcolor="black" stroked="f" strokeweight="0">
                  <v:stroke miterlimit="83231f" joinstyle="miter"/>
                  <v:path arrowok="t" textboxrect="0,0,1074420,9144"/>
                </v:shape>
                <w10:anchorlock/>
              </v:group>
            </w:pict>
          </mc:Fallback>
        </mc:AlternateContent>
      </w:r>
    </w:p>
    <w:tbl>
      <w:tblPr>
        <w:tblStyle w:val="TableGrid"/>
        <w:tblW w:w="8565" w:type="dxa"/>
        <w:tblInd w:w="0" w:type="dxa"/>
        <w:tblLook w:val="04A0" w:firstRow="1" w:lastRow="0" w:firstColumn="1" w:lastColumn="0" w:noHBand="0" w:noVBand="1"/>
      </w:tblPr>
      <w:tblGrid>
        <w:gridCol w:w="3858"/>
        <w:gridCol w:w="1742"/>
        <w:gridCol w:w="276"/>
        <w:gridCol w:w="1567"/>
        <w:gridCol w:w="1122"/>
      </w:tblGrid>
      <w:tr w:rsidR="000958EA" w:rsidTr="000958EA">
        <w:trPr>
          <w:trHeight w:val="199"/>
        </w:trPr>
        <w:tc>
          <w:tcPr>
            <w:tcW w:w="3858" w:type="dxa"/>
            <w:tcBorders>
              <w:top w:val="nil"/>
              <w:left w:val="nil"/>
              <w:bottom w:val="nil"/>
              <w:right w:val="nil"/>
            </w:tcBorders>
          </w:tcPr>
          <w:p w:rsidR="000958EA" w:rsidRDefault="000958EA" w:rsidP="00E11296">
            <w:pPr>
              <w:spacing w:after="0" w:line="259" w:lineRule="auto"/>
              <w:ind w:left="456" w:firstLine="0"/>
              <w:jc w:val="left"/>
            </w:pPr>
            <w:r>
              <w:rPr>
                <w:sz w:val="16"/>
              </w:rPr>
              <w:t xml:space="preserve">Stroje, prístroje a zariadenia 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nil"/>
            </w:tcBorders>
          </w:tcPr>
          <w:p w:rsidR="000958EA" w:rsidRDefault="000958EA" w:rsidP="00E11296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             12 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</w:tcPr>
          <w:p w:rsidR="000958EA" w:rsidRDefault="000958EA" w:rsidP="00E11296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</w:tcPr>
          <w:p w:rsidR="000958EA" w:rsidRDefault="000958EA" w:rsidP="00E11296">
            <w:pPr>
              <w:spacing w:after="0" w:line="259" w:lineRule="auto"/>
              <w:ind w:left="334" w:firstLine="0"/>
              <w:jc w:val="left"/>
            </w:pPr>
            <w:r>
              <w:rPr>
                <w:sz w:val="16"/>
              </w:rPr>
              <w:t xml:space="preserve">Lineárna 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</w:tcPr>
          <w:p w:rsidR="000958EA" w:rsidRDefault="000958EA" w:rsidP="00E11296">
            <w:pPr>
              <w:tabs>
                <w:tab w:val="right" w:pos="1122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8,33 </w:t>
            </w:r>
          </w:p>
        </w:tc>
      </w:tr>
      <w:tr w:rsidR="000958EA" w:rsidTr="000958EA">
        <w:trPr>
          <w:trHeight w:val="250"/>
        </w:trPr>
        <w:tc>
          <w:tcPr>
            <w:tcW w:w="3858" w:type="dxa"/>
            <w:tcBorders>
              <w:top w:val="nil"/>
              <w:left w:val="nil"/>
              <w:bottom w:val="nil"/>
              <w:right w:val="nil"/>
            </w:tcBorders>
          </w:tcPr>
          <w:p w:rsidR="000958EA" w:rsidRDefault="000958EA" w:rsidP="00E11296">
            <w:pPr>
              <w:spacing w:after="0" w:line="259" w:lineRule="auto"/>
              <w:ind w:left="456" w:firstLine="0"/>
              <w:jc w:val="left"/>
            </w:pPr>
            <w:r>
              <w:rPr>
                <w:sz w:val="16"/>
              </w:rPr>
              <w:t xml:space="preserve">Ostatný dlhodobý hmotný majetok 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nil"/>
            </w:tcBorders>
          </w:tcPr>
          <w:p w:rsidR="000958EA" w:rsidRDefault="000958EA" w:rsidP="00E11296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             4 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</w:tcPr>
          <w:p w:rsidR="000958EA" w:rsidRDefault="000958EA" w:rsidP="00E11296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</w:tcPr>
          <w:p w:rsidR="000958EA" w:rsidRDefault="000958EA" w:rsidP="00E11296">
            <w:pPr>
              <w:spacing w:after="0" w:line="259" w:lineRule="auto"/>
              <w:ind w:left="334" w:firstLine="0"/>
              <w:jc w:val="left"/>
            </w:pPr>
            <w:r>
              <w:rPr>
                <w:sz w:val="16"/>
              </w:rPr>
              <w:t xml:space="preserve">Lineárna 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</w:tcPr>
          <w:p w:rsidR="000958EA" w:rsidRDefault="000958EA" w:rsidP="00E11296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                  25 </w:t>
            </w:r>
          </w:p>
        </w:tc>
      </w:tr>
      <w:tr w:rsidR="000958EA" w:rsidTr="000958EA">
        <w:trPr>
          <w:trHeight w:val="250"/>
        </w:trPr>
        <w:tc>
          <w:tcPr>
            <w:tcW w:w="3858" w:type="dxa"/>
            <w:tcBorders>
              <w:top w:val="nil"/>
              <w:left w:val="nil"/>
              <w:bottom w:val="nil"/>
              <w:right w:val="nil"/>
            </w:tcBorders>
          </w:tcPr>
          <w:p w:rsidR="000958EA" w:rsidRDefault="000958EA" w:rsidP="00E11296">
            <w:pPr>
              <w:spacing w:after="0" w:line="259" w:lineRule="auto"/>
              <w:ind w:left="456" w:firstLine="0"/>
              <w:jc w:val="left"/>
            </w:pPr>
            <w:r>
              <w:rPr>
                <w:sz w:val="16"/>
              </w:rPr>
              <w:t xml:space="preserve">Dopravné prostriedky 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nil"/>
            </w:tcBorders>
          </w:tcPr>
          <w:p w:rsidR="000958EA" w:rsidRDefault="000958EA" w:rsidP="00E11296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             4 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</w:tcPr>
          <w:p w:rsidR="000958EA" w:rsidRDefault="000958EA" w:rsidP="00E11296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</w:tcPr>
          <w:p w:rsidR="000958EA" w:rsidRDefault="000958EA" w:rsidP="00E11296">
            <w:pPr>
              <w:spacing w:after="0" w:line="259" w:lineRule="auto"/>
              <w:ind w:left="334" w:firstLine="0"/>
              <w:jc w:val="left"/>
            </w:pPr>
            <w:r>
              <w:rPr>
                <w:sz w:val="16"/>
              </w:rPr>
              <w:t xml:space="preserve">Lineárna 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</w:tcPr>
          <w:p w:rsidR="000958EA" w:rsidRDefault="000958EA" w:rsidP="00E11296">
            <w:pPr>
              <w:tabs>
                <w:tab w:val="right" w:pos="1122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 25 </w:t>
            </w:r>
          </w:p>
        </w:tc>
      </w:tr>
      <w:tr w:rsidR="000958EA" w:rsidTr="000958EA">
        <w:trPr>
          <w:trHeight w:val="251"/>
        </w:trPr>
        <w:tc>
          <w:tcPr>
            <w:tcW w:w="3858" w:type="dxa"/>
            <w:tcBorders>
              <w:top w:val="nil"/>
              <w:left w:val="nil"/>
              <w:bottom w:val="nil"/>
              <w:right w:val="nil"/>
            </w:tcBorders>
          </w:tcPr>
          <w:p w:rsidR="000958EA" w:rsidRDefault="000958EA" w:rsidP="00E11296">
            <w:pPr>
              <w:spacing w:after="0" w:line="259" w:lineRule="auto"/>
              <w:ind w:left="456" w:firstLine="0"/>
              <w:jc w:val="left"/>
            </w:pPr>
            <w:r>
              <w:rPr>
                <w:sz w:val="16"/>
              </w:rPr>
              <w:lastRenderedPageBreak/>
              <w:t xml:space="preserve">Drobný dlhodobý nehmotný majetok 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nil"/>
            </w:tcBorders>
          </w:tcPr>
          <w:p w:rsidR="000958EA" w:rsidRDefault="000958EA" w:rsidP="00E11296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          rôzna 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</w:tcPr>
          <w:p w:rsidR="000958EA" w:rsidRDefault="000958EA" w:rsidP="00E11296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</w:tcPr>
          <w:p w:rsidR="000958EA" w:rsidRDefault="000958EA" w:rsidP="00E11296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jednorazový odpis 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</w:tcPr>
          <w:p w:rsidR="000958EA" w:rsidRDefault="000958EA" w:rsidP="00E11296">
            <w:pPr>
              <w:tabs>
                <w:tab w:val="right" w:pos="1122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100 </w:t>
            </w:r>
          </w:p>
        </w:tc>
      </w:tr>
      <w:tr w:rsidR="000958EA" w:rsidTr="000958EA">
        <w:trPr>
          <w:trHeight w:val="1090"/>
        </w:trPr>
        <w:tc>
          <w:tcPr>
            <w:tcW w:w="3858" w:type="dxa"/>
            <w:tcBorders>
              <w:top w:val="nil"/>
              <w:left w:val="nil"/>
              <w:bottom w:val="nil"/>
              <w:right w:val="nil"/>
            </w:tcBorders>
          </w:tcPr>
          <w:p w:rsidR="000958EA" w:rsidRDefault="000958EA" w:rsidP="00E11296">
            <w:pPr>
              <w:spacing w:after="67" w:line="259" w:lineRule="auto"/>
              <w:ind w:left="456" w:firstLine="0"/>
              <w:jc w:val="left"/>
            </w:pPr>
            <w:r>
              <w:rPr>
                <w:sz w:val="16"/>
              </w:rPr>
              <w:t xml:space="preserve">Drobný dlhodobý hmotný majetok </w:t>
            </w:r>
          </w:p>
          <w:p w:rsidR="000958EA" w:rsidRDefault="000958EA" w:rsidP="00E11296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  <w:p w:rsidR="000958EA" w:rsidRDefault="000958EA" w:rsidP="00E11296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  <w:p w:rsidR="000958EA" w:rsidRDefault="000958EA" w:rsidP="00E11296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Zásoby  </w:t>
            </w:r>
          </w:p>
          <w:p w:rsidR="000958EA" w:rsidRDefault="000958EA" w:rsidP="00E11296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nil"/>
            </w:tcBorders>
          </w:tcPr>
          <w:p w:rsidR="000958EA" w:rsidRDefault="000958EA" w:rsidP="00E11296">
            <w:pPr>
              <w:spacing w:after="0" w:line="259" w:lineRule="auto"/>
              <w:ind w:left="0" w:right="105" w:firstLine="0"/>
              <w:jc w:val="center"/>
            </w:pPr>
            <w:r>
              <w:rPr>
                <w:sz w:val="16"/>
              </w:rPr>
              <w:t xml:space="preserve">rôzna 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</w:tcPr>
          <w:p w:rsidR="000958EA" w:rsidRDefault="000958EA" w:rsidP="00E11296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</w:tcPr>
          <w:p w:rsidR="000958EA" w:rsidRDefault="000958EA" w:rsidP="00E11296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jednorazový odpis 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</w:tcPr>
          <w:p w:rsidR="000958EA" w:rsidRDefault="000958EA" w:rsidP="00E11296">
            <w:pPr>
              <w:tabs>
                <w:tab w:val="right" w:pos="1122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100 </w:t>
            </w:r>
          </w:p>
        </w:tc>
      </w:tr>
    </w:tbl>
    <w:p w:rsidR="000958EA" w:rsidRDefault="000958EA" w:rsidP="000958EA">
      <w:pPr>
        <w:ind w:left="281" w:right="63"/>
      </w:pPr>
      <w:r>
        <w:t>Nakupované zásoby sa oce</w:t>
      </w:r>
      <w:r>
        <w:rPr>
          <w:rFonts w:ascii="Calibri" w:eastAsia="Calibri" w:hAnsi="Calibri" w:cs="Calibri"/>
        </w:rPr>
        <w:t>ň</w:t>
      </w:r>
      <w:r>
        <w:t>ujú obstarávacou cenou. Nakupované zásoby sú ú</w:t>
      </w:r>
      <w:r>
        <w:rPr>
          <w:rFonts w:ascii="Calibri" w:eastAsia="Calibri" w:hAnsi="Calibri" w:cs="Calibri"/>
        </w:rPr>
        <w:t>č</w:t>
      </w:r>
      <w:r>
        <w:t>tované priamo do spotreby, okrem zásob, ktoré ÚJ obstará vo vä</w:t>
      </w:r>
      <w:r>
        <w:rPr>
          <w:rFonts w:ascii="Calibri" w:eastAsia="Calibri" w:hAnsi="Calibri" w:cs="Calibri"/>
        </w:rPr>
        <w:t>č</w:t>
      </w:r>
      <w:r>
        <w:t>šom množstve, tieto sa ú</w:t>
      </w:r>
      <w:r>
        <w:rPr>
          <w:rFonts w:ascii="Calibri" w:eastAsia="Calibri" w:hAnsi="Calibri" w:cs="Calibri"/>
        </w:rPr>
        <w:t>č</w:t>
      </w:r>
      <w:r>
        <w:t>tujú na ú</w:t>
      </w:r>
      <w:r>
        <w:rPr>
          <w:rFonts w:ascii="Calibri" w:eastAsia="Calibri" w:hAnsi="Calibri" w:cs="Calibri"/>
        </w:rPr>
        <w:t>č</w:t>
      </w:r>
      <w:r>
        <w:t>et zásob ú</w:t>
      </w:r>
      <w:r>
        <w:rPr>
          <w:rFonts w:ascii="Calibri" w:eastAsia="Calibri" w:hAnsi="Calibri" w:cs="Calibri"/>
        </w:rPr>
        <w:t>č</w:t>
      </w:r>
      <w:r>
        <w:t>tovnej triedy I. Zásoby – 112. Náklady súvisiace    s obstaraním (prepravné, poistné a pod.) sa ú</w:t>
      </w:r>
      <w:r>
        <w:rPr>
          <w:rFonts w:ascii="Calibri" w:eastAsia="Calibri" w:hAnsi="Calibri" w:cs="Calibri"/>
        </w:rPr>
        <w:t>č</w:t>
      </w:r>
      <w:r>
        <w:t>tujú ako ved</w:t>
      </w:r>
      <w:r>
        <w:rPr>
          <w:rFonts w:ascii="Calibri" w:eastAsia="Calibri" w:hAnsi="Calibri" w:cs="Calibri"/>
        </w:rPr>
        <w:t>ľ</w:t>
      </w:r>
      <w:r>
        <w:t>ajšie náklady obstarania. Nakupované zásoby sa oce</w:t>
      </w:r>
      <w:r>
        <w:rPr>
          <w:rFonts w:ascii="Calibri" w:eastAsia="Calibri" w:hAnsi="Calibri" w:cs="Calibri"/>
        </w:rPr>
        <w:t>ň</w:t>
      </w:r>
      <w:r>
        <w:t xml:space="preserve">ujú váženým aritmetickým priemerom z obstarávacích cien. Zníženie hodnoty zásob sa upravuje vytvorením opravnej položky. </w:t>
      </w:r>
    </w:p>
    <w:p w:rsidR="000958EA" w:rsidRDefault="000958EA" w:rsidP="000958EA">
      <w:pPr>
        <w:spacing w:after="0" w:line="259" w:lineRule="auto"/>
        <w:ind w:left="271" w:firstLine="0"/>
        <w:jc w:val="left"/>
      </w:pPr>
      <w:r>
        <w:t xml:space="preserve">   </w:t>
      </w:r>
    </w:p>
    <w:p w:rsidR="000958EA" w:rsidRDefault="000958EA" w:rsidP="000958EA">
      <w:pPr>
        <w:spacing w:after="3" w:line="262" w:lineRule="auto"/>
        <w:ind w:left="-5"/>
        <w:jc w:val="left"/>
      </w:pPr>
      <w:r>
        <w:rPr>
          <w:b/>
        </w:rPr>
        <w:t>Poh</w:t>
      </w:r>
      <w:r>
        <w:rPr>
          <w:rFonts w:ascii="Calibri" w:eastAsia="Calibri" w:hAnsi="Calibri" w:cs="Calibri"/>
        </w:rPr>
        <w:t>ľ</w:t>
      </w:r>
      <w:r>
        <w:rPr>
          <w:b/>
        </w:rPr>
        <w:t xml:space="preserve">adávky </w:t>
      </w:r>
    </w:p>
    <w:p w:rsidR="000958EA" w:rsidRDefault="000958EA" w:rsidP="000958EA">
      <w:pPr>
        <w:spacing w:after="18" w:line="259" w:lineRule="auto"/>
        <w:ind w:left="0" w:firstLine="0"/>
        <w:jc w:val="left"/>
      </w:pPr>
      <w:r>
        <w:rPr>
          <w:b/>
        </w:rPr>
        <w:t xml:space="preserve"> </w:t>
      </w:r>
    </w:p>
    <w:p w:rsidR="000958EA" w:rsidRDefault="000958EA" w:rsidP="000958EA">
      <w:pPr>
        <w:ind w:left="446" w:right="63"/>
      </w:pPr>
      <w:r>
        <w:t>Poh</w:t>
      </w:r>
      <w:r>
        <w:rPr>
          <w:rFonts w:ascii="Calibri" w:eastAsia="Calibri" w:hAnsi="Calibri" w:cs="Calibri"/>
        </w:rPr>
        <w:t>ľ</w:t>
      </w:r>
      <w:r>
        <w:t>adávky sa pri ich vzniku oce</w:t>
      </w:r>
      <w:r>
        <w:rPr>
          <w:rFonts w:ascii="Calibri" w:eastAsia="Calibri" w:hAnsi="Calibri" w:cs="Calibri"/>
        </w:rPr>
        <w:t>ň</w:t>
      </w:r>
      <w:r>
        <w:t>ujú ich menovitou hodnotou. Postúpené poh</w:t>
      </w:r>
      <w:r>
        <w:rPr>
          <w:rFonts w:ascii="Calibri" w:eastAsia="Calibri" w:hAnsi="Calibri" w:cs="Calibri"/>
        </w:rPr>
        <w:t>ľ</w:t>
      </w:r>
      <w:r>
        <w:t>adávky a poh</w:t>
      </w:r>
      <w:r>
        <w:rPr>
          <w:rFonts w:ascii="Calibri" w:eastAsia="Calibri" w:hAnsi="Calibri" w:cs="Calibri"/>
        </w:rPr>
        <w:t>ľ</w:t>
      </w:r>
      <w:r>
        <w:t>adávky nadobudnuté vkladom do základného imania sa oce</w:t>
      </w:r>
      <w:r>
        <w:rPr>
          <w:rFonts w:ascii="Calibri" w:eastAsia="Calibri" w:hAnsi="Calibri" w:cs="Calibri"/>
        </w:rPr>
        <w:t>ň</w:t>
      </w:r>
      <w:r>
        <w:t>ujú obstarávacou cenou vrátane nákladov súvisiacich s obstaraním.  Toto ocenenie je znížené o pochybné a nevymožite</w:t>
      </w:r>
      <w:r>
        <w:rPr>
          <w:rFonts w:ascii="Calibri" w:eastAsia="Calibri" w:hAnsi="Calibri" w:cs="Calibri"/>
        </w:rPr>
        <w:t>ľ</w:t>
      </w:r>
      <w:r>
        <w:t>né poh</w:t>
      </w:r>
      <w:r>
        <w:rPr>
          <w:rFonts w:ascii="Calibri" w:eastAsia="Calibri" w:hAnsi="Calibri" w:cs="Calibri"/>
        </w:rPr>
        <w:t>ľ</w:t>
      </w:r>
      <w:r>
        <w:t xml:space="preserve">adávky. </w:t>
      </w:r>
    </w:p>
    <w:p w:rsidR="000958EA" w:rsidRDefault="000958EA" w:rsidP="000958EA">
      <w:pPr>
        <w:spacing w:after="0" w:line="259" w:lineRule="auto"/>
        <w:ind w:left="427" w:firstLine="0"/>
        <w:jc w:val="left"/>
      </w:pPr>
      <w:r>
        <w:t xml:space="preserve">  </w:t>
      </w:r>
    </w:p>
    <w:p w:rsidR="000958EA" w:rsidRDefault="000958EA" w:rsidP="000958EA">
      <w:pPr>
        <w:spacing w:after="3" w:line="262" w:lineRule="auto"/>
        <w:ind w:left="-5"/>
        <w:jc w:val="left"/>
      </w:pPr>
      <w:r>
        <w:rPr>
          <w:b/>
        </w:rPr>
        <w:t>Pe</w:t>
      </w:r>
      <w:r>
        <w:rPr>
          <w:rFonts w:ascii="Calibri" w:eastAsia="Calibri" w:hAnsi="Calibri" w:cs="Calibri"/>
        </w:rPr>
        <w:t>ň</w:t>
      </w:r>
      <w:r>
        <w:rPr>
          <w:b/>
        </w:rPr>
        <w:t xml:space="preserve">ažné prostriedky a ceniny </w:t>
      </w:r>
    </w:p>
    <w:p w:rsidR="000958EA" w:rsidRDefault="000958EA" w:rsidP="000958EA">
      <w:pPr>
        <w:spacing w:after="18" w:line="259" w:lineRule="auto"/>
        <w:ind w:left="0" w:firstLine="0"/>
        <w:jc w:val="left"/>
      </w:pPr>
      <w:r>
        <w:rPr>
          <w:b/>
        </w:rPr>
        <w:t xml:space="preserve"> </w:t>
      </w:r>
    </w:p>
    <w:p w:rsidR="000958EA" w:rsidRDefault="000958EA" w:rsidP="000958EA">
      <w:pPr>
        <w:ind w:left="446" w:right="63"/>
      </w:pPr>
      <w:r>
        <w:t>Pe</w:t>
      </w:r>
      <w:r>
        <w:rPr>
          <w:rFonts w:ascii="Calibri" w:eastAsia="Calibri" w:hAnsi="Calibri" w:cs="Calibri"/>
        </w:rPr>
        <w:t>ň</w:t>
      </w:r>
      <w:r>
        <w:t>ažné prostriedky a ceniny sa oce</w:t>
      </w:r>
      <w:r>
        <w:rPr>
          <w:rFonts w:ascii="Calibri" w:eastAsia="Calibri" w:hAnsi="Calibri" w:cs="Calibri"/>
        </w:rPr>
        <w:t>ň</w:t>
      </w:r>
      <w:r>
        <w:t xml:space="preserve">ujú ich menovitou hodnotou.  </w:t>
      </w:r>
    </w:p>
    <w:p w:rsidR="000958EA" w:rsidRDefault="000958EA" w:rsidP="000958EA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0958EA" w:rsidRDefault="000958EA" w:rsidP="000958EA">
      <w:pPr>
        <w:spacing w:after="3" w:line="262" w:lineRule="auto"/>
        <w:ind w:left="-5"/>
        <w:jc w:val="left"/>
      </w:pPr>
      <w:r>
        <w:rPr>
          <w:b/>
        </w:rPr>
        <w:t xml:space="preserve">Náklady budúcich období a príjmy budúcich období </w:t>
      </w:r>
    </w:p>
    <w:p w:rsidR="000958EA" w:rsidRDefault="000958EA" w:rsidP="000958EA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0958EA" w:rsidRDefault="000958EA" w:rsidP="000958EA">
      <w:pPr>
        <w:ind w:left="446" w:right="63"/>
      </w:pPr>
      <w:r>
        <w:t xml:space="preserve">Náklady budúcich období a príjmy budúcich období sa vykazujú vo výške, ktorá je potrebná na dodržanie zásady vecnej a </w:t>
      </w:r>
      <w:r>
        <w:rPr>
          <w:rFonts w:ascii="Calibri" w:eastAsia="Calibri" w:hAnsi="Calibri" w:cs="Calibri"/>
        </w:rPr>
        <w:t>č</w:t>
      </w:r>
      <w:r>
        <w:t>asovej súvislosti s ú</w:t>
      </w:r>
      <w:r>
        <w:rPr>
          <w:rFonts w:ascii="Calibri" w:eastAsia="Calibri" w:hAnsi="Calibri" w:cs="Calibri"/>
        </w:rPr>
        <w:t>č</w:t>
      </w:r>
      <w:r>
        <w:t xml:space="preserve">tovným obdobím. </w:t>
      </w:r>
    </w:p>
    <w:p w:rsidR="000958EA" w:rsidRDefault="000958EA" w:rsidP="000958EA">
      <w:pPr>
        <w:spacing w:after="0" w:line="259" w:lineRule="auto"/>
        <w:ind w:left="427" w:firstLine="0"/>
        <w:jc w:val="left"/>
      </w:pPr>
      <w:r>
        <w:t xml:space="preserve"> </w:t>
      </w:r>
    </w:p>
    <w:p w:rsidR="000958EA" w:rsidRDefault="000958EA" w:rsidP="000958EA">
      <w:pPr>
        <w:spacing w:after="3" w:line="262" w:lineRule="auto"/>
        <w:ind w:left="-5"/>
        <w:jc w:val="left"/>
      </w:pPr>
      <w:r>
        <w:rPr>
          <w:b/>
        </w:rPr>
        <w:t xml:space="preserve">Zníženie hodnoty majetku a opravné položky </w:t>
      </w:r>
    </w:p>
    <w:p w:rsidR="000958EA" w:rsidRDefault="000958EA" w:rsidP="000958EA">
      <w:pPr>
        <w:spacing w:after="12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b/>
        </w:rPr>
        <w:t xml:space="preserve"> </w:t>
      </w:r>
    </w:p>
    <w:p w:rsidR="000958EA" w:rsidRDefault="000958EA" w:rsidP="000958EA">
      <w:pPr>
        <w:ind w:left="446" w:right="63"/>
      </w:pPr>
      <w:r>
        <w:t>Opravné položky sa tvoria na základe zásady opatrnosti, ak je opodstatnené predpoklada</w:t>
      </w:r>
      <w:r>
        <w:rPr>
          <w:rFonts w:ascii="Calibri" w:eastAsia="Calibri" w:hAnsi="Calibri" w:cs="Calibri"/>
        </w:rPr>
        <w:t>ť</w:t>
      </w:r>
      <w:r>
        <w:t>, že došlo k zníženiu hodnoty majetku oproti jeho oceneniu v ú</w:t>
      </w:r>
      <w:r>
        <w:rPr>
          <w:rFonts w:ascii="Calibri" w:eastAsia="Calibri" w:hAnsi="Calibri" w:cs="Calibri"/>
        </w:rPr>
        <w:t>č</w:t>
      </w:r>
      <w:r>
        <w:t>tovníctve. Opravná položka sa ú</w:t>
      </w:r>
      <w:r>
        <w:rPr>
          <w:rFonts w:ascii="Calibri" w:eastAsia="Calibri" w:hAnsi="Calibri" w:cs="Calibri"/>
        </w:rPr>
        <w:t>č</w:t>
      </w:r>
      <w:r>
        <w:t>tuje v sume opodstatneného predpokladu zníženia hodnoty majetku oproti jeho oceneniu v ú</w:t>
      </w:r>
      <w:r>
        <w:rPr>
          <w:rFonts w:ascii="Calibri" w:eastAsia="Calibri" w:hAnsi="Calibri" w:cs="Calibri"/>
        </w:rPr>
        <w:t>č</w:t>
      </w:r>
      <w:r>
        <w:t xml:space="preserve">tovníctve. Opravné položky sa zrušia alebo zmení sa ich výška, ak nastane zmena predpokladu zníženia hodnoty. </w:t>
      </w:r>
    </w:p>
    <w:p w:rsidR="000958EA" w:rsidRDefault="000958EA" w:rsidP="000958EA">
      <w:pPr>
        <w:spacing w:after="0" w:line="259" w:lineRule="auto"/>
        <w:ind w:left="427" w:firstLine="0"/>
        <w:jc w:val="left"/>
      </w:pPr>
      <w:r>
        <w:t xml:space="preserve"> </w:t>
      </w:r>
    </w:p>
    <w:p w:rsidR="000958EA" w:rsidRDefault="000958EA" w:rsidP="000958EA">
      <w:pPr>
        <w:spacing w:after="0" w:line="264" w:lineRule="auto"/>
        <w:ind w:left="0" w:right="8726" w:firstLine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        </w:t>
      </w:r>
      <w:r>
        <w:t xml:space="preserve">        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958EA" w:rsidRDefault="000958EA" w:rsidP="000958EA">
      <w:pPr>
        <w:ind w:left="446" w:right="63"/>
      </w:pPr>
      <w:r>
        <w:t>Opravná položka k poh</w:t>
      </w:r>
      <w:r>
        <w:rPr>
          <w:rFonts w:ascii="Calibri" w:eastAsia="Calibri" w:hAnsi="Calibri" w:cs="Calibri"/>
        </w:rPr>
        <w:t>ľ</w:t>
      </w:r>
      <w:r>
        <w:t>adávkam sa tvorí pod</w:t>
      </w:r>
      <w:r>
        <w:rPr>
          <w:rFonts w:ascii="Calibri" w:eastAsia="Calibri" w:hAnsi="Calibri" w:cs="Calibri"/>
        </w:rPr>
        <w:t>ľ</w:t>
      </w:r>
      <w:r>
        <w:t xml:space="preserve">a nasledujúcich pravidiel : </w:t>
      </w:r>
    </w:p>
    <w:p w:rsidR="000958EA" w:rsidRDefault="000958EA" w:rsidP="000958EA">
      <w:pPr>
        <w:spacing w:after="0" w:line="259" w:lineRule="auto"/>
        <w:ind w:left="427" w:firstLine="0"/>
        <w:jc w:val="left"/>
      </w:pPr>
      <w:r>
        <w:t xml:space="preserve"> </w:t>
      </w:r>
    </w:p>
    <w:tbl>
      <w:tblPr>
        <w:tblStyle w:val="TableGrid"/>
        <w:tblW w:w="4989" w:type="dxa"/>
        <w:tblInd w:w="427" w:type="dxa"/>
        <w:tblLook w:val="04A0" w:firstRow="1" w:lastRow="0" w:firstColumn="1" w:lastColumn="0" w:noHBand="0" w:noVBand="1"/>
      </w:tblPr>
      <w:tblGrid>
        <w:gridCol w:w="2549"/>
        <w:gridCol w:w="1418"/>
        <w:gridCol w:w="569"/>
        <w:gridCol w:w="453"/>
      </w:tblGrid>
      <w:tr w:rsidR="000958EA" w:rsidTr="00E11296">
        <w:trPr>
          <w:trHeight w:val="167"/>
        </w:trPr>
        <w:tc>
          <w:tcPr>
            <w:tcW w:w="2549" w:type="dxa"/>
            <w:tcBorders>
              <w:top w:val="nil"/>
              <w:left w:val="nil"/>
              <w:bottom w:val="nil"/>
              <w:right w:val="nil"/>
            </w:tcBorders>
          </w:tcPr>
          <w:p w:rsidR="000958EA" w:rsidRDefault="000958EA" w:rsidP="00E11296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poh</w:t>
            </w:r>
            <w:r>
              <w:rPr>
                <w:rFonts w:ascii="Calibri" w:eastAsia="Calibri" w:hAnsi="Calibri" w:cs="Calibri"/>
                <w:sz w:val="16"/>
              </w:rPr>
              <w:t>ľ</w:t>
            </w:r>
            <w:r>
              <w:rPr>
                <w:sz w:val="16"/>
              </w:rPr>
              <w:t xml:space="preserve">adávky po splatnosti 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:rsidR="000958EA" w:rsidRDefault="000958EA" w:rsidP="00E11296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360 dní  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:rsidR="000958EA" w:rsidRDefault="000958EA" w:rsidP="00E11296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 w:rsidR="000958EA" w:rsidRDefault="000958EA" w:rsidP="00E11296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  20% </w:t>
            </w:r>
          </w:p>
        </w:tc>
      </w:tr>
      <w:tr w:rsidR="000958EA" w:rsidTr="00E11296">
        <w:trPr>
          <w:trHeight w:val="184"/>
        </w:trPr>
        <w:tc>
          <w:tcPr>
            <w:tcW w:w="2549" w:type="dxa"/>
            <w:tcBorders>
              <w:top w:val="nil"/>
              <w:left w:val="nil"/>
              <w:bottom w:val="nil"/>
              <w:right w:val="nil"/>
            </w:tcBorders>
          </w:tcPr>
          <w:p w:rsidR="000958EA" w:rsidRDefault="000958EA" w:rsidP="00E11296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poh</w:t>
            </w:r>
            <w:r>
              <w:rPr>
                <w:rFonts w:ascii="Calibri" w:eastAsia="Calibri" w:hAnsi="Calibri" w:cs="Calibri"/>
                <w:sz w:val="16"/>
              </w:rPr>
              <w:t>ľ</w:t>
            </w:r>
            <w:r>
              <w:rPr>
                <w:sz w:val="16"/>
              </w:rPr>
              <w:t xml:space="preserve">adávky po splatnosti 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:rsidR="000958EA" w:rsidRDefault="000958EA" w:rsidP="00E11296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720 dní        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:rsidR="000958EA" w:rsidRDefault="000958EA" w:rsidP="00E11296">
            <w:pPr>
              <w:spacing w:after="0" w:line="259" w:lineRule="auto"/>
              <w:ind w:left="14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 w:rsidR="000958EA" w:rsidRDefault="000958EA" w:rsidP="00E11296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  30% </w:t>
            </w:r>
          </w:p>
        </w:tc>
      </w:tr>
      <w:tr w:rsidR="000958EA" w:rsidTr="00E11296">
        <w:trPr>
          <w:trHeight w:val="184"/>
        </w:trPr>
        <w:tc>
          <w:tcPr>
            <w:tcW w:w="2549" w:type="dxa"/>
            <w:tcBorders>
              <w:top w:val="nil"/>
              <w:left w:val="nil"/>
              <w:bottom w:val="nil"/>
              <w:right w:val="nil"/>
            </w:tcBorders>
          </w:tcPr>
          <w:p w:rsidR="000958EA" w:rsidRDefault="000958EA" w:rsidP="00E11296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poh</w:t>
            </w:r>
            <w:r>
              <w:rPr>
                <w:rFonts w:ascii="Calibri" w:eastAsia="Calibri" w:hAnsi="Calibri" w:cs="Calibri"/>
                <w:sz w:val="16"/>
              </w:rPr>
              <w:t>ľ</w:t>
            </w:r>
            <w:r>
              <w:rPr>
                <w:sz w:val="16"/>
              </w:rPr>
              <w:t xml:space="preserve">adávky po splatnosti 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:rsidR="000958EA" w:rsidRDefault="000958EA" w:rsidP="00E11296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1080 dní  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:rsidR="000958EA" w:rsidRDefault="000958EA" w:rsidP="00E11296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 w:rsidR="000958EA" w:rsidRDefault="000958EA" w:rsidP="00E11296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  50% </w:t>
            </w:r>
          </w:p>
        </w:tc>
      </w:tr>
      <w:tr w:rsidR="000958EA" w:rsidTr="00E11296">
        <w:trPr>
          <w:trHeight w:val="167"/>
        </w:trPr>
        <w:tc>
          <w:tcPr>
            <w:tcW w:w="2549" w:type="dxa"/>
            <w:tcBorders>
              <w:top w:val="nil"/>
              <w:left w:val="nil"/>
              <w:bottom w:val="nil"/>
              <w:right w:val="nil"/>
            </w:tcBorders>
          </w:tcPr>
          <w:p w:rsidR="000958EA" w:rsidRDefault="000958EA" w:rsidP="00E11296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:rsidR="000958EA" w:rsidRDefault="000958EA" w:rsidP="00E11296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:rsidR="000958EA" w:rsidRDefault="000958EA" w:rsidP="00E1129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 w:rsidR="000958EA" w:rsidRDefault="000958EA" w:rsidP="00E11296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</w:tbl>
    <w:p w:rsidR="000958EA" w:rsidRDefault="000958EA" w:rsidP="000958EA">
      <w:pPr>
        <w:spacing w:after="0" w:line="259" w:lineRule="auto"/>
        <w:ind w:left="427" w:firstLine="0"/>
        <w:jc w:val="left"/>
      </w:pPr>
      <w:r>
        <w:t xml:space="preserve"> Pri tvorbe opravnej položky sa posudzuje individuálne riziko nezaplatenia.</w:t>
      </w:r>
      <w:r>
        <w:rPr>
          <w:rFonts w:ascii="Times New Roman" w:eastAsia="Times New Roman" w:hAnsi="Times New Roman" w:cs="Times New Roman"/>
        </w:rPr>
        <w:t xml:space="preserve"> </w:t>
      </w:r>
    </w:p>
    <w:p w:rsidR="000958EA" w:rsidRDefault="000958EA" w:rsidP="000958EA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958EA" w:rsidRDefault="000958EA" w:rsidP="000958EA">
      <w:pPr>
        <w:spacing w:after="3" w:line="262" w:lineRule="auto"/>
        <w:ind w:left="-5"/>
        <w:jc w:val="left"/>
      </w:pPr>
      <w:r>
        <w:rPr>
          <w:b/>
        </w:rPr>
        <w:t xml:space="preserve">Rezervy </w:t>
      </w:r>
    </w:p>
    <w:p w:rsidR="000958EA" w:rsidRDefault="000958EA" w:rsidP="000958EA">
      <w:pPr>
        <w:spacing w:after="21" w:line="259" w:lineRule="auto"/>
        <w:ind w:left="0" w:firstLine="0"/>
        <w:jc w:val="left"/>
      </w:pPr>
      <w:r>
        <w:rPr>
          <w:b/>
        </w:rPr>
        <w:t xml:space="preserve"> </w:t>
      </w:r>
    </w:p>
    <w:p w:rsidR="000958EA" w:rsidRDefault="000958EA" w:rsidP="000958EA">
      <w:pPr>
        <w:ind w:left="446" w:right="63"/>
      </w:pPr>
      <w:r>
        <w:t>Rezervy sú záväzky s neur</w:t>
      </w:r>
      <w:r>
        <w:rPr>
          <w:rFonts w:ascii="Calibri" w:eastAsia="Calibri" w:hAnsi="Calibri" w:cs="Calibri"/>
        </w:rPr>
        <w:t>č</w:t>
      </w:r>
      <w:r>
        <w:t xml:space="preserve">itým </w:t>
      </w:r>
      <w:r>
        <w:rPr>
          <w:rFonts w:ascii="Calibri" w:eastAsia="Calibri" w:hAnsi="Calibri" w:cs="Calibri"/>
        </w:rPr>
        <w:t>č</w:t>
      </w:r>
      <w:r>
        <w:t>asovým vymedzením alebo výškou; tvoria sa na krytie známych rizík alebo strát z podnikania. Oce</w:t>
      </w:r>
      <w:r>
        <w:rPr>
          <w:rFonts w:ascii="Calibri" w:eastAsia="Calibri" w:hAnsi="Calibri" w:cs="Calibri"/>
        </w:rPr>
        <w:t>ň</w:t>
      </w:r>
      <w:r>
        <w:t>ujú sa v o</w:t>
      </w:r>
      <w:r>
        <w:rPr>
          <w:rFonts w:ascii="Calibri" w:eastAsia="Calibri" w:hAnsi="Calibri" w:cs="Calibri"/>
        </w:rPr>
        <w:t>č</w:t>
      </w:r>
      <w:r>
        <w:t xml:space="preserve">akávanej výške záväzku. </w:t>
      </w:r>
    </w:p>
    <w:p w:rsidR="000958EA" w:rsidRDefault="000958EA" w:rsidP="000958EA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0958EA" w:rsidRDefault="000958EA" w:rsidP="000958EA">
      <w:pPr>
        <w:spacing w:after="3" w:line="262" w:lineRule="auto"/>
        <w:ind w:left="-5"/>
        <w:jc w:val="left"/>
      </w:pPr>
      <w:r>
        <w:rPr>
          <w:b/>
        </w:rPr>
        <w:t xml:space="preserve">Záväzky </w:t>
      </w:r>
    </w:p>
    <w:p w:rsidR="000958EA" w:rsidRDefault="000958EA" w:rsidP="000958EA">
      <w:pPr>
        <w:spacing w:after="18" w:line="259" w:lineRule="auto"/>
        <w:ind w:left="0" w:firstLine="0"/>
        <w:jc w:val="left"/>
      </w:pPr>
      <w:r>
        <w:rPr>
          <w:b/>
        </w:rPr>
        <w:t xml:space="preserve"> </w:t>
      </w:r>
    </w:p>
    <w:p w:rsidR="000958EA" w:rsidRDefault="000958EA" w:rsidP="000958EA">
      <w:pPr>
        <w:ind w:left="446" w:right="63"/>
      </w:pPr>
      <w:r>
        <w:t>Záväzky sa  pri ich vzniku oce</w:t>
      </w:r>
      <w:r>
        <w:rPr>
          <w:rFonts w:ascii="Calibri" w:eastAsia="Calibri" w:hAnsi="Calibri" w:cs="Calibri"/>
        </w:rPr>
        <w:t>ň</w:t>
      </w:r>
      <w:r>
        <w:t>ujú menovitou hodnotou. Záväzky pri ich prevzatí sa oce</w:t>
      </w:r>
      <w:r>
        <w:rPr>
          <w:rFonts w:ascii="Calibri" w:eastAsia="Calibri" w:hAnsi="Calibri" w:cs="Calibri"/>
        </w:rPr>
        <w:t>ň</w:t>
      </w:r>
      <w:r>
        <w:t>ujú obstarávacou cenou. Ak sa pri inventarizácii zistí, že suma záväzkov je iná ako ich výška v ú</w:t>
      </w:r>
      <w:r>
        <w:rPr>
          <w:rFonts w:ascii="Calibri" w:eastAsia="Calibri" w:hAnsi="Calibri" w:cs="Calibri"/>
        </w:rPr>
        <w:t>č</w:t>
      </w:r>
      <w:r>
        <w:t>tovníctve, uvedú sa záväzky v ú</w:t>
      </w:r>
      <w:r>
        <w:rPr>
          <w:rFonts w:ascii="Calibri" w:eastAsia="Calibri" w:hAnsi="Calibri" w:cs="Calibri"/>
        </w:rPr>
        <w:t>č</w:t>
      </w:r>
      <w:r>
        <w:t>tovníctve a ú</w:t>
      </w:r>
      <w:r>
        <w:rPr>
          <w:rFonts w:ascii="Calibri" w:eastAsia="Calibri" w:hAnsi="Calibri" w:cs="Calibri"/>
        </w:rPr>
        <w:t>č</w:t>
      </w:r>
      <w:r>
        <w:t xml:space="preserve">tovnej závierke v tomto zistenom ocenení. </w:t>
      </w:r>
    </w:p>
    <w:p w:rsidR="000958EA" w:rsidRDefault="000958EA" w:rsidP="000958EA">
      <w:pPr>
        <w:spacing w:after="0" w:line="259" w:lineRule="auto"/>
        <w:ind w:left="427" w:firstLine="0"/>
        <w:jc w:val="left"/>
      </w:pPr>
      <w:r>
        <w:t xml:space="preserve"> </w:t>
      </w:r>
    </w:p>
    <w:p w:rsidR="000958EA" w:rsidRDefault="000958EA" w:rsidP="000958EA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0958EA" w:rsidRDefault="000958EA" w:rsidP="000958EA">
      <w:pPr>
        <w:spacing w:after="3" w:line="262" w:lineRule="auto"/>
        <w:ind w:left="-5"/>
        <w:jc w:val="left"/>
      </w:pPr>
      <w:r>
        <w:rPr>
          <w:b/>
        </w:rPr>
        <w:t xml:space="preserve">Výdavky budúcich období a výnosy budúcich období </w:t>
      </w:r>
    </w:p>
    <w:p w:rsidR="000958EA" w:rsidRDefault="000958EA" w:rsidP="000958EA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0958EA" w:rsidRDefault="000958EA" w:rsidP="000958EA">
      <w:pPr>
        <w:ind w:left="427" w:right="63" w:hanging="427"/>
      </w:pPr>
      <w:r>
        <w:t xml:space="preserve">         Výdavky budúcich období a výnosy budúcich období</w:t>
      </w:r>
      <w:r>
        <w:rPr>
          <w:b/>
        </w:rPr>
        <w:t xml:space="preserve"> </w:t>
      </w:r>
      <w:r>
        <w:t xml:space="preserve">sa vykazujú vo výške, ktorá je potrebná na dodržanie zásady vecnej a </w:t>
      </w:r>
      <w:r>
        <w:rPr>
          <w:rFonts w:ascii="Calibri" w:eastAsia="Calibri" w:hAnsi="Calibri" w:cs="Calibri"/>
        </w:rPr>
        <w:t>č</w:t>
      </w:r>
      <w:r>
        <w:t>asovej súvislosti s ú</w:t>
      </w:r>
      <w:r>
        <w:rPr>
          <w:rFonts w:ascii="Calibri" w:eastAsia="Calibri" w:hAnsi="Calibri" w:cs="Calibri"/>
        </w:rPr>
        <w:t>č</w:t>
      </w:r>
      <w:r>
        <w:t xml:space="preserve">tovným obdobím. </w:t>
      </w:r>
    </w:p>
    <w:p w:rsidR="000958EA" w:rsidRDefault="000958EA" w:rsidP="000958EA">
      <w:pPr>
        <w:spacing w:after="3" w:line="262" w:lineRule="auto"/>
        <w:ind w:left="-5"/>
        <w:jc w:val="left"/>
      </w:pPr>
      <w:r>
        <w:rPr>
          <w:b/>
        </w:rPr>
        <w:t xml:space="preserve">Cudzia mena </w:t>
      </w:r>
    </w:p>
    <w:p w:rsidR="000958EA" w:rsidRDefault="000958EA" w:rsidP="000958EA">
      <w:pPr>
        <w:spacing w:after="18" w:line="259" w:lineRule="auto"/>
        <w:ind w:left="0" w:firstLine="0"/>
        <w:jc w:val="left"/>
      </w:pPr>
      <w:r>
        <w:rPr>
          <w:b/>
        </w:rPr>
        <w:lastRenderedPageBreak/>
        <w:t xml:space="preserve"> </w:t>
      </w:r>
    </w:p>
    <w:p w:rsidR="000958EA" w:rsidRDefault="000958EA" w:rsidP="000958EA">
      <w:pPr>
        <w:ind w:left="446" w:right="63"/>
      </w:pPr>
      <w:r>
        <w:t>Majetok a záväzky vyjadrené v cudzej mene sa ku d</w:t>
      </w:r>
      <w:r>
        <w:rPr>
          <w:rFonts w:ascii="Calibri" w:eastAsia="Calibri" w:hAnsi="Calibri" w:cs="Calibri"/>
        </w:rPr>
        <w:t>ň</w:t>
      </w:r>
      <w:r>
        <w:t>u uskuto</w:t>
      </w:r>
      <w:r>
        <w:rPr>
          <w:rFonts w:ascii="Calibri" w:eastAsia="Calibri" w:hAnsi="Calibri" w:cs="Calibri"/>
        </w:rPr>
        <w:t>č</w:t>
      </w:r>
      <w:r>
        <w:t>nenia ú</w:t>
      </w:r>
      <w:r>
        <w:rPr>
          <w:rFonts w:ascii="Calibri" w:eastAsia="Calibri" w:hAnsi="Calibri" w:cs="Calibri"/>
        </w:rPr>
        <w:t>č</w:t>
      </w:r>
      <w:r>
        <w:t>tovného prípadu prepo</w:t>
      </w:r>
      <w:r>
        <w:rPr>
          <w:rFonts w:ascii="Calibri" w:eastAsia="Calibri" w:hAnsi="Calibri" w:cs="Calibri"/>
        </w:rPr>
        <w:t>č</w:t>
      </w:r>
      <w:r>
        <w:t>ítavajú na  menu euro referen</w:t>
      </w:r>
      <w:r>
        <w:rPr>
          <w:rFonts w:ascii="Calibri" w:eastAsia="Calibri" w:hAnsi="Calibri" w:cs="Calibri"/>
        </w:rPr>
        <w:t>č</w:t>
      </w:r>
      <w:r>
        <w:t>ným výmenným kurzom ur</w:t>
      </w:r>
      <w:r>
        <w:rPr>
          <w:rFonts w:ascii="Calibri" w:eastAsia="Calibri" w:hAnsi="Calibri" w:cs="Calibri"/>
        </w:rPr>
        <w:t>č</w:t>
      </w:r>
      <w:r>
        <w:t>eným a vyhláseným Európskou centrálnou bankou (ECB) alebo Národnou bankou Slovenska (NBS) v de</w:t>
      </w:r>
      <w:r>
        <w:rPr>
          <w:rFonts w:ascii="Calibri" w:eastAsia="Calibri" w:hAnsi="Calibri" w:cs="Calibri"/>
        </w:rPr>
        <w:t>ň</w:t>
      </w:r>
      <w:r>
        <w:t>, ktorý predchádza d</w:t>
      </w:r>
      <w:r>
        <w:rPr>
          <w:rFonts w:ascii="Calibri" w:eastAsia="Calibri" w:hAnsi="Calibri" w:cs="Calibri"/>
        </w:rPr>
        <w:t>ň</w:t>
      </w:r>
      <w:r>
        <w:t>u uskuto</w:t>
      </w:r>
      <w:r>
        <w:rPr>
          <w:rFonts w:ascii="Calibri" w:eastAsia="Calibri" w:hAnsi="Calibri" w:cs="Calibri"/>
        </w:rPr>
        <w:t>č</w:t>
      </w:r>
      <w:r>
        <w:t>nenia ú</w:t>
      </w:r>
      <w:r>
        <w:rPr>
          <w:rFonts w:ascii="Calibri" w:eastAsia="Calibri" w:hAnsi="Calibri" w:cs="Calibri"/>
        </w:rPr>
        <w:t>č</w:t>
      </w:r>
      <w:r>
        <w:t xml:space="preserve">tovného prípadu. </w:t>
      </w:r>
    </w:p>
    <w:p w:rsidR="000958EA" w:rsidRDefault="000958EA" w:rsidP="000958EA">
      <w:pPr>
        <w:spacing w:after="17" w:line="259" w:lineRule="auto"/>
        <w:ind w:left="427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:rsidR="000958EA" w:rsidRDefault="000958EA" w:rsidP="000958EA">
      <w:pPr>
        <w:ind w:left="446" w:right="63"/>
      </w:pPr>
      <w:r>
        <w:t>Majetok a záväzky vyjadrené v cudzej mene (okrem prijatých a poskytnutých preddavkov) sa ku d</w:t>
      </w:r>
      <w:r>
        <w:rPr>
          <w:rFonts w:ascii="Calibri" w:eastAsia="Calibri" w:hAnsi="Calibri" w:cs="Calibri"/>
        </w:rPr>
        <w:t>ň</w:t>
      </w:r>
      <w:r>
        <w:t>u, ku ktorému sa zostavuje ú</w:t>
      </w:r>
      <w:r>
        <w:rPr>
          <w:rFonts w:ascii="Calibri" w:eastAsia="Calibri" w:hAnsi="Calibri" w:cs="Calibri"/>
        </w:rPr>
        <w:t>č</w:t>
      </w:r>
      <w:r>
        <w:t>tovná závierka, prepo</w:t>
      </w:r>
      <w:r>
        <w:rPr>
          <w:rFonts w:ascii="Calibri" w:eastAsia="Calibri" w:hAnsi="Calibri" w:cs="Calibri"/>
        </w:rPr>
        <w:t>č</w:t>
      </w:r>
      <w:r>
        <w:t>ítavajú na menu euro referen</w:t>
      </w:r>
      <w:r>
        <w:rPr>
          <w:rFonts w:ascii="Calibri" w:eastAsia="Calibri" w:hAnsi="Calibri" w:cs="Calibri"/>
        </w:rPr>
        <w:t>č</w:t>
      </w:r>
      <w:r>
        <w:t>ným výmenným kurzom ur</w:t>
      </w:r>
      <w:r>
        <w:rPr>
          <w:rFonts w:ascii="Calibri" w:eastAsia="Calibri" w:hAnsi="Calibri" w:cs="Calibri"/>
        </w:rPr>
        <w:t>č</w:t>
      </w:r>
      <w:r>
        <w:t>eným a vyhláseným ECB alebo NBS v de</w:t>
      </w:r>
      <w:r>
        <w:rPr>
          <w:rFonts w:ascii="Calibri" w:eastAsia="Calibri" w:hAnsi="Calibri" w:cs="Calibri"/>
        </w:rPr>
        <w:t>ň</w:t>
      </w:r>
      <w:r>
        <w:t>, ku ktorému sa zostavuje ú</w:t>
      </w:r>
      <w:r>
        <w:rPr>
          <w:rFonts w:ascii="Calibri" w:eastAsia="Calibri" w:hAnsi="Calibri" w:cs="Calibri"/>
        </w:rPr>
        <w:t>č</w:t>
      </w:r>
      <w:r>
        <w:t>tovná závierka, a ú</w:t>
      </w:r>
      <w:r>
        <w:rPr>
          <w:rFonts w:ascii="Calibri" w:eastAsia="Calibri" w:hAnsi="Calibri" w:cs="Calibri"/>
        </w:rPr>
        <w:t>č</w:t>
      </w:r>
      <w:r>
        <w:t xml:space="preserve">tujú sa s vplyvom na výsledok hospodárenia. </w:t>
      </w:r>
    </w:p>
    <w:p w:rsidR="000958EA" w:rsidRDefault="000958EA" w:rsidP="000958EA">
      <w:pPr>
        <w:spacing w:after="14" w:line="259" w:lineRule="auto"/>
        <w:ind w:left="427" w:firstLine="0"/>
        <w:jc w:val="left"/>
      </w:pPr>
      <w:r>
        <w:t xml:space="preserve"> </w:t>
      </w:r>
    </w:p>
    <w:p w:rsidR="000958EA" w:rsidRDefault="000958EA" w:rsidP="000958EA">
      <w:pPr>
        <w:ind w:left="446" w:right="63"/>
      </w:pPr>
      <w:r>
        <w:t>Prijaté a poskytnuté preddavky v cudzej mene na ú</w:t>
      </w:r>
      <w:r>
        <w:rPr>
          <w:rFonts w:ascii="Calibri" w:eastAsia="Calibri" w:hAnsi="Calibri" w:cs="Calibri"/>
        </w:rPr>
        <w:t>č</w:t>
      </w:r>
      <w:r>
        <w:t>et zriadený v eurách a z ú</w:t>
      </w:r>
      <w:r>
        <w:rPr>
          <w:rFonts w:ascii="Calibri" w:eastAsia="Calibri" w:hAnsi="Calibri" w:cs="Calibri"/>
        </w:rPr>
        <w:t>č</w:t>
      </w:r>
      <w:r>
        <w:t>tu zriadeného v eurách sa prepo</w:t>
      </w:r>
      <w:r>
        <w:rPr>
          <w:rFonts w:ascii="Calibri" w:eastAsia="Calibri" w:hAnsi="Calibri" w:cs="Calibri"/>
        </w:rPr>
        <w:t>č</w:t>
      </w:r>
      <w:r>
        <w:t xml:space="preserve">ítavajú na menu euro kurzom, za ktorý boli tieto hodnoty nakúpené alebo predané. </w:t>
      </w:r>
    </w:p>
    <w:p w:rsidR="000958EA" w:rsidRDefault="000958EA" w:rsidP="000958EA">
      <w:pPr>
        <w:spacing w:after="14" w:line="259" w:lineRule="auto"/>
        <w:ind w:left="427" w:firstLine="0"/>
        <w:jc w:val="left"/>
      </w:pPr>
      <w:r>
        <w:t xml:space="preserve"> </w:t>
      </w:r>
    </w:p>
    <w:p w:rsidR="000958EA" w:rsidRDefault="000958EA" w:rsidP="000958EA">
      <w:pPr>
        <w:ind w:left="446" w:right="63"/>
      </w:pPr>
      <w:r>
        <w:t>Prijaté a poskytnuté preddavky v cudzej mene sa prepo</w:t>
      </w:r>
      <w:r>
        <w:rPr>
          <w:rFonts w:ascii="Calibri" w:eastAsia="Calibri" w:hAnsi="Calibri" w:cs="Calibri"/>
        </w:rPr>
        <w:t>č</w:t>
      </w:r>
      <w:r>
        <w:t>ítavajú na  menu euro referen</w:t>
      </w:r>
      <w:r>
        <w:rPr>
          <w:rFonts w:ascii="Calibri" w:eastAsia="Calibri" w:hAnsi="Calibri" w:cs="Calibri"/>
        </w:rPr>
        <w:t>č</w:t>
      </w:r>
      <w:r>
        <w:t>ným výmenným kurzom ur</w:t>
      </w:r>
      <w:r>
        <w:rPr>
          <w:rFonts w:ascii="Calibri" w:eastAsia="Calibri" w:hAnsi="Calibri" w:cs="Calibri"/>
        </w:rPr>
        <w:t>č</w:t>
      </w:r>
      <w:r>
        <w:t>eným a vyhláseným ECB alebo NBS v de</w:t>
      </w:r>
      <w:r>
        <w:rPr>
          <w:rFonts w:ascii="Calibri" w:eastAsia="Calibri" w:hAnsi="Calibri" w:cs="Calibri"/>
        </w:rPr>
        <w:t>ň</w:t>
      </w:r>
      <w:r>
        <w:t xml:space="preserve"> predchádzajúci d</w:t>
      </w:r>
      <w:r>
        <w:rPr>
          <w:rFonts w:ascii="Calibri" w:eastAsia="Calibri" w:hAnsi="Calibri" w:cs="Calibri"/>
        </w:rPr>
        <w:t>ň</w:t>
      </w:r>
      <w:r>
        <w:t>u uskuto</w:t>
      </w:r>
      <w:r>
        <w:rPr>
          <w:rFonts w:ascii="Calibri" w:eastAsia="Calibri" w:hAnsi="Calibri" w:cs="Calibri"/>
        </w:rPr>
        <w:t>č</w:t>
      </w:r>
      <w:r>
        <w:t>nenia ú</w:t>
      </w:r>
      <w:r>
        <w:rPr>
          <w:rFonts w:ascii="Calibri" w:eastAsia="Calibri" w:hAnsi="Calibri" w:cs="Calibri"/>
        </w:rPr>
        <w:t>č</w:t>
      </w:r>
      <w:r>
        <w:t>tovného prípadu. Ku d</w:t>
      </w:r>
      <w:r>
        <w:rPr>
          <w:rFonts w:ascii="Calibri" w:eastAsia="Calibri" w:hAnsi="Calibri" w:cs="Calibri"/>
        </w:rPr>
        <w:t>ň</w:t>
      </w:r>
      <w:r>
        <w:t>u, ku  ktorému sa zostavuje ú</w:t>
      </w:r>
      <w:r>
        <w:rPr>
          <w:rFonts w:ascii="Calibri" w:eastAsia="Calibri" w:hAnsi="Calibri" w:cs="Calibri"/>
        </w:rPr>
        <w:t>č</w:t>
      </w:r>
      <w:r>
        <w:t>tovná závierka sa na  menu euro už neprepo</w:t>
      </w:r>
      <w:r>
        <w:rPr>
          <w:rFonts w:ascii="Calibri" w:eastAsia="Calibri" w:hAnsi="Calibri" w:cs="Calibri"/>
        </w:rPr>
        <w:t>č</w:t>
      </w:r>
      <w:r>
        <w:t xml:space="preserve">ítavajú. </w:t>
      </w:r>
    </w:p>
    <w:p w:rsidR="000958EA" w:rsidRDefault="000958EA" w:rsidP="000958EA">
      <w:pPr>
        <w:spacing w:after="0" w:line="259" w:lineRule="auto"/>
        <w:ind w:left="0" w:firstLine="0"/>
        <w:jc w:val="left"/>
      </w:pPr>
      <w:r>
        <w:t xml:space="preserve"> </w:t>
      </w:r>
    </w:p>
    <w:p w:rsidR="000958EA" w:rsidRDefault="000958EA" w:rsidP="000958EA">
      <w:pPr>
        <w:spacing w:after="3" w:line="262" w:lineRule="auto"/>
        <w:ind w:left="-5"/>
        <w:jc w:val="left"/>
      </w:pPr>
      <w:r>
        <w:rPr>
          <w:b/>
        </w:rPr>
        <w:t xml:space="preserve">Výnosy </w:t>
      </w:r>
    </w:p>
    <w:p w:rsidR="000958EA" w:rsidRDefault="000958EA" w:rsidP="000958EA">
      <w:pPr>
        <w:spacing w:after="19" w:line="259" w:lineRule="auto"/>
        <w:ind w:left="0" w:firstLine="0"/>
        <w:jc w:val="left"/>
      </w:pPr>
      <w:r>
        <w:rPr>
          <w:b/>
        </w:rPr>
        <w:t xml:space="preserve"> </w:t>
      </w:r>
    </w:p>
    <w:p w:rsidR="000958EA" w:rsidRDefault="000958EA" w:rsidP="000958EA">
      <w:pPr>
        <w:ind w:left="446" w:right="63"/>
      </w:pPr>
      <w:r>
        <w:t>Tržby za vlastné výkony neobsahujú da</w:t>
      </w:r>
      <w:r>
        <w:rPr>
          <w:rFonts w:ascii="Calibri" w:eastAsia="Calibri" w:hAnsi="Calibri" w:cs="Calibri"/>
        </w:rPr>
        <w:t>ň</w:t>
      </w:r>
      <w:r>
        <w:t xml:space="preserve"> z pridanej hodnoty. Sú tiež znížené o z</w:t>
      </w:r>
      <w:r>
        <w:rPr>
          <w:rFonts w:ascii="Calibri" w:eastAsia="Calibri" w:hAnsi="Calibri" w:cs="Calibri"/>
        </w:rPr>
        <w:t>ľ</w:t>
      </w:r>
      <w:r>
        <w:t>avy a zrážky (rabaty, bonusy, skontá, dobropisy a pod.) bez oh</w:t>
      </w:r>
      <w:r>
        <w:rPr>
          <w:rFonts w:ascii="Calibri" w:eastAsia="Calibri" w:hAnsi="Calibri" w:cs="Calibri"/>
        </w:rPr>
        <w:t>ľ</w:t>
      </w:r>
      <w:r>
        <w:t xml:space="preserve">adu na to, </w:t>
      </w:r>
      <w:r>
        <w:rPr>
          <w:rFonts w:ascii="Calibri" w:eastAsia="Calibri" w:hAnsi="Calibri" w:cs="Calibri"/>
        </w:rPr>
        <w:t>č</w:t>
      </w:r>
      <w:r>
        <w:t>i zákazník mal vopred na z</w:t>
      </w:r>
      <w:r>
        <w:rPr>
          <w:rFonts w:ascii="Calibri" w:eastAsia="Calibri" w:hAnsi="Calibri" w:cs="Calibri"/>
        </w:rPr>
        <w:t>ľ</w:t>
      </w:r>
      <w:r>
        <w:t xml:space="preserve">avu nárok, alebo </w:t>
      </w:r>
      <w:r>
        <w:rPr>
          <w:rFonts w:ascii="Calibri" w:eastAsia="Calibri" w:hAnsi="Calibri" w:cs="Calibri"/>
        </w:rPr>
        <w:t>č</w:t>
      </w:r>
      <w:r>
        <w:t>i ide o dodato</w:t>
      </w:r>
      <w:r>
        <w:rPr>
          <w:rFonts w:ascii="Calibri" w:eastAsia="Calibri" w:hAnsi="Calibri" w:cs="Calibri"/>
        </w:rPr>
        <w:t>č</w:t>
      </w:r>
      <w:r>
        <w:t>ne uznanú z</w:t>
      </w:r>
      <w:r>
        <w:rPr>
          <w:rFonts w:ascii="Calibri" w:eastAsia="Calibri" w:hAnsi="Calibri" w:cs="Calibri"/>
        </w:rPr>
        <w:t>ľ</w:t>
      </w:r>
      <w:r>
        <w:t xml:space="preserve">avu. </w:t>
      </w:r>
    </w:p>
    <w:p w:rsidR="000958EA" w:rsidRDefault="000958EA" w:rsidP="000958EA">
      <w:pPr>
        <w:spacing w:after="16" w:line="259" w:lineRule="auto"/>
        <w:ind w:left="427" w:firstLine="0"/>
        <w:jc w:val="left"/>
      </w:pPr>
      <w:r>
        <w:t xml:space="preserve"> </w:t>
      </w:r>
    </w:p>
    <w:p w:rsidR="000958EA" w:rsidRDefault="000958EA" w:rsidP="000958EA">
      <w:pPr>
        <w:spacing w:after="3" w:line="262" w:lineRule="auto"/>
        <w:ind w:left="-5"/>
        <w:jc w:val="left"/>
      </w:pPr>
      <w:r>
        <w:rPr>
          <w:b/>
        </w:rPr>
        <w:t>Oprava chýb minulých ú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tovných období </w:t>
      </w:r>
    </w:p>
    <w:p w:rsidR="000958EA" w:rsidRDefault="000958EA" w:rsidP="000958EA">
      <w:pPr>
        <w:spacing w:after="17" w:line="259" w:lineRule="auto"/>
        <w:ind w:left="787" w:firstLine="0"/>
        <w:jc w:val="left"/>
      </w:pPr>
      <w:r>
        <w:rPr>
          <w:b/>
        </w:rPr>
        <w:t xml:space="preserve"> </w:t>
      </w:r>
    </w:p>
    <w:p w:rsidR="000958EA" w:rsidRDefault="000958EA" w:rsidP="000958EA">
      <w:pPr>
        <w:ind w:left="446" w:right="63"/>
      </w:pPr>
      <w:r>
        <w:t>Významné chyby minulých ú</w:t>
      </w:r>
      <w:r>
        <w:rPr>
          <w:rFonts w:ascii="Calibri" w:eastAsia="Calibri" w:hAnsi="Calibri" w:cs="Calibri"/>
        </w:rPr>
        <w:t>č</w:t>
      </w:r>
      <w:r>
        <w:t>tovných období ú</w:t>
      </w:r>
      <w:r>
        <w:rPr>
          <w:rFonts w:ascii="Calibri" w:eastAsia="Calibri" w:hAnsi="Calibri" w:cs="Calibri"/>
        </w:rPr>
        <w:t>č</w:t>
      </w:r>
      <w:r>
        <w:t>tovaných v bežnom ú</w:t>
      </w:r>
      <w:r>
        <w:rPr>
          <w:rFonts w:ascii="Calibri" w:eastAsia="Calibri" w:hAnsi="Calibri" w:cs="Calibri"/>
        </w:rPr>
        <w:t>č</w:t>
      </w:r>
      <w:r>
        <w:t>tovnom období ú</w:t>
      </w:r>
      <w:r>
        <w:rPr>
          <w:rFonts w:ascii="Calibri" w:eastAsia="Calibri" w:hAnsi="Calibri" w:cs="Calibri"/>
        </w:rPr>
        <w:t>č</w:t>
      </w:r>
      <w:r>
        <w:t>tuje 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vplyvom na nerozdelený zisk minulých rokov alebo na neuhradenú stratu minulých rokov. Nevýznamné chyby minulých ú</w:t>
      </w:r>
      <w:r>
        <w:rPr>
          <w:rFonts w:ascii="Calibri" w:eastAsia="Calibri" w:hAnsi="Calibri" w:cs="Calibri"/>
        </w:rPr>
        <w:t>č</w:t>
      </w:r>
      <w:r>
        <w:t>tovných období ú</w:t>
      </w:r>
      <w:r>
        <w:rPr>
          <w:rFonts w:ascii="Calibri" w:eastAsia="Calibri" w:hAnsi="Calibri" w:cs="Calibri"/>
        </w:rPr>
        <w:t>č</w:t>
      </w:r>
      <w:r>
        <w:t>tovaných v bežnom ú</w:t>
      </w:r>
      <w:r>
        <w:rPr>
          <w:rFonts w:ascii="Calibri" w:eastAsia="Calibri" w:hAnsi="Calibri" w:cs="Calibri"/>
        </w:rPr>
        <w:t>č</w:t>
      </w:r>
      <w:r>
        <w:t>tovnom období ú</w:t>
      </w:r>
      <w:r>
        <w:rPr>
          <w:rFonts w:ascii="Calibri" w:eastAsia="Calibri" w:hAnsi="Calibri" w:cs="Calibri"/>
        </w:rPr>
        <w:t>č</w:t>
      </w:r>
      <w:r>
        <w:t>tuje 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vplyvom na výsledok hospodárenia bežného ú</w:t>
      </w:r>
      <w:r>
        <w:rPr>
          <w:rFonts w:ascii="Calibri" w:eastAsia="Calibri" w:hAnsi="Calibri" w:cs="Calibri"/>
        </w:rPr>
        <w:t>č</w:t>
      </w:r>
      <w:r>
        <w:t xml:space="preserve">tovného obdobia. </w:t>
      </w:r>
    </w:p>
    <w:p w:rsidR="000958EA" w:rsidRDefault="000958EA" w:rsidP="000958EA">
      <w:pPr>
        <w:ind w:left="446" w:right="63"/>
      </w:pPr>
      <w:r>
        <w:t>V ú</w:t>
      </w:r>
      <w:r>
        <w:rPr>
          <w:rFonts w:ascii="Calibri" w:eastAsia="Calibri" w:hAnsi="Calibri" w:cs="Calibri"/>
        </w:rPr>
        <w:t>č</w:t>
      </w:r>
      <w:r>
        <w:t>tovnom období 2025 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vykonala opravy významných chýb minulých ú</w:t>
      </w:r>
      <w:r>
        <w:rPr>
          <w:rFonts w:ascii="Calibri" w:eastAsia="Calibri" w:hAnsi="Calibri" w:cs="Calibri"/>
        </w:rPr>
        <w:t>č</w:t>
      </w:r>
      <w:r>
        <w:t>tovných období v sume 301.600 €6.</w:t>
      </w:r>
    </w:p>
    <w:p w:rsidR="000958EA" w:rsidRDefault="000958EA" w:rsidP="000958EA">
      <w:pPr>
        <w:spacing w:after="0" w:line="259" w:lineRule="auto"/>
        <w:ind w:left="427" w:firstLine="0"/>
        <w:jc w:val="left"/>
      </w:pPr>
      <w:r>
        <w:t xml:space="preserve"> </w:t>
      </w:r>
    </w:p>
    <w:p w:rsidR="000958EA" w:rsidRDefault="000958EA" w:rsidP="000958EA">
      <w:pPr>
        <w:spacing w:after="103" w:line="259" w:lineRule="auto"/>
        <w:ind w:left="427" w:firstLine="0"/>
        <w:jc w:val="left"/>
      </w:pPr>
      <w:r>
        <w:t xml:space="preserve"> INFORMÁCIE O ÚDAJOCH V SÚVAHE A VÝKAZE ZISKOV A STRÁT </w:t>
      </w:r>
    </w:p>
    <w:p w:rsidR="000958EA" w:rsidRDefault="000958EA" w:rsidP="000958EA">
      <w:pPr>
        <w:spacing w:after="99" w:line="259" w:lineRule="auto"/>
        <w:ind w:left="0" w:firstLine="0"/>
        <w:jc w:val="left"/>
      </w:pPr>
      <w:r>
        <w:rPr>
          <w:sz w:val="20"/>
        </w:rPr>
        <w:t xml:space="preserve"> </w:t>
      </w:r>
    </w:p>
    <w:p w:rsidR="000958EA" w:rsidRDefault="000958EA" w:rsidP="000958EA">
      <w:pPr>
        <w:numPr>
          <w:ilvl w:val="0"/>
          <w:numId w:val="3"/>
        </w:numPr>
        <w:spacing w:after="141" w:line="262" w:lineRule="auto"/>
        <w:ind w:hanging="360"/>
        <w:jc w:val="left"/>
      </w:pPr>
      <w:r>
        <w:rPr>
          <w:b/>
        </w:rPr>
        <w:t xml:space="preserve">Goodwill /  záporný goodwill </w:t>
      </w:r>
      <w:r>
        <w:t xml:space="preserve"> </w:t>
      </w:r>
    </w:p>
    <w:p w:rsidR="000958EA" w:rsidRDefault="000958EA" w:rsidP="000958EA">
      <w:pPr>
        <w:spacing w:after="131"/>
        <w:ind w:left="10" w:right="63"/>
      </w:pPr>
      <w:r>
        <w:t>ÚJ nemá nápl</w:t>
      </w:r>
      <w:r>
        <w:rPr>
          <w:rFonts w:ascii="Calibri" w:eastAsia="Calibri" w:hAnsi="Calibri" w:cs="Calibri"/>
        </w:rPr>
        <w:t>ň</w:t>
      </w:r>
      <w:r>
        <w:t xml:space="preserve"> </w:t>
      </w:r>
    </w:p>
    <w:p w:rsidR="000958EA" w:rsidRDefault="000958EA" w:rsidP="000958EA">
      <w:pPr>
        <w:numPr>
          <w:ilvl w:val="0"/>
          <w:numId w:val="3"/>
        </w:numPr>
        <w:spacing w:after="98" w:line="262" w:lineRule="auto"/>
        <w:ind w:hanging="360"/>
        <w:jc w:val="left"/>
      </w:pPr>
      <w:r>
        <w:rPr>
          <w:b/>
        </w:rPr>
        <w:t>Informácie o významných položkách derivátov, majetku a záväzkoch zabezpe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ených derivátmi:  </w:t>
      </w:r>
    </w:p>
    <w:p w:rsidR="000958EA" w:rsidRDefault="000958EA" w:rsidP="000958EA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0958EA" w:rsidRDefault="000958EA" w:rsidP="000958EA">
      <w:pPr>
        <w:ind w:left="10" w:right="63"/>
      </w:pPr>
      <w:r>
        <w:t xml:space="preserve">a) Významné položky derivátov a vplyv ich precenenia  </w:t>
      </w:r>
    </w:p>
    <w:p w:rsidR="000958EA" w:rsidRDefault="000958EA" w:rsidP="000958EA">
      <w:pPr>
        <w:spacing w:after="12" w:line="259" w:lineRule="auto"/>
        <w:ind w:left="0" w:firstLine="0"/>
        <w:jc w:val="left"/>
      </w:pPr>
      <w:r>
        <w:t xml:space="preserve"> </w:t>
      </w:r>
    </w:p>
    <w:p w:rsidR="000958EA" w:rsidRDefault="000958EA" w:rsidP="000958EA">
      <w:pPr>
        <w:ind w:left="10" w:right="63"/>
      </w:pPr>
      <w:r>
        <w:t>ÚJ nemá nápl</w:t>
      </w:r>
      <w:r>
        <w:rPr>
          <w:rFonts w:ascii="Calibri" w:eastAsia="Calibri" w:hAnsi="Calibri" w:cs="Calibri"/>
        </w:rPr>
        <w:t>ň</w:t>
      </w:r>
      <w:r>
        <w:t xml:space="preserve"> </w:t>
      </w:r>
    </w:p>
    <w:p w:rsidR="000958EA" w:rsidRDefault="000958EA" w:rsidP="000958EA">
      <w:pPr>
        <w:spacing w:after="0" w:line="259" w:lineRule="auto"/>
        <w:ind w:left="0" w:firstLine="0"/>
        <w:jc w:val="left"/>
      </w:pPr>
      <w:r>
        <w:t xml:space="preserve"> </w:t>
      </w:r>
    </w:p>
    <w:p w:rsidR="000958EA" w:rsidRDefault="000958EA" w:rsidP="000958EA">
      <w:pPr>
        <w:spacing w:after="116" w:line="259" w:lineRule="auto"/>
        <w:ind w:left="0" w:firstLine="0"/>
        <w:jc w:val="left"/>
      </w:pPr>
      <w:r>
        <w:t xml:space="preserve"> </w:t>
      </w:r>
    </w:p>
    <w:p w:rsidR="000958EA" w:rsidRDefault="000958EA" w:rsidP="000958EA">
      <w:pPr>
        <w:tabs>
          <w:tab w:val="center" w:pos="1371"/>
        </w:tabs>
        <w:spacing w:after="150" w:line="262" w:lineRule="auto"/>
        <w:ind w:left="-15" w:firstLine="0"/>
        <w:jc w:val="left"/>
      </w:pPr>
      <w:r>
        <w:rPr>
          <w:b/>
        </w:rPr>
        <w:t xml:space="preserve">3. </w:t>
      </w:r>
      <w:r>
        <w:rPr>
          <w:b/>
        </w:rPr>
        <w:tab/>
        <w:t xml:space="preserve">Informácie o záväzkoch </w:t>
      </w:r>
    </w:p>
    <w:p w:rsidR="000958EA" w:rsidRPr="00651C0C" w:rsidRDefault="000958EA" w:rsidP="000958EA">
      <w:pPr>
        <w:tabs>
          <w:tab w:val="center" w:pos="2861"/>
          <w:tab w:val="center" w:pos="5314"/>
          <w:tab w:val="center" w:pos="6292"/>
          <w:tab w:val="center" w:pos="7202"/>
          <w:tab w:val="center" w:pos="8111"/>
        </w:tabs>
        <w:spacing w:after="29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  <w:t xml:space="preserve"> </w:t>
      </w:r>
      <w:r>
        <w:rPr>
          <w:rFonts w:ascii="Times New Roman" w:eastAsia="Times New Roman" w:hAnsi="Times New Roman" w:cs="Times New Roman"/>
        </w:rPr>
        <w:tab/>
      </w:r>
      <w:r w:rsidRPr="00651C0C">
        <w:rPr>
          <w:rFonts w:ascii="Times New Roman" w:eastAsia="Times New Roman" w:hAnsi="Times New Roman" w:cs="Times New Roman"/>
        </w:rPr>
        <w:t>31. 12. 202</w:t>
      </w:r>
      <w:r>
        <w:rPr>
          <w:rFonts w:ascii="Times New Roman" w:eastAsia="Times New Roman" w:hAnsi="Times New Roman" w:cs="Times New Roman"/>
        </w:rPr>
        <w:t>5</w:t>
      </w:r>
      <w:r w:rsidRPr="00651C0C">
        <w:rPr>
          <w:rFonts w:ascii="Times New Roman" w:eastAsia="Times New Roman" w:hAnsi="Times New Roman" w:cs="Times New Roman"/>
        </w:rPr>
        <w:tab/>
        <w:t xml:space="preserve"> </w:t>
      </w:r>
      <w:r w:rsidRPr="00651C0C"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>31. 12. 2024</w:t>
      </w:r>
    </w:p>
    <w:p w:rsidR="000958EA" w:rsidRPr="00651C0C" w:rsidRDefault="000958EA" w:rsidP="000958EA">
      <w:pPr>
        <w:tabs>
          <w:tab w:val="center" w:pos="2839"/>
          <w:tab w:val="center" w:pos="5290"/>
          <w:tab w:val="center" w:pos="6292"/>
          <w:tab w:val="center" w:pos="7181"/>
          <w:tab w:val="center" w:pos="8111"/>
        </w:tabs>
        <w:spacing w:after="0" w:line="259" w:lineRule="auto"/>
        <w:ind w:left="0" w:firstLine="0"/>
        <w:jc w:val="left"/>
      </w:pPr>
      <w:r w:rsidRPr="00651C0C">
        <w:rPr>
          <w:rFonts w:ascii="Calibri" w:eastAsia="Calibri" w:hAnsi="Calibri" w:cs="Calibri"/>
          <w:sz w:val="22"/>
        </w:rPr>
        <w:tab/>
      </w:r>
      <w:r w:rsidRPr="00651C0C">
        <w:rPr>
          <w:rFonts w:ascii="Times New Roman" w:eastAsia="Times New Roman" w:hAnsi="Times New Roman" w:cs="Times New Roman"/>
        </w:rPr>
        <w:t xml:space="preserve">  </w:t>
      </w:r>
      <w:r w:rsidRPr="00651C0C">
        <w:rPr>
          <w:rFonts w:ascii="Times New Roman" w:eastAsia="Times New Roman" w:hAnsi="Times New Roman" w:cs="Times New Roman"/>
        </w:rPr>
        <w:tab/>
        <w:t xml:space="preserve">  </w:t>
      </w:r>
      <w:r w:rsidRPr="00651C0C">
        <w:rPr>
          <w:rFonts w:ascii="Times New Roman" w:eastAsia="Times New Roman" w:hAnsi="Times New Roman" w:cs="Times New Roman"/>
        </w:rPr>
        <w:tab/>
        <w:t xml:space="preserve">€ </w:t>
      </w:r>
      <w:r w:rsidRPr="00651C0C">
        <w:rPr>
          <w:rFonts w:ascii="Times New Roman" w:eastAsia="Times New Roman" w:hAnsi="Times New Roman" w:cs="Times New Roman"/>
        </w:rPr>
        <w:tab/>
        <w:t xml:space="preserve">  </w:t>
      </w:r>
      <w:r w:rsidRPr="00651C0C">
        <w:rPr>
          <w:rFonts w:ascii="Times New Roman" w:eastAsia="Times New Roman" w:hAnsi="Times New Roman" w:cs="Times New Roman"/>
        </w:rPr>
        <w:tab/>
        <w:t xml:space="preserve">€ </w:t>
      </w:r>
    </w:p>
    <w:p w:rsidR="000958EA" w:rsidRPr="00651C0C" w:rsidRDefault="000958EA" w:rsidP="000958EA">
      <w:pPr>
        <w:spacing w:after="74" w:line="259" w:lineRule="auto"/>
        <w:ind w:left="595" w:firstLine="0"/>
        <w:jc w:val="left"/>
      </w:pPr>
      <w:r w:rsidRPr="00651C0C"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2ED74CF3" wp14:editId="14AFD8DA">
                <wp:extent cx="5294262" cy="714375"/>
                <wp:effectExtent l="0" t="0" r="1905" b="0"/>
                <wp:docPr id="11431" name="Group 1143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294262" cy="714375"/>
                          <a:chOff x="0" y="0"/>
                          <a:chExt cx="5294262" cy="561975"/>
                        </a:xfrm>
                      </wpg:grpSpPr>
                      <wps:wsp>
                        <wps:cNvPr id="2359" name="Rectangle 2359"/>
                        <wps:cNvSpPr/>
                        <wps:spPr>
                          <a:xfrm>
                            <a:off x="42675" y="42336"/>
                            <a:ext cx="1781134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 xml:space="preserve">Záväzky po lehote splatnosti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ab/>
                                <w:t>0,0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ab/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ab/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13" name="Rectangle 1513"/>
                        <wps:cNvSpPr/>
                        <wps:spPr>
                          <a:xfrm>
                            <a:off x="5064250" y="42336"/>
                            <a:ext cx="230012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15" name="Rectangle 1515"/>
                        <wps:cNvSpPr/>
                        <wps:spPr>
                          <a:xfrm>
                            <a:off x="5236460" y="42336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763" name="Shape 15763"/>
                        <wps:cNvSpPr/>
                        <wps:spPr>
                          <a:xfrm>
                            <a:off x="0" y="0"/>
                            <a:ext cx="28818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81884" h="9144">
                                <a:moveTo>
                                  <a:pt x="0" y="0"/>
                                </a:moveTo>
                                <a:lnTo>
                                  <a:pt x="2881884" y="0"/>
                                </a:lnTo>
                                <a:lnTo>
                                  <a:pt x="28818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4" name="Shape 15764"/>
                        <wps:cNvSpPr/>
                        <wps:spPr>
                          <a:xfrm>
                            <a:off x="2881884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5" name="Shape 15765"/>
                        <wps:cNvSpPr/>
                        <wps:spPr>
                          <a:xfrm>
                            <a:off x="2887980" y="0"/>
                            <a:ext cx="22250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2504" h="9144">
                                <a:moveTo>
                                  <a:pt x="0" y="0"/>
                                </a:moveTo>
                                <a:lnTo>
                                  <a:pt x="222504" y="0"/>
                                </a:lnTo>
                                <a:lnTo>
                                  <a:pt x="22250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6" name="Shape 15766"/>
                        <wps:cNvSpPr/>
                        <wps:spPr>
                          <a:xfrm>
                            <a:off x="3110484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7" name="Shape 15767"/>
                        <wps:cNvSpPr/>
                        <wps:spPr>
                          <a:xfrm>
                            <a:off x="3116580" y="0"/>
                            <a:ext cx="101041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0412" h="9144">
                                <a:moveTo>
                                  <a:pt x="0" y="0"/>
                                </a:moveTo>
                                <a:lnTo>
                                  <a:pt x="1010412" y="0"/>
                                </a:lnTo>
                                <a:lnTo>
                                  <a:pt x="101041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8" name="Shape 15768"/>
                        <wps:cNvSpPr/>
                        <wps:spPr>
                          <a:xfrm>
                            <a:off x="412699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9" name="Shape 15769"/>
                        <wps:cNvSpPr/>
                        <wps:spPr>
                          <a:xfrm>
                            <a:off x="4133088" y="0"/>
                            <a:ext cx="13411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9144">
                                <a:moveTo>
                                  <a:pt x="0" y="0"/>
                                </a:moveTo>
                                <a:lnTo>
                                  <a:pt x="134112" y="0"/>
                                </a:lnTo>
                                <a:lnTo>
                                  <a:pt x="13411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70" name="Shape 15770"/>
                        <wps:cNvSpPr/>
                        <wps:spPr>
                          <a:xfrm>
                            <a:off x="426720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71" name="Shape 15771"/>
                        <wps:cNvSpPr/>
                        <wps:spPr>
                          <a:xfrm>
                            <a:off x="4273296" y="0"/>
                            <a:ext cx="100888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08888" h="9144">
                                <a:moveTo>
                                  <a:pt x="0" y="0"/>
                                </a:moveTo>
                                <a:lnTo>
                                  <a:pt x="1008888" y="0"/>
                                </a:lnTo>
                                <a:lnTo>
                                  <a:pt x="100888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62" name="Rectangle 2362"/>
                        <wps:cNvSpPr/>
                        <wps:spPr>
                          <a:xfrm>
                            <a:off x="42671" y="185591"/>
                            <a:ext cx="3159439" cy="13681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 xml:space="preserve">Záväzky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>so zostatkovou dobou splatnosti do 1 roka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ab/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26" name="Rectangle 1526"/>
                        <wps:cNvSpPr/>
                        <wps:spPr>
                          <a:xfrm>
                            <a:off x="3457575" y="179123"/>
                            <a:ext cx="728093" cy="14317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  <w:rPr>
                                  <w:rFonts w:ascii="Times New Roman" w:eastAsia="Times New Roman" w:hAnsi="Times New Roman" w:cs="Times New Roman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>464.927</w:t>
                              </w:r>
                            </w:p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238.115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28" name="Rectangle 1528"/>
                        <wps:cNvSpPr/>
                        <wps:spPr>
                          <a:xfrm>
                            <a:off x="4081270" y="185593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>238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ab/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33" name="Rectangle 1533"/>
                        <wps:cNvSpPr/>
                        <wps:spPr>
                          <a:xfrm>
                            <a:off x="4562475" y="154246"/>
                            <a:ext cx="711861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>488.805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65" name="Rectangle 2365"/>
                        <wps:cNvSpPr/>
                        <wps:spPr>
                          <a:xfrm>
                            <a:off x="42671" y="347135"/>
                            <a:ext cx="1760864" cy="13681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Spolu krátkodobé záväzky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ab/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ab/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ab/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36" name="Rectangle 1536"/>
                        <wps:cNvSpPr/>
                        <wps:spPr>
                          <a:xfrm>
                            <a:off x="4081270" y="347136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>4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39" name="Rectangle 1539"/>
                        <wps:cNvSpPr/>
                        <wps:spPr>
                          <a:xfrm>
                            <a:off x="4543197" y="322134"/>
                            <a:ext cx="664460" cy="23984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>488.805</w:t>
                              </w:r>
                            </w:p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</w:pPr>
                            </w:p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ab/>
                              </w:r>
                            </w:p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>,00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ab/>
                                <w:t>6,00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41" name="Rectangle 1541"/>
                        <wps:cNvSpPr/>
                        <wps:spPr>
                          <a:xfrm>
                            <a:off x="5236460" y="347136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958EA" w:rsidRDefault="000958EA" w:rsidP="000958E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772" name="Shape 15772"/>
                        <wps:cNvSpPr/>
                        <wps:spPr>
                          <a:xfrm>
                            <a:off x="3110484" y="291084"/>
                            <a:ext cx="10165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508" h="9144">
                                <a:moveTo>
                                  <a:pt x="0" y="0"/>
                                </a:moveTo>
                                <a:lnTo>
                                  <a:pt x="1016508" y="0"/>
                                </a:lnTo>
                                <a:lnTo>
                                  <a:pt x="10165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73" name="Shape 15773"/>
                        <wps:cNvSpPr/>
                        <wps:spPr>
                          <a:xfrm>
                            <a:off x="4267200" y="291084"/>
                            <a:ext cx="10149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4984" h="9144">
                                <a:moveTo>
                                  <a:pt x="0" y="0"/>
                                </a:moveTo>
                                <a:lnTo>
                                  <a:pt x="1014984" y="0"/>
                                </a:lnTo>
                                <a:lnTo>
                                  <a:pt x="10149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74" name="Shape 15774"/>
                        <wps:cNvSpPr/>
                        <wps:spPr>
                          <a:xfrm>
                            <a:off x="3110484" y="451103"/>
                            <a:ext cx="10165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508" h="9144">
                                <a:moveTo>
                                  <a:pt x="0" y="0"/>
                                </a:moveTo>
                                <a:lnTo>
                                  <a:pt x="1016508" y="0"/>
                                </a:lnTo>
                                <a:lnTo>
                                  <a:pt x="10165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75" name="Shape 15775"/>
                        <wps:cNvSpPr/>
                        <wps:spPr>
                          <a:xfrm>
                            <a:off x="3110484" y="469392"/>
                            <a:ext cx="10165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508" h="9144">
                                <a:moveTo>
                                  <a:pt x="0" y="0"/>
                                </a:moveTo>
                                <a:lnTo>
                                  <a:pt x="1016508" y="0"/>
                                </a:lnTo>
                                <a:lnTo>
                                  <a:pt x="10165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txbx>
                          <w:txbxContent>
                            <w:p w:rsidR="000958EA" w:rsidRDefault="000958EA" w:rsidP="000958EA">
                              <w:pPr>
                                <w:ind w:left="0"/>
                                <w:jc w:val="center"/>
                              </w:pPr>
                              <w:r>
                                <w:t>464.927</w:t>
                              </w:r>
                            </w:p>
                            <w:p w:rsidR="000958EA" w:rsidRDefault="000958EA" w:rsidP="000958EA">
                              <w:pPr>
                                <w:ind w:left="0"/>
                                <w:jc w:val="center"/>
                              </w:pPr>
                              <w:r>
                                <w:tab/>
                              </w:r>
                            </w:p>
                          </w:txbxContent>
                        </wps:txbx>
                        <wps:bodyPr/>
                      </wps:wsp>
                      <wps:wsp>
                        <wps:cNvPr id="15776" name="Shape 15776"/>
                        <wps:cNvSpPr/>
                        <wps:spPr>
                          <a:xfrm>
                            <a:off x="4267200" y="451103"/>
                            <a:ext cx="10149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4984" h="9144">
                                <a:moveTo>
                                  <a:pt x="0" y="0"/>
                                </a:moveTo>
                                <a:lnTo>
                                  <a:pt x="1014984" y="0"/>
                                </a:lnTo>
                                <a:lnTo>
                                  <a:pt x="10149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77" name="Shape 15777"/>
                        <wps:cNvSpPr/>
                        <wps:spPr>
                          <a:xfrm>
                            <a:off x="4267200" y="469392"/>
                            <a:ext cx="10149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4984" h="9144">
                                <a:moveTo>
                                  <a:pt x="0" y="0"/>
                                </a:moveTo>
                                <a:lnTo>
                                  <a:pt x="1014984" y="0"/>
                                </a:lnTo>
                                <a:lnTo>
                                  <a:pt x="10149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ED74CF3" id="Group 11431" o:spid="_x0000_s1133" style="width:416.85pt;height:56.25pt;mso-position-horizontal-relative:char;mso-position-vertical-relative:line" coordsize="52942,56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4LprYgcAAP5MAAAOAAAAZHJzL2Uyb0RvYy54bWzsXG1v2zYQ/j5g/0HQ98Wi3mXUKYZ2LQYM&#10;a9F2P0CRJduA3iApsbNfv4ekSDG2s9BN6qSRWiCSqSN1vONzdzyd9ObtrsiNm7RpN1W5MMmFZRpp&#10;mVTLTblamP98+/BbaBptF5fLOK/KdGHepq359vLXX95s63lqV+sqX6aNgUHKdr6tF+a66+r5bNYm&#10;67SI24uqTktczKqmiDv8bFazZRNvMXqRz2zL8mfbqlnWTZWkbYvW9/yiecnGz7I06T5lWZt2Rr4w&#10;wVvH/jbs7xX9O7t8E89XTVyvN0nPRvwdXBTxpsRN5VDv4y42rpvNwVDFJmmqtsq6i6QqZlWWbZKU&#10;zQGzIdbebD421XXN5rKab1e1FBNEuyen7x42+fvmc2NsltAdcR1iGmVcQE3szgZvgoi29WoOyo9N&#10;/bX+3PQNK/6LznqXNQU9Yj7Gjgn3Vgo33XVGgkbPjlzbt00jwbUANws8Lv1kDRUddEvWfxzr6Pkk&#10;4h1n4rYzyp1kZltjIbWDrNrHyerrOq5TpoKWSqCXle14kRDVF6yxuFzlqcFamXAYrRRVO28htSNy&#10;gjwwFwPycG3H8bk4hLxIEBLiuFxexPFDElACOe14Xjdt9zGtCoOeLMwGjLA1GN/81XacVJDQm+cl&#10;/VtWHzZ5zq/SFkhP8EfPut3Vji2HwKV3o01X1fIW815Xzb+fgPQsr7YLs+rPTAp+3JxeNY38zxLy&#10;pjgTJ404uRInTZe/qxgaOTu/X3dVtmH8Dnfr+YIiOQ8/XKPEI86hRllrLwZo/2GNepbv2h4EcFyn&#10;tmNZpIfAM6iUAW4Q8utXKcDF7dkAUqhUikFPpbbju/69KnWCKMTKoUbtGTTKbMaINBr4EqXMMhvE&#10;o02nQJRrsvf8wtjaYUjCsDe2EXGZ8VNMbXLNTS01WcK8wtkvuaFF21qcJbtSnFKD/L9xRx13tB8d&#10;lJ4asKuSkfXCZHzQiwWs7beKkXV7jhI8DlfzUqWSQ2FpsumCVlCIY83GUymVyQsiceTEXH6aZHfv&#10;CwboPJkTk3NHoyrdvKRiwE2SGOFglsfcpxWbDnFivikAMzuwrGHgAxfWdrd5SoWVl1/SDM6MRSS0&#10;oW1WV+/yxriJqf9h/7jDzOt13Lf2PrYnZayycWj/DJ5TDklY12NDYjViUj0x7ZeyQFT2tHjPpOeG&#10;R6OI6TBpEZOiv+zE7lyVnexfIpJmbFLg97MdbAC9O/11Tt8Z+IAOt7QDLGUAoWVm1TW4B0621piF&#10;VVadCDnVtfNDkcm5eDws+TgPYlKSKXMWQBTHCZATII9tT6hTlKHPAMjT4h4AEqHNcW9pI8Z9Cc6y&#10;5+PxoLT7kR6EpUI4AZP5uclTHkvdHM8bUGD6h55SRvFantIhxHJprCoWK2KFPlXCnQbdiyiLc/KU&#10;CDuVuFkRjXCk4qiSDREmDaqn0FWNo19V6BocApJl2mgQrQtI3zvuKQmSuq7I+CgL7+yYlIw83lfK&#10;oYT9ATYEgMSRA0mlVCYviMRRRZ0m2QTOkewr8fhof18ZnpTuAfr8KELOVazWyVvy0EETaZpkEyBH&#10;Akj53GvYV0YnAtJxrBC4PgQkHneRF+Esez6ewFf2I4m53u8qB0JNxGmSTcAcBzADZGr2PCWakAzW&#10;DmPp02iUVBwDJltrUwb2vjiXy2wC5PRIRBSIINETyGIa6SnRdBogA8eOkC8S3mMIXYkFF0qd6HPn&#10;eiQjT+ArxZzEdO93lgqlJuo0ySZvOQJviYIO7Af3C0NY62nw9CnGsVpJ6HkRw/aAUId4kesgWpaV&#10;IWzfijUtcj+iNuvHlG/JFNZIyrdsmVdXa33QeopKHdcL8J8rNYiIzUpLBqUGdmhFotoH5ZLBeUvy&#10;ZOZjLDqV2Z87OpVi0MrOulZIK0YGoO7p9HkLuOTeeSQqdWT9lqpStJ4CU9fzbVfA1HNtd690NiAk&#10;9GGapek9K0zxJKCfzCh0Cr8paw0GnbLWk3SK3Sf3po4bEIfVKgyGlwS+FdIiI6nSs3rTUAbuo1Ap&#10;8VCMfhAgsdaTVKpYXqbUPZg+q+UN7VGhFMqTmdsBpaz1JJV6iHoiPDFF1OvYNn0/Ad0HnPq+y2ql&#10;KUxtJwpdBpxzBb0oxO4nMxKYQrxHYMqFrp3382CrRYH7y4OprCIdiUqDQO5Nh7yRtFVaEa9aIGRH&#10;xEKt0B2Q4rG871kvInnUM/IUyaN+KI3k0UCpmRXSJJuSRyNIHtHMrtzDDAiVnkcLoeqjlnsQ6sJ5&#10;voT0LuGMPAlC+VA6CJWUmtDTJJsQOhKEAjr7D0NlIKGFUNWHuh4qbveyRpMPZREEsKwJPU2yCaEj&#10;QajMGQ0+9LT3U+4g1I8c1PhNUS624rL0lsf4E0KFSfkZX1SRn2MIJTj4PhhL/fxveQYyKziA9rQH&#10;bGrge49bnQJfll3T9JeaZAIDvOQe+bjpPWz6vjX1te1repkFD6QPAl9ZCaAV+N5B6HG3OiF0QihF&#10;D/VB8qMK7Pwn/lIC+4oUPrLF5tF/EIx+xUv9jXP1s2WX/wEAAP//AwBQSwMEFAAGAAgAAAAhAA/F&#10;MtvcAAAABQEAAA8AAABkcnMvZG93bnJldi54bWxMj0FLw0AQhe+C/2EZwZvdpKFaYjalFPVUBFtB&#10;vE2TaRKanQ3ZbZL+e0cv9vJgeI/3vslWk23VQL1vHBuIZxEo4sKVDVcGPvevD0tQPiCX2DomAxfy&#10;sMpvbzJMSzfyBw27UCkpYZ+igTqELtXaFzVZ9DPXEYt3dL3FIGdf6bLHUcptq+dR9KgtNiwLNXa0&#10;qak47c7WwNuI4zqJX4bt6bi5fO8X71/bmIy5v5vWz6ACTeE/DL/4gg65MB3cmUuvWgPySPhT8ZZJ&#10;8gTqIKF4vgCdZ/qaPv8BAAD//wMAUEsBAi0AFAAGAAgAAAAhALaDOJL+AAAA4QEAABMAAAAAAAAA&#10;AAAAAAAAAAAAAFtDb250ZW50X1R5cGVzXS54bWxQSwECLQAUAAYACAAAACEAOP0h/9YAAACUAQAA&#10;CwAAAAAAAAAAAAAAAAAvAQAAX3JlbHMvLnJlbHNQSwECLQAUAAYACAAAACEAKOC6a2IHAAD+TAAA&#10;DgAAAAAAAAAAAAAAAAAuAgAAZHJzL2Uyb0RvYy54bWxQSwECLQAUAAYACAAAACEAD8Uy29wAAAAF&#10;AQAADwAAAAAAAAAAAAAAAAC8CQAAZHJzL2Rvd25yZXYueG1sUEsFBgAAAAAEAAQA8wAAAMUKAAAA&#10;AA==&#10;">
                <v:rect id="Rectangle 2359" o:spid="_x0000_s1134" style="position:absolute;left:426;top:423;width:17812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bTBkxgAAAN0AAAAPAAAAZHJzL2Rvd25yZXYueG1sRI9Ba8JA&#10;FITvgv9heQVvuqlSMTGriK3osWoh9fbIviah2bchu5q0v75bEDwOM/MNk657U4sbta6yrOB5EoEg&#10;zq2uuFDwcd6NFyCcR9ZYWyYFP+RgvRoOUky07fhIt5MvRICwS1BB6X2TSOnykgy6iW2Ig/dlW4M+&#10;yLaQusUuwE0tp1E0lwYrDgslNrQtKf8+XY2C/aLZfB7sb1fUb5d99p7Fr+fYKzV66jdLEJ56/wjf&#10;2wetYDp7ieH/TXgCcvUHAAD//wMAUEsBAi0AFAAGAAgAAAAhANvh9svuAAAAhQEAABMAAAAAAAAA&#10;AAAAAAAAAAAAAFtDb250ZW50X1R5cGVzXS54bWxQSwECLQAUAAYACAAAACEAWvQsW78AAAAVAQAA&#10;CwAAAAAAAAAAAAAAAAAfAQAAX3JlbHMvLnJlbHNQSwECLQAUAAYACAAAACEAiW0wZMYAAADdAAAA&#10;DwAAAAAAAAAAAAAAAAAHAgAAZHJzL2Rvd25yZXYueG1sUEsFBgAAAAADAAMAtwAAAPoCAAAAAA==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</w:rPr>
                          <w:t xml:space="preserve">Záväzky po lehote splatnosti </w:t>
                        </w:r>
                        <w:r>
                          <w:rPr>
                            <w:rFonts w:ascii="Times New Roman" w:eastAsia="Times New Roman" w:hAnsi="Times New Roman" w:cs="Times New Roman"/>
                          </w:rPr>
                          <w:tab/>
                          <w:t>0,0</w:t>
                        </w:r>
                        <w:r>
                          <w:rPr>
                            <w:rFonts w:ascii="Times New Roman" w:eastAsia="Times New Roman" w:hAnsi="Times New Roman" w:cs="Times New Roman"/>
                          </w:rPr>
                          <w:tab/>
                        </w:r>
                        <w:r>
                          <w:rPr>
                            <w:rFonts w:ascii="Times New Roman" w:eastAsia="Times New Roman" w:hAnsi="Times New Roman" w:cs="Times New Roman"/>
                          </w:rPr>
                          <w:tab/>
                        </w:r>
                      </w:p>
                    </w:txbxContent>
                  </v:textbox>
                </v:rect>
                <v:rect id="Rectangle 1513" o:spid="_x0000_s1135" style="position:absolute;left:50642;top:423;width:230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zgGnxQAAAN0AAAAPAAAAZHJzL2Rvd25yZXYueG1sRE9Na8JA&#10;EL0X/A/LCN7qRqUlpq4iajHHNhG0tyE7TUKzsyG7Nam/3i0UepvH+5zVZjCNuFLnassKZtMIBHFh&#10;dc2lglP++hiDcB5ZY2OZFPyQg8169LDCRNue3+ma+VKEEHYJKqi8bxMpXVGRQTe1LXHgPm1n0AfY&#10;lVJ32Idw08h5FD1LgzWHhgpb2lVUfGXfRsExbreX1N76sjl8HM9v5+U+X3qlJuNh+wLC0+D/xX/u&#10;VIf5T7MF/H4TTpDrOwAAAP//AwBQSwECLQAUAAYACAAAACEA2+H2y+4AAACFAQAAEwAAAAAAAAAA&#10;AAAAAAAAAAAAW0NvbnRlbnRfVHlwZXNdLnhtbFBLAQItABQABgAIAAAAIQBa9CxbvwAAABUBAAAL&#10;AAAAAAAAAAAAAAAAAB8BAABfcmVscy8ucmVsc1BLAQItABQABgAIAAAAIQCxzgGnxQAAAN0AAAAP&#10;AAAAAAAAAAAAAAAAAAcCAABkcnMvZG93bnJldi54bWxQSwUGAAAAAAMAAwC3AAAA+QIAAAAA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</w:p>
                    </w:txbxContent>
                  </v:textbox>
                </v:rect>
                <v:rect id="Rectangle 1515" o:spid="_x0000_s1136" style="position:absolute;left:52364;top:423;width:38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azxIwwAAAN0AAAAPAAAAZHJzL2Rvd25yZXYueG1sRE9Ni8Iw&#10;EL0L/ocwwt40dcFFu0YRXdGjWkH3NjRjW2wmpYm2u7/eCIK3ebzPmc5bU4o71a6wrGA4iEAQp1YX&#10;nCk4Juv+GITzyBpLy6TgjxzMZ93OFGNtG97T/eAzEULYxagg976KpXRpTgbdwFbEgbvY2qAPsM6k&#10;rrEJ4aaUn1H0JQ0WHBpyrGiZU3o93IyCzbhanLf2v8nKn9/NaXearJKJV+qj1y6+QXhq/Vv8cm91&#10;mD8ajuD5TThBzh4AAAD//wMAUEsBAi0AFAAGAAgAAAAhANvh9svuAAAAhQEAABMAAAAAAAAAAAAA&#10;AAAAAAAAAFtDb250ZW50X1R5cGVzXS54bWxQSwECLQAUAAYACAAAACEAWvQsW78AAAAVAQAACwAA&#10;AAAAAAAAAAAAAAAfAQAAX3JlbHMvLnJlbHNQSwECLQAUAAYACAAAACEAUWs8SMMAAADdAAAADwAA&#10;AAAAAAAAAAAAAAAHAgAAZHJzL2Rvd25yZXYueG1sUEsFBgAAAAADAAMAtwAAAPcCAAAAAA==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</w:p>
                    </w:txbxContent>
                  </v:textbox>
                </v:rect>
                <v:shape id="Shape 15763" o:spid="_x0000_s1137" style="position:absolute;width:28818;height:91;visibility:visible;mso-wrap-style:square;v-text-anchor:top" coordsize="28818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qHbfxAAAAN4AAAAPAAAAZHJzL2Rvd25yZXYueG1sRE9Na8JA&#10;EL0L/Q/LFHrTTVtNJXUNRah6EKS24HXITpPQ7GyS3a7x37uC4G0e73MW+WAaEah3tWUFz5MEBHFh&#10;dc2lgp/vz/EchPPIGhvLpOBMDvLlw2iBmbYn/qJw8KWIIewyVFB532ZSuqIig25iW+LI/dreoI+w&#10;L6Xu8RTDTSNfkiSVBmuODRW2tKqo+Dv8GwXUmbBJjrzet7tuutqew7QMQamnx+HjHYSnwd/FN/dW&#10;x/mzt/QVru/EG+TyAgAA//8DAFBLAQItABQABgAIAAAAIQDb4fbL7gAAAIUBAAATAAAAAAAAAAAA&#10;AAAAAAAAAABbQ29udGVudF9UeXBlc10ueG1sUEsBAi0AFAAGAAgAAAAhAFr0LFu/AAAAFQEAAAsA&#10;AAAAAAAAAAAAAAAAHwEAAF9yZWxzLy5yZWxzUEsBAi0AFAAGAAgAAAAhAOKodt/EAAAA3gAAAA8A&#10;AAAAAAAAAAAAAAAABwIAAGRycy9kb3ducmV2LnhtbFBLBQYAAAAAAwADALcAAAD4AgAAAAA=&#10;" path="m,l2881884,r,9144l,9144,,e" fillcolor="black" stroked="f" strokeweight="0">
                  <v:stroke miterlimit="83231f" joinstyle="miter"/>
                  <v:path arrowok="t" textboxrect="0,0,2881884,9144"/>
                </v:shape>
                <v:shape id="Shape 15764" o:spid="_x0000_s1138" style="position:absolute;left:28818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U06bxAAAAN4AAAAPAAAAZHJzL2Rvd25yZXYueG1sRE9Na8JA&#10;EL0X/A/LCL3VjaKmpK6hFQoiCK3tocdpdpoEs7Nxd03iv3eFgrd5vM9Z5YNpREfO15YVTCcJCOLC&#10;6ppLBd9f70/PIHxA1thYJgUX8pCvRw8rzLTt+ZO6QyhFDGGfoYIqhDaT0hcVGfQT2xJH7s86gyFC&#10;V0rtsI/hppGzJFlKgzXHhgpb2lRUHA9no6A9le7n5PUb/54/diknWxr2c6Uex8PrC4hAQ7iL/91b&#10;Hecv0uUcbu/EG+T6CgAA//8DAFBLAQItABQABgAIAAAAIQDb4fbL7gAAAIUBAAATAAAAAAAAAAAA&#10;AAAAAAAAAABbQ29udGVudF9UeXBlc10ueG1sUEsBAi0AFAAGAAgAAAAhAFr0LFu/AAAAFQEAAAsA&#10;AAAAAAAAAAAAAAAAHwEAAF9yZWxzLy5yZWxzUEsBAi0AFAAGAAgAAAAhAKhTTpvEAAAA3g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65" o:spid="_x0000_s1139" style="position:absolute;left:28879;width:2225;height:91;visibility:visible;mso-wrap-style:square;v-text-anchor:top" coordsize="22250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1h5qwwAAAN4AAAAPAAAAZHJzL2Rvd25yZXYueG1sRE9La8JA&#10;EL4X+h+WKfRWN02JSuoqImg8tjHeh+w0Cc3OhuyaR399Vyj0Nh/fcza7ybRioN41lhW8LiIQxKXV&#10;DVcKisvxZQ3CeWSNrWVSMJOD3fbxYYOptiN/0pD7SoQQdikqqL3vUildWZNBt7AdceC+bG/QB9hX&#10;Uvc4hnDTyjiKltJgw6Ghxo4ONZXf+c0oOGb5+vS2z9of0h/XLC7i+ZYZpZ6fpv07CE+T/xf/uc86&#10;zE9WywTu74Qb5PYXAAD//wMAUEsBAi0AFAAGAAgAAAAhANvh9svuAAAAhQEAABMAAAAAAAAAAAAA&#10;AAAAAAAAAFtDb250ZW50X1R5cGVzXS54bWxQSwECLQAUAAYACAAAACEAWvQsW78AAAAVAQAACwAA&#10;AAAAAAAAAAAAAAAfAQAAX3JlbHMvLnJlbHNQSwECLQAUAAYACAAAACEAb9YeasMAAADeAAAADwAA&#10;AAAAAAAAAAAAAAAHAgAAZHJzL2Rvd25yZXYueG1sUEsFBgAAAAADAAMAtwAAAPcCAAAAAA==&#10;" path="m,l222504,r,9144l,9144,,e" fillcolor="black" stroked="f" strokeweight="0">
                  <v:stroke miterlimit="83231f" joinstyle="miter"/>
                  <v:path arrowok="t" textboxrect="0,0,222504,9144"/>
                </v:shape>
                <v:shape id="Shape 15766" o:spid="_x0000_s1140" style="position:absolute;left:31104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zXV3xAAAAN4AAAAPAAAAZHJzL2Rvd25yZXYueG1sRE9Na8JA&#10;EL0X/A/LCN7qRtFYohtRQRCh0NoeehyzYxLMzsbdjab/vlso9DaP9zmrdW8acSfna8sKJuMEBHFh&#10;dc2lgs+P/fMLCB+QNTaWScE3eVjng6cVZto++J3up1CKGMI+QwVVCG0mpS8qMujHtiWO3MU6gyFC&#10;V0rt8BHDTSOnSZJKgzXHhgpb2lVUXE+dUdDeSvd183rL5+7tuODkQP3rTKnRsN8sQQTqw7/4z33Q&#10;cf58kabw+068QeY/AAAA//8DAFBLAQItABQABgAIAAAAIQDb4fbL7gAAAIUBAAATAAAAAAAAAAAA&#10;AAAAAAAAAABbQ29udGVudF9UeXBlc10ueG1sUEsBAi0AFAAGAAgAAAAhAFr0LFu/AAAAFQEAAAsA&#10;AAAAAAAAAAAAAAAAHwEAAF9yZWxzLy5yZWxzUEsBAi0AFAAGAAgAAAAhADfNdXfEAAAA3g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67" o:spid="_x0000_s1141" style="position:absolute;left:31165;width:10104;height:91;visibility:visible;mso-wrap-style:square;v-text-anchor:top" coordsize="101041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ehDRxAAAAN4AAAAPAAAAZHJzL2Rvd25yZXYueG1sRE9La8JA&#10;EL4L/odlBC+imxZrJLqKtBakF+vzPOyOSdrsbMhuTfrvu4VCb/PxPWe57mwl7tT40rGCh0kCglg7&#10;U3Ku4Hx6Hc9B+IBssHJMCr7Jw3rV7y0xM67lA92PIRcxhH2GCooQ6kxKrwuy6CeuJo7czTUWQ4RN&#10;Lk2DbQy3lXxMkpm0WHJsKLCm54L05/HLKri9fejNdnppaf/yTtfgUCcjVGo46DYLEIG68C/+c+9M&#10;nP+UzlL4fSfeIFc/AAAA//8DAFBLAQItABQABgAIAAAAIQDb4fbL7gAAAIUBAAATAAAAAAAAAAAA&#10;AAAAAAAAAABbQ29udGVudF9UeXBlc10ueG1sUEsBAi0AFAAGAAgAAAAhAFr0LFu/AAAAFQEAAAsA&#10;AAAAAAAAAAAAAAAAHwEAAF9yZWxzLy5yZWxzUEsBAi0AFAAGAAgAAAAhAFR6ENHEAAAA3gAAAA8A&#10;AAAAAAAAAAAAAAAABwIAAGRycy9kb3ducmV2LnhtbFBLBQYAAAAAAwADALcAAAD4AgAAAAA=&#10;" path="m,l1010412,r,9144l,9144,,e" fillcolor="black" stroked="f" strokeweight="0">
                  <v:stroke miterlimit="83231f" joinstyle="miter"/>
                  <v:path arrowok="t" textboxrect="0,0,1010412,9144"/>
                </v:shape>
                <v:shape id="Shape 15768" o:spid="_x0000_s1142" style="position:absolute;left:41269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HkSexgAAAN4AAAAPAAAAZHJzL2Rvd25yZXYueG1sRI9BawJB&#10;DIXvgv9hiNCbzlpaldVR2kJBCkJrPXiMO3F3cSezzoy6/ffmUPCW8F7e+7JYda5RVwqx9mxgPMpA&#10;ERfe1lwa2P1+DmegYkK22HgmA38UYbXs9xaYW3/jH7puU6kkhGOOBqqU2lzrWFTkMI58Syza0QeH&#10;SdZQahvwJuGu0c9ZNtEOa5aGClv6qKg4bS/OQHsuw/4c7TsfLt9fU87W1G1ejHkadG9zUIm69DD/&#10;X6+t4L9OJ8Ir78gMenkHAAD//wMAUEsBAi0AFAAGAAgAAAAhANvh9svuAAAAhQEAABMAAAAAAAAA&#10;AAAAAAAAAAAAAFtDb250ZW50X1R5cGVzXS54bWxQSwECLQAUAAYACAAAACEAWvQsW78AAAAVAQAA&#10;CwAAAAAAAAAAAAAAAAAfAQAAX3JlbHMvLnJlbHNQSwECLQAUAAYACAAAACEAKR5EnsYAAADe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69" o:spid="_x0000_s1143" style="position:absolute;left:41330;width:1342;height:91;visibility:visible;mso-wrap-style:square;v-text-anchor:top" coordsize="13411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j/6CxQAAAN4AAAAPAAAAZHJzL2Rvd25yZXYueG1sRE9La8JA&#10;EL4L/odlhN7MRvFRo6uUUNFKe6ht70N2zIZmZ0N2jfHfdwuF3ubje85m19tadNT6yrGCSZKCIC6c&#10;rrhU8PmxHz+C8AFZY+2YFNzJw247HGww0+7G79SdQyliCPsMFZgQmkxKXxiy6BPXEEfu4lqLIcK2&#10;lLrFWwy3tZym6UJarDg2GGwoN1R8n69WQb58617MbDXB/evhOT9Nj1/BzpR6GPVPaxCB+vAv/nMf&#10;dZw/Xy5W8PtOvEFufwAAAP//AwBQSwECLQAUAAYACAAAACEA2+H2y+4AAACFAQAAEwAAAAAAAAAA&#10;AAAAAAAAAAAAW0NvbnRlbnRfVHlwZXNdLnhtbFBLAQItABQABgAIAAAAIQBa9CxbvwAAABUBAAAL&#10;AAAAAAAAAAAAAAAAAB8BAABfcmVscy8ucmVsc1BLAQItABQABgAIAAAAIQDCj/6CxQAAAN4AAAAP&#10;AAAAAAAAAAAAAAAAAAcCAABkcnMvZG93bnJldi54bWxQSwUGAAAAAAMAAwC3AAAA+QIAAAAA&#10;" path="m,l134112,r,9144l,9144,,e" fillcolor="black" stroked="f" strokeweight="0">
                  <v:stroke miterlimit="83231f" joinstyle="miter"/>
                  <v:path arrowok="t" textboxrect="0,0,134112,9144"/>
                </v:shape>
                <v:shape id="Shape 15770" o:spid="_x0000_s1144" style="position:absolute;left:42672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sd5FxgAAAN4AAAAPAAAAZHJzL2Rvd25yZXYueG1sRI9Ba8JA&#10;EIXvBf/DMgVvdVOxjaSuooIgBaHaHjxOs9MkNDsbd1dN/33nIHibYd68977ZonetulCIjWcDz6MM&#10;FHHpbcOVga/PzdMUVEzIFlvPZOCPIizmg4cZFtZfeU+XQ6qUmHAs0ECdUldoHcuaHMaR74jl9uOD&#10;wyRrqLQNeBVz1+pxlr1qhw1LQo0drWsqfw9nZ6A7VeF4inbF3+eP95yzLfW7iTHDx375BipRn+7i&#10;2/fWSv2XPBcAwZEZ9PwfAAD//wMAUEsBAi0AFAAGAAgAAAAhANvh9svuAAAAhQEAABMAAAAAAAAA&#10;AAAAAAAAAAAAAFtDb250ZW50X1R5cGVzXS54bWxQSwECLQAUAAYACAAAACEAWvQsW78AAAAVAQAA&#10;CwAAAAAAAAAAAAAAAAAfAQAAX3JlbHMvLnJlbHNQSwECLQAUAAYACAAAACEAUrHeRcYAAADe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71" o:spid="_x0000_s1145" style="position:absolute;left:42732;width:10089;height:91;visibility:visible;mso-wrap-style:square;v-text-anchor:top" coordsize="100888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P2g0wwAAAN4AAAAPAAAAZHJzL2Rvd25yZXYueG1sRE9La8JA&#10;EL4L/Q/LFLzpJqUaSV2llBa85FAf9yE7JqHZ2ZAdY/z3riD0Nh/fc9bb0bVqoD40ng2k8wQUcelt&#10;w5WB4+FntgIVBNli65kM3CjAdvMyWWNu/ZV/adhLpWIIhxwN1CJdrnUoa3IY5r4jjtzZ9w4lwr7S&#10;tsdrDHetfkuSpXbYcGyosaOvmsq//cUZ4Go13N6XaVfI6ZwVp0tRfB/EmOnr+PkBSmiUf/HTvbNx&#10;/iLLUni8E2/QmzsAAAD//wMAUEsBAi0AFAAGAAgAAAAhANvh9svuAAAAhQEAABMAAAAAAAAAAAAA&#10;AAAAAAAAAFtDb250ZW50X1R5cGVzXS54bWxQSwECLQAUAAYACAAAACEAWvQsW78AAAAVAQAACwAA&#10;AAAAAAAAAAAAAAAfAQAAX3JlbHMvLnJlbHNQSwECLQAUAAYACAAAACEAmT9oNMMAAADeAAAADwAA&#10;AAAAAAAAAAAAAAAHAgAAZHJzL2Rvd25yZXYueG1sUEsFBgAAAAADAAMAtwAAAPcCAAAAAA==&#10;" path="m,l1008888,r,9144l,9144,,e" fillcolor="black" stroked="f" strokeweight="0">
                  <v:stroke miterlimit="83231f" joinstyle="miter"/>
                  <v:path arrowok="t" textboxrect="0,0,1008888,9144"/>
                </v:shape>
                <v:rect id="Rectangle 2362" o:spid="_x0000_s1146" style="position:absolute;left:426;top:1855;width:31595;height:13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pWioxwAAAN0AAAAPAAAAZHJzL2Rvd25yZXYueG1sRI9Ba8JA&#10;FITvgv9heUJvujEF0egagq0kx1YL1tsj+5qEZt+G7GrS/vpuodDjMDPfMLt0NK24U+8aywqWiwgE&#10;cWl1w5WCt/NxvgbhPLLG1jIp+CIH6X462WGi7cCvdD/5SgQIuwQV1N53iZSurMmgW9iOOHgftjfo&#10;g+wrqXscAty0Mo6ilTTYcFiosaNDTeXn6WYU5Osuey/s91C1z9f88nLZPJ03XqmH2ZhtQXga/X/4&#10;r11oBfHjKobfN+EJyP0PAAAA//8DAFBLAQItABQABgAIAAAAIQDb4fbL7gAAAIUBAAATAAAAAAAA&#10;AAAAAAAAAAAAAABbQ29udGVudF9UeXBlc10ueG1sUEsBAi0AFAAGAAgAAAAhAFr0LFu/AAAAFQEA&#10;AAsAAAAAAAAAAAAAAAAAHwEAAF9yZWxzLy5yZWxzUEsBAi0AFAAGAAgAAAAhAEmlaKjHAAAA3QAA&#10;AA8AAAAAAAAAAAAAAAAABwIAAGRycy9kb3ducmV2LnhtbFBLBQYAAAAAAwADALcAAAD7AgAAAAA=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</w:rPr>
                          <w:t xml:space="preserve">Záväzky </w:t>
                        </w:r>
                        <w:r>
                          <w:rPr>
                            <w:rFonts w:ascii="Times New Roman" w:eastAsia="Times New Roman" w:hAnsi="Times New Roman" w:cs="Times New Roman"/>
                          </w:rPr>
                          <w:t>so zostatkovou dobou splatnosti do 1 roka</w:t>
                        </w:r>
                        <w:r>
                          <w:rPr>
                            <w:rFonts w:ascii="Times New Roman" w:eastAsia="Times New Roman" w:hAnsi="Times New Roman" w:cs="Times New Roman"/>
                          </w:rPr>
                          <w:tab/>
                        </w:r>
                      </w:p>
                    </w:txbxContent>
                  </v:textbox>
                </v:rect>
                <v:rect id="Rectangle 1526" o:spid="_x0000_s1147" style="position:absolute;left:34575;top:1791;width:7281;height:1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1WiCwwAAAN0AAAAPAAAAZHJzL2Rvd25yZXYueG1sRE9Li8Iw&#10;EL4L/ocwC940XUHRrlHEB3pUu+DubWhm27LNpDTRVn+9EQRv8/E9Z7ZoTSmuVLvCsoLPQQSCOLW6&#10;4EzBd7LtT0A4j6yxtEwKbuRgMe92Zhhr2/CRriefiRDCLkYFufdVLKVLczLoBrYiDtyfrQ36AOtM&#10;6hqbEG5KOYyisTRYcGjIsaJVTun/6WIU7CbV8mdv701Wbn5358N5uk6mXqneR7v8AuGp9W/xy73X&#10;Yf5oOIbnN+EEOX8AAAD//wMAUEsBAi0AFAAGAAgAAAAhANvh9svuAAAAhQEAABMAAAAAAAAAAAAA&#10;AAAAAAAAAFtDb250ZW50X1R5cGVzXS54bWxQSwECLQAUAAYACAAAACEAWvQsW78AAAAVAQAACwAA&#10;AAAAAAAAAAAAAAAfAQAAX3JlbHMvLnJlbHNQSwECLQAUAAYACAAAACEAb9VogsMAAADdAAAADwAA&#10;AAAAAAAAAAAAAAAHAgAAZHJzL2Rvd25yZXYueG1sUEsFBgAAAAADAAMAtwAAAPcCAAAAAA==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  <w:rPr>
                            <w:rFonts w:ascii="Times New Roman" w:eastAsia="Times New Roman" w:hAnsi="Times New Roman" w:cs="Times New Roman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</w:rPr>
                          <w:t>464.927</w:t>
                        </w:r>
                      </w:p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238.115</w:t>
                        </w:r>
                      </w:p>
                    </w:txbxContent>
                  </v:textbox>
                </v:rect>
                <v:rect id="Rectangle 1528" o:spid="_x0000_s1148" style="position:absolute;left:40812;top:1855;width:380;height:13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BllrxwAAAN0AAAAPAAAAZHJzL2Rvd25yZXYueG1sRI9Ba8JA&#10;EIXvgv9hGaE33VRo0ZiNiLbosWrB9jZkxyQ0OxuyW5P213cOQm8zvDfvfZOtB9eoG3Wh9mzgcZaA&#10;Ii68rbk08H5+nS5AhYhssfFMBn4owDofjzJMre/5SLdTLJWEcEjRQBVjm2odioochplviUW7+s5h&#10;lLUrte2wl3DX6HmSPGuHNUtDhS1tKyq+Tt/OwH7Rbj4O/rcvm5fP/eXtstydl9GYh8mwWYGKNMR/&#10;8/36YAX/aS648o2MoPM/AAAA//8DAFBLAQItABQABgAIAAAAIQDb4fbL7gAAAIUBAAATAAAAAAAA&#10;AAAAAAAAAAAAAABbQ29udGVudF9UeXBlc10ueG1sUEsBAi0AFAAGAAgAAAAhAFr0LFu/AAAAFQEA&#10;AAsAAAAAAAAAAAAAAAAAHwEAAF9yZWxzLy5yZWxzUEsBAi0AFAAGAAgAAAAhAHEGWWvHAAAA3QAA&#10;AA8AAAAAAAAAAAAAAAAABwIAAGRycy9kb3ducmV2LnhtbFBLBQYAAAAAAwADALcAAAD7AgAAAAA=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</w:rPr>
                          <w:t xml:space="preserve"> </w:t>
                        </w:r>
                        <w:r>
                          <w:rPr>
                            <w:rFonts w:ascii="Times New Roman" w:eastAsia="Times New Roman" w:hAnsi="Times New Roman" w:cs="Times New Roman"/>
                          </w:rPr>
                          <w:t>238</w:t>
                        </w:r>
                        <w:r>
                          <w:rPr>
                            <w:rFonts w:ascii="Times New Roman" w:eastAsia="Times New Roman" w:hAnsi="Times New Roman" w:cs="Times New Roman"/>
                          </w:rPr>
                          <w:tab/>
                        </w:r>
                      </w:p>
                    </w:txbxContent>
                  </v:textbox>
                </v:rect>
                <v:rect id="Rectangle 1533" o:spid="_x0000_s1149" style="position:absolute;left:45624;top:1542;width:7119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e13HwwAAAN0AAAAPAAAAZHJzL2Rvd25yZXYueG1sRE9Li8Iw&#10;EL4L/ocwgjdNXVG0axRxFT2uD9C9Dc1sW7aZlCba6q83C4K3+fieM1s0phA3qlxuWcGgH4EgTqzO&#10;OVVwOm56ExDOI2ssLJOCOzlYzNutGcba1ryn28GnIoSwi1FB5n0ZS+mSjAy6vi2JA/drK4M+wCqV&#10;usI6hJtCfkTRWBrMOTRkWNIqo+TvcDUKtpNyednZR50W65/t+fs8/TpOvVLdTrP8BOGp8W/xy73T&#10;Yf5oOIT/b8IJcv4EAAD//wMAUEsBAi0AFAAGAAgAAAAhANvh9svuAAAAhQEAABMAAAAAAAAAAAAA&#10;AAAAAAAAAFtDb250ZW50X1R5cGVzXS54bWxQSwECLQAUAAYACAAAACEAWvQsW78AAAAVAQAACwAA&#10;AAAAAAAAAAAAAAAfAQAAX3JlbHMvLnJlbHNQSwECLQAUAAYACAAAACEA+ntdx8MAAADdAAAADwAA&#10;AAAAAAAAAAAAAAAHAgAAZHJzL2Rvd25yZXYueG1sUEsFBgAAAAADAAMAtwAAAPcCAAAAAA==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</w:rPr>
                          <w:t>488.805</w:t>
                        </w:r>
                      </w:p>
                    </w:txbxContent>
                  </v:textbox>
                </v:rect>
                <v:rect id="Rectangle 2365" o:spid="_x0000_s1150" style="position:absolute;left:426;top:3471;width:17609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TPDcxwAAAN0AAAAPAAAAZHJzL2Rvd25yZXYueG1sRI9Ba8JA&#10;FITvBf/D8oTe6qaWikZXEW1JjjUKtrdH9pmEZt+G7DZJ++tdoeBxmJlvmNVmMLXoqHWVZQXPkwgE&#10;cW51xYWC0/H9aQ7CeWSNtWVS8EsONuvRwwpjbXs+UJf5QgQIuxgVlN43sZQuL8mgm9iGOHgX2xr0&#10;QbaF1C32AW5qOY2imTRYcVgosaFdSfl39mMUJPNm+5nav76o376S88d5sT8uvFKP42G7BOFp8Pfw&#10;fzvVCqYvs1e4vQlPQK6vAAAA//8DAFBLAQItABQABgAIAAAAIQDb4fbL7gAAAIUBAAATAAAAAAAA&#10;AAAAAAAAAAAAAABbQ29udGVudF9UeXBlc10ueG1sUEsBAi0AFAAGAAgAAAAhAFr0LFu/AAAAFQEA&#10;AAsAAAAAAAAAAAAAAAAAHwEAAF9yZWxzLy5yZWxzUEsBAi0AFAAGAAgAAAAhAMZM8NzHAAAA3QAA&#10;AA8AAAAAAAAAAAAAAAAABwIAAGRycy9kb3ducmV2LnhtbFBLBQYAAAAAAwADALcAAAD7AgAAAAA=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Spolu krátkodobé záväzky </w:t>
                        </w: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ab/>
                        </w: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ab/>
                        </w: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ab/>
                        </w:r>
                      </w:p>
                    </w:txbxContent>
                  </v:textbox>
                </v:rect>
                <v:rect id="Rectangle 1536" o:spid="_x0000_s1151" style="position:absolute;left:40812;top:3471;width:38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DP5fwwAAAN0AAAAPAAAAZHJzL2Rvd25yZXYueG1sRE9Li8Iw&#10;EL4L/ocwwt40dWVFq1HEddGjL1BvQzO2xWZSmqzt7q83guBtPr7nTOeNKcSdKpdbVtDvRSCIE6tz&#10;ThUcDz/dEQjnkTUWlknBHzmYz9qtKcba1ryj+96nIoSwi1FB5n0ZS+mSjAy6ni2JA3e1lUEfYJVK&#10;XWEdwk0hP6NoKA3mHBoyLGmZUXLb/xoF61G5OG/sf50Wq8v6tD2Nvw9jr9RHp1lMQHhq/Fv8cm90&#10;mP81GMLzm3CCnD0AAAD//wMAUEsBAi0AFAAGAAgAAAAhANvh9svuAAAAhQEAABMAAAAAAAAAAAAA&#10;AAAAAAAAAFtDb250ZW50X1R5cGVzXS54bWxQSwECLQAUAAYACAAAACEAWvQsW78AAAAVAQAACwAA&#10;AAAAAAAAAAAAAAAfAQAAX3JlbHMvLnJlbHNQSwECLQAUAAYACAAAACEA6gz+X8MAAADdAAAADwAA&#10;AAAAAAAAAAAAAAAHAgAAZHJzL2Rvd25yZXYueG1sUEsFBgAAAAADAAMAtwAAAPcCAAAAAA==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>4</w:t>
                        </w:r>
                      </w:p>
                    </w:txbxContent>
                  </v:textbox>
                </v:rect>
                <v:rect id="Rectangle 1539" o:spid="_x0000_s1152" style="position:absolute;left:45431;top:3221;width:6645;height:23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k2otxAAAAN0AAAAPAAAAZHJzL2Rvd25yZXYueG1sRE9La8JA&#10;EL4L/odlBG+6qaKY6CriAz1WLdjehuyYhGZnQ3Y1sb++WxB6m4/vOYtVa0rxoNoVlhW8DSMQxKnV&#10;BWcKPi77wQyE88gaS8uk4EkOVstuZ4GJtg2f6HH2mQgh7BJUkHtfJVK6NCeDbmgr4sDdbG3QB1hn&#10;UtfYhHBTylEUTaXBgkNDjhVtckq/z3ej4DCr1p9H+9Nk5e7rcH2/xttL7JXq99r1HISn1v+LX+6j&#10;DvMn4xj+vgknyOUvAAAA//8DAFBLAQItABQABgAIAAAAIQDb4fbL7gAAAIUBAAATAAAAAAAAAAAA&#10;AAAAAAAAAABbQ29udGVudF9UeXBlc10ueG1sUEsBAi0AFAAGAAgAAAAhAFr0LFu/AAAAFQEAAAsA&#10;AAAAAAAAAAAAAAAAHwEAAF9yZWxzLy5yZWxzUEsBAi0AFAAGAAgAAAAhAJuTai3EAAAA3QAAAA8A&#10;AAAAAAAAAAAAAAAABwIAAGRycy9kb3ducmV2LnhtbFBLBQYAAAAAAwADALcAAAD4AgAAAAA=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  <w:rPr>
                            <w:rFonts w:ascii="Times New Roman" w:eastAsia="Times New Roman" w:hAnsi="Times New Roman" w:cs="Times New Roman"/>
                            <w:b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>488.805</w:t>
                        </w:r>
                      </w:p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  <w:rPr>
                            <w:rFonts w:ascii="Times New Roman" w:eastAsia="Times New Roman" w:hAnsi="Times New Roman" w:cs="Times New Roman"/>
                            <w:b/>
                          </w:rPr>
                        </w:pPr>
                      </w:p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  <w:rPr>
                            <w:rFonts w:ascii="Times New Roman" w:eastAsia="Times New Roman" w:hAnsi="Times New Roman" w:cs="Times New Roman"/>
                            <w:b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ab/>
                        </w:r>
                      </w:p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>,00</w:t>
                        </w: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ab/>
                          <w:t>6,00</w:t>
                        </w:r>
                      </w:p>
                    </w:txbxContent>
                  </v:textbox>
                </v:rect>
                <v:rect id="Rectangle 1541" o:spid="_x0000_s1153" style="position:absolute;left:52364;top:3471;width:38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4xVWxQAAAN0AAAAPAAAAZHJzL2Rvd25yZXYueG1sRE9Na8JA&#10;EL0X/A/LCN7qRrElpq4iajHHNhG0tyE7TUKzsyG7Nam/3i0UepvH+5zVZjCNuFLnassKZtMIBHFh&#10;dc2lglP++hiDcB5ZY2OZFPyQg8169LDCRNue3+ma+VKEEHYJKqi8bxMpXVGRQTe1LXHgPm1n0AfY&#10;lVJ32Idw08h5FD1LgzWHhgpb2lVUfGXfRsExbreX1N76sjl8HM9v5+U+X3qlJuNh+wLC0+D/xX/u&#10;VIf5T4sZ/H4TTpDrOwAAAP//AwBQSwECLQAUAAYACAAAACEA2+H2y+4AAACFAQAAEwAAAAAAAAAA&#10;AAAAAAAAAAAAW0NvbnRlbnRfVHlwZXNdLnhtbFBLAQItABQABgAIAAAAIQBa9CxbvwAAABUBAAAL&#10;AAAAAAAAAAAAAAAAAB8BAABfcmVscy8ucmVsc1BLAQItABQABgAIAAAAIQA94xVWxQAAAN0AAAAP&#10;AAAAAAAAAAAAAAAAAAcCAABkcnMvZG93bnJldi54bWxQSwUGAAAAAAMAAwC3AAAA+QIAAAAA&#10;" filled="f" stroked="f">
                  <v:textbox inset="0,0,0,0">
                    <w:txbxContent>
                      <w:p w:rsidR="000958EA" w:rsidRDefault="000958EA" w:rsidP="000958E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5772" o:spid="_x0000_s1154" style="position:absolute;left:31104;top:2910;width:10165;height:92;visibility:visible;mso-wrap-style:square;v-text-anchor:top" coordsize="101650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nueSxAAAAN4AAAAPAAAAZHJzL2Rvd25yZXYueG1sRE9La8JA&#10;EL4L/Q/LCL0U3VSwkegqpbRQ8OTjoLchOybB7Eya3Wr017uC4G0+vufMFp2r1YlaXwkbeB8moIhz&#10;sRUXBrabn8EElA/IFmthMnAhD4v5S2+GmZUzr+i0DoWKIewzNFCG0GRa+7wkh34oDXHkDtI6DBG2&#10;hbYtnmO4q/UoST60w4pjQ4kNfZWUH9f/zsDbAUmuf7SUfLI6VkHS791+acxrv/ucggrUhaf44f61&#10;cf44TUdwfyfeoOc3AAAA//8DAFBLAQItABQABgAIAAAAIQDb4fbL7gAAAIUBAAATAAAAAAAAAAAA&#10;AAAAAAAAAABbQ29udGVudF9UeXBlc10ueG1sUEsBAi0AFAAGAAgAAAAhAFr0LFu/AAAAFQEAAAsA&#10;AAAAAAAAAAAAAAAAHwEAAF9yZWxzLy5yZWxzUEsBAi0AFAAGAAgAAAAhAEye55LEAAAA3gAAAA8A&#10;AAAAAAAAAAAAAAAABwIAAGRycy9kb3ducmV2LnhtbFBLBQYAAAAAAwADALcAAAD4AgAAAAA=&#10;" path="m,l1016508,r,9144l,9144,,e" fillcolor="black" stroked="f" strokeweight="0">
                  <v:stroke miterlimit="83231f" joinstyle="miter"/>
                  <v:path arrowok="t" textboxrect="0,0,1016508,9144"/>
                </v:shape>
                <v:shape id="Shape 15773" o:spid="_x0000_s1155" style="position:absolute;left:42672;top:2910;width:10149;height:92;visibility:visible;mso-wrap-style:square;v-text-anchor:top" coordsize="10149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uYbyxQAAAN4AAAAPAAAAZHJzL2Rvd25yZXYueG1sRE9bS8Mw&#10;FH4X9h/CEfbmUp3aUZeNIagVdOzGng/NselMTkoT1/rvjSD4dj6+65kvB2fFmbrQeFZwPclAEFde&#10;N1wrOOyfrmYgQkTWaD2Tgm8KsFyMLuZYaN/zls67WIsUwqFABSbGtpAyVIYcholviRP34TuHMcGu&#10;lrrDPoU7K2+y7F46bDg1GGzp0VD1uftyCk4vxr6W/fb9OT/asH5b3W4yXyo1vhxWDyAiDfFf/Ocu&#10;dZp/l+dT+H0n3SAXPwAAAP//AwBQSwECLQAUAAYACAAAACEA2+H2y+4AAACFAQAAEwAAAAAAAAAA&#10;AAAAAAAAAAAAW0NvbnRlbnRfVHlwZXNdLnhtbFBLAQItABQABgAIAAAAIQBa9CxbvwAAABUBAAAL&#10;AAAAAAAAAAAAAAAAAB8BAABfcmVscy8ucmVsc1BLAQItABQABgAIAAAAIQDQuYbyxQAAAN4AAAAP&#10;AAAAAAAAAAAAAAAAAAcCAABkcnMvZG93bnJldi54bWxQSwUGAAAAAAMAAwC3AAAA+QIAAAAA&#10;" path="m,l1014984,r,9144l,9144,,e" fillcolor="black" stroked="f" strokeweight="0">
                  <v:stroke miterlimit="83231f" joinstyle="miter"/>
                  <v:path arrowok="t" textboxrect="0,0,1014984,9144"/>
                </v:shape>
                <v:shape id="Shape 15774" o:spid="_x0000_s1156" style="position:absolute;left:31104;top:4511;width:10165;height:91;visibility:visible;mso-wrap-style:square;v-text-anchor:top" coordsize="101650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O9p9xAAAAN4AAAAPAAAAZHJzL2Rvd25yZXYueG1sRE9La8JA&#10;EL4X/A/LCL0U3bRYI9FVirRQ8OTjoLchOybB7EzMrpr667uFgrf5+J4zW3SuVldqfSVs4HWYgCLO&#10;xVZcGNhtvwYTUD4gW6yFycAPeVjMe08zzKzceE3XTShUDGGfoYEyhCbT2uclOfRDaYgjd5TWYYiw&#10;LbRt8RbDXa3fkmSsHVYcG0psaFlSftpcnIGXI5Lcz7SSfLI+VUHSz/1hZcxzv/uYggrUhYf43/1t&#10;4/z3NB3B3zvxBj3/BQAA//8DAFBLAQItABQABgAIAAAAIQDb4fbL7gAAAIUBAAATAAAAAAAAAAAA&#10;AAAAAAAAAABbQ29udGVudF9UeXBlc10ueG1sUEsBAi0AFAAGAAgAAAAhAFr0LFu/AAAAFQEAAAsA&#10;AAAAAAAAAAAAAAAAHwEAAF9yZWxzLy5yZWxzUEsBAi0AFAAGAAgAAAAhAKw72n3EAAAA3gAAAA8A&#10;AAAAAAAAAAAAAAAABwIAAGRycy9kb3ducmV2LnhtbFBLBQYAAAAAAwADALcAAAD4AgAAAAA=&#10;" path="m,l1016508,r,9144l,9144,,e" fillcolor="black" stroked="f" strokeweight="0">
                  <v:stroke miterlimit="83231f" joinstyle="miter"/>
                  <v:path arrowok="t" textboxrect="0,0,1016508,9144"/>
                </v:shape>
                <v:shape id="Shape 15775" o:spid="_x0000_s1157" style="position:absolute;left:31104;top:4693;width:10165;height:92;visibility:visible;mso-wrap-style:square;v-text-anchor:top" coordsize="1016508,9144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+TNUxQAAAN4AAAAPAAAAZHJzL2Rvd25yZXYueG1sRE9Na8JA&#10;EL0L/odlhN5000BUUleRlkIPtmD04HHIjtlgdjbNrib++65Q8DaP9zmrzWAbcaPO144VvM4SEMSl&#10;0zVXCo6Hz+kShA/IGhvHpOBOHjbr8WiFuXY97+lWhErEEPY5KjAhtLmUvjRk0c9cSxy5s+sshgi7&#10;SuoO+xhuG5kmyVxarDk2GGzp3VB5Ka5WQbr7MX0mi/Py9Jte7tuP3fX7VCr1Mhm2byACDeEp/nd/&#10;6Tg/WywyeLwTb5DrPwAAAP//AwBQSwECLQAUAAYACAAAACEA2+H2y+4AAACFAQAAEwAAAAAAAAAA&#10;AAAAAAAAAAAAW0NvbnRlbnRfVHlwZXNdLnhtbFBLAQItABQABgAIAAAAIQBa9CxbvwAAABUBAAAL&#10;AAAAAAAAAAAAAAAAAB8BAABfcmVscy8ucmVsc1BLAQItABQABgAIAAAAIQA8+TNUxQAAAN4AAAAP&#10;AAAAAAAAAAAAAAAAAAcCAABkcnMvZG93bnJldi54bWxQSwUGAAAAAAMAAwC3AAAA+QIAAAAA&#10;" adj="-11796480,,5400" path="m,l1016508,r,9144l,9144,,e" fillcolor="black" stroked="f" strokeweight="0">
                  <v:stroke miterlimit="83231f" joinstyle="miter"/>
                  <v:formulas/>
                  <v:path arrowok="t" o:connecttype="custom" textboxrect="0,0,1016508,9144"/>
                  <v:textbox>
                    <w:txbxContent>
                      <w:p w:rsidR="000958EA" w:rsidRDefault="000958EA" w:rsidP="000958EA">
                        <w:pPr>
                          <w:ind w:left="0"/>
                          <w:jc w:val="center"/>
                        </w:pPr>
                        <w:r>
                          <w:t>464.927</w:t>
                        </w:r>
                      </w:p>
                      <w:p w:rsidR="000958EA" w:rsidRDefault="000958EA" w:rsidP="000958EA">
                        <w:pPr>
                          <w:ind w:left="0"/>
                          <w:jc w:val="center"/>
                        </w:pPr>
                        <w:r>
                          <w:tab/>
                        </w:r>
                      </w:p>
                    </w:txbxContent>
                  </v:textbox>
                </v:shape>
                <v:shape id="Shape 15776" o:spid="_x0000_s1158" style="position:absolute;left:42672;top:4511;width:10149;height:91;visibility:visible;mso-wrap-style:square;v-text-anchor:top" coordsize="10149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ziVqxQAAAN4AAAAPAAAAZHJzL2Rvd25yZXYueG1sRE/fS8Mw&#10;EH4X9j+EG/jm0slcpS4bQ3BW0LHNseejOZvO5FKauNb/3giCb/fx/bzFanBWXKgLjWcF00kGgrjy&#10;uuFawfH96eYeRIjIGq1nUvBNAVbL0dUCC+173tPlEGuRQjgUqMDE2BZShsqQwzDxLXHiPnznMCbY&#10;1VJ32KdwZ+Vtls2lw4ZTg8GWHg1Vn4cvp+D8bOxL2e/fNvnJhu3rerbLfKnU9XhYP4CINMR/8Z+7&#10;1Gn+XZ7P4feddINc/gAAAP//AwBQSwECLQAUAAYACAAAACEA2+H2y+4AAACFAQAAEwAAAAAAAAAA&#10;AAAAAAAAAAAAW0NvbnRlbnRfVHlwZXNdLnhtbFBLAQItABQABgAIAAAAIQBa9CxbvwAAABUBAAAL&#10;AAAAAAAAAAAAAAAAAB8BAABfcmVscy8ucmVsc1BLAQItABQABgAIAAAAIQDAziVqxQAAAN4AAAAP&#10;AAAAAAAAAAAAAAAAAAcCAABkcnMvZG93bnJldi54bWxQSwUGAAAAAAMAAwC3AAAA+QIAAAAA&#10;" path="m,l1014984,r,9144l,9144,,e" fillcolor="black" stroked="f" strokeweight="0">
                  <v:stroke miterlimit="83231f" joinstyle="miter"/>
                  <v:path arrowok="t" textboxrect="0,0,1014984,9144"/>
                </v:shape>
                <v:shape id="Shape 15777" o:spid="_x0000_s1159" style="position:absolute;left:42672;top:4693;width:10149;height:92;visibility:visible;mso-wrap-style:square;v-text-anchor:top" coordsize="10149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goDxxQAAAN4AAAAPAAAAZHJzL2Rvd25yZXYueG1sRE9bS8Mw&#10;FH4X/A/hCHtzqTLt6JaNIWxWcLIbez40x6aanJQmrvXfG0Hw7Xx81zNfDs6KC3Wh8azgbpyBIK68&#10;brhWcDqub6cgQkTWaD2Tgm8KsFxcX82x0L7nPV0OsRYphEOBCkyMbSFlqAw5DGPfEifu3XcOY4Jd&#10;LXWHfQp3Vt5n2aN02HBqMNjSk6Hq8/DlFHw8G/tS9vvtJj/b8Pa6muwyXyo1uhlWMxCRhvgv/nOX&#10;Os1/yPMcft9JN8jFDwAAAP//AwBQSwECLQAUAAYACAAAACEA2+H2y+4AAACFAQAAEwAAAAAAAAAA&#10;AAAAAAAAAAAAW0NvbnRlbnRfVHlwZXNdLnhtbFBLAQItABQABgAIAAAAIQBa9CxbvwAAABUBAAAL&#10;AAAAAAAAAAAAAAAAAB8BAABfcmVscy8ucmVsc1BLAQItABQABgAIAAAAIQCvgoDxxQAAAN4AAAAP&#10;AAAAAAAAAAAAAAAAAAcCAABkcnMvZG93bnJldi54bWxQSwUGAAAAAAMAAwC3AAAA+QIAAAAA&#10;" path="m,l1014984,r,9144l,9144,,e" fillcolor="black" stroked="f" strokeweight="0">
                  <v:stroke miterlimit="83231f" joinstyle="miter"/>
                  <v:path arrowok="t" textboxrect="0,0,1014984,9144"/>
                </v:shape>
                <w10:anchorlock/>
              </v:group>
            </w:pict>
          </mc:Fallback>
        </mc:AlternateContent>
      </w:r>
    </w:p>
    <w:p w:rsidR="000958EA" w:rsidRPr="00651C0C" w:rsidRDefault="000958EA" w:rsidP="000958EA">
      <w:pPr>
        <w:spacing w:after="29" w:line="259" w:lineRule="auto"/>
        <w:ind w:left="662" w:firstLine="0"/>
        <w:jc w:val="left"/>
      </w:pPr>
      <w:r w:rsidRPr="00651C0C">
        <w:rPr>
          <w:rFonts w:ascii="Times New Roman" w:eastAsia="Times New Roman" w:hAnsi="Times New Roman" w:cs="Times New Roman"/>
        </w:rPr>
        <w:t xml:space="preserve"> </w:t>
      </w:r>
      <w:r w:rsidRPr="00651C0C">
        <w:rPr>
          <w:rFonts w:ascii="Times New Roman" w:eastAsia="Times New Roman" w:hAnsi="Times New Roman" w:cs="Times New Roman"/>
        </w:rPr>
        <w:tab/>
        <w:t xml:space="preserve"> </w:t>
      </w:r>
      <w:r w:rsidRPr="00651C0C">
        <w:rPr>
          <w:rFonts w:ascii="Times New Roman" w:eastAsia="Times New Roman" w:hAnsi="Times New Roman" w:cs="Times New Roman"/>
        </w:rPr>
        <w:tab/>
        <w:t xml:space="preserve"> </w:t>
      </w:r>
      <w:r w:rsidRPr="00651C0C">
        <w:rPr>
          <w:rFonts w:ascii="Times New Roman" w:eastAsia="Times New Roman" w:hAnsi="Times New Roman" w:cs="Times New Roman"/>
        </w:rPr>
        <w:tab/>
        <w:t xml:space="preserve"> </w:t>
      </w:r>
      <w:r w:rsidRPr="00651C0C">
        <w:rPr>
          <w:rFonts w:ascii="Times New Roman" w:eastAsia="Times New Roman" w:hAnsi="Times New Roman" w:cs="Times New Roman"/>
        </w:rPr>
        <w:tab/>
        <w:t xml:space="preserve"> </w:t>
      </w:r>
    </w:p>
    <w:p w:rsidR="000958EA" w:rsidRPr="00651C0C" w:rsidRDefault="000958EA" w:rsidP="000958EA">
      <w:pPr>
        <w:tabs>
          <w:tab w:val="center" w:pos="2619"/>
          <w:tab w:val="center" w:pos="5203"/>
          <w:tab w:val="center" w:pos="6976"/>
          <w:tab w:val="center" w:pos="7243"/>
          <w:tab w:val="center" w:pos="8795"/>
        </w:tabs>
        <w:spacing w:after="29" w:line="259" w:lineRule="auto"/>
        <w:ind w:left="0" w:firstLine="0"/>
        <w:jc w:val="left"/>
      </w:pPr>
      <w:r w:rsidRPr="00651C0C">
        <w:rPr>
          <w:rFonts w:ascii="Calibri" w:eastAsia="Calibri" w:hAnsi="Calibri" w:cs="Calibri"/>
          <w:sz w:val="22"/>
        </w:rPr>
        <w:tab/>
      </w:r>
      <w:r w:rsidRPr="00651C0C">
        <w:rPr>
          <w:rFonts w:ascii="Times New Roman" w:eastAsia="Times New Roman" w:hAnsi="Times New Roman" w:cs="Times New Roman"/>
        </w:rPr>
        <w:t xml:space="preserve">Záväzky so zostatkovou dobou splatnosti 1 až 5 rokov </w:t>
      </w:r>
      <w:r w:rsidRPr="00651C0C">
        <w:rPr>
          <w:rFonts w:ascii="Times New Roman" w:eastAsia="Times New Roman" w:hAnsi="Times New Roman" w:cs="Times New Roman"/>
        </w:rPr>
        <w:tab/>
        <w:t xml:space="preserve">                           </w:t>
      </w:r>
      <w:r>
        <w:rPr>
          <w:rFonts w:ascii="Times New Roman" w:eastAsia="Times New Roman" w:hAnsi="Times New Roman" w:cs="Times New Roman"/>
        </w:rPr>
        <w:t xml:space="preserve">    </w:t>
      </w:r>
      <w:r w:rsidRPr="00651C0C"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   </w:t>
      </w:r>
      <w:r w:rsidRPr="00651C0C">
        <w:rPr>
          <w:rFonts w:ascii="Times New Roman" w:eastAsia="Times New Roman" w:hAnsi="Times New Roman" w:cs="Times New Roman"/>
        </w:rPr>
        <w:t xml:space="preserve">  </w:t>
      </w:r>
      <w:r>
        <w:rPr>
          <w:rFonts w:ascii="Times New Roman" w:eastAsia="Times New Roman" w:hAnsi="Times New Roman" w:cs="Times New Roman"/>
        </w:rPr>
        <w:t>0</w:t>
      </w:r>
      <w:r w:rsidRPr="00651C0C">
        <w:rPr>
          <w:rFonts w:ascii="Times New Roman" w:eastAsia="Times New Roman" w:hAnsi="Times New Roman" w:cs="Times New Roman"/>
        </w:rPr>
        <w:t xml:space="preserve">         </w:t>
      </w:r>
      <w:r>
        <w:rPr>
          <w:rFonts w:ascii="Times New Roman" w:eastAsia="Times New Roman" w:hAnsi="Times New Roman" w:cs="Times New Roman"/>
        </w:rPr>
        <w:t xml:space="preserve">                      981,-</w:t>
      </w:r>
    </w:p>
    <w:p w:rsidR="000958EA" w:rsidRPr="00651C0C" w:rsidRDefault="000958EA" w:rsidP="000958EA">
      <w:pPr>
        <w:tabs>
          <w:tab w:val="center" w:pos="2864"/>
          <w:tab w:val="center" w:pos="6976"/>
          <w:tab w:val="center" w:pos="7243"/>
          <w:tab w:val="center" w:pos="8795"/>
        </w:tabs>
        <w:spacing w:after="0" w:line="259" w:lineRule="auto"/>
        <w:ind w:left="0" w:firstLine="0"/>
        <w:jc w:val="left"/>
      </w:pPr>
      <w:r w:rsidRPr="00651C0C">
        <w:rPr>
          <w:rFonts w:ascii="Calibri" w:eastAsia="Calibri" w:hAnsi="Calibri" w:cs="Calibri"/>
          <w:sz w:val="22"/>
        </w:rPr>
        <w:tab/>
        <w:t xml:space="preserve">             </w:t>
      </w:r>
      <w:r w:rsidRPr="00651C0C">
        <w:rPr>
          <w:rFonts w:ascii="Times New Roman" w:eastAsia="Times New Roman" w:hAnsi="Times New Roman" w:cs="Times New Roman"/>
        </w:rPr>
        <w:t xml:space="preserve">Záväzky so zostatkovou dobou splatnosti dlhšou ako 5 rokov                            0 </w:t>
      </w:r>
      <w:r w:rsidRPr="00651C0C">
        <w:rPr>
          <w:rFonts w:ascii="Times New Roman" w:eastAsia="Times New Roman" w:hAnsi="Times New Roman" w:cs="Times New Roman"/>
        </w:rPr>
        <w:tab/>
        <w:t xml:space="preserve"> </w:t>
      </w:r>
      <w:r w:rsidRPr="00651C0C">
        <w:rPr>
          <w:rFonts w:ascii="Times New Roman" w:eastAsia="Times New Roman" w:hAnsi="Times New Roman" w:cs="Times New Roman"/>
        </w:rPr>
        <w:tab/>
        <w:t xml:space="preserve">           </w:t>
      </w:r>
      <w:r>
        <w:rPr>
          <w:rFonts w:ascii="Times New Roman" w:eastAsia="Times New Roman" w:hAnsi="Times New Roman" w:cs="Times New Roman"/>
        </w:rPr>
        <w:t xml:space="preserve">   </w:t>
      </w:r>
      <w:r w:rsidRPr="00651C0C">
        <w:rPr>
          <w:rFonts w:ascii="Times New Roman" w:eastAsia="Times New Roman" w:hAnsi="Times New Roman" w:cs="Times New Roman"/>
        </w:rPr>
        <w:t xml:space="preserve">  0 </w:t>
      </w:r>
    </w:p>
    <w:p w:rsidR="000958EA" w:rsidRDefault="000958EA" w:rsidP="000958EA">
      <w:pPr>
        <w:pStyle w:val="Heading1"/>
        <w:tabs>
          <w:tab w:val="center" w:pos="1591"/>
          <w:tab w:val="center" w:pos="5203"/>
          <w:tab w:val="center" w:pos="7204"/>
          <w:tab w:val="center" w:pos="7243"/>
          <w:tab w:val="center" w:pos="8795"/>
        </w:tabs>
        <w:ind w:left="360" w:hanging="360"/>
      </w:pPr>
      <w:r w:rsidRPr="00651C0C">
        <w:rPr>
          <w:rFonts w:ascii="Calibri" w:eastAsia="Calibri" w:hAnsi="Calibri" w:cs="Calibri"/>
          <w:b w:val="0"/>
          <w:sz w:val="22"/>
        </w:rPr>
        <w:t xml:space="preserve">      </w:t>
      </w:r>
      <w:r w:rsidRPr="00651C0C">
        <w:t xml:space="preserve">Spolu dlhodobé záväzky </w:t>
      </w:r>
      <w:r w:rsidRPr="00651C0C">
        <w:tab/>
        <w:t xml:space="preserve">                                          </w:t>
      </w:r>
      <w:r>
        <w:t xml:space="preserve"> 0</w:t>
      </w:r>
      <w:r w:rsidRPr="00651C0C">
        <w:tab/>
      </w:r>
      <w:r>
        <w:t>981,00</w:t>
      </w:r>
      <w:r>
        <w:tab/>
      </w:r>
    </w:p>
    <w:p w:rsidR="000958EA" w:rsidRDefault="000958EA" w:rsidP="000958EA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0958EA" w:rsidRDefault="000958EA" w:rsidP="000958EA">
      <w:pPr>
        <w:numPr>
          <w:ilvl w:val="0"/>
          <w:numId w:val="4"/>
        </w:numPr>
        <w:spacing w:after="141" w:line="262" w:lineRule="auto"/>
        <w:ind w:right="1763" w:hanging="360"/>
        <w:jc w:val="left"/>
      </w:pPr>
      <w:r>
        <w:rPr>
          <w:b/>
        </w:rPr>
        <w:lastRenderedPageBreak/>
        <w:t xml:space="preserve">Informácie o vlastných akciách </w:t>
      </w:r>
    </w:p>
    <w:p w:rsidR="000958EA" w:rsidRDefault="000958EA" w:rsidP="000958EA">
      <w:pPr>
        <w:ind w:left="10" w:right="63"/>
      </w:pPr>
      <w:r>
        <w:t xml:space="preserve">       ÚJ nemá nápl</w:t>
      </w:r>
      <w:r>
        <w:rPr>
          <w:rFonts w:ascii="Calibri" w:eastAsia="Calibri" w:hAnsi="Calibri" w:cs="Calibri"/>
        </w:rPr>
        <w:t>ň</w:t>
      </w:r>
      <w:r>
        <w:t xml:space="preserve"> </w:t>
      </w:r>
    </w:p>
    <w:p w:rsidR="000958EA" w:rsidRDefault="000958EA" w:rsidP="000958EA">
      <w:pPr>
        <w:spacing w:after="139" w:line="259" w:lineRule="auto"/>
        <w:ind w:left="427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:rsidR="000958EA" w:rsidRDefault="000958EA" w:rsidP="000958EA">
      <w:pPr>
        <w:numPr>
          <w:ilvl w:val="0"/>
          <w:numId w:val="4"/>
        </w:numPr>
        <w:spacing w:after="3" w:line="402" w:lineRule="auto"/>
        <w:ind w:right="1763" w:hanging="360"/>
        <w:jc w:val="left"/>
      </w:pPr>
      <w:r>
        <w:rPr>
          <w:b/>
        </w:rPr>
        <w:t>Informácie o výnosoch a nákladoch, ktoré majú výnimo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ný rozsah alebo výskyt </w:t>
      </w:r>
      <w:r>
        <w:t xml:space="preserve">       ÚJ nemá nápl</w:t>
      </w:r>
      <w:r>
        <w:rPr>
          <w:rFonts w:ascii="Calibri" w:eastAsia="Calibri" w:hAnsi="Calibri" w:cs="Calibri"/>
        </w:rPr>
        <w:t>ň</w:t>
      </w:r>
      <w:r>
        <w:t xml:space="preserve"> </w:t>
      </w:r>
    </w:p>
    <w:p w:rsidR="000958EA" w:rsidRDefault="000958EA" w:rsidP="000958EA">
      <w:pPr>
        <w:spacing w:after="98" w:line="259" w:lineRule="auto"/>
        <w:ind w:left="0" w:firstLine="0"/>
        <w:jc w:val="left"/>
      </w:pPr>
      <w:r>
        <w:t xml:space="preserve"> </w:t>
      </w:r>
    </w:p>
    <w:p w:rsidR="000958EA" w:rsidRDefault="000958EA" w:rsidP="000958EA">
      <w:pPr>
        <w:spacing w:after="118" w:line="262" w:lineRule="auto"/>
        <w:ind w:left="437"/>
        <w:jc w:val="left"/>
      </w:pPr>
      <w:r>
        <w:rPr>
          <w:b/>
        </w:rPr>
        <w:t xml:space="preserve">INFORMÁCIE O INÝCH AKTÍVACH A INÝCH PASÍVACH </w:t>
      </w:r>
    </w:p>
    <w:p w:rsidR="000958EA" w:rsidRDefault="000958EA" w:rsidP="000958EA">
      <w:pPr>
        <w:numPr>
          <w:ilvl w:val="0"/>
          <w:numId w:val="5"/>
        </w:numPr>
        <w:spacing w:after="140" w:line="262" w:lineRule="auto"/>
        <w:ind w:hanging="360"/>
        <w:jc w:val="left"/>
      </w:pPr>
      <w:r>
        <w:rPr>
          <w:b/>
        </w:rPr>
        <w:t xml:space="preserve">Podmienený majetok </w:t>
      </w:r>
    </w:p>
    <w:p w:rsidR="000958EA" w:rsidRDefault="000958EA" w:rsidP="000958EA">
      <w:pPr>
        <w:ind w:left="10" w:right="63"/>
      </w:pPr>
      <w:r>
        <w:rPr>
          <w:rFonts w:ascii="Times New Roman" w:eastAsia="Times New Roman" w:hAnsi="Times New Roman" w:cs="Times New Roman"/>
          <w:sz w:val="20"/>
        </w:rPr>
        <w:t xml:space="preserve">       </w:t>
      </w:r>
      <w:r>
        <w:t>ÚJ nemá nápl</w:t>
      </w:r>
      <w:r>
        <w:rPr>
          <w:rFonts w:ascii="Calibri" w:eastAsia="Calibri" w:hAnsi="Calibri" w:cs="Calibri"/>
        </w:rPr>
        <w:t>ň</w:t>
      </w:r>
      <w:r>
        <w:t xml:space="preserve">        </w:t>
      </w:r>
    </w:p>
    <w:p w:rsidR="000958EA" w:rsidRDefault="000958EA" w:rsidP="000958EA">
      <w:pPr>
        <w:spacing w:after="116" w:line="259" w:lineRule="auto"/>
        <w:ind w:left="0" w:firstLine="0"/>
        <w:jc w:val="left"/>
      </w:pPr>
      <w:r>
        <w:t xml:space="preserve"> </w:t>
      </w:r>
    </w:p>
    <w:p w:rsidR="000958EA" w:rsidRDefault="000958EA" w:rsidP="000958EA">
      <w:pPr>
        <w:numPr>
          <w:ilvl w:val="0"/>
          <w:numId w:val="5"/>
        </w:numPr>
        <w:spacing w:after="107" w:line="262" w:lineRule="auto"/>
        <w:ind w:hanging="360"/>
        <w:jc w:val="left"/>
      </w:pPr>
      <w:r>
        <w:rPr>
          <w:b/>
        </w:rPr>
        <w:t xml:space="preserve">Podmienené záväzky </w:t>
      </w:r>
    </w:p>
    <w:p w:rsidR="000958EA" w:rsidRDefault="000958EA" w:rsidP="000958EA">
      <w:pPr>
        <w:spacing w:after="18" w:line="259" w:lineRule="auto"/>
        <w:ind w:left="427" w:firstLine="0"/>
        <w:jc w:val="left"/>
      </w:pPr>
      <w:r>
        <w:rPr>
          <w:b/>
        </w:rPr>
        <w:t xml:space="preserve"> </w:t>
      </w:r>
    </w:p>
    <w:p w:rsidR="000958EA" w:rsidRDefault="000958EA" w:rsidP="000958EA">
      <w:pPr>
        <w:ind w:left="446" w:right="63"/>
      </w:pPr>
      <w:r>
        <w:t>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nemá podmienené záväzky, ktoré sa nesledujú v bežnom ú</w:t>
      </w:r>
      <w:r>
        <w:rPr>
          <w:rFonts w:ascii="Calibri" w:eastAsia="Calibri" w:hAnsi="Calibri" w:cs="Calibri"/>
        </w:rPr>
        <w:t>č</w:t>
      </w:r>
      <w:r>
        <w:t xml:space="preserve">tovníctve a neuvádzajú sa v súvahe. </w:t>
      </w:r>
    </w:p>
    <w:p w:rsidR="000958EA" w:rsidRDefault="000958EA" w:rsidP="000958EA">
      <w:pPr>
        <w:spacing w:after="135" w:line="259" w:lineRule="auto"/>
        <w:ind w:left="427" w:firstLine="0"/>
        <w:jc w:val="left"/>
      </w:pPr>
    </w:p>
    <w:p w:rsidR="000958EA" w:rsidRDefault="000958EA" w:rsidP="000958EA">
      <w:pPr>
        <w:numPr>
          <w:ilvl w:val="0"/>
          <w:numId w:val="5"/>
        </w:numPr>
        <w:spacing w:after="128" w:line="262" w:lineRule="auto"/>
        <w:ind w:hanging="360"/>
        <w:jc w:val="left"/>
      </w:pPr>
      <w:r>
        <w:rPr>
          <w:b/>
        </w:rPr>
        <w:t>Ostatné finan</w:t>
      </w:r>
      <w:r>
        <w:rPr>
          <w:rFonts w:ascii="Calibri" w:eastAsia="Calibri" w:hAnsi="Calibri" w:cs="Calibri"/>
        </w:rPr>
        <w:t>č</w:t>
      </w:r>
      <w:r>
        <w:rPr>
          <w:b/>
        </w:rPr>
        <w:t>né povinnosti</w:t>
      </w:r>
      <w:r>
        <w:t xml:space="preserve">  </w:t>
      </w:r>
    </w:p>
    <w:p w:rsidR="000958EA" w:rsidRDefault="000958EA" w:rsidP="000958EA">
      <w:pPr>
        <w:spacing w:after="112"/>
        <w:ind w:left="370" w:right="63"/>
      </w:pPr>
      <w:r>
        <w:t>ÚJ nemá nápl</w:t>
      </w:r>
      <w:r>
        <w:rPr>
          <w:rFonts w:ascii="Calibri" w:eastAsia="Calibri" w:hAnsi="Calibri" w:cs="Calibri"/>
        </w:rPr>
        <w:t>ň</w:t>
      </w:r>
      <w:r>
        <w:t xml:space="preserve"> </w:t>
      </w:r>
    </w:p>
    <w:p w:rsidR="000958EA" w:rsidRDefault="000958EA" w:rsidP="000958EA">
      <w:pPr>
        <w:spacing w:after="10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0958EA" w:rsidRDefault="000958EA" w:rsidP="000958EA">
      <w:pPr>
        <w:numPr>
          <w:ilvl w:val="0"/>
          <w:numId w:val="5"/>
        </w:numPr>
        <w:spacing w:after="109" w:line="262" w:lineRule="auto"/>
        <w:ind w:hanging="360"/>
        <w:jc w:val="left"/>
      </w:pPr>
      <w:r>
        <w:rPr>
          <w:b/>
        </w:rPr>
        <w:t xml:space="preserve">Najatý majetok </w:t>
      </w:r>
    </w:p>
    <w:p w:rsidR="000958EA" w:rsidRDefault="000958EA" w:rsidP="000958EA">
      <w:pPr>
        <w:spacing w:after="19" w:line="259" w:lineRule="auto"/>
        <w:ind w:left="427" w:firstLine="0"/>
        <w:jc w:val="left"/>
      </w:pPr>
      <w:r>
        <w:rPr>
          <w:b/>
        </w:rPr>
        <w:t xml:space="preserve"> </w:t>
      </w:r>
    </w:p>
    <w:p w:rsidR="000958EA" w:rsidRDefault="000958EA" w:rsidP="000958EA">
      <w:pPr>
        <w:ind w:left="446" w:right="63"/>
      </w:pPr>
      <w:r>
        <w:t>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má v nájme kancelárske priestory, skladové priestory. Nájomné zmluvy sú uzavreté na dobu neur</w:t>
      </w:r>
      <w:r>
        <w:rPr>
          <w:rFonts w:ascii="Calibri" w:eastAsia="Calibri" w:hAnsi="Calibri" w:cs="Calibri"/>
        </w:rPr>
        <w:t>č</w:t>
      </w:r>
      <w:r>
        <w:t xml:space="preserve">itú s výpovednou lehotou 2 mesiace..  </w:t>
      </w:r>
    </w:p>
    <w:p w:rsidR="000958EA" w:rsidRDefault="000958EA" w:rsidP="000958EA">
      <w:pPr>
        <w:spacing w:after="116" w:line="259" w:lineRule="auto"/>
        <w:ind w:left="427" w:firstLine="0"/>
        <w:jc w:val="left"/>
      </w:pPr>
    </w:p>
    <w:p w:rsidR="000958EA" w:rsidRDefault="000958EA" w:rsidP="000958EA">
      <w:pPr>
        <w:numPr>
          <w:ilvl w:val="0"/>
          <w:numId w:val="5"/>
        </w:numPr>
        <w:spacing w:after="142" w:line="262" w:lineRule="auto"/>
        <w:ind w:hanging="360"/>
        <w:jc w:val="left"/>
      </w:pPr>
      <w:r>
        <w:rPr>
          <w:b/>
        </w:rPr>
        <w:t>Prenajatý majetok</w:t>
      </w:r>
      <w:r>
        <w:t xml:space="preserve">  </w:t>
      </w:r>
    </w:p>
    <w:p w:rsidR="000958EA" w:rsidRDefault="000958EA" w:rsidP="000958EA">
      <w:pPr>
        <w:pStyle w:val="ListParagraph"/>
        <w:spacing w:after="112"/>
        <w:ind w:left="360" w:right="63" w:firstLine="0"/>
      </w:pPr>
      <w:r>
        <w:t>ÚJ nemá nápl</w:t>
      </w:r>
      <w:r w:rsidRPr="00597532">
        <w:rPr>
          <w:rFonts w:ascii="Calibri" w:eastAsia="Calibri" w:hAnsi="Calibri" w:cs="Calibri"/>
        </w:rPr>
        <w:t>ň</w:t>
      </w:r>
      <w:r>
        <w:t xml:space="preserve"> </w:t>
      </w:r>
    </w:p>
    <w:p w:rsidR="000958EA" w:rsidRDefault="000958EA" w:rsidP="000958EA">
      <w:pPr>
        <w:spacing w:after="139" w:line="259" w:lineRule="auto"/>
        <w:ind w:left="427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  <w:r>
        <w:rPr>
          <w:b/>
        </w:rPr>
        <w:t>INFORMÁCIE O SKUTO</w:t>
      </w:r>
      <w:r>
        <w:rPr>
          <w:rFonts w:ascii="Calibri" w:eastAsia="Calibri" w:hAnsi="Calibri" w:cs="Calibri"/>
        </w:rPr>
        <w:t>Č</w:t>
      </w:r>
      <w:r>
        <w:rPr>
          <w:b/>
        </w:rPr>
        <w:t>NOSTIACH, KTORÉ NASTALI PO DNI, KU KTORÉMU SA ZOSTAVUJE  Ú</w:t>
      </w:r>
      <w:r>
        <w:rPr>
          <w:rFonts w:ascii="Calibri" w:eastAsia="Calibri" w:hAnsi="Calibri" w:cs="Calibri"/>
        </w:rPr>
        <w:t>Č</w:t>
      </w:r>
      <w:r>
        <w:rPr>
          <w:b/>
        </w:rPr>
        <w:t>TOVNÁ ZÁVIERKA, DO D</w:t>
      </w:r>
      <w:r>
        <w:rPr>
          <w:rFonts w:ascii="Calibri" w:eastAsia="Calibri" w:hAnsi="Calibri" w:cs="Calibri"/>
        </w:rPr>
        <w:t>Ň</w:t>
      </w:r>
      <w:r>
        <w:rPr>
          <w:b/>
        </w:rPr>
        <w:t>A ZOSTAVENIA Ú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TOVNEJ ZÁVIERKY </w:t>
      </w:r>
    </w:p>
    <w:p w:rsidR="000958EA" w:rsidRPr="00CA62B1" w:rsidRDefault="000958EA" w:rsidP="000958EA">
      <w:pPr>
        <w:pStyle w:val="ListParagraph"/>
        <w:ind w:left="427" w:firstLine="0"/>
        <w:rPr>
          <w:shd w:val="clear" w:color="auto" w:fill="FFFFFF"/>
        </w:rPr>
      </w:pPr>
      <w:r w:rsidRPr="00CA62B1">
        <w:rPr>
          <w:shd w:val="clear" w:color="auto" w:fill="FFFFFF"/>
        </w:rPr>
        <w:t>Po 31. decembri 202</w:t>
      </w:r>
      <w:r>
        <w:rPr>
          <w:shd w:val="clear" w:color="auto" w:fill="FFFFFF"/>
        </w:rPr>
        <w:t>5</w:t>
      </w:r>
      <w:r w:rsidRPr="00CA62B1">
        <w:rPr>
          <w:shd w:val="clear" w:color="auto" w:fill="FFFFFF"/>
        </w:rPr>
        <w:t xml:space="preserve"> nenastali žiadne udalosti, ktoré by mali  významný vplyv na verné zobrazenie skutočností, ktoré sú predmetom účtovníctva</w:t>
      </w:r>
      <w:r>
        <w:rPr>
          <w:shd w:val="clear" w:color="auto" w:fill="FFFFFF"/>
        </w:rPr>
        <w:t>.</w:t>
      </w:r>
    </w:p>
    <w:p w:rsidR="000958EA" w:rsidRPr="00597532" w:rsidRDefault="000958EA" w:rsidP="000958EA">
      <w:pPr>
        <w:ind w:left="446" w:right="63"/>
      </w:pPr>
    </w:p>
    <w:p w:rsidR="00110E92" w:rsidRDefault="000958EA"/>
    <w:sectPr w:rsidR="00110E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DB19E7"/>
    <w:multiLevelType w:val="hybridMultilevel"/>
    <w:tmpl w:val="ECF62C22"/>
    <w:lvl w:ilvl="0" w:tplc="6F58E934">
      <w:start w:val="1"/>
      <w:numFmt w:val="decimal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0FDE3A62">
      <w:start w:val="1"/>
      <w:numFmt w:val="bullet"/>
      <w:lvlText w:val="-"/>
      <w:lvlJc w:val="left"/>
      <w:pPr>
        <w:ind w:left="1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40A2049E">
      <w:start w:val="1"/>
      <w:numFmt w:val="bullet"/>
      <w:lvlText w:val="▪"/>
      <w:lvlJc w:val="left"/>
      <w:pPr>
        <w:ind w:left="14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8DEC0CC8">
      <w:start w:val="1"/>
      <w:numFmt w:val="bullet"/>
      <w:lvlText w:val="•"/>
      <w:lvlJc w:val="left"/>
      <w:pPr>
        <w:ind w:left="21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B256265C">
      <w:start w:val="1"/>
      <w:numFmt w:val="bullet"/>
      <w:lvlText w:val="o"/>
      <w:lvlJc w:val="left"/>
      <w:pPr>
        <w:ind w:left="28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F35A4FE2">
      <w:start w:val="1"/>
      <w:numFmt w:val="bullet"/>
      <w:lvlText w:val="▪"/>
      <w:lvlJc w:val="left"/>
      <w:pPr>
        <w:ind w:left="35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1FF6698E">
      <w:start w:val="1"/>
      <w:numFmt w:val="bullet"/>
      <w:lvlText w:val="•"/>
      <w:lvlJc w:val="left"/>
      <w:pPr>
        <w:ind w:left="43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D49A9B68">
      <w:start w:val="1"/>
      <w:numFmt w:val="bullet"/>
      <w:lvlText w:val="o"/>
      <w:lvlJc w:val="left"/>
      <w:pPr>
        <w:ind w:left="50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538A2A82">
      <w:start w:val="1"/>
      <w:numFmt w:val="bullet"/>
      <w:lvlText w:val="▪"/>
      <w:lvlJc w:val="left"/>
      <w:pPr>
        <w:ind w:left="57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FB04C19"/>
    <w:multiLevelType w:val="hybridMultilevel"/>
    <w:tmpl w:val="30827A22"/>
    <w:lvl w:ilvl="0" w:tplc="CA56E744">
      <w:start w:val="1"/>
      <w:numFmt w:val="decimal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BB38E6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6EDA1AE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A04AB3C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6CD242F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6806081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FD6EFFB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068685E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3388431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B1F1151"/>
    <w:multiLevelType w:val="hybridMultilevel"/>
    <w:tmpl w:val="0EECF786"/>
    <w:lvl w:ilvl="0" w:tplc="58FEA386">
      <w:start w:val="4"/>
      <w:numFmt w:val="decimal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BC34B39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8C66ACC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DEE6B2D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7C3A625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3DF8E3D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65C2315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3DE8813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044AE87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55556BB"/>
    <w:multiLevelType w:val="hybridMultilevel"/>
    <w:tmpl w:val="ECF62C22"/>
    <w:lvl w:ilvl="0" w:tplc="6F58E934">
      <w:start w:val="1"/>
      <w:numFmt w:val="decimal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0FDE3A62">
      <w:start w:val="1"/>
      <w:numFmt w:val="bullet"/>
      <w:lvlText w:val="-"/>
      <w:lvlJc w:val="left"/>
      <w:pPr>
        <w:ind w:left="1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40A2049E">
      <w:start w:val="1"/>
      <w:numFmt w:val="bullet"/>
      <w:lvlText w:val="▪"/>
      <w:lvlJc w:val="left"/>
      <w:pPr>
        <w:ind w:left="14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8DEC0CC8">
      <w:start w:val="1"/>
      <w:numFmt w:val="bullet"/>
      <w:lvlText w:val="•"/>
      <w:lvlJc w:val="left"/>
      <w:pPr>
        <w:ind w:left="21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B256265C">
      <w:start w:val="1"/>
      <w:numFmt w:val="bullet"/>
      <w:lvlText w:val="o"/>
      <w:lvlJc w:val="left"/>
      <w:pPr>
        <w:ind w:left="28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F35A4FE2">
      <w:start w:val="1"/>
      <w:numFmt w:val="bullet"/>
      <w:lvlText w:val="▪"/>
      <w:lvlJc w:val="left"/>
      <w:pPr>
        <w:ind w:left="35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1FF6698E">
      <w:start w:val="1"/>
      <w:numFmt w:val="bullet"/>
      <w:lvlText w:val="•"/>
      <w:lvlJc w:val="left"/>
      <w:pPr>
        <w:ind w:left="43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D49A9B68">
      <w:start w:val="1"/>
      <w:numFmt w:val="bullet"/>
      <w:lvlText w:val="o"/>
      <w:lvlJc w:val="left"/>
      <w:pPr>
        <w:ind w:left="50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538A2A82">
      <w:start w:val="1"/>
      <w:numFmt w:val="bullet"/>
      <w:lvlText w:val="▪"/>
      <w:lvlJc w:val="left"/>
      <w:pPr>
        <w:ind w:left="57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7450DFB"/>
    <w:multiLevelType w:val="hybridMultilevel"/>
    <w:tmpl w:val="0E3C55A0"/>
    <w:lvl w:ilvl="0" w:tplc="59F8027C">
      <w:start w:val="1"/>
      <w:numFmt w:val="decimal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AC06E26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4072CE1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283E535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C8A6126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48E2638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211A5EA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A2ECB77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FEF8F40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3F4D"/>
    <w:rsid w:val="000958EA"/>
    <w:rsid w:val="004A4553"/>
    <w:rsid w:val="005C4A0B"/>
    <w:rsid w:val="00CE3F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8D3DEF"/>
  <w15:chartTrackingRefBased/>
  <w15:docId w15:val="{C3FE35EF-03AA-41A2-AC04-93B3F92E53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958EA"/>
    <w:pPr>
      <w:spacing w:after="4" w:line="251" w:lineRule="auto"/>
      <w:ind w:left="504" w:hanging="10"/>
      <w:jc w:val="both"/>
    </w:pPr>
    <w:rPr>
      <w:rFonts w:ascii="Arial" w:eastAsia="Arial" w:hAnsi="Arial" w:cs="Arial"/>
      <w:color w:val="000000"/>
      <w:sz w:val="18"/>
      <w:lang w:eastAsia="sk-SK"/>
    </w:rPr>
  </w:style>
  <w:style w:type="paragraph" w:styleId="Heading1">
    <w:name w:val="heading 1"/>
    <w:next w:val="Normal"/>
    <w:link w:val="Heading1Char"/>
    <w:uiPriority w:val="9"/>
    <w:unhideWhenUsed/>
    <w:qFormat/>
    <w:rsid w:val="000958EA"/>
    <w:pPr>
      <w:keepNext/>
      <w:keepLines/>
      <w:spacing w:after="43"/>
      <w:ind w:left="437" w:hanging="10"/>
      <w:outlineLvl w:val="0"/>
    </w:pPr>
    <w:rPr>
      <w:rFonts w:ascii="Times New Roman" w:eastAsia="Times New Roman" w:hAnsi="Times New Roman" w:cs="Times New Roman"/>
      <w:b/>
      <w:color w:val="000000"/>
      <w:sz w:val="18"/>
      <w:lang w:eastAsia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0958EA"/>
    <w:rPr>
      <w:rFonts w:ascii="Times New Roman" w:eastAsia="Times New Roman" w:hAnsi="Times New Roman" w:cs="Times New Roman"/>
      <w:b/>
      <w:color w:val="000000"/>
      <w:sz w:val="18"/>
      <w:lang w:eastAsia="sk-SK"/>
    </w:rPr>
  </w:style>
  <w:style w:type="paragraph" w:styleId="ListParagraph">
    <w:name w:val="List Paragraph"/>
    <w:basedOn w:val="Normal"/>
    <w:qFormat/>
    <w:rsid w:val="000958EA"/>
    <w:pPr>
      <w:ind w:left="720"/>
      <w:contextualSpacing/>
    </w:pPr>
  </w:style>
  <w:style w:type="table" w:customStyle="1" w:styleId="TableGrid">
    <w:name w:val="TableGrid"/>
    <w:rsid w:val="000958EA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DefaultParagraphFont"/>
    <w:rsid w:val="000958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1582</Words>
  <Characters>9022</Characters>
  <Application>Microsoft Office Word</Application>
  <DocSecurity>0</DocSecurity>
  <Lines>75</Lines>
  <Paragraphs>21</Paragraphs>
  <ScaleCrop>false</ScaleCrop>
  <Company/>
  <LinksUpToDate>false</LinksUpToDate>
  <CharactersWithSpaces>10583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2</cp:revision>
  <dcterms:created xsi:type="dcterms:W3CDTF">2026-03-29T10:59:00Z</dcterms:created>
  <dcterms:modified xsi:type="dcterms:W3CDTF">2026-03-29T11:02:00Z</dcterms:modified>
</cp:coreProperties>
</file>