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4781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E7F7980" w14:textId="4822A32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12182">
        <w:rPr>
          <w:rFonts w:ascii="Arial Narrow" w:hAnsi="Arial Narrow"/>
          <w:b/>
        </w:rPr>
        <w:t>2</w:t>
      </w:r>
      <w:r w:rsidR="00075652">
        <w:rPr>
          <w:rFonts w:ascii="Arial Narrow" w:hAnsi="Arial Narrow"/>
          <w:b/>
        </w:rPr>
        <w:t>5</w:t>
      </w:r>
    </w:p>
    <w:p w14:paraId="1B64DC00" w14:textId="5DF9C1F8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7589DD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AB9FD6" w14:textId="77777777" w:rsidR="00F404E8" w:rsidRPr="0091005C" w:rsidRDefault="00F404E8" w:rsidP="00AD749D">
      <w:pPr>
        <w:spacing w:before="7" w:line="240" w:lineRule="exact"/>
        <w:jc w:val="both"/>
        <w:rPr>
          <w:rFonts w:ascii="Arial" w:hAnsi="Arial" w:cs="Arial"/>
          <w:lang w:val="nb-NO"/>
        </w:rPr>
      </w:pPr>
    </w:p>
    <w:p w14:paraId="6C1FBC1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87EC49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248F52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3F0BAC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539F1D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16A13D9" w14:textId="77777777" w:rsidTr="002D7E6D">
        <w:tc>
          <w:tcPr>
            <w:tcW w:w="3085" w:type="dxa"/>
          </w:tcPr>
          <w:p w14:paraId="2B0033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1CB5AE0" w14:textId="5A11F2D9" w:rsidR="00466EA8" w:rsidRPr="00A55E63" w:rsidRDefault="00B0466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0466E">
              <w:rPr>
                <w:rFonts w:ascii="Arial" w:hAnsi="Arial" w:cs="Arial"/>
              </w:rPr>
              <w:t>Vethelp s. r. o.</w:t>
            </w:r>
          </w:p>
        </w:tc>
      </w:tr>
      <w:tr w:rsidR="00A55E63" w:rsidRPr="00A55E63" w14:paraId="40249C54" w14:textId="77777777" w:rsidTr="002D7E6D">
        <w:tc>
          <w:tcPr>
            <w:tcW w:w="3085" w:type="dxa"/>
          </w:tcPr>
          <w:p w14:paraId="4D8848D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05E63BB" w14:textId="70B31F59" w:rsidR="002D7E6D" w:rsidRPr="00A55E63" w:rsidRDefault="00E727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72740">
              <w:rPr>
                <w:rFonts w:ascii="Arial" w:hAnsi="Arial" w:cs="Arial"/>
              </w:rPr>
              <w:t>50987585</w:t>
            </w:r>
          </w:p>
        </w:tc>
      </w:tr>
      <w:tr w:rsidR="00A55E63" w:rsidRPr="00A55E63" w14:paraId="2185A67B" w14:textId="77777777" w:rsidTr="008951F0">
        <w:trPr>
          <w:trHeight w:val="403"/>
        </w:trPr>
        <w:tc>
          <w:tcPr>
            <w:tcW w:w="3085" w:type="dxa"/>
          </w:tcPr>
          <w:p w14:paraId="578E207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280C802" w14:textId="76862E6F" w:rsidR="00466EA8" w:rsidRPr="00A55E63" w:rsidRDefault="00E727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72740">
              <w:rPr>
                <w:rFonts w:ascii="Arial" w:hAnsi="Arial" w:cs="Arial"/>
              </w:rPr>
              <w:t>Americká</w:t>
            </w:r>
            <w:r>
              <w:rPr>
                <w:rFonts w:ascii="Arial" w:hAnsi="Arial" w:cs="Arial"/>
              </w:rPr>
              <w:t xml:space="preserve"> 9,</w:t>
            </w:r>
            <w:r w:rsidR="00114554">
              <w:rPr>
                <w:rFonts w:ascii="Arial" w:hAnsi="Arial" w:cs="Arial"/>
              </w:rPr>
              <w:t xml:space="preserve"> </w:t>
            </w:r>
            <w:r w:rsidR="00114554" w:rsidRPr="00114554">
              <w:rPr>
                <w:rFonts w:ascii="Arial" w:hAnsi="Arial" w:cs="Arial"/>
              </w:rPr>
              <w:t>831</w:t>
            </w:r>
            <w:r w:rsidR="00114554">
              <w:rPr>
                <w:rFonts w:ascii="Arial" w:hAnsi="Arial" w:cs="Arial"/>
              </w:rPr>
              <w:t xml:space="preserve"> </w:t>
            </w:r>
            <w:r w:rsidR="00114554" w:rsidRPr="00114554">
              <w:rPr>
                <w:rFonts w:ascii="Arial" w:hAnsi="Arial" w:cs="Arial"/>
              </w:rPr>
              <w:t>02</w:t>
            </w:r>
            <w:r w:rsidR="00696D86">
              <w:rPr>
                <w:rFonts w:ascii="Arial" w:hAnsi="Arial" w:cs="Arial"/>
              </w:rPr>
              <w:t xml:space="preserve"> Bratislava</w:t>
            </w:r>
          </w:p>
        </w:tc>
      </w:tr>
    </w:tbl>
    <w:p w14:paraId="1F5087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F6C95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A5684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B9D3018" w14:textId="77777777" w:rsidR="002D7E6D" w:rsidRPr="00DE3C67" w:rsidRDefault="00466EA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DE3C67">
        <w:rPr>
          <w:rFonts w:ascii="Arial" w:hAnsi="Arial" w:cs="Arial"/>
          <w:i/>
          <w:spacing w:val="-5"/>
          <w:sz w:val="22"/>
          <w:szCs w:val="22"/>
        </w:rPr>
        <w:t xml:space="preserve">      Spoločnosť nie je súčasťou konsolidovaného celku.      </w:t>
      </w:r>
    </w:p>
    <w:p w14:paraId="084B088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93B83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B0E787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0B3DC75" w14:textId="77777777" w:rsidTr="002D7E6D">
        <w:tc>
          <w:tcPr>
            <w:tcW w:w="4219" w:type="dxa"/>
          </w:tcPr>
          <w:p w14:paraId="55300AF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F21F6E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50AE7B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E676C5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D98BCE3" w14:textId="77777777" w:rsidTr="002D7E6D">
        <w:tc>
          <w:tcPr>
            <w:tcW w:w="4219" w:type="dxa"/>
          </w:tcPr>
          <w:p w14:paraId="3F1D5DB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4A09D20" w14:textId="0AB397AE" w:rsidR="002D7E6D" w:rsidRPr="00A55E63" w:rsidRDefault="00712182" w:rsidP="00466EA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0B8D38F" w14:textId="2B9D2863" w:rsidR="002D7E6D" w:rsidRPr="00A55E63" w:rsidRDefault="00224DEC" w:rsidP="00466EA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79323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B9BBC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64DAB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A27852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92B3D5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B15883" w14:textId="77777777" w:rsidR="000E3234" w:rsidRDefault="002C12B4" w:rsidP="00712182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0E3234">
        <w:rPr>
          <w:rFonts w:ascii="Arial" w:hAnsi="Arial" w:cs="Arial"/>
          <w:sz w:val="22"/>
          <w:szCs w:val="22"/>
        </w:rPr>
        <w:t>:</w:t>
      </w:r>
    </w:p>
    <w:p w14:paraId="3C9D87A9" w14:textId="77777777" w:rsidR="000E3234" w:rsidRPr="00DE3C67" w:rsidRDefault="000E3234" w:rsidP="000E323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DE3C67">
        <w:rPr>
          <w:rFonts w:ascii="Arial" w:hAnsi="Arial" w:cs="Arial"/>
          <w:b/>
          <w:i/>
          <w:sz w:val="22"/>
          <w:szCs w:val="22"/>
        </w:rPr>
        <w:t>Účtovná závierka bola zostavená za predpokladu nepretržitého trvania spoločnosti.</w:t>
      </w:r>
    </w:p>
    <w:p w14:paraId="517B93DE" w14:textId="36F149B0" w:rsidR="00712182" w:rsidRDefault="000E3234" w:rsidP="00712182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CA663BD" w14:textId="77777777" w:rsidR="00401155" w:rsidRPr="00DE3C6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</w:p>
    <w:p w14:paraId="464D41EC" w14:textId="0969E118" w:rsidR="00401155" w:rsidRDefault="002C12B4" w:rsidP="000E3234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="00401155"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3DED1E79" w14:textId="77777777" w:rsidR="000E3234" w:rsidRPr="00A55E63" w:rsidRDefault="000E3234" w:rsidP="000E323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0E3234" w:rsidRPr="00A55E63" w14:paraId="4FDC7329" w14:textId="77777777" w:rsidTr="004C1770">
        <w:tc>
          <w:tcPr>
            <w:tcW w:w="4843" w:type="dxa"/>
          </w:tcPr>
          <w:p w14:paraId="4CB6F01B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1262815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0E3234" w:rsidRPr="00A55E63" w14:paraId="7970B9FE" w14:textId="77777777" w:rsidTr="004C1770">
        <w:tc>
          <w:tcPr>
            <w:tcW w:w="4843" w:type="dxa"/>
          </w:tcPr>
          <w:p w14:paraId="573ADB50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FC69BA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E3234" w:rsidRPr="00A55E63" w14:paraId="5CCE592E" w14:textId="77777777" w:rsidTr="004C1770">
        <w:tc>
          <w:tcPr>
            <w:tcW w:w="4843" w:type="dxa"/>
          </w:tcPr>
          <w:p w14:paraId="749C32AA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50AB74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E3234" w:rsidRPr="00A55E63" w14:paraId="4F0295B6" w14:textId="77777777" w:rsidTr="004C1770">
        <w:tc>
          <w:tcPr>
            <w:tcW w:w="4843" w:type="dxa"/>
          </w:tcPr>
          <w:p w14:paraId="734023F5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B05D92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E3234" w:rsidRPr="00A55E63" w14:paraId="15ED9126" w14:textId="77777777" w:rsidTr="004C1770">
        <w:tc>
          <w:tcPr>
            <w:tcW w:w="4843" w:type="dxa"/>
          </w:tcPr>
          <w:p w14:paraId="313641B5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9838763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E3234" w:rsidRPr="00A55E63" w14:paraId="73CEA0E2" w14:textId="77777777" w:rsidTr="004C1770">
        <w:tc>
          <w:tcPr>
            <w:tcW w:w="4843" w:type="dxa"/>
          </w:tcPr>
          <w:p w14:paraId="55E60A69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52A5368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0E3234" w:rsidRPr="00A55E63" w14:paraId="5BC9305B" w14:textId="77777777" w:rsidTr="004C1770">
        <w:tc>
          <w:tcPr>
            <w:tcW w:w="4843" w:type="dxa"/>
          </w:tcPr>
          <w:p w14:paraId="58FEF1B7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78BDDCF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E3234" w:rsidRPr="00A55E63" w14:paraId="2EB79A4E" w14:textId="77777777" w:rsidTr="004C1770">
        <w:tc>
          <w:tcPr>
            <w:tcW w:w="4843" w:type="dxa"/>
          </w:tcPr>
          <w:p w14:paraId="5050EAF3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B524897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E3234" w:rsidRPr="00A55E63" w14:paraId="3631625E" w14:textId="77777777" w:rsidTr="004C1770">
        <w:tc>
          <w:tcPr>
            <w:tcW w:w="4843" w:type="dxa"/>
          </w:tcPr>
          <w:p w14:paraId="54A766D2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2060E1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E3234" w:rsidRPr="00A55E63" w14:paraId="75587A54" w14:textId="77777777" w:rsidTr="004C1770">
        <w:tc>
          <w:tcPr>
            <w:tcW w:w="4843" w:type="dxa"/>
          </w:tcPr>
          <w:p w14:paraId="1F9786B1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3170647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E3234" w:rsidRPr="00A55E63" w14:paraId="7B5F0057" w14:textId="77777777" w:rsidTr="004C1770">
        <w:tc>
          <w:tcPr>
            <w:tcW w:w="4843" w:type="dxa"/>
          </w:tcPr>
          <w:p w14:paraId="5E59CC9E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60BBD04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E3234" w:rsidRPr="00A55E63" w14:paraId="14C6654F" w14:textId="77777777" w:rsidTr="004C1770">
        <w:tc>
          <w:tcPr>
            <w:tcW w:w="4843" w:type="dxa"/>
          </w:tcPr>
          <w:p w14:paraId="069D0B29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1C1D99E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E3234" w:rsidRPr="00A55E63" w14:paraId="27759954" w14:textId="77777777" w:rsidTr="004C1770">
        <w:tc>
          <w:tcPr>
            <w:tcW w:w="4843" w:type="dxa"/>
          </w:tcPr>
          <w:p w14:paraId="1A293230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9770E8A" w14:textId="77777777" w:rsidR="000E3234" w:rsidRPr="00A55E63" w:rsidRDefault="000E3234" w:rsidP="004C1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587F325" w14:textId="77777777" w:rsidR="000E3234" w:rsidRDefault="000E3234" w:rsidP="000E323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2B87C528" w14:textId="77777777" w:rsidR="000E3234" w:rsidRPr="00A55E63" w:rsidRDefault="000E3234" w:rsidP="000E323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3FFD905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97F67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D7BD73" w14:textId="77777777" w:rsid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14:paraId="1062D6FD" w14:textId="1A61D9E8" w:rsidR="00712182" w:rsidRDefault="00712182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712182">
        <w:rPr>
          <w:rFonts w:ascii="Arial" w:hAnsi="Arial" w:cs="Arial"/>
          <w:sz w:val="22"/>
          <w:szCs w:val="22"/>
        </w:rPr>
        <w:t>poločnosť neeviduje dlhodobý hmotný majetok.</w:t>
      </w:r>
    </w:p>
    <w:p w14:paraId="5422FF5A" w14:textId="77777777" w:rsidR="00712182" w:rsidRDefault="00712182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14:paraId="653714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19253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B478AF" w14:textId="77777777" w:rsidR="00401155" w:rsidRDefault="00DE3C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DE3C67">
        <w:rPr>
          <w:rFonts w:ascii="Arial" w:hAnsi="Arial" w:cs="Arial"/>
          <w:i/>
          <w:spacing w:val="-5"/>
          <w:sz w:val="22"/>
          <w:szCs w:val="22"/>
        </w:rPr>
        <w:t>Spoločnosť v sledovanom účtovnom období neuskutočnila  zmenu účtovných zásad a účtovných metód.</w:t>
      </w:r>
    </w:p>
    <w:p w14:paraId="5E8687AC" w14:textId="77777777" w:rsidR="00DE3C67" w:rsidRPr="00A55E63" w:rsidRDefault="00DE3C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0FB0DE" w14:textId="31307ED5" w:rsidR="00401155" w:rsidRPr="00DE3C6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3C67">
        <w:rPr>
          <w:rFonts w:ascii="Arial" w:hAnsi="Arial" w:cs="Arial"/>
          <w:spacing w:val="-1"/>
          <w:sz w:val="22"/>
          <w:szCs w:val="22"/>
        </w:rPr>
        <w:t xml:space="preserve">   </w:t>
      </w:r>
      <w:r w:rsidR="00DE3C67" w:rsidRPr="00DE3C67">
        <w:rPr>
          <w:rFonts w:ascii="Arial" w:hAnsi="Arial" w:cs="Arial"/>
          <w:i/>
          <w:spacing w:val="-1"/>
          <w:sz w:val="22"/>
          <w:szCs w:val="22"/>
        </w:rPr>
        <w:t>Spoločnosť neprijala ani neúčtovala o dotáciách.</w:t>
      </w:r>
    </w:p>
    <w:p w14:paraId="770117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E5F3F3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CC9B4D" w14:textId="77777777" w:rsidR="00DE3C67" w:rsidRPr="00DE3C67" w:rsidRDefault="00DE3C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v sledovanom období neúčtovala o významných opravách chýb minulých účtovných období.</w:t>
      </w:r>
    </w:p>
    <w:p w14:paraId="4B6EB3B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F125A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E3F78D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40CFC2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32F2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A9CAC35" w14:textId="77777777" w:rsidR="00DE3C67" w:rsidRPr="00DE3C67" w:rsidRDefault="00DE3C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4"/>
          <w:sz w:val="22"/>
          <w:szCs w:val="22"/>
        </w:rPr>
      </w:pPr>
      <w:r w:rsidRPr="00DE3C67">
        <w:rPr>
          <w:rFonts w:ascii="Arial" w:hAnsi="Arial" w:cs="Arial"/>
          <w:i/>
          <w:spacing w:val="-4"/>
          <w:sz w:val="22"/>
          <w:szCs w:val="22"/>
        </w:rPr>
        <w:t>Spoločnosť v sledovanom období neúčtovala o nákladoch alebo výnosoch, ktoré majú výnimočný rozsah alebo výskyt (predaj podniku, živelné pohromy a podobne)</w:t>
      </w:r>
    </w:p>
    <w:p w14:paraId="57873A81" w14:textId="77777777" w:rsidR="00DE3C67" w:rsidRPr="00A55E63" w:rsidRDefault="00DE3C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9DC4B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3A99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0FBD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 xml:space="preserve">  0</w:t>
      </w:r>
    </w:p>
    <w:p w14:paraId="58D58B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48E7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 xml:space="preserve"> 0</w:t>
      </w:r>
    </w:p>
    <w:p w14:paraId="6EF2AF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50C6A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E22F78" w14:textId="77777777" w:rsidR="00DE3C67" w:rsidRPr="00DE3C67" w:rsidRDefault="00DE3C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počas účtovného obdobia nenadobudla ani nepreviedla vlastné akcie.</w:t>
      </w:r>
    </w:p>
    <w:p w14:paraId="6843BB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81C9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15A4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5124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3C67">
        <w:rPr>
          <w:rFonts w:ascii="Arial" w:hAnsi="Arial" w:cs="Arial"/>
          <w:spacing w:val="-5"/>
          <w:sz w:val="22"/>
          <w:szCs w:val="22"/>
        </w:rPr>
        <w:t xml:space="preserve">    -------</w:t>
      </w:r>
    </w:p>
    <w:p w14:paraId="43F2A3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7D5DB7" w14:textId="77777777" w:rsidR="00DE3C67" w:rsidRPr="00A55E63" w:rsidRDefault="00373635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3C67">
        <w:rPr>
          <w:rFonts w:ascii="Arial" w:hAnsi="Arial" w:cs="Arial"/>
          <w:spacing w:val="-2"/>
          <w:sz w:val="22"/>
          <w:szCs w:val="22"/>
        </w:rPr>
        <w:t xml:space="preserve">      </w:t>
      </w:r>
      <w:r w:rsidR="00DE3C67">
        <w:rPr>
          <w:rFonts w:ascii="Arial" w:hAnsi="Arial" w:cs="Arial"/>
          <w:spacing w:val="-5"/>
          <w:sz w:val="22"/>
          <w:szCs w:val="22"/>
        </w:rPr>
        <w:t>-------</w:t>
      </w:r>
    </w:p>
    <w:p w14:paraId="3A811D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4676AB" w14:textId="77777777" w:rsidR="00DE3C67" w:rsidRPr="00A55E63" w:rsidRDefault="00373635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3C67">
        <w:rPr>
          <w:rFonts w:ascii="Arial" w:hAnsi="Arial" w:cs="Arial"/>
          <w:spacing w:val="-5"/>
          <w:sz w:val="22"/>
          <w:szCs w:val="22"/>
        </w:rPr>
        <w:t xml:space="preserve">  -------</w:t>
      </w:r>
    </w:p>
    <w:p w14:paraId="58433A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1A3D83" w14:textId="77777777" w:rsidR="00DE3C67" w:rsidRPr="00A55E63" w:rsidRDefault="00637F73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 xml:space="preserve">   </w:t>
      </w:r>
      <w:r w:rsidR="00DE3C67">
        <w:rPr>
          <w:rFonts w:ascii="Arial" w:hAnsi="Arial" w:cs="Arial"/>
          <w:spacing w:val="-5"/>
          <w:sz w:val="22"/>
          <w:szCs w:val="22"/>
        </w:rPr>
        <w:t>-------</w:t>
      </w:r>
    </w:p>
    <w:p w14:paraId="57B69A8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372B5" w14:textId="77777777" w:rsidR="00DE3C67" w:rsidRPr="00DE3C67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v sledovanom období neposkytla  žiadnym riadiacim alebo kontrolným orgánom spoločnosti záruky, pôžičky alebo iné zabezpečenia, finančné prostriedky alebo iné plnenia.</w:t>
      </w:r>
    </w:p>
    <w:p w14:paraId="036443AD" w14:textId="77777777" w:rsidR="00637F73" w:rsidRPr="00DE3C6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388506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269C1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E3C77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0B5629A" w14:textId="77777777" w:rsidR="00637F73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nemá žiadne finančné povinnosti, ktoré sa nevykazujú</w:t>
      </w:r>
    </w:p>
    <w:p w14:paraId="09947295" w14:textId="77777777" w:rsidR="00DE3C67" w:rsidRPr="00DE3C67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</w:p>
    <w:p w14:paraId="1EFC804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7D27FA2" w14:textId="77777777" w:rsidR="00637F73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nemá vedomosť o žiadnych podmienených záväzkoch spoločnosti</w:t>
      </w:r>
    </w:p>
    <w:p w14:paraId="41774125" w14:textId="77777777" w:rsidR="00DE3C67" w:rsidRPr="00DE3C67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170AF35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3C67">
        <w:rPr>
          <w:rFonts w:ascii="Arial" w:hAnsi="Arial" w:cs="Arial"/>
          <w:sz w:val="22"/>
          <w:szCs w:val="22"/>
          <w:u w:val="single"/>
        </w:rPr>
        <w:t xml:space="preserve">   ----</w:t>
      </w:r>
    </w:p>
    <w:p w14:paraId="1A274F9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42F29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>------</w:t>
      </w:r>
    </w:p>
    <w:p w14:paraId="14322EA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34B91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>-----</w:t>
      </w:r>
    </w:p>
    <w:p w14:paraId="55AECF26" w14:textId="77777777" w:rsidR="00DE3C67" w:rsidRDefault="00DE3C67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neeviduje ani neúčtuje o žiadnych významných povinnostiach vyplývajúcich z dôchodkových programov pre zamestnancov</w:t>
      </w:r>
    </w:p>
    <w:p w14:paraId="2E4DCC6F" w14:textId="77777777" w:rsidR="00DE3C67" w:rsidRPr="00DE3C67" w:rsidRDefault="00DE3C67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79A879D0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3C67">
        <w:rPr>
          <w:rFonts w:ascii="Arial" w:hAnsi="Arial" w:cs="Arial"/>
          <w:sz w:val="22"/>
          <w:szCs w:val="22"/>
        </w:rPr>
        <w:t xml:space="preserve">  -------</w:t>
      </w:r>
    </w:p>
    <w:p w14:paraId="4F56294E" w14:textId="77777777" w:rsidR="00DE3C67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7B823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E67E5">
      <w:headerReference w:type="default" r:id="rId10"/>
      <w:footerReference w:type="default" r:id="rId11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EDAF6" w14:textId="77777777" w:rsidR="002D643E" w:rsidRDefault="002D643E">
      <w:r>
        <w:separator/>
      </w:r>
    </w:p>
  </w:endnote>
  <w:endnote w:type="continuationSeparator" w:id="0">
    <w:p w14:paraId="0193B8BE" w14:textId="77777777" w:rsidR="002D643E" w:rsidRDefault="002D6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9F022" w14:textId="219D67A3" w:rsidR="00F404E8" w:rsidRDefault="0057520D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1539235" wp14:editId="79392DC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8772329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1CBD6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E30838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E30838">
                            <w:fldChar w:fldCharType="separate"/>
                          </w:r>
                          <w:r w:rsidR="00DE3C67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 w:rsidR="00E30838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5392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1CBD6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E30838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E30838">
                      <w:fldChar w:fldCharType="separate"/>
                    </w:r>
                    <w:r w:rsidR="00DE3C67">
                      <w:rPr>
                        <w:rFonts w:cs="Times New Roman"/>
                        <w:noProof/>
                      </w:rPr>
                      <w:t>4</w:t>
                    </w:r>
                    <w:r w:rsidR="00E30838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3CC1F" w14:textId="77777777" w:rsidR="002D643E" w:rsidRDefault="002D643E">
      <w:r>
        <w:separator/>
      </w:r>
    </w:p>
  </w:footnote>
  <w:footnote w:type="continuationSeparator" w:id="0">
    <w:p w14:paraId="32A000F2" w14:textId="77777777" w:rsidR="002D643E" w:rsidRDefault="002D6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5EADA" w14:textId="77777777" w:rsidR="0055784D" w:rsidRDefault="0055784D">
    <w:pPr>
      <w:pStyle w:val="Hlavika"/>
    </w:pPr>
  </w:p>
  <w:p w14:paraId="55BF9A71" w14:textId="77777777" w:rsidR="0055784D" w:rsidRDefault="0055784D">
    <w:pPr>
      <w:pStyle w:val="Hlavika"/>
    </w:pPr>
  </w:p>
  <w:p w14:paraId="3294B472" w14:textId="77777777" w:rsidR="0055784D" w:rsidRDefault="0055784D">
    <w:pPr>
      <w:pStyle w:val="Hlavika"/>
    </w:pPr>
  </w:p>
  <w:p w14:paraId="0DDB59A0" w14:textId="3E7B7AA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B1719">
      <w:rPr>
        <w:rFonts w:ascii="Arial" w:hAnsi="Arial" w:cs="Arial"/>
        <w:sz w:val="22"/>
        <w:szCs w:val="22"/>
        <w:bdr w:val="single" w:sz="4" w:space="0" w:color="auto"/>
      </w:rPr>
      <w:t>365053</w:t>
    </w:r>
    <w:r w:rsidR="00623353">
      <w:rPr>
        <w:rFonts w:ascii="Arial" w:hAnsi="Arial" w:cs="Arial"/>
        <w:sz w:val="22"/>
        <w:szCs w:val="22"/>
        <w:bdr w:val="single" w:sz="4" w:space="0" w:color="auto"/>
      </w:rPr>
      <w:t>15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951F0">
      <w:rPr>
        <w:rFonts w:ascii="Arial" w:hAnsi="Arial" w:cs="Arial"/>
        <w:sz w:val="22"/>
        <w:szCs w:val="22"/>
        <w:bdr w:val="single" w:sz="4" w:space="0" w:color="auto"/>
      </w:rPr>
      <w:t>2</w:t>
    </w:r>
    <w:r w:rsidR="001976BA">
      <w:rPr>
        <w:rFonts w:ascii="Arial" w:hAnsi="Arial" w:cs="Arial"/>
        <w:sz w:val="22"/>
        <w:szCs w:val="22"/>
        <w:bdr w:val="single" w:sz="4" w:space="0" w:color="auto"/>
      </w:rPr>
      <w:t>022004138</w:t>
    </w:r>
    <w:r w:rsidR="000E3234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330A0B4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360109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B31365D"/>
    <w:multiLevelType w:val="hybridMultilevel"/>
    <w:tmpl w:val="688891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21074241">
    <w:abstractNumId w:val="0"/>
  </w:num>
  <w:num w:numId="2" w16cid:durableId="492306840">
    <w:abstractNumId w:val="7"/>
  </w:num>
  <w:num w:numId="3" w16cid:durableId="243614638">
    <w:abstractNumId w:val="6"/>
  </w:num>
  <w:num w:numId="4" w16cid:durableId="453212769">
    <w:abstractNumId w:val="1"/>
  </w:num>
  <w:num w:numId="5" w16cid:durableId="1678921797">
    <w:abstractNumId w:val="5"/>
  </w:num>
  <w:num w:numId="6" w16cid:durableId="1111969186">
    <w:abstractNumId w:val="3"/>
  </w:num>
  <w:num w:numId="7" w16cid:durableId="1761756341">
    <w:abstractNumId w:val="4"/>
  </w:num>
  <w:num w:numId="8" w16cid:durableId="7322004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75652"/>
    <w:rsid w:val="000E3234"/>
    <w:rsid w:val="000E5E7D"/>
    <w:rsid w:val="00114554"/>
    <w:rsid w:val="00131B11"/>
    <w:rsid w:val="001406AD"/>
    <w:rsid w:val="00145BB6"/>
    <w:rsid w:val="00194DAD"/>
    <w:rsid w:val="001976BA"/>
    <w:rsid w:val="001A1B05"/>
    <w:rsid w:val="00224DEC"/>
    <w:rsid w:val="002401F1"/>
    <w:rsid w:val="002C12B4"/>
    <w:rsid w:val="002D643E"/>
    <w:rsid w:val="002D7E6D"/>
    <w:rsid w:val="00335741"/>
    <w:rsid w:val="003657F5"/>
    <w:rsid w:val="00373635"/>
    <w:rsid w:val="003D056F"/>
    <w:rsid w:val="003E67E5"/>
    <w:rsid w:val="003F5746"/>
    <w:rsid w:val="00401155"/>
    <w:rsid w:val="0041491A"/>
    <w:rsid w:val="00451ED3"/>
    <w:rsid w:val="00466EA8"/>
    <w:rsid w:val="004A228B"/>
    <w:rsid w:val="004A2BF3"/>
    <w:rsid w:val="00551001"/>
    <w:rsid w:val="0055784D"/>
    <w:rsid w:val="00560DB1"/>
    <w:rsid w:val="0057520D"/>
    <w:rsid w:val="005865DC"/>
    <w:rsid w:val="005B7AA5"/>
    <w:rsid w:val="005C2436"/>
    <w:rsid w:val="005D3C99"/>
    <w:rsid w:val="00623353"/>
    <w:rsid w:val="00623868"/>
    <w:rsid w:val="00637F73"/>
    <w:rsid w:val="00676DB4"/>
    <w:rsid w:val="006831DF"/>
    <w:rsid w:val="00696D86"/>
    <w:rsid w:val="00712182"/>
    <w:rsid w:val="00757DAA"/>
    <w:rsid w:val="008137C5"/>
    <w:rsid w:val="00861175"/>
    <w:rsid w:val="008771A6"/>
    <w:rsid w:val="008951F0"/>
    <w:rsid w:val="0091005C"/>
    <w:rsid w:val="00913435"/>
    <w:rsid w:val="00916772"/>
    <w:rsid w:val="009A27D0"/>
    <w:rsid w:val="009C5DF7"/>
    <w:rsid w:val="009D476F"/>
    <w:rsid w:val="009D5C84"/>
    <w:rsid w:val="009E61C7"/>
    <w:rsid w:val="00A55E63"/>
    <w:rsid w:val="00AD6C8A"/>
    <w:rsid w:val="00AD749D"/>
    <w:rsid w:val="00B0466E"/>
    <w:rsid w:val="00B15E67"/>
    <w:rsid w:val="00B237CB"/>
    <w:rsid w:val="00B2785E"/>
    <w:rsid w:val="00B37A20"/>
    <w:rsid w:val="00B7440A"/>
    <w:rsid w:val="00C01CB7"/>
    <w:rsid w:val="00C10703"/>
    <w:rsid w:val="00C71636"/>
    <w:rsid w:val="00CC3205"/>
    <w:rsid w:val="00CD545D"/>
    <w:rsid w:val="00DB1719"/>
    <w:rsid w:val="00DE3C67"/>
    <w:rsid w:val="00E1750C"/>
    <w:rsid w:val="00E30838"/>
    <w:rsid w:val="00E31BD0"/>
    <w:rsid w:val="00E532AD"/>
    <w:rsid w:val="00E70F0E"/>
    <w:rsid w:val="00E72740"/>
    <w:rsid w:val="00EB4798"/>
    <w:rsid w:val="00EB55FA"/>
    <w:rsid w:val="00EE5474"/>
    <w:rsid w:val="00F15C23"/>
    <w:rsid w:val="00F404E8"/>
    <w:rsid w:val="00F70F83"/>
    <w:rsid w:val="00F817B0"/>
    <w:rsid w:val="00FB7A00"/>
    <w:rsid w:val="00FE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116B1"/>
  <w15:docId w15:val="{560E0093-B63E-4541-8E75-91F77A732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E67E5"/>
    <w:rPr>
      <w:lang w:val="sk-SK"/>
    </w:rPr>
  </w:style>
  <w:style w:type="paragraph" w:styleId="Nadpis1">
    <w:name w:val="heading 1"/>
    <w:basedOn w:val="Normlny"/>
    <w:uiPriority w:val="1"/>
    <w:qFormat/>
    <w:rsid w:val="003E67E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E67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E67E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E67E5"/>
  </w:style>
  <w:style w:type="paragraph" w:customStyle="1" w:styleId="TableParagraph">
    <w:name w:val="Table Paragraph"/>
    <w:basedOn w:val="Normlny"/>
    <w:uiPriority w:val="1"/>
    <w:qFormat/>
    <w:rsid w:val="003E67E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895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637F38FA582542AD9BBE28624565CE" ma:contentTypeVersion="16" ma:contentTypeDescription="Umožňuje vytvoriť nový dokument." ma:contentTypeScope="" ma:versionID="1e27d03c687e37c4678603c31bd565e7">
  <xsd:schema xmlns:xsd="http://www.w3.org/2001/XMLSchema" xmlns:xs="http://www.w3.org/2001/XMLSchema" xmlns:p="http://schemas.microsoft.com/office/2006/metadata/properties" xmlns:ns2="99d9b50f-3c3f-4be1-ac41-937d086a4805" xmlns:ns3="bdb7e6f8-5724-479f-b31e-5b66e80e1c7d" targetNamespace="http://schemas.microsoft.com/office/2006/metadata/properties" ma:root="true" ma:fieldsID="10c8d4a73f2c624d49f25d62fbf6acdd" ns2:_="" ns3:_="">
    <xsd:import namespace="99d9b50f-3c3f-4be1-ac41-937d086a4805"/>
    <xsd:import namespace="bdb7e6f8-5724-479f-b31e-5b66e80e1c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9b50f-3c3f-4be1-ac41-937d086a48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33e68db3-86aa-474b-93a4-300c631934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7e6f8-5724-479f-b31e-5b66e80e1c7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7365eb4-6b04-4ec4-bae3-e6e4956fbf26}" ma:internalName="TaxCatchAll" ma:showField="CatchAllData" ma:web="bdb7e6f8-5724-479f-b31e-5b66e80e1c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d9b50f-3c3f-4be1-ac41-937d086a4805">
      <Terms xmlns="http://schemas.microsoft.com/office/infopath/2007/PartnerControls"/>
    </lcf76f155ced4ddcb4097134ff3c332f>
    <TaxCatchAll xmlns="bdb7e6f8-5724-479f-b31e-5b66e80e1c7d" xsi:nil="true"/>
  </documentManagement>
</p:properties>
</file>

<file path=customXml/itemProps1.xml><?xml version="1.0" encoding="utf-8"?>
<ds:datastoreItem xmlns:ds="http://schemas.openxmlformats.org/officeDocument/2006/customXml" ds:itemID="{8856F134-0CEE-4488-8EAE-3DD017469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d9b50f-3c3f-4be1-ac41-937d086a4805"/>
    <ds:schemaRef ds:uri="bdb7e6f8-5724-479f-b31e-5b66e80e1c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AD169B-E7FF-4CA8-8CBA-A69F7F6EC0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85A61B-7AF3-438C-BE9A-02A86EB6D8BE}">
  <ds:schemaRefs>
    <ds:schemaRef ds:uri="http://schemas.microsoft.com/office/2006/metadata/properties"/>
    <ds:schemaRef ds:uri="http://schemas.microsoft.com/office/infopath/2007/PartnerControls"/>
    <ds:schemaRef ds:uri="99d9b50f-3c3f-4be1-ac41-937d086a4805"/>
    <ds:schemaRef ds:uri="bdb7e6f8-5724-479f-b31e-5b66e80e1c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1156</Words>
  <Characters>6593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Barbora Jakubíková</cp:lastModifiedBy>
  <cp:revision>19</cp:revision>
  <cp:lastPrinted>2024-10-10T15:04:00Z</cp:lastPrinted>
  <dcterms:created xsi:type="dcterms:W3CDTF">2026-03-30T16:14:00Z</dcterms:created>
  <dcterms:modified xsi:type="dcterms:W3CDTF">2026-03-31T09:11:00Z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ContentTypeId">
    <vt:lpwstr>0x01010022637F38FA582542AD9BBE28624565CE</vt:lpwstr>
  </property>
  <property fmtid="{D5CDD505-2E9C-101B-9397-08002B2CF9AE}" pid="5" name="docLang">
    <vt:lpwstr>sk</vt:lpwstr>
  </property>
  <property fmtid="{D5CDD505-2E9C-101B-9397-08002B2CF9AE}" pid="6" name="MediaServiceImageTags">
    <vt:lpwstr/>
  </property>
</Properties>
</file>