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CFFB58" w14:textId="77777777" w:rsidR="00E15050" w:rsidRDefault="00EE2C52" w:rsidP="00EE2C52">
      <w:r w:rsidRPr="00EE2C52">
        <w:rPr>
          <w:b/>
          <w:bCs/>
        </w:rPr>
        <w:t>POZNÁMKY K ÚČTOVNEJ ZÁVIERKE</w:t>
      </w:r>
      <w:r w:rsidRPr="00EE2C52">
        <w:t xml:space="preserve"> </w:t>
      </w:r>
      <w:r w:rsidRPr="00EE2C52">
        <w:br/>
        <w:t>k 31.12.</w:t>
      </w:r>
      <w:r w:rsidRPr="00EE2C52">
        <w:rPr>
          <w:b/>
          <w:bCs/>
        </w:rPr>
        <w:t>2024</w:t>
      </w:r>
      <w:r w:rsidRPr="00EE2C52">
        <w:br/>
      </w:r>
      <w:r w:rsidRPr="00EE2C52">
        <w:br/>
        <w:t>I. Všeobecné údaje</w:t>
      </w:r>
      <w:r w:rsidRPr="00EE2C52">
        <w:br/>
      </w:r>
      <w:r w:rsidRPr="00EE2C52">
        <w:br/>
        <w:t xml:space="preserve">Názov účtovnej jednotky: Darujte úsmev </w:t>
      </w:r>
      <w:r w:rsidRPr="00EE2C52">
        <w:br/>
        <w:t xml:space="preserve">Sídlo: Muškátová 6245/15A, 900 27 Bernolákovo </w:t>
      </w:r>
      <w:r w:rsidRPr="00EE2C52">
        <w:br/>
        <w:t xml:space="preserve">IČO: 55175678 </w:t>
      </w:r>
      <w:r w:rsidRPr="00EE2C52">
        <w:br/>
      </w:r>
      <w:r w:rsidRPr="00EE2C52">
        <w:br/>
        <w:t>Občianske združenie bolo založené podľa zákona č. 83/1990 Zb. o združovaní občanov.</w:t>
      </w:r>
      <w:r w:rsidRPr="00EE2C52">
        <w:br/>
      </w:r>
      <w:r w:rsidRPr="00EE2C52">
        <w:br/>
        <w:t>Účtovná jednotka vedie účtovníctvo v sústave jednoduchého účtovníctva podľa zákona č. 431/2002 Z. z. o účtovníctve.</w:t>
      </w:r>
      <w:r w:rsidRPr="00EE2C52">
        <w:br/>
      </w:r>
      <w:r w:rsidRPr="00EE2C52">
        <w:br/>
        <w:t>Účtovné obdobie: 1.1.2024 – 31.12.2024</w:t>
      </w:r>
      <w:r w:rsidRPr="00EE2C52">
        <w:br/>
      </w:r>
      <w:r w:rsidRPr="00EE2C52">
        <w:br/>
        <w:t>Účtovná závierka bola zostavená ako riadna účtovná závierka.</w:t>
      </w:r>
      <w:r w:rsidRPr="00EE2C52">
        <w:br/>
      </w:r>
      <w:r w:rsidRPr="00EE2C52">
        <w:br/>
        <w:t>------------------------------------------------------------</w:t>
      </w:r>
      <w:r w:rsidRPr="00EE2C52">
        <w:br/>
      </w:r>
      <w:r w:rsidRPr="00EE2C52">
        <w:br/>
        <w:t>II. Použité účtovné zásady</w:t>
      </w:r>
      <w:r w:rsidRPr="00EE2C52">
        <w:br/>
      </w:r>
      <w:r w:rsidRPr="00EE2C52">
        <w:br/>
        <w:t>Účtovná jednotka účtuje v sústave jednoduchého účtovníctva.</w:t>
      </w:r>
      <w:r w:rsidRPr="00EE2C52">
        <w:br/>
      </w:r>
      <w:r w:rsidRPr="00EE2C52">
        <w:br/>
        <w:t>Príjmy a výdavky sú účtované v peňažnom denníku v časovom slede podľa jednotlivých dokladov.</w:t>
      </w:r>
      <w:r w:rsidRPr="00EE2C52">
        <w:br/>
      </w:r>
      <w:r w:rsidRPr="00EE2C52">
        <w:br/>
        <w:t>Majetok a záväzky sú vykázané podľa stavu ku dňu zostavenia účtovnej závierky.</w:t>
      </w:r>
      <w:r w:rsidRPr="00EE2C52">
        <w:br/>
      </w:r>
      <w:r w:rsidRPr="00EE2C52">
        <w:br/>
        <w:t>III. Príjmy účtovnej jednotky</w:t>
      </w:r>
      <w:r w:rsidRPr="00EE2C52">
        <w:br/>
        <w:t>Príjmy občianskeho združenia v roku 2024 tvorili najmä:</w:t>
      </w:r>
    </w:p>
    <w:p w14:paraId="49DF1627" w14:textId="069124DA" w:rsidR="00E15050" w:rsidRDefault="00E15050" w:rsidP="00EE2C52">
      <w:r>
        <w:t>D</w:t>
      </w:r>
      <w:r w:rsidRPr="00E15050">
        <w:t>ar prijatý v roku 2023</w:t>
      </w:r>
      <w:r>
        <w:t>........................................200,00€</w:t>
      </w:r>
      <w:r w:rsidR="00EE2C52" w:rsidRPr="00EE2C52">
        <w:br/>
        <w:t xml:space="preserve">Dary ...................................................................20,00 € </w:t>
      </w:r>
      <w:r w:rsidR="00EE2C52" w:rsidRPr="00EE2C52">
        <w:br/>
        <w:t>Podiel zaplatenej dane (2 %) ............................. 7 698,29 €</w:t>
      </w:r>
    </w:p>
    <w:p w14:paraId="3B28F09C" w14:textId="5F983F41" w:rsidR="00E15050" w:rsidRDefault="00E15050" w:rsidP="00EE2C52">
      <w:r w:rsidRPr="00EE2C52">
        <w:t xml:space="preserve">Príjmy spolu: 7 </w:t>
      </w:r>
      <w:r>
        <w:t>9</w:t>
      </w:r>
      <w:r w:rsidRPr="00EE2C52">
        <w:t>18,29 €</w:t>
      </w:r>
      <w:r>
        <w:t>.</w:t>
      </w:r>
    </w:p>
    <w:p w14:paraId="450F38D6" w14:textId="4FCAD060" w:rsidR="00E15050" w:rsidRPr="00E15050" w:rsidRDefault="00E15050" w:rsidP="00E15050">
      <w:r w:rsidRPr="00E15050">
        <w:t xml:space="preserve">Finančné prostriedky vo výške 200,00 € predstavujú dar prijatý v roku 2023, ktorý bol prenesený do účtovného obdobia 2024 </w:t>
      </w:r>
      <w:r>
        <w:t>.</w:t>
      </w:r>
    </w:p>
    <w:p w14:paraId="644F6C78" w14:textId="34E775CA" w:rsidR="00E15050" w:rsidRDefault="00E15050" w:rsidP="00EE2C52"/>
    <w:p w14:paraId="51415B3D" w14:textId="60714916" w:rsidR="00EE2C52" w:rsidRPr="00EE2C52" w:rsidRDefault="00EE2C52" w:rsidP="00EE2C52">
      <w:r w:rsidRPr="00EE2C52">
        <w:lastRenderedPageBreak/>
        <w:t>IV. Výdavky účtovnej jednotky</w:t>
      </w:r>
      <w:r w:rsidRPr="00EE2C52">
        <w:br/>
      </w:r>
      <w:r w:rsidRPr="00EE2C52">
        <w:br/>
        <w:t>Výdavky občianskeho združenia v roku 2024 tvorili najmä výdavky na rehabilitačné a terapeutické služby</w:t>
      </w:r>
      <w:r w:rsidR="00E15050">
        <w:t xml:space="preserve"> </w:t>
      </w:r>
      <w:r w:rsidR="00E15050">
        <w:t>v sume  4776,85€</w:t>
      </w:r>
      <w:r w:rsidRPr="00EE2C52">
        <w:t xml:space="preserve"> a súvisiace výdavky</w:t>
      </w:r>
      <w:r w:rsidR="00E15050">
        <w:t xml:space="preserve"> v sume 6,00€. Spolu: 4782,85€.</w:t>
      </w:r>
      <w:r w:rsidRPr="00EE2C52">
        <w:br/>
      </w:r>
      <w:r w:rsidRPr="00EE2C52">
        <w:br/>
        <w:t xml:space="preserve">Výdavky </w:t>
      </w:r>
      <w:proofErr w:type="spellStart"/>
      <w:r w:rsidRPr="00EE2C52">
        <w:t>zah</w:t>
      </w:r>
      <w:r>
        <w:t>r</w:t>
      </w:r>
      <w:r w:rsidRPr="00EE2C52">
        <w:t>ňali</w:t>
      </w:r>
      <w:proofErr w:type="spellEnd"/>
      <w:r w:rsidRPr="00EE2C52">
        <w:t xml:space="preserve"> najmä:</w:t>
      </w:r>
      <w:r w:rsidRPr="00EE2C52">
        <w:br/>
      </w:r>
      <w:r w:rsidRPr="00EE2C52">
        <w:br/>
        <w:t xml:space="preserve">• hipoterapiu – individuálne terapeutické jednotky (Terapeutické centrum </w:t>
      </w:r>
      <w:proofErr w:type="spellStart"/>
      <w:r w:rsidRPr="00EE2C52">
        <w:t>HipoCanis</w:t>
      </w:r>
      <w:proofErr w:type="spellEnd"/>
      <w:r w:rsidRPr="00EE2C52">
        <w:t xml:space="preserve">) </w:t>
      </w:r>
      <w:r w:rsidRPr="00EE2C52">
        <w:br/>
        <w:t xml:space="preserve">• ABM </w:t>
      </w:r>
      <w:proofErr w:type="spellStart"/>
      <w:r w:rsidRPr="00EE2C52">
        <w:t>NeuroMovement</w:t>
      </w:r>
      <w:proofErr w:type="spellEnd"/>
      <w:r w:rsidRPr="00EE2C52">
        <w:t xml:space="preserve"> lekcie (</w:t>
      </w:r>
      <w:proofErr w:type="spellStart"/>
      <w:r w:rsidRPr="00EE2C52">
        <w:t>Creating</w:t>
      </w:r>
      <w:proofErr w:type="spellEnd"/>
      <w:r w:rsidRPr="00EE2C52">
        <w:t xml:space="preserve"> </w:t>
      </w:r>
      <w:proofErr w:type="spellStart"/>
      <w:r w:rsidRPr="00EE2C52">
        <w:t>Connections</w:t>
      </w:r>
      <w:proofErr w:type="spellEnd"/>
      <w:r w:rsidRPr="00EE2C52">
        <w:t xml:space="preserve"> </w:t>
      </w:r>
      <w:proofErr w:type="spellStart"/>
      <w:r w:rsidRPr="00EE2C52">
        <w:t>Ltd</w:t>
      </w:r>
      <w:proofErr w:type="spellEnd"/>
      <w:r w:rsidRPr="00EE2C52">
        <w:t xml:space="preserve"> – </w:t>
      </w:r>
      <w:proofErr w:type="spellStart"/>
      <w:r w:rsidRPr="00EE2C52">
        <w:t>Anat</w:t>
      </w:r>
      <w:proofErr w:type="spellEnd"/>
      <w:r w:rsidRPr="00EE2C52">
        <w:t xml:space="preserve"> </w:t>
      </w:r>
      <w:proofErr w:type="spellStart"/>
      <w:r w:rsidRPr="00EE2C52">
        <w:t>Baniel</w:t>
      </w:r>
      <w:proofErr w:type="spellEnd"/>
      <w:r w:rsidRPr="00EE2C52">
        <w:t xml:space="preserve"> </w:t>
      </w:r>
      <w:proofErr w:type="spellStart"/>
      <w:r w:rsidRPr="00EE2C52">
        <w:t>Method</w:t>
      </w:r>
      <w:proofErr w:type="spellEnd"/>
      <w:r w:rsidRPr="00EE2C52">
        <w:t xml:space="preserve">) </w:t>
      </w:r>
      <w:r w:rsidRPr="00EE2C52">
        <w:br/>
        <w:t xml:space="preserve">• </w:t>
      </w:r>
      <w:proofErr w:type="spellStart"/>
      <w:r w:rsidRPr="00EE2C52">
        <w:t>neurodevelopmentálne</w:t>
      </w:r>
      <w:proofErr w:type="spellEnd"/>
      <w:r w:rsidRPr="00EE2C52">
        <w:t xml:space="preserve"> lekcie a rehabilitačné programy (RENEDA </w:t>
      </w:r>
      <w:proofErr w:type="spellStart"/>
      <w:r w:rsidRPr="00EE2C52">
        <w:t>o.z</w:t>
      </w:r>
      <w:proofErr w:type="spellEnd"/>
      <w:r w:rsidRPr="00EE2C52">
        <w:t xml:space="preserve">.) </w:t>
      </w:r>
      <w:r w:rsidRPr="00EE2C52">
        <w:br/>
        <w:t xml:space="preserve">• rehabilitačné aktivity vo vode – lekcie plávania (Sasanka pre deti </w:t>
      </w:r>
      <w:proofErr w:type="spellStart"/>
      <w:r w:rsidRPr="00EE2C52">
        <w:t>o.z</w:t>
      </w:r>
      <w:proofErr w:type="spellEnd"/>
      <w:r w:rsidRPr="00EE2C52">
        <w:t xml:space="preserve">.) </w:t>
      </w:r>
      <w:r w:rsidRPr="00EE2C52">
        <w:br/>
        <w:t xml:space="preserve">• nákup podporných zdravotných a výživových produktov </w:t>
      </w:r>
      <w:r w:rsidRPr="00EE2C52">
        <w:br/>
        <w:t>• bankové poplatky súvisiace s vedením bankového účtu</w:t>
      </w:r>
      <w:r w:rsidRPr="00EE2C52">
        <w:br/>
      </w:r>
      <w:r w:rsidRPr="00EE2C52">
        <w:br/>
        <w:t>Finančné prostriedky boli použité na podporu rehabilitácie a zdravotného stavu dieťaťa.</w:t>
      </w:r>
      <w:r w:rsidRPr="00EE2C52">
        <w:br/>
      </w:r>
      <w:r w:rsidR="00E15050">
        <w:t>v sume  4776,85€</w:t>
      </w:r>
      <w:r w:rsidRPr="00EE2C52">
        <w:br/>
        <w:t>------------------------------------------------------------</w:t>
      </w:r>
      <w:r w:rsidRPr="00EE2C52">
        <w:br/>
      </w:r>
      <w:r w:rsidRPr="00EE2C52">
        <w:br/>
        <w:t xml:space="preserve">V. Majetok </w:t>
      </w:r>
      <w:r w:rsidRPr="00EE2C52">
        <w:br/>
      </w:r>
      <w:r w:rsidRPr="00EE2C52">
        <w:br/>
        <w:t>Ku dňu 31.12.2024 účtovná jednotka eviduje nasledovný majetok:</w:t>
      </w:r>
      <w:r w:rsidRPr="00EE2C52">
        <w:br/>
      </w:r>
      <w:r w:rsidRPr="00EE2C52">
        <w:br/>
        <w:t xml:space="preserve">Finančné prostriedky na bankovom účte ............. 3 135,44 € </w:t>
      </w:r>
      <w:r w:rsidRPr="00EE2C52">
        <w:br/>
        <w:t>Pokladňa ............................................................. 0,00 €</w:t>
      </w:r>
      <w:r w:rsidRPr="00EE2C52">
        <w:br/>
      </w:r>
      <w:r w:rsidRPr="00EE2C52">
        <w:br/>
        <w:t>Účtovná jednotka ku dňu zostavenia účtovnej závierky neeviduje žiadne záväzky ani úvery.</w:t>
      </w:r>
      <w:r w:rsidRPr="00EE2C52">
        <w:br/>
      </w:r>
      <w:r w:rsidRPr="00EE2C52">
        <w:br/>
        <w:t>VI. Výsledok hospodárenia</w:t>
      </w:r>
      <w:r w:rsidRPr="00EE2C52">
        <w:br/>
      </w:r>
      <w:r w:rsidRPr="00EE2C52">
        <w:br/>
        <w:t>Rozdiel medzi príjmami a výdavkami za účtovné obdobie predstavuje finančné prostriedky, ktoré budú použité na činnosť občianskeho združenia v nasledujúcom účtovnom období.</w:t>
      </w:r>
      <w:r w:rsidRPr="00EE2C52">
        <w:br/>
      </w:r>
      <w:r w:rsidRPr="00EE2C52">
        <w:br/>
        <w:t>Nevyčerpané finančné prostriedky z podielu zaplatenej dane budú použité v súlade s účelom občianskeho združenia v ďalšom účtovnom období.</w:t>
      </w:r>
    </w:p>
    <w:p w14:paraId="43FFA645" w14:textId="535614B7" w:rsidR="00595C11" w:rsidRDefault="00EE2C52" w:rsidP="00EE2C52">
      <w:r w:rsidRPr="00EE2C52">
        <w:br/>
      </w:r>
    </w:p>
    <w:sectPr w:rsidR="00595C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2C52"/>
    <w:rsid w:val="00595C11"/>
    <w:rsid w:val="007F13C7"/>
    <w:rsid w:val="00B94165"/>
    <w:rsid w:val="00E15050"/>
    <w:rsid w:val="00EE2C52"/>
    <w:rsid w:val="00EE3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E78F9"/>
  <w15:chartTrackingRefBased/>
  <w15:docId w15:val="{E8DCD421-358B-4E93-977A-9C9E450A7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E2C5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E2C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E2C5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E2C5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E2C5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E2C5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E2C5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E2C5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E2C5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E2C5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E2C5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E2C5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E2C5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E2C5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E2C5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E2C5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E2C5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E2C5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E2C5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E2C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E2C5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E2C5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E2C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E2C5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E2C5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E2C52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E2C5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E2C52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E2C5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73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7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405</Words>
  <Characters>2312</Characters>
  <Application>Microsoft Office Word</Application>
  <DocSecurity>0</DocSecurity>
  <Lines>19</Lines>
  <Paragraphs>5</Paragraphs>
  <ScaleCrop>false</ScaleCrop>
  <Company/>
  <LinksUpToDate>false</LinksUpToDate>
  <CharactersWithSpaces>2712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Buma</dc:creator>
  <cp:keywords/>
  <dc:description/>
  <cp:lastModifiedBy>Buma</cp:lastModifiedBy>
  <cp:revision>2</cp:revision>
  <dcterms:created xsi:type="dcterms:W3CDTF">2026-03-13T10:18:00Z</dcterms:created>
  <dcterms:modified xsi:type="dcterms:W3CDTF">2026-03-13T12:19:00Z</dcterms:modified>
</cp:coreProperties>
</file>