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40356A" w14:textId="77777777" w:rsidR="00473CEC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68E460B7" w14:textId="77777777" w:rsidR="00313B0F" w:rsidRPr="001F30E3" w:rsidRDefault="00313B0F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6F4DEFB5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              </w:t>
      </w:r>
    </w:p>
    <w:p w14:paraId="1BF1E88B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2A72E4A7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                    </w:t>
      </w:r>
      <w:r w:rsidRPr="001F30E3">
        <w:rPr>
          <w:rFonts w:asciiTheme="majorHAnsi" w:hAnsiTheme="majorHAnsi" w:cstheme="majorHAnsi"/>
          <w:noProof/>
        </w:rPr>
        <w:drawing>
          <wp:inline distT="0" distB="0" distL="0" distR="0" wp14:anchorId="265031D1" wp14:editId="2318FF8D">
            <wp:extent cx="4070350" cy="109855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0350" cy="109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BAB170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5935D633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01674B6E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72C579D3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</w:t>
      </w:r>
    </w:p>
    <w:p w14:paraId="1CDF7CB5" w14:textId="77777777" w:rsidR="00B844F1" w:rsidRPr="001F30E3" w:rsidRDefault="00BC1C59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proofErr w:type="spellStart"/>
      <w:r w:rsidRPr="001F30E3">
        <w:rPr>
          <w:rFonts w:asciiTheme="majorHAnsi" w:hAnsiTheme="majorHAnsi" w:cstheme="majorHAnsi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Bajčičák</w:t>
      </w:r>
      <w:proofErr w:type="spellEnd"/>
      <w:r w:rsidR="00FE4FAE" w:rsidRPr="001F30E3">
        <w:rPr>
          <w:rFonts w:asciiTheme="majorHAnsi" w:hAnsiTheme="majorHAnsi" w:cstheme="majorHAnsi"/>
          <w:sz w:val="28"/>
          <w:szCs w:val="28"/>
        </w:rPr>
        <w:t>,</w:t>
      </w:r>
      <w:r w:rsidR="00B844F1" w:rsidRPr="001F30E3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B844F1" w:rsidRPr="001F30E3">
        <w:rPr>
          <w:rFonts w:asciiTheme="majorHAnsi" w:hAnsiTheme="majorHAnsi" w:cstheme="majorHAnsi"/>
          <w:sz w:val="28"/>
          <w:szCs w:val="28"/>
        </w:rPr>
        <w:t>n.o</w:t>
      </w:r>
      <w:proofErr w:type="spellEnd"/>
      <w:r w:rsidR="00B844F1" w:rsidRPr="001F30E3">
        <w:rPr>
          <w:rFonts w:asciiTheme="majorHAnsi" w:hAnsiTheme="majorHAnsi" w:cstheme="majorHAnsi"/>
          <w:sz w:val="28"/>
          <w:szCs w:val="28"/>
        </w:rPr>
        <w:t>.</w:t>
      </w:r>
      <w:r w:rsidRPr="001F30E3">
        <w:rPr>
          <w:rFonts w:asciiTheme="majorHAnsi" w:hAnsiTheme="majorHAnsi" w:cstheme="majorHAnsi"/>
          <w:sz w:val="28"/>
          <w:szCs w:val="28"/>
        </w:rPr>
        <w:t xml:space="preserve"> </w:t>
      </w:r>
    </w:p>
    <w:p w14:paraId="44BFDDBB" w14:textId="77777777" w:rsidR="00BC1C59" w:rsidRPr="001F30E3" w:rsidRDefault="00BC1C59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športová organizácia</w:t>
      </w:r>
    </w:p>
    <w:p w14:paraId="0FAA2EB2" w14:textId="77777777" w:rsidR="00473CEC" w:rsidRPr="001F30E3" w:rsidRDefault="00473CEC" w:rsidP="00473CEC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ECE1B63" w14:textId="5A756662" w:rsidR="00473CEC" w:rsidRPr="001F30E3" w:rsidRDefault="00473CEC" w:rsidP="00473CEC">
      <w:pPr>
        <w:jc w:val="center"/>
        <w:rPr>
          <w:rFonts w:asciiTheme="majorHAnsi" w:hAnsiTheme="majorHAnsi" w:cstheme="majorHAnsi"/>
          <w:b/>
          <w:bCs/>
          <w:sz w:val="56"/>
          <w:szCs w:val="56"/>
        </w:rPr>
      </w:pPr>
      <w:r w:rsidRPr="001F30E3">
        <w:rPr>
          <w:rFonts w:asciiTheme="majorHAnsi" w:hAnsiTheme="majorHAnsi" w:cstheme="majorHAnsi"/>
          <w:b/>
          <w:bCs/>
          <w:sz w:val="56"/>
          <w:szCs w:val="56"/>
        </w:rPr>
        <w:t>Výročná správa 20</w:t>
      </w:r>
      <w:r w:rsidR="00793632" w:rsidRPr="001F30E3">
        <w:rPr>
          <w:rFonts w:asciiTheme="majorHAnsi" w:hAnsiTheme="majorHAnsi" w:cstheme="majorHAnsi"/>
          <w:b/>
          <w:bCs/>
          <w:sz w:val="56"/>
          <w:szCs w:val="56"/>
        </w:rPr>
        <w:t>2</w:t>
      </w:r>
      <w:r w:rsidR="00583FAE">
        <w:rPr>
          <w:rFonts w:asciiTheme="majorHAnsi" w:hAnsiTheme="majorHAnsi" w:cstheme="majorHAnsi"/>
          <w:b/>
          <w:bCs/>
          <w:sz w:val="56"/>
          <w:szCs w:val="56"/>
        </w:rPr>
        <w:t>5</w:t>
      </w:r>
    </w:p>
    <w:p w14:paraId="13FD6BB3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C19777C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809B87E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27F7C212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6DCEF99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4E0B03A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AD56D45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8CDE5DA" w14:textId="77777777" w:rsidR="00BC1C59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www.bajcicak.sk</w:t>
      </w:r>
    </w:p>
    <w:p w14:paraId="3DF7CAB7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628A53F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5BA5955" w14:textId="77777777" w:rsidR="00251D27" w:rsidRPr="001F30E3" w:rsidRDefault="00251D27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6BC3984" w14:textId="0F13CD5E" w:rsidR="00BC1C59" w:rsidRPr="001F30E3" w:rsidRDefault="00473CEC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OBSAH</w:t>
      </w:r>
    </w:p>
    <w:p w14:paraId="6DF749C1" w14:textId="77777777" w:rsidR="00473CEC" w:rsidRPr="001F30E3" w:rsidRDefault="00473CEC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2D551EC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1. Identifikácia organizácie                                                                                           </w:t>
      </w:r>
    </w:p>
    <w:p w14:paraId="0CB4984A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  <w:bookmarkStart w:id="0" w:name="_Hlk12569582"/>
      <w:r w:rsidRPr="001F30E3">
        <w:rPr>
          <w:rFonts w:asciiTheme="majorHAnsi" w:hAnsiTheme="majorHAnsi" w:cstheme="majorHAnsi"/>
          <w:sz w:val="28"/>
          <w:szCs w:val="28"/>
        </w:rPr>
        <w:t>2. Poslanie a strednodobý výhľad organizácie</w:t>
      </w:r>
    </w:p>
    <w:p w14:paraId="0743024A" w14:textId="684E57B0" w:rsidR="00230684" w:rsidRPr="001F30E3" w:rsidRDefault="00230684">
      <w:pPr>
        <w:rPr>
          <w:rFonts w:asciiTheme="majorHAnsi" w:hAnsiTheme="majorHAnsi" w:cstheme="majorHAnsi"/>
          <w:sz w:val="28"/>
          <w:szCs w:val="28"/>
        </w:rPr>
      </w:pPr>
      <w:bookmarkStart w:id="1" w:name="_Hlk12829297"/>
      <w:r w:rsidRPr="001F30E3">
        <w:rPr>
          <w:rFonts w:asciiTheme="majorHAnsi" w:hAnsiTheme="majorHAnsi" w:cstheme="majorHAnsi"/>
          <w:sz w:val="28"/>
          <w:szCs w:val="28"/>
        </w:rPr>
        <w:t xml:space="preserve">3. </w:t>
      </w:r>
      <w:r w:rsidR="00195E19" w:rsidRPr="001F30E3">
        <w:rPr>
          <w:rFonts w:asciiTheme="majorHAnsi" w:hAnsiTheme="majorHAnsi" w:cstheme="majorHAnsi"/>
          <w:sz w:val="28"/>
          <w:szCs w:val="28"/>
        </w:rPr>
        <w:t>Prehľad činnosti</w:t>
      </w:r>
      <w:r w:rsidRPr="001F30E3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teamu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Bajčičák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v roku 20</w:t>
      </w:r>
      <w:r w:rsidR="00793632" w:rsidRPr="001F30E3">
        <w:rPr>
          <w:rFonts w:asciiTheme="majorHAnsi" w:hAnsiTheme="majorHAnsi" w:cstheme="majorHAnsi"/>
          <w:sz w:val="28"/>
          <w:szCs w:val="28"/>
        </w:rPr>
        <w:t>2</w:t>
      </w:r>
      <w:r w:rsidR="00A822C4">
        <w:rPr>
          <w:rFonts w:asciiTheme="majorHAnsi" w:hAnsiTheme="majorHAnsi" w:cstheme="majorHAnsi"/>
          <w:sz w:val="28"/>
          <w:szCs w:val="28"/>
        </w:rPr>
        <w:t>5</w:t>
      </w:r>
    </w:p>
    <w:p w14:paraId="30BB7539" w14:textId="77777777" w:rsidR="00A872FC" w:rsidRPr="001F30E3" w:rsidRDefault="00A872FC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4.Prehľad </w:t>
      </w:r>
      <w:r w:rsidR="00CA7E34" w:rsidRPr="001F30E3">
        <w:rPr>
          <w:rFonts w:asciiTheme="majorHAnsi" w:hAnsiTheme="majorHAnsi" w:cstheme="majorHAnsi"/>
          <w:sz w:val="28"/>
          <w:szCs w:val="28"/>
        </w:rPr>
        <w:t xml:space="preserve">o </w:t>
      </w:r>
      <w:r w:rsidRPr="001F30E3">
        <w:rPr>
          <w:rFonts w:asciiTheme="majorHAnsi" w:hAnsiTheme="majorHAnsi" w:cstheme="majorHAnsi"/>
          <w:sz w:val="28"/>
          <w:szCs w:val="28"/>
        </w:rPr>
        <w:t>peňažných príjmoch a výdavko</w:t>
      </w:r>
      <w:r w:rsidR="00CA7E34" w:rsidRPr="001F30E3">
        <w:rPr>
          <w:rFonts w:asciiTheme="majorHAnsi" w:hAnsiTheme="majorHAnsi" w:cstheme="majorHAnsi"/>
          <w:sz w:val="28"/>
          <w:szCs w:val="28"/>
        </w:rPr>
        <w:t>ch</w:t>
      </w:r>
    </w:p>
    <w:p w14:paraId="228CE938" w14:textId="7063FF0A" w:rsidR="00E94287" w:rsidRPr="001F30E3" w:rsidRDefault="00E94287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5.Účtovná závierka 20</w:t>
      </w:r>
      <w:r w:rsidR="00793632" w:rsidRPr="001F30E3">
        <w:rPr>
          <w:rFonts w:asciiTheme="majorHAnsi" w:hAnsiTheme="majorHAnsi" w:cstheme="majorHAnsi"/>
          <w:sz w:val="28"/>
          <w:szCs w:val="28"/>
        </w:rPr>
        <w:t>2</w:t>
      </w:r>
      <w:r w:rsidR="00A822C4">
        <w:rPr>
          <w:rFonts w:asciiTheme="majorHAnsi" w:hAnsiTheme="majorHAnsi" w:cstheme="majorHAnsi"/>
          <w:sz w:val="28"/>
          <w:szCs w:val="28"/>
        </w:rPr>
        <w:t>5</w:t>
      </w:r>
    </w:p>
    <w:bookmarkEnd w:id="0"/>
    <w:bookmarkEnd w:id="1"/>
    <w:p w14:paraId="12DBD733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</w:p>
    <w:p w14:paraId="16DB6871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2FA515F" w14:textId="77777777" w:rsidR="00251D27" w:rsidRPr="001F30E3" w:rsidRDefault="00251D27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</w:p>
    <w:p w14:paraId="3A91FC21" w14:textId="77777777" w:rsidR="00251D27" w:rsidRPr="001F30E3" w:rsidRDefault="00251D27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</w:p>
    <w:p w14:paraId="58F472B6" w14:textId="77777777" w:rsidR="001F30E3" w:rsidRDefault="001F30E3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br w:type="page"/>
      </w:r>
    </w:p>
    <w:p w14:paraId="4AB89636" w14:textId="42E006FA" w:rsidR="001F30E3" w:rsidRPr="001F30E3" w:rsidRDefault="00762B95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lastRenderedPageBreak/>
        <w:t>1.Identifikácia organizácie:</w:t>
      </w:r>
    </w:p>
    <w:p w14:paraId="1B06C9C1" w14:textId="34E18503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Názov</w:t>
      </w:r>
      <w:r w:rsidRPr="001F30E3">
        <w:rPr>
          <w:rFonts w:asciiTheme="majorHAnsi" w:hAnsiTheme="majorHAnsi" w:cstheme="majorHAnsi"/>
          <w:sz w:val="24"/>
          <w:szCs w:val="24"/>
        </w:rPr>
        <w:t xml:space="preserve">: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n.o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>.</w:t>
      </w:r>
    </w:p>
    <w:p w14:paraId="6E76C255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Sídlo:</w:t>
      </w:r>
      <w:r w:rsidRPr="001F30E3">
        <w:rPr>
          <w:rFonts w:asciiTheme="majorHAnsi" w:hAnsiTheme="majorHAnsi" w:cstheme="majorHAnsi"/>
          <w:sz w:val="24"/>
          <w:szCs w:val="24"/>
        </w:rPr>
        <w:t xml:space="preserve"> Lesná 1193/60</w:t>
      </w:r>
      <w:r w:rsidR="004A7C68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05941 Štrba-Tatranská Štrba </w:t>
      </w:r>
    </w:p>
    <w:p w14:paraId="5D0A332F" w14:textId="77777777" w:rsidR="00340B7D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Dátum zriadenia: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2</w:t>
      </w:r>
      <w:r w:rsidR="00BA6994" w:rsidRPr="001F30E3">
        <w:rPr>
          <w:rFonts w:asciiTheme="majorHAnsi" w:hAnsiTheme="majorHAnsi" w:cstheme="majorHAnsi"/>
          <w:sz w:val="24"/>
          <w:szCs w:val="24"/>
        </w:rPr>
        <w:t>0</w:t>
      </w:r>
      <w:r w:rsidRPr="001F30E3">
        <w:rPr>
          <w:rFonts w:asciiTheme="majorHAnsi" w:hAnsiTheme="majorHAnsi" w:cstheme="majorHAnsi"/>
          <w:sz w:val="24"/>
          <w:szCs w:val="24"/>
        </w:rPr>
        <w:t>.1</w:t>
      </w:r>
      <w:r w:rsidR="00BA6994" w:rsidRPr="001F30E3">
        <w:rPr>
          <w:rFonts w:asciiTheme="majorHAnsi" w:hAnsiTheme="majorHAnsi" w:cstheme="majorHAnsi"/>
          <w:sz w:val="24"/>
          <w:szCs w:val="24"/>
        </w:rPr>
        <w:t>2</w:t>
      </w:r>
      <w:r w:rsidRPr="001F30E3">
        <w:rPr>
          <w:rFonts w:asciiTheme="majorHAnsi" w:hAnsiTheme="majorHAnsi" w:cstheme="majorHAnsi"/>
          <w:sz w:val="24"/>
          <w:szCs w:val="24"/>
        </w:rPr>
        <w:t>.2018</w:t>
      </w:r>
    </w:p>
    <w:p w14:paraId="6B5A7919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Číslo registrácie:</w:t>
      </w:r>
      <w:r w:rsidRPr="001F30E3">
        <w:rPr>
          <w:rFonts w:asciiTheme="majorHAnsi" w:hAnsiTheme="majorHAnsi" w:cstheme="majorHAnsi"/>
          <w:sz w:val="24"/>
          <w:szCs w:val="24"/>
        </w:rPr>
        <w:t xml:space="preserve"> OVVS-633/2018-NO</w:t>
      </w:r>
    </w:p>
    <w:p w14:paraId="08E4AAEC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Štatutárny orgán:</w:t>
      </w:r>
      <w:r w:rsidRPr="001F30E3">
        <w:rPr>
          <w:rFonts w:asciiTheme="majorHAnsi" w:hAnsiTheme="majorHAnsi" w:cstheme="majorHAnsi"/>
          <w:sz w:val="24"/>
          <w:szCs w:val="24"/>
        </w:rPr>
        <w:t xml:space="preserve"> riaditeľ - Mgr. Martin Bajčičák</w:t>
      </w:r>
      <w:r w:rsidR="00AE2AD9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Lesná 1193/60</w:t>
      </w:r>
      <w:r w:rsidR="00AE2AD9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05941 Tatranská Štrba</w:t>
      </w:r>
    </w:p>
    <w:p w14:paraId="477DD682" w14:textId="5C533399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Správna rada: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Mgr.</w:t>
      </w:r>
      <w:r w:rsidR="00C9589E">
        <w:rPr>
          <w:rFonts w:asciiTheme="majorHAnsi" w:hAnsiTheme="majorHAnsi" w:cstheme="majorHAnsi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sz w:val="24"/>
          <w:szCs w:val="24"/>
        </w:rPr>
        <w:t xml:space="preserve">Alena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Bajčičáková</w:t>
      </w:r>
      <w:proofErr w:type="spellEnd"/>
    </w:p>
    <w:p w14:paraId="419B0A99" w14:textId="5A59E9C8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sz w:val="24"/>
          <w:szCs w:val="24"/>
        </w:rPr>
        <w:t xml:space="preserve">                        </w:t>
      </w:r>
      <w:r w:rsidR="00180755">
        <w:rPr>
          <w:rFonts w:asciiTheme="majorHAnsi" w:hAnsiTheme="majorHAnsi" w:cstheme="majorHAnsi"/>
          <w:sz w:val="24"/>
          <w:szCs w:val="24"/>
        </w:rPr>
        <w:t xml:space="preserve">         </w:t>
      </w:r>
      <w:r w:rsidR="00AE2AD9" w:rsidRPr="001F30E3">
        <w:rPr>
          <w:rFonts w:asciiTheme="majorHAnsi" w:hAnsiTheme="majorHAnsi" w:cstheme="majorHAnsi"/>
          <w:sz w:val="24"/>
          <w:szCs w:val="24"/>
        </w:rPr>
        <w:t xml:space="preserve">  </w:t>
      </w:r>
      <w:r w:rsidRPr="001F30E3">
        <w:rPr>
          <w:rFonts w:asciiTheme="majorHAnsi" w:hAnsiTheme="majorHAnsi" w:cstheme="majorHAnsi"/>
          <w:sz w:val="24"/>
          <w:szCs w:val="24"/>
        </w:rPr>
        <w:t xml:space="preserve">Jozef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Ninis</w:t>
      </w:r>
      <w:proofErr w:type="spellEnd"/>
    </w:p>
    <w:p w14:paraId="73F27375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sz w:val="24"/>
          <w:szCs w:val="24"/>
        </w:rPr>
        <w:t xml:space="preserve">                        </w:t>
      </w:r>
      <w:r w:rsidR="00AE2AD9" w:rsidRPr="001F30E3">
        <w:rPr>
          <w:rFonts w:asciiTheme="majorHAnsi" w:hAnsiTheme="majorHAnsi" w:cstheme="majorHAnsi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sz w:val="24"/>
          <w:szCs w:val="24"/>
        </w:rPr>
        <w:t xml:space="preserve"> Mgr. Lucia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Badáňová</w:t>
      </w:r>
      <w:proofErr w:type="spellEnd"/>
    </w:p>
    <w:p w14:paraId="37445494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Dozorná rada: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Ing. Maroš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Badáň</w:t>
      </w:r>
      <w:proofErr w:type="spellEnd"/>
    </w:p>
    <w:p w14:paraId="536D7C05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</w:p>
    <w:p w14:paraId="08CD3D2A" w14:textId="0C6C0893" w:rsidR="005B6090" w:rsidRDefault="00C66BE7">
      <w:pPr>
        <w:rPr>
          <w:rFonts w:asciiTheme="majorHAnsi" w:hAnsiTheme="majorHAnsi" w:cstheme="majorHAnsi"/>
          <w:sz w:val="24"/>
          <w:szCs w:val="24"/>
        </w:rPr>
      </w:pP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je športová </w:t>
      </w:r>
      <w:r w:rsidR="00BC1C59" w:rsidRPr="001F30E3">
        <w:rPr>
          <w:rFonts w:asciiTheme="majorHAnsi" w:hAnsiTheme="majorHAnsi" w:cstheme="majorHAnsi"/>
          <w:sz w:val="24"/>
          <w:szCs w:val="24"/>
        </w:rPr>
        <w:t>nezisková</w:t>
      </w:r>
      <w:r w:rsidRPr="001F30E3">
        <w:rPr>
          <w:rFonts w:asciiTheme="majorHAnsi" w:hAnsiTheme="majorHAnsi" w:cstheme="majorHAnsi"/>
          <w:sz w:val="24"/>
          <w:szCs w:val="24"/>
        </w:rPr>
        <w:t xml:space="preserve"> </w:t>
      </w:r>
      <w:r w:rsidR="00BC1C59" w:rsidRPr="001F30E3">
        <w:rPr>
          <w:rFonts w:asciiTheme="majorHAnsi" w:hAnsiTheme="majorHAnsi" w:cstheme="majorHAnsi"/>
          <w:sz w:val="24"/>
          <w:szCs w:val="24"/>
        </w:rPr>
        <w:t>organizácia</w:t>
      </w:r>
      <w:r w:rsidRPr="001F30E3">
        <w:rPr>
          <w:rFonts w:asciiTheme="majorHAnsi" w:hAnsiTheme="majorHAnsi" w:cstheme="majorHAnsi"/>
          <w:sz w:val="24"/>
          <w:szCs w:val="24"/>
        </w:rPr>
        <w:t xml:space="preserve"> založená podľa zákona č.213/1997 Z. z. o neziskových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organizáciach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poskytujúcich verejnoprospešné služby v </w:t>
      </w:r>
      <w:r w:rsidR="008040DE" w:rsidRPr="001F30E3">
        <w:rPr>
          <w:rFonts w:asciiTheme="majorHAnsi" w:hAnsiTheme="majorHAnsi" w:cstheme="majorHAnsi"/>
          <w:sz w:val="24"/>
          <w:szCs w:val="24"/>
        </w:rPr>
        <w:t>z</w:t>
      </w:r>
      <w:r w:rsidRPr="001F30E3">
        <w:rPr>
          <w:rFonts w:asciiTheme="majorHAnsi" w:hAnsiTheme="majorHAnsi" w:cstheme="majorHAnsi"/>
          <w:sz w:val="24"/>
          <w:szCs w:val="24"/>
        </w:rPr>
        <w:t xml:space="preserve">není neskorších predpisov.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8040DE"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="00873223"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873223" w:rsidRPr="001F30E3">
        <w:rPr>
          <w:rFonts w:asciiTheme="majorHAnsi" w:hAnsiTheme="majorHAnsi" w:cstheme="majorHAnsi"/>
          <w:sz w:val="24"/>
          <w:szCs w:val="24"/>
        </w:rPr>
        <w:t>n.o</w:t>
      </w:r>
      <w:proofErr w:type="spellEnd"/>
      <w:r w:rsidR="00873223" w:rsidRPr="001F30E3">
        <w:rPr>
          <w:rFonts w:asciiTheme="majorHAnsi" w:hAnsiTheme="majorHAnsi" w:cstheme="majorHAnsi"/>
          <w:sz w:val="24"/>
          <w:szCs w:val="24"/>
        </w:rPr>
        <w:t>.</w:t>
      </w:r>
      <w:r w:rsidRPr="001F30E3">
        <w:rPr>
          <w:rFonts w:asciiTheme="majorHAnsi" w:hAnsiTheme="majorHAnsi" w:cstheme="majorHAnsi"/>
          <w:sz w:val="24"/>
          <w:szCs w:val="24"/>
        </w:rPr>
        <w:t xml:space="preserve"> bol</w:t>
      </w:r>
      <w:r w:rsidR="00873223" w:rsidRPr="001F30E3">
        <w:rPr>
          <w:rFonts w:asciiTheme="majorHAnsi" w:hAnsiTheme="majorHAnsi" w:cstheme="majorHAnsi"/>
          <w:sz w:val="24"/>
          <w:szCs w:val="24"/>
        </w:rPr>
        <w:t>a</w:t>
      </w:r>
      <w:r w:rsidRPr="001F30E3">
        <w:rPr>
          <w:rFonts w:asciiTheme="majorHAnsi" w:hAnsiTheme="majorHAnsi" w:cstheme="majorHAnsi"/>
          <w:sz w:val="24"/>
          <w:szCs w:val="24"/>
        </w:rPr>
        <w:t xml:space="preserve"> založen</w:t>
      </w:r>
      <w:r w:rsidR="00873223" w:rsidRPr="001F30E3">
        <w:rPr>
          <w:rFonts w:asciiTheme="majorHAnsi" w:hAnsiTheme="majorHAnsi" w:cstheme="majorHAnsi"/>
          <w:sz w:val="24"/>
          <w:szCs w:val="24"/>
        </w:rPr>
        <w:t>á</w:t>
      </w:r>
      <w:r w:rsidRPr="001F30E3">
        <w:rPr>
          <w:rFonts w:asciiTheme="majorHAnsi" w:hAnsiTheme="majorHAnsi" w:cstheme="majorHAnsi"/>
          <w:sz w:val="24"/>
          <w:szCs w:val="24"/>
        </w:rPr>
        <w:t xml:space="preserve"> na ustanovujúcej schôdzi v Tatranskej Štrbe 2</w:t>
      </w:r>
      <w:r w:rsidR="008040DE" w:rsidRPr="001F30E3">
        <w:rPr>
          <w:rFonts w:asciiTheme="majorHAnsi" w:hAnsiTheme="majorHAnsi" w:cstheme="majorHAnsi"/>
          <w:sz w:val="24"/>
          <w:szCs w:val="24"/>
        </w:rPr>
        <w:t>7</w:t>
      </w:r>
      <w:r w:rsidRPr="001F30E3">
        <w:rPr>
          <w:rFonts w:asciiTheme="majorHAnsi" w:hAnsiTheme="majorHAnsi" w:cstheme="majorHAnsi"/>
          <w:sz w:val="24"/>
          <w:szCs w:val="24"/>
        </w:rPr>
        <w:t>.1</w:t>
      </w:r>
      <w:r w:rsidR="008040DE" w:rsidRPr="001F30E3">
        <w:rPr>
          <w:rFonts w:asciiTheme="majorHAnsi" w:hAnsiTheme="majorHAnsi" w:cstheme="majorHAnsi"/>
          <w:sz w:val="24"/>
          <w:szCs w:val="24"/>
        </w:rPr>
        <w:t>1</w:t>
      </w:r>
      <w:r w:rsidRPr="001F30E3">
        <w:rPr>
          <w:rFonts w:asciiTheme="majorHAnsi" w:hAnsiTheme="majorHAnsi" w:cstheme="majorHAnsi"/>
          <w:sz w:val="24"/>
          <w:szCs w:val="24"/>
        </w:rPr>
        <w:t>.2018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a je zapísaná 20.12.201</w:t>
      </w:r>
      <w:r w:rsidR="00CC7DE0" w:rsidRPr="001F30E3">
        <w:rPr>
          <w:rFonts w:asciiTheme="majorHAnsi" w:hAnsiTheme="majorHAnsi" w:cstheme="majorHAnsi"/>
          <w:sz w:val="24"/>
          <w:szCs w:val="24"/>
        </w:rPr>
        <w:t>8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do registra na </w:t>
      </w:r>
      <w:r w:rsidR="00BC1C59" w:rsidRPr="001F30E3">
        <w:rPr>
          <w:rFonts w:asciiTheme="majorHAnsi" w:hAnsiTheme="majorHAnsi" w:cstheme="majorHAnsi"/>
          <w:sz w:val="24"/>
          <w:szCs w:val="24"/>
        </w:rPr>
        <w:t>Okresnom úrade v Prešove, odbor všeobecnej vnútornej správy.</w:t>
      </w:r>
      <w:r w:rsidR="00514D84" w:rsidRPr="001F30E3">
        <w:rPr>
          <w:rFonts w:asciiTheme="majorHAnsi" w:hAnsiTheme="majorHAnsi" w:cstheme="majorHAnsi"/>
          <w:sz w:val="24"/>
          <w:szCs w:val="24"/>
        </w:rPr>
        <w:t xml:space="preserve"> </w:t>
      </w:r>
    </w:p>
    <w:p w14:paraId="2791A6ED" w14:textId="77777777" w:rsidR="001F30E3" w:rsidRPr="001F30E3" w:rsidRDefault="001F30E3">
      <w:pPr>
        <w:rPr>
          <w:rFonts w:asciiTheme="majorHAnsi" w:hAnsiTheme="majorHAnsi" w:cstheme="majorHAnsi"/>
          <w:sz w:val="24"/>
          <w:szCs w:val="24"/>
        </w:rPr>
      </w:pPr>
    </w:p>
    <w:p w14:paraId="778FAAF5" w14:textId="42A158FF" w:rsidR="00D25890" w:rsidRPr="001F30E3" w:rsidRDefault="00D25890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2. Poslanie a strednodobý výhľad organizácie</w:t>
      </w:r>
    </w:p>
    <w:p w14:paraId="5D9E7A41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príprava cielených kondičných, rehabilitačných a regeneračných programov pre profesionálnych alebo amatérskych športovcov a športové tímy;</w:t>
      </w:r>
    </w:p>
    <w:p w14:paraId="23C4F631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poskytovanie odborného poradenstva v oblasti </w:t>
      </w:r>
      <w:proofErr w:type="spellStart"/>
      <w:r w:rsidRPr="001F30E3">
        <w:rPr>
          <w:rFonts w:asciiTheme="majorHAnsi" w:hAnsiTheme="majorHAnsi" w:cstheme="majorHAnsi"/>
          <w:lang w:eastAsia="cs-CZ"/>
        </w:rPr>
        <w:t>výchovno</w:t>
      </w:r>
      <w:proofErr w:type="spellEnd"/>
      <w:r w:rsidRPr="001F30E3">
        <w:rPr>
          <w:rFonts w:asciiTheme="majorHAnsi" w:hAnsiTheme="majorHAnsi" w:cstheme="majorHAnsi"/>
          <w:lang w:eastAsia="cs-CZ"/>
        </w:rPr>
        <w:t xml:space="preserve"> – vzdelávacích, športových, a iných služieb pre profesionálnych a amatérskych športovcov a športové tímy;</w:t>
      </w:r>
    </w:p>
    <w:p w14:paraId="562582D3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realizácia tréningového procesu všetkých kategórií športovcov, prevencia nežiaducich spoločenských javov, podpora zdravého životného štýlu, výmena odborných skúseností;</w:t>
      </w:r>
    </w:p>
    <w:p w14:paraId="7818CE5D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organizácia voľno časových aktivít a motivácia k športovej činnosti – tréningy, súťaže, besedy, skupinové tréningy a sústredenia;</w:t>
      </w:r>
    </w:p>
    <w:p w14:paraId="6AB1AD55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zúčastňovanie sa športových podujatí na regionálnej, celoslovenskej i medzinárodnej úrovni;</w:t>
      </w:r>
    </w:p>
    <w:p w14:paraId="3D539748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poskytovanie servisu a zázemie na športových podujatiach(štartovné, doprava, mazanie lyží, trénersky koučing a iné služby súvisiace s týmito akciami); </w:t>
      </w:r>
    </w:p>
    <w:p w14:paraId="4ADF733B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získavanie k spolupráci odborníkov, významné osobnosti, občianske združenia, nadácie, ostatné fyzické a právnické osoby pre napĺňanie  poslania a cieľov organizácie;</w:t>
      </w:r>
    </w:p>
    <w:p w14:paraId="7954829C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získavanie finančné prostriedky, organizuje benefičnú, hospodársku a sponzorskú činnosť a zabezpečuje primeranú propagáciu pre prispievateľov a podporovateľov s </w:t>
      </w:r>
      <w:r w:rsidRPr="001F30E3">
        <w:rPr>
          <w:rFonts w:asciiTheme="majorHAnsi" w:hAnsiTheme="majorHAnsi" w:cstheme="majorHAnsi"/>
          <w:lang w:eastAsia="cs-CZ"/>
        </w:rPr>
        <w:lastRenderedPageBreak/>
        <w:t>cieľom získať nevyhnutnú finančnú, materiálnu a morálnu podporu pre napĺňanie poslania a cieľov organizácie.</w:t>
      </w:r>
    </w:p>
    <w:p w14:paraId="3A239541" w14:textId="77777777" w:rsidR="00BC1C59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Športová činnosť podľa § 3 písm. a) zákona č 440/2015 Z. z. o športe o zmene a doplnení niektorých zákonov v znení neskorších predpisov ;</w:t>
      </w:r>
    </w:p>
    <w:p w14:paraId="0221BEC0" w14:textId="77777777" w:rsidR="00176534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reklamné a marketingové služby, prieskum trhu a verejnej mienky ;</w:t>
      </w:r>
    </w:p>
    <w:p w14:paraId="639F80F2" w14:textId="77777777" w:rsidR="00176534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služby požičovní</w:t>
      </w:r>
    </w:p>
    <w:p w14:paraId="7922C2C4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</w:t>
      </w:r>
      <w:r w:rsidR="00176534" w:rsidRPr="001F30E3">
        <w:rPr>
          <w:rFonts w:asciiTheme="majorHAnsi" w:hAnsiTheme="majorHAnsi" w:cstheme="majorHAnsi"/>
          <w:color w:val="000000"/>
        </w:rPr>
        <w:t>renájom hnuteľných vecí</w:t>
      </w:r>
    </w:p>
    <w:p w14:paraId="4596DDE7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v</w:t>
      </w:r>
      <w:r w:rsidR="00176534" w:rsidRPr="001F30E3">
        <w:rPr>
          <w:rFonts w:asciiTheme="majorHAnsi" w:hAnsiTheme="majorHAnsi" w:cstheme="majorHAnsi"/>
          <w:color w:val="000000"/>
        </w:rPr>
        <w:t>ykonávanie mimoškolskej vzdelávacej činnosti</w:t>
      </w:r>
    </w:p>
    <w:p w14:paraId="47CBB4C5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prevádzkovanie kultúrnych, spoločenských a zábavných zariadení</w:t>
      </w:r>
    </w:p>
    <w:p w14:paraId="6CE2B8D7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prevádzkovanie športových zariadení a zariadení slúžiacich na regeneráciu a rekondíciu</w:t>
      </w:r>
    </w:p>
    <w:p w14:paraId="50D9F0B0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organizovanie športových, kultúrnych a iných spoločenských podujatí ;</w:t>
      </w:r>
    </w:p>
    <w:p w14:paraId="53F36F05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oprava a servis športových potrieb, bicyklov a náradia</w:t>
      </w:r>
    </w:p>
    <w:p w14:paraId="3CF6FFEA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kúpa tovaru na účely jeho predaja konečnému spotrebiteľovi (maloobchod) alebo iným prevádzkovateľom živnosti (veľkoobchod).</w:t>
      </w:r>
    </w:p>
    <w:p w14:paraId="2DF79EFE" w14:textId="19BD9C6E" w:rsidR="00762B95" w:rsidRPr="001F30E3" w:rsidRDefault="00762B95">
      <w:pPr>
        <w:rPr>
          <w:rFonts w:asciiTheme="majorHAnsi" w:hAnsiTheme="majorHAnsi" w:cstheme="majorHAnsi"/>
        </w:rPr>
      </w:pPr>
      <w:r w:rsidRPr="001F30E3">
        <w:rPr>
          <w:rFonts w:asciiTheme="majorHAnsi" w:hAnsiTheme="majorHAnsi" w:cstheme="majorHAnsi"/>
        </w:rPr>
        <w:t xml:space="preserve">                                                </w:t>
      </w:r>
    </w:p>
    <w:p w14:paraId="699EA800" w14:textId="43657D86" w:rsidR="001F30E3" w:rsidRPr="001F30E3" w:rsidRDefault="00230684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3. </w:t>
      </w:r>
      <w:bookmarkStart w:id="2" w:name="_Hlk14028776"/>
      <w:r w:rsidR="00656986"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Prehľad činnosti</w:t>
      </w: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</w:t>
      </w:r>
      <w:bookmarkEnd w:id="2"/>
      <w:proofErr w:type="spellStart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teamu </w:t>
      </w:r>
      <w:proofErr w:type="spellStart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Bajčičák</w:t>
      </w:r>
      <w:proofErr w:type="spellEnd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v roku 20</w:t>
      </w:r>
      <w:r w:rsidR="00604431"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2</w:t>
      </w:r>
      <w:r w:rsidR="009F68EE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5</w:t>
      </w:r>
    </w:p>
    <w:p w14:paraId="085D7262" w14:textId="77BF8974" w:rsidR="00284918" w:rsidRPr="001F30E3" w:rsidRDefault="00D24C56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Hlavým c</w:t>
      </w:r>
      <w:r w:rsidR="007D02A5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ieľom </w:t>
      </w:r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neziskovej </w:t>
      </w:r>
      <w:r w:rsidR="00C440C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organizácie</w:t>
      </w:r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Race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team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n.o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v </w:t>
      </w:r>
      <w:r w:rsidR="0023068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roku 20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2</w:t>
      </w:r>
      <w:r w:rsidR="009F68EE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bol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93322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pokr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ačovať v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pravideln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om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tréningov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om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proces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športovcov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zúčastňov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ať sa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súťažiach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počas roka</w:t>
      </w:r>
      <w:r w:rsidR="00A844F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202</w:t>
      </w:r>
      <w:r w:rsidR="009F68EE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="00832D46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 Slovenskom pohári</w:t>
      </w:r>
      <w:r w:rsidR="00BF15C7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 </w:t>
      </w:r>
      <w:proofErr w:type="spellStart"/>
      <w:r w:rsidR="00BF15C7">
        <w:rPr>
          <w:rFonts w:asciiTheme="majorHAnsi" w:hAnsiTheme="majorHAnsi" w:cstheme="majorHAnsi"/>
          <w:color w:val="000000" w:themeColor="text1"/>
          <w:sz w:val="24"/>
          <w:szCs w:val="24"/>
        </w:rPr>
        <w:t>masjrtovstiev</w:t>
      </w:r>
      <w:proofErr w:type="spellEnd"/>
      <w:r w:rsidR="00BF15C7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Slovenska</w:t>
      </w:r>
      <w:r w:rsidR="00832D46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3403CD">
        <w:rPr>
          <w:rFonts w:asciiTheme="majorHAnsi" w:hAnsiTheme="majorHAnsi" w:cstheme="majorHAnsi"/>
          <w:color w:val="000000" w:themeColor="text1"/>
          <w:sz w:val="24"/>
          <w:szCs w:val="24"/>
        </w:rPr>
        <w:t>v biatlone a bežeckom lyžovaní</w:t>
      </w:r>
      <w:r w:rsidR="00BF15C7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14:paraId="1DDC5F46" w14:textId="0F3EBB2A" w:rsidR="00604431" w:rsidRPr="001F30E3" w:rsidRDefault="00284918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Ď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alším cieľom bolo získavani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dotácii na realizáciu vytýčených cieľov športovej organizácie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n.o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 a to hlavne  </w:t>
      </w:r>
      <w:bookmarkStart w:id="3" w:name="_Hlk219325661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z 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príspevku uznanému športu</w:t>
      </w:r>
      <w:r w:rsidR="00774CEA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 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bookmarkEnd w:id="3"/>
      <w:r w:rsidR="001F73E9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prostredníctvom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1F73E9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príjm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u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 2%</w:t>
      </w:r>
      <w:r w:rsidR="001F73E9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B45BBC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zaplatenej dane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D24C5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  z iných </w:t>
      </w:r>
      <w:r w:rsidR="00D24C5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zdrojov</w:t>
      </w:r>
      <w:bookmarkStart w:id="4" w:name="_Hlk83919238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bookmarkEnd w:id="4"/>
    <w:p w14:paraId="6C2177B4" w14:textId="77777777" w:rsidR="00604431" w:rsidRPr="001F30E3" w:rsidRDefault="00604431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5631FDFC" w14:textId="2FBC0822" w:rsidR="00BD4597" w:rsidRPr="001F30E3" w:rsidRDefault="005E1A40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Od začiatku roka sa nám podarilo 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</w:t>
      </w:r>
      <w:r w:rsidR="0093322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kračovať 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vo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vytýčených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cie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ľoch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pravidelne 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sme 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organizo</w:t>
      </w:r>
      <w:r w:rsidR="00693E0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vali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tréningy pre deti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Štrbskom Plese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bežeckých tratiach</w:t>
      </w:r>
      <w:r w:rsidR="002F3FB6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 v biatlonovom areáli v</w:t>
      </w:r>
      <w:r w:rsidR="002D3356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proofErr w:type="spellStart"/>
      <w:r w:rsidR="002F3FB6">
        <w:rPr>
          <w:rFonts w:asciiTheme="majorHAnsi" w:hAnsiTheme="majorHAnsi" w:cstheme="majorHAnsi"/>
          <w:color w:val="000000" w:themeColor="text1"/>
          <w:sz w:val="24"/>
          <w:szCs w:val="24"/>
        </w:rPr>
        <w:t>Osrlí</w:t>
      </w:r>
      <w:proofErr w:type="spellEnd"/>
      <w:r w:rsidR="002D3356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B1D88">
        <w:rPr>
          <w:rFonts w:asciiTheme="majorHAnsi" w:hAnsiTheme="majorHAnsi" w:cstheme="majorHAnsi"/>
          <w:color w:val="000000" w:themeColor="text1"/>
          <w:sz w:val="24"/>
          <w:szCs w:val="24"/>
        </w:rPr>
        <w:t>D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 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konca zimy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sme uskutočnili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D080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množstvo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tréningov na bežkách a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 absolvovali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2D080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kompletný program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pretek</w:t>
      </w:r>
      <w:r w:rsidR="00693E0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ov </w:t>
      </w:r>
      <w:r w:rsidR="00951CB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 rámci Slovenského pohára v behu na lyžiach</w:t>
      </w:r>
      <w:r w:rsidR="00F13CE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</w:t>
      </w:r>
      <w:r w:rsidR="00F20820">
        <w:rPr>
          <w:rFonts w:asciiTheme="majorHAnsi" w:hAnsiTheme="majorHAnsi" w:cstheme="majorHAnsi"/>
          <w:color w:val="000000" w:themeColor="text1"/>
          <w:sz w:val="24"/>
          <w:szCs w:val="24"/>
        </w:rPr>
        <w:t> v biatlone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Štrbskom Plese</w:t>
      </w:r>
      <w:r w:rsidR="00F2082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</w:t>
      </w:r>
      <w:r w:rsidR="00693E0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E75779">
        <w:rPr>
          <w:rFonts w:asciiTheme="majorHAnsi" w:hAnsiTheme="majorHAnsi" w:cstheme="majorHAnsi"/>
          <w:color w:val="000000" w:themeColor="text1"/>
          <w:sz w:val="24"/>
          <w:szCs w:val="24"/>
        </w:rPr>
        <w:t>Osrblí</w:t>
      </w:r>
      <w:r w:rsidR="00842AD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</w:t>
      </w:r>
      <w:r w:rsidR="004546F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Tréningy sa uskutočnili za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pomoci trénerov Vladimíra  </w:t>
      </w:r>
      <w:proofErr w:type="spellStart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Staroňa</w:t>
      </w:r>
      <w:proofErr w:type="spellEnd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 Martina </w:t>
      </w:r>
      <w:proofErr w:type="spellStart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Bajčičáka</w:t>
      </w:r>
      <w:proofErr w:type="spellEnd"/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C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ieľom tréning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ového procesu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bol</w:t>
      </w:r>
      <w:r w:rsidR="00BF76A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rozvoj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technik</w:t>
      </w:r>
      <w:r w:rsidR="00BF76A0">
        <w:rPr>
          <w:rFonts w:asciiTheme="majorHAnsi" w:hAnsiTheme="majorHAnsi" w:cstheme="majorHAnsi"/>
          <w:color w:val="000000" w:themeColor="text1"/>
          <w:sz w:val="24"/>
          <w:szCs w:val="24"/>
        </w:rPr>
        <w:t>y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behu,</w:t>
      </w:r>
      <w:r w:rsidR="00BF76A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10276">
        <w:rPr>
          <w:rFonts w:asciiTheme="majorHAnsi" w:hAnsiTheme="majorHAnsi" w:cstheme="majorHAnsi"/>
          <w:color w:val="000000" w:themeColor="text1"/>
          <w:sz w:val="24"/>
          <w:szCs w:val="24"/>
        </w:rPr>
        <w:t>zdokonaľovanie streľby zo vzduchovej zbrane,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zlepšiť fyzickú kondíciu a taktiež vybudovať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morál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ne vlastnosti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vzťah k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športu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u detí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bookmarkStart w:id="5" w:name="_Hlk83971710"/>
      <w:r w:rsidR="00BD459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47A2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 roku 2025 sa nám podarilo získať nového športovca pre biatlon a to Barboru </w:t>
      </w:r>
      <w:proofErr w:type="spellStart"/>
      <w:r w:rsidR="00747A22">
        <w:rPr>
          <w:rFonts w:asciiTheme="majorHAnsi" w:hAnsiTheme="majorHAnsi" w:cstheme="majorHAnsi"/>
          <w:color w:val="000000" w:themeColor="text1"/>
          <w:sz w:val="24"/>
          <w:szCs w:val="24"/>
        </w:rPr>
        <w:t>Bujdovú</w:t>
      </w:r>
      <w:proofErr w:type="spellEnd"/>
      <w:r w:rsidR="00747A22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14:paraId="0C70601C" w14:textId="504C963D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Na realizáciu vytýčených cieľov sa nám podarilo získať príjmy a to: príjem zo zaplat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ene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j dane za rok 202</w:t>
      </w:r>
      <w:r w:rsidR="005E38B0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, dotácia z rozpočtu obce Oranská Poruba za rok 202</w:t>
      </w:r>
      <w:r w:rsidR="00D45486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finančný dar od firmy </w:t>
      </w:r>
      <w:proofErr w:type="spellStart"/>
      <w:r w:rsidR="000F5636">
        <w:rPr>
          <w:rFonts w:asciiTheme="majorHAnsi" w:hAnsiTheme="majorHAnsi" w:cstheme="majorHAnsi"/>
          <w:color w:val="000000" w:themeColor="text1"/>
          <w:sz w:val="24"/>
          <w:szCs w:val="24"/>
        </w:rPr>
        <w:t>Medifarma</w:t>
      </w:r>
      <w:proofErr w:type="spellEnd"/>
      <w:r w:rsidR="004D0FE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4D0FE2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4D0FE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., </w:t>
      </w:r>
      <w:r w:rsidR="00F25556">
        <w:rPr>
          <w:rFonts w:asciiTheme="majorHAnsi" w:hAnsiTheme="majorHAnsi" w:cstheme="majorHAnsi"/>
          <w:color w:val="000000" w:themeColor="text1"/>
          <w:sz w:val="24"/>
          <w:szCs w:val="24"/>
        </w:rPr>
        <w:t>príjmy</w:t>
      </w:r>
      <w:r w:rsidR="00EA7A7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 charitatívnej reklamy </w:t>
      </w:r>
      <w:r w:rsidR="00F4453C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od Homola spol. </w:t>
      </w:r>
      <w:proofErr w:type="spellStart"/>
      <w:r w:rsidR="00F4453C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F4453C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1332C8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</w:t>
      </w:r>
      <w:r w:rsidR="001332C8" w:rsidRPr="001332C8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príspev</w:t>
      </w:r>
      <w:r w:rsidR="00004E82">
        <w:rPr>
          <w:rFonts w:asciiTheme="majorHAnsi" w:hAnsiTheme="majorHAnsi" w:cstheme="majorHAnsi"/>
          <w:color w:val="000000" w:themeColor="text1"/>
          <w:sz w:val="24"/>
          <w:szCs w:val="24"/>
        </w:rPr>
        <w:t>o</w:t>
      </w:r>
      <w:r w:rsidR="001332C8" w:rsidRPr="001332C8">
        <w:rPr>
          <w:rFonts w:asciiTheme="majorHAnsi" w:hAnsiTheme="majorHAnsi" w:cstheme="majorHAnsi"/>
          <w:color w:val="000000" w:themeColor="text1"/>
          <w:sz w:val="24"/>
          <w:szCs w:val="24"/>
        </w:rPr>
        <w:t>k uznanému športu</w:t>
      </w:r>
      <w:r w:rsidR="00004E8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zo</w:t>
      </w:r>
      <w:r w:rsidR="00774CEA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F25556">
        <w:rPr>
          <w:rFonts w:asciiTheme="majorHAnsi" w:hAnsiTheme="majorHAnsi" w:cstheme="majorHAnsi"/>
          <w:color w:val="000000" w:themeColor="text1"/>
          <w:sz w:val="24"/>
          <w:szCs w:val="24"/>
        </w:rPr>
        <w:t>Slovenského</w:t>
      </w:r>
      <w:r w:rsidR="00004E8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zväzu </w:t>
      </w:r>
      <w:r w:rsidR="00774CEA">
        <w:rPr>
          <w:rFonts w:asciiTheme="majorHAnsi" w:hAnsiTheme="majorHAnsi" w:cstheme="majorHAnsi"/>
          <w:color w:val="000000" w:themeColor="text1"/>
          <w:sz w:val="24"/>
          <w:szCs w:val="24"/>
        </w:rPr>
        <w:t>biatlonu.</w:t>
      </w:r>
    </w:p>
    <w:p w14:paraId="3FC19D94" w14:textId="3A8476EE" w:rsidR="00D816BF" w:rsidRPr="001F30E3" w:rsidRDefault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EB60BA2" w14:textId="77777777" w:rsidR="00BD41EA" w:rsidRDefault="00BD41EA" w:rsidP="00D816BF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6E1D38B0" w14:textId="14FFCA23" w:rsidR="00D816BF" w:rsidRPr="001F30E3" w:rsidRDefault="00D816BF" w:rsidP="00D816BF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lastRenderedPageBreak/>
        <w:t>Športovci ktor</w:t>
      </w:r>
      <w:r w:rsidR="0085512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í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zúčastňovali sa tréningového procesu a pretekov roku 202</w:t>
      </w:r>
      <w:r w:rsidR="00C15470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5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: </w:t>
      </w:r>
    </w:p>
    <w:p w14:paraId="7214BA16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Ema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Bajčičáková</w:t>
      </w:r>
      <w:proofErr w:type="spellEnd"/>
    </w:p>
    <w:p w14:paraId="7E11563D" w14:textId="4F7D3099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Ela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Bajčičáková</w:t>
      </w:r>
      <w:proofErr w:type="spellEnd"/>
    </w:p>
    <w:p w14:paraId="7A266355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Dominika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Sorgerová</w:t>
      </w:r>
      <w:proofErr w:type="spellEnd"/>
    </w:p>
    <w:p w14:paraId="2DBDB9C7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Peter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Sorger</w:t>
      </w:r>
      <w:proofErr w:type="spellEnd"/>
    </w:p>
    <w:p w14:paraId="695FBDB1" w14:textId="464640C7" w:rsidR="00A00A4A" w:rsidRDefault="002D080D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Alexandra Osikov</w:t>
      </w:r>
      <w:r w:rsidR="00A00A4A">
        <w:rPr>
          <w:rFonts w:asciiTheme="majorHAnsi" w:hAnsiTheme="majorHAnsi" w:cstheme="majorHAnsi"/>
          <w:color w:val="000000" w:themeColor="text1"/>
          <w:sz w:val="24"/>
          <w:szCs w:val="24"/>
        </w:rPr>
        <w:t>á</w:t>
      </w:r>
    </w:p>
    <w:p w14:paraId="18325528" w14:textId="6D7B7FFF" w:rsidR="00A00A4A" w:rsidRDefault="00A00A4A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Nina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Podstupková</w:t>
      </w:r>
      <w:proofErr w:type="spellEnd"/>
    </w:p>
    <w:p w14:paraId="28C407B6" w14:textId="745E7E10" w:rsidR="00C15470" w:rsidRPr="001F30E3" w:rsidRDefault="00C15470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Barbora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Bujdová</w:t>
      </w:r>
      <w:proofErr w:type="spellEnd"/>
    </w:p>
    <w:p w14:paraId="4F4FC1EC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1CF6150" w14:textId="5C54DAE6" w:rsidR="00D816BF" w:rsidRPr="001F30E3" w:rsidRDefault="00D816BF" w:rsidP="00D816BF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Tréneri ktorí zúčastňovali sa tréningového procesu a pretekov v roku 202</w:t>
      </w:r>
      <w:r w:rsidR="00747A2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5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:</w:t>
      </w:r>
    </w:p>
    <w:p w14:paraId="4BD50717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Vladimír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Staroň</w:t>
      </w:r>
      <w:proofErr w:type="spellEnd"/>
    </w:p>
    <w:p w14:paraId="6F9E6C3A" w14:textId="1A26E2A2" w:rsidR="00BD4597" w:rsidRDefault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Martin Bajčičák</w:t>
      </w:r>
      <w:bookmarkEnd w:id="5"/>
    </w:p>
    <w:p w14:paraId="60D11CF1" w14:textId="77777777" w:rsidR="001F30E3" w:rsidRPr="001F30E3" w:rsidRDefault="001F30E3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33D0FADC" w14:textId="48D006B7" w:rsidR="00230684" w:rsidRPr="001F30E3" w:rsidRDefault="00A872FC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4.Prehľad o peňažných príjmoch a</w:t>
      </w:r>
      <w:r w:rsidR="007475AE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 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výdavkoch</w:t>
      </w:r>
    </w:p>
    <w:p w14:paraId="6A60F9B9" w14:textId="4B6AA549" w:rsidR="00A8485E" w:rsidRP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</w:t>
      </w:r>
      <w:r w:rsidR="00095B8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Prehľad peňažných príjmov a výdavkov za rok 202</w:t>
      </w:r>
      <w:r w:rsidR="00747A22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</w:p>
    <w:p w14:paraId="57E85631" w14:textId="77777777" w:rsid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</w:p>
    <w:p w14:paraId="1CB19646" w14:textId="0A00B339" w:rsidR="007475AE" w:rsidRP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Príjmy:</w:t>
      </w:r>
    </w:p>
    <w:p w14:paraId="6D4B4FFB" w14:textId="31699D13" w:rsidR="00A8485E" w:rsidRPr="00801D72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A8485E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99429B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pr</w:t>
      </w:r>
      <w:r w:rsidR="00095B86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íjem </w:t>
      </w:r>
      <w:r w:rsidR="0099429B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</w:t>
      </w:r>
      <w:r w:rsidR="00095B86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 podielu </w:t>
      </w:r>
      <w:r w:rsidR="0099429B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zaplatenej dane za rok 202</w:t>
      </w:r>
      <w:r w:rsidR="00747A22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="00072A8F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51252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F52EB4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</w:t>
      </w:r>
      <w:r w:rsidR="00751252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A75DB9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4014A0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747A22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6761,21</w:t>
      </w:r>
      <w:r w:rsidR="00A8485E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="0099429B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</w:p>
    <w:p w14:paraId="76A91899" w14:textId="3BBBB9DE" w:rsidR="00A8485E" w:rsidRPr="00801D72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A8485E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99429B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dotáci</w:t>
      </w:r>
      <w:r w:rsidR="00A8485E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u</w:t>
      </w:r>
      <w:r w:rsidR="0099429B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 rozpočtu obce Oravská Poruba</w:t>
      </w:r>
      <w:r w:rsidR="00865DA6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za rok 2024</w:t>
      </w:r>
      <w:r w:rsidR="00751252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F52EB4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751252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4014A0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A75DB9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77644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300</w:t>
      </w:r>
      <w:r w:rsidR="00A8485E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,00€</w:t>
      </w:r>
    </w:p>
    <w:p w14:paraId="4816FF54" w14:textId="611F8225" w:rsidR="00A75DB9" w:rsidRPr="00801D72" w:rsidRDefault="000458E9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A8485E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3337AB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príjem z</w:t>
      </w:r>
      <w:r w:rsidR="00017F3C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3337AB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charitatí</w:t>
      </w:r>
      <w:r w:rsidR="00017F3C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vnej reklamy </w:t>
      </w:r>
      <w:r w:rsidR="004F262A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Homola spol</w:t>
      </w:r>
      <w:r w:rsidR="00F17BF7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777644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777644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777644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072A8F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77644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</w:t>
      </w:r>
      <w:r w:rsidR="004014A0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777644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F17BF7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2</w:t>
      </w:r>
      <w:r w:rsidR="00017F3C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500</w:t>
      </w:r>
      <w:r w:rsidR="00A8485E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,00€</w:t>
      </w:r>
    </w:p>
    <w:p w14:paraId="0C379CF8" w14:textId="7B2778CF" w:rsidR="001436D4" w:rsidRPr="00801D72" w:rsidRDefault="001436D4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-</w:t>
      </w:r>
      <w:r w:rsidRPr="00801D72">
        <w:t xml:space="preserve"> </w:t>
      </w:r>
      <w:r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finančný dar od firmy </w:t>
      </w:r>
      <w:proofErr w:type="spellStart"/>
      <w:r w:rsidR="00B37944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Medifarma</w:t>
      </w:r>
      <w:proofErr w:type="spellEnd"/>
      <w:r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s.r.o.</w:t>
      </w:r>
      <w:r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        </w:t>
      </w:r>
      <w:r w:rsidR="00B37944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</w:t>
      </w:r>
      <w:r w:rsidR="00F52EB4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</w:t>
      </w:r>
      <w:r w:rsidR="004014A0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</w:t>
      </w:r>
      <w:r w:rsidR="00B37944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2</w:t>
      </w:r>
      <w:r w:rsidR="00F52EB4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57,44</w:t>
      </w:r>
      <w:r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63D9556B" w14:textId="659408EE" w:rsidR="007B3B2C" w:rsidRPr="00801D72" w:rsidRDefault="007B3B2C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-</w:t>
      </w:r>
      <w:r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Dotácia SZB </w:t>
      </w:r>
      <w:r w:rsidR="004014A0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pre </w:t>
      </w:r>
      <w:r w:rsidR="002C1972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aktívnych športovcov do 23 rokov</w:t>
      </w:r>
      <w:r w:rsidR="00557007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        </w:t>
      </w:r>
      <w:r w:rsidR="00557007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963,96€</w:t>
      </w:r>
    </w:p>
    <w:p w14:paraId="3F1F040E" w14:textId="29340696" w:rsidR="00D94C64" w:rsidRPr="001F30E3" w:rsidRDefault="00D94C6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>- vklad zakladateľov</w:t>
      </w:r>
      <w:r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801D72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77644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</w:t>
      </w:r>
      <w:r w:rsidR="00801D72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635,19</w:t>
      </w:r>
      <w:r w:rsidR="00BA10AC" w:rsidRP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376ED333" w14:textId="31A91F26" w:rsidR="000458E9" w:rsidRPr="001F30E3" w:rsidRDefault="000458E9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01CC38E" w14:textId="57B152A3" w:rsidR="000458E9" w:rsidRPr="005A1AA5" w:rsidRDefault="000458E9">
      <w:pPr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</w:t>
      </w:r>
      <w:r w:rsidRPr="005A1AA5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>Príjmy celkom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                             </w:t>
      </w:r>
      <w:r w:rsidR="00BA10AC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ab/>
      </w:r>
      <w:r w:rsidR="001F30E3" w:rsidRPr="005A1AA5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 xml:space="preserve">         </w:t>
      </w:r>
      <w:r w:rsidR="00777644" w:rsidRPr="005A1AA5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 xml:space="preserve"> </w:t>
      </w:r>
      <w:r w:rsidR="00801D72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>11417,80</w:t>
      </w:r>
      <w:r w:rsidR="00777644" w:rsidRPr="005A1AA5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 xml:space="preserve">  </w:t>
      </w:r>
      <w:r w:rsidRPr="005A1AA5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>€</w:t>
      </w:r>
    </w:p>
    <w:p w14:paraId="144E6CA3" w14:textId="77777777" w:rsidR="00A8485E" w:rsidRPr="001F30E3" w:rsidRDefault="00A8485E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17B8594" w14:textId="2ABE0159" w:rsidR="00740B78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Výdavky:</w:t>
      </w:r>
    </w:p>
    <w:p w14:paraId="44B1845F" w14:textId="255B41EF" w:rsidR="00D94C64" w:rsidRPr="001F30E3" w:rsidRDefault="00BD4597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zásoby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  <w:t xml:space="preserve">          </w:t>
      </w:r>
      <w:r w:rsidR="00801D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     </w:t>
      </w:r>
      <w:r w:rsid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801D72">
        <w:rPr>
          <w:rFonts w:asciiTheme="majorHAnsi" w:hAnsiTheme="majorHAnsi" w:cstheme="majorHAnsi"/>
          <w:color w:val="000000" w:themeColor="text1"/>
          <w:sz w:val="24"/>
          <w:szCs w:val="24"/>
        </w:rPr>
        <w:t>12204,80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56466D07" w14:textId="040A0DF2" w:rsidR="00BD4597" w:rsidRPr="001F30E3" w:rsidRDefault="00D94C6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-služby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  <w:t xml:space="preserve">         </w:t>
      </w:r>
      <w:r w:rsid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</w:t>
      </w:r>
      <w:r w:rsid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5289,24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0839F67A" w14:textId="3FF0B581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lastRenderedPageBreak/>
        <w:t>-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prevádzková réžia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</w:t>
      </w:r>
      <w:r w:rsid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124,35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5F6A72DB" w14:textId="073BFB01" w:rsidR="00BD4597" w:rsidRPr="001F30E3" w:rsidRDefault="00BD4597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Náklady celkom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                                               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</w:t>
      </w:r>
      <w:r w:rsid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</w:t>
      </w:r>
      <w:r w:rsidR="00801D72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17618,39 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€      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   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 </w:t>
      </w:r>
    </w:p>
    <w:p w14:paraId="708FE44D" w14:textId="77777777" w:rsidR="001C0D8D" w:rsidRPr="001F30E3" w:rsidRDefault="001C0D8D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CA7CE40" w14:textId="2B979084" w:rsidR="00054C24" w:rsidRPr="001F30E3" w:rsidRDefault="001C0D8D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Počiatočný stav</w:t>
      </w:r>
    </w:p>
    <w:p w14:paraId="09CEA64F" w14:textId="7D02EF05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Počiatočný stav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fin. prostriedkov na účte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k 1.1.202</w:t>
      </w:r>
      <w:r w:rsidR="00210F6C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5 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</w:t>
      </w:r>
      <w:r w:rsidR="00D67CF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</w:t>
      </w:r>
      <w:r w:rsidR="008506C8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25,98</w:t>
      </w:r>
      <w:r w:rsidR="00BA10AC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="00BA10AC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</w:t>
      </w:r>
    </w:p>
    <w:p w14:paraId="4A76C7CA" w14:textId="6C040150" w:rsidR="001C0D8D" w:rsidRPr="001F30E3" w:rsidRDefault="001C0D8D" w:rsidP="001C0D8D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Počiatočný stav fin. prostriedkov v pokladni k 1.1.202</w:t>
      </w:r>
      <w:r w:rsidR="00210F6C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</w:t>
      </w:r>
      <w:r w:rsid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</w:t>
      </w:r>
      <w:r w:rsidR="008506C8" w:rsidRPr="008506C8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1971,92</w:t>
      </w:r>
      <w:r w:rsidR="00BA10AC" w:rsidRPr="008506C8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084399EE" w14:textId="2D6DD2E8" w:rsidR="00054C24" w:rsidRPr="001F30E3" w:rsidRDefault="00054C24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Konečný zostatok </w:t>
      </w:r>
    </w:p>
    <w:p w14:paraId="6940E353" w14:textId="2352EC79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bookmarkStart w:id="6" w:name="_Hlk84340232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Konečný stav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fin.prostriedkov</w:t>
      </w:r>
      <w:proofErr w:type="spellEnd"/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účte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k 31.12.202</w:t>
      </w:r>
      <w:r w:rsidR="00210F6C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</w:t>
      </w:r>
      <w:r w:rsidR="00D67CF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bookmarkEnd w:id="6"/>
      <w:r w:rsidR="004C345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</w:t>
      </w:r>
      <w:r w:rsidR="008506C8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169,49</w:t>
      </w:r>
      <w:r w:rsidR="001C0D8D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</w:t>
      </w:r>
    </w:p>
    <w:p w14:paraId="09962629" w14:textId="333304D1" w:rsidR="00054C24" w:rsidRPr="001F30E3" w:rsidRDefault="001C0D8D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Konečný stav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fin.prostriedkov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 pokladni k 31.12.202</w:t>
      </w:r>
      <w:r w:rsidR="00210F6C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</w:t>
      </w:r>
      <w:r w:rsidR="00BA10AC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4C345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</w:t>
      </w:r>
      <w:r w:rsidR="008506C8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149,22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                                             </w:t>
      </w:r>
    </w:p>
    <w:p w14:paraId="2282FB6E" w14:textId="24A8424C" w:rsidR="00054C24" w:rsidRPr="001F30E3" w:rsidRDefault="001C0D8D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</w:t>
      </w:r>
    </w:p>
    <w:p w14:paraId="0CC17E83" w14:textId="3B93556E" w:rsidR="00195E19" w:rsidRPr="001F30E3" w:rsidRDefault="00195E19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</w:t>
      </w:r>
      <w:bookmarkStart w:id="7" w:name="_Hlk84067858"/>
      <w:r w:rsidR="00054C24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5.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Účtovná závierka </w:t>
      </w:r>
      <w:bookmarkEnd w:id="7"/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20</w:t>
      </w:r>
      <w:r w:rsidR="00B95E32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2</w:t>
      </w:r>
      <w:r w:rsidR="00210F6C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5</w:t>
      </w:r>
    </w:p>
    <w:p w14:paraId="761F17FE" w14:textId="2BCDF620" w:rsidR="00195E19" w:rsidRPr="001F30E3" w:rsidRDefault="007161E6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    </w:t>
      </w:r>
      <w:r w:rsidR="00E9428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Priložená príloha</w:t>
      </w:r>
    </w:p>
    <w:p w14:paraId="1767F501" w14:textId="0A2EF6DE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6C14B69" w14:textId="188A0A22" w:rsidR="00054C24" w:rsidRPr="001F30E3" w:rsidRDefault="00054C24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</w:t>
      </w:r>
      <w:bookmarkStart w:id="8" w:name="_Hlk84073298"/>
      <w:r w:rsidR="00840C3C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6.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Stav a pohyb majetku a záväzkov neziskovej organizácie</w:t>
      </w:r>
    </w:p>
    <w:p w14:paraId="0907D06A" w14:textId="3C2E0D47" w:rsidR="00C52E84" w:rsidRPr="001F30E3" w:rsidRDefault="00C52E84" w:rsidP="00C52E8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    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Viď bol 4.</w:t>
      </w:r>
    </w:p>
    <w:p w14:paraId="7AA0B722" w14:textId="77777777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21E85227" w14:textId="3907A9FF" w:rsidR="00195E19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bookmarkStart w:id="9" w:name="_Hlk84066437"/>
      <w:bookmarkStart w:id="10" w:name="_Hlk84073365"/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7.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Zmeny a nové zloženie organov neziskovej organizácie, ku ktorým došlo v priebehu roka</w:t>
      </w:r>
    </w:p>
    <w:bookmarkEnd w:id="9"/>
    <w:p w14:paraId="68A464C7" w14:textId="459876E3" w:rsidR="00C36019" w:rsidRPr="001F30E3" w:rsidRDefault="00F305A8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 priebehu  roka 202</w:t>
      </w:r>
      <w:r w:rsidR="00210F6C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nenastali žiadne zmeny v zložení orgánov neziskovej organizácie.</w:t>
      </w:r>
    </w:p>
    <w:p w14:paraId="319051B9" w14:textId="77777777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05BB127E" w14:textId="2F18C176" w:rsidR="00C36019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8.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Ďalšie údaje </w:t>
      </w:r>
      <w:bookmarkStart w:id="11" w:name="_Hlk84066660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určené </w:t>
      </w:r>
      <w:bookmarkStart w:id="12" w:name="_Hlk84066634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správnou </w:t>
      </w:r>
      <w:bookmarkEnd w:id="11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radou</w:t>
      </w:r>
      <w:bookmarkEnd w:id="12"/>
    </w:p>
    <w:p w14:paraId="39E96286" w14:textId="089BE8D2" w:rsidR="00F305A8" w:rsidRPr="001F30E3" w:rsidRDefault="00F305A8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Správna rada neurčila žiadne ďalšie údaje na zverejnenie vo výročnej správe.</w:t>
      </w:r>
    </w:p>
    <w:p w14:paraId="603F861F" w14:textId="77777777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bookmarkEnd w:id="8"/>
    <w:p w14:paraId="72D3A526" w14:textId="63C286E9" w:rsidR="00F305A8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9.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Vyjadrenie revízora</w:t>
      </w:r>
    </w:p>
    <w:p w14:paraId="1F99FE35" w14:textId="38BE7794" w:rsidR="00F305A8" w:rsidRPr="001F30E3" w:rsidRDefault="00840C3C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Revízor</w:t>
      </w:r>
      <w:r w:rsidR="00F305A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preskúmal hospodárenie neziskovej organizácie a nemá pripomienky.</w:t>
      </w:r>
    </w:p>
    <w:bookmarkEnd w:id="10"/>
    <w:p w14:paraId="74C12A56" w14:textId="77777777" w:rsidR="007161E6" w:rsidRPr="001F30E3" w:rsidRDefault="007161E6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601CAC6F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BA769CF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28B136A5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92DFF22" w14:textId="77777777" w:rsidR="00040E5C" w:rsidRPr="001F30E3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7F072EF" w14:textId="77777777" w:rsidR="00040E5C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3F4EED7E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79C2CCAB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086E3E2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194DE8A5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01C3AB1F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72632871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060268E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6696758E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76AEF5F1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6B9183A7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3C29EDB9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01F5405F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EB79DE7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0598B600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3D7F1368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757A8F84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3A486402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3160738F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185872D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2D380C97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0C4732EA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16394783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79F22546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0C3EAA89" w14:textId="77777777" w:rsidR="0055101E" w:rsidRPr="001F30E3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5877276" w14:textId="77777777" w:rsidR="00040E5C" w:rsidRPr="001F30E3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2840F59A" w14:textId="767741A2" w:rsidR="00C36019" w:rsidRPr="001F30E3" w:rsidRDefault="00C36019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V</w:t>
      </w:r>
      <w:r w:rsidR="007161E6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 Štrbe-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Tatranskej Štrbe </w:t>
      </w:r>
      <w:r w:rsidR="003158B0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31</w:t>
      </w:r>
      <w:r w:rsidR="000227E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.</w:t>
      </w:r>
      <w:r w:rsidR="003158B0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</w:t>
      </w:r>
      <w:r w:rsidR="000227E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.202</w:t>
      </w:r>
      <w:r w:rsidR="0030327F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6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                         Riaditeľ- štatutárny orgán</w:t>
      </w:r>
    </w:p>
    <w:p w14:paraId="5F1AE857" w14:textId="77777777" w:rsidR="00451574" w:rsidRPr="001F30E3" w:rsidRDefault="00451574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Mgr. Bajčičák Martin</w:t>
      </w:r>
    </w:p>
    <w:sectPr w:rsidR="00451574" w:rsidRPr="001F30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8BBE68" w14:textId="77777777" w:rsidR="00CD030E" w:rsidRDefault="00CD030E" w:rsidP="00142DB7">
      <w:pPr>
        <w:spacing w:after="0" w:line="240" w:lineRule="auto"/>
      </w:pPr>
      <w:r>
        <w:separator/>
      </w:r>
    </w:p>
  </w:endnote>
  <w:endnote w:type="continuationSeparator" w:id="0">
    <w:p w14:paraId="6F78EE65" w14:textId="77777777" w:rsidR="00CD030E" w:rsidRDefault="00CD030E" w:rsidP="00142D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88EA64" w14:textId="77777777" w:rsidR="00CD030E" w:rsidRDefault="00CD030E" w:rsidP="00142DB7">
      <w:pPr>
        <w:spacing w:after="0" w:line="240" w:lineRule="auto"/>
      </w:pPr>
      <w:r>
        <w:separator/>
      </w:r>
    </w:p>
  </w:footnote>
  <w:footnote w:type="continuationSeparator" w:id="0">
    <w:p w14:paraId="212CB028" w14:textId="77777777" w:rsidR="00CD030E" w:rsidRDefault="00CD030E" w:rsidP="00142D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DD14D4"/>
    <w:multiLevelType w:val="hybridMultilevel"/>
    <w:tmpl w:val="9866F1D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0101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2B95"/>
    <w:rsid w:val="00004E82"/>
    <w:rsid w:val="00017F3C"/>
    <w:rsid w:val="000227E5"/>
    <w:rsid w:val="00040E5C"/>
    <w:rsid w:val="000458E9"/>
    <w:rsid w:val="00054C24"/>
    <w:rsid w:val="000653CE"/>
    <w:rsid w:val="00070D42"/>
    <w:rsid w:val="00072A8F"/>
    <w:rsid w:val="00087A9E"/>
    <w:rsid w:val="00093CB3"/>
    <w:rsid w:val="00095B86"/>
    <w:rsid w:val="000A150A"/>
    <w:rsid w:val="000F5636"/>
    <w:rsid w:val="001332C8"/>
    <w:rsid w:val="00140707"/>
    <w:rsid w:val="00142839"/>
    <w:rsid w:val="00142DB7"/>
    <w:rsid w:val="001436D4"/>
    <w:rsid w:val="00176534"/>
    <w:rsid w:val="00180755"/>
    <w:rsid w:val="00195E19"/>
    <w:rsid w:val="001B7DAF"/>
    <w:rsid w:val="001C0D8D"/>
    <w:rsid w:val="001D0CC1"/>
    <w:rsid w:val="001F30E3"/>
    <w:rsid w:val="001F73E9"/>
    <w:rsid w:val="00210F6C"/>
    <w:rsid w:val="00230684"/>
    <w:rsid w:val="00232BF1"/>
    <w:rsid w:val="00251D27"/>
    <w:rsid w:val="002625CE"/>
    <w:rsid w:val="0026564A"/>
    <w:rsid w:val="00284918"/>
    <w:rsid w:val="002A31C5"/>
    <w:rsid w:val="002C1972"/>
    <w:rsid w:val="002D080D"/>
    <w:rsid w:val="002D3356"/>
    <w:rsid w:val="002F3FB6"/>
    <w:rsid w:val="0030327F"/>
    <w:rsid w:val="00313B0F"/>
    <w:rsid w:val="003158B0"/>
    <w:rsid w:val="00324845"/>
    <w:rsid w:val="003337AB"/>
    <w:rsid w:val="003403CD"/>
    <w:rsid w:val="00340B7D"/>
    <w:rsid w:val="00345F22"/>
    <w:rsid w:val="00387095"/>
    <w:rsid w:val="003B02FF"/>
    <w:rsid w:val="003C7033"/>
    <w:rsid w:val="004014A0"/>
    <w:rsid w:val="00436481"/>
    <w:rsid w:val="00451574"/>
    <w:rsid w:val="004546F2"/>
    <w:rsid w:val="00473CEC"/>
    <w:rsid w:val="00480E65"/>
    <w:rsid w:val="004A7C68"/>
    <w:rsid w:val="004C010E"/>
    <w:rsid w:val="004C345D"/>
    <w:rsid w:val="004D0FE2"/>
    <w:rsid w:val="004D69A7"/>
    <w:rsid w:val="004F262A"/>
    <w:rsid w:val="00514D84"/>
    <w:rsid w:val="0055101E"/>
    <w:rsid w:val="00557007"/>
    <w:rsid w:val="00560B4E"/>
    <w:rsid w:val="005745E8"/>
    <w:rsid w:val="00583FAE"/>
    <w:rsid w:val="005A1AA5"/>
    <w:rsid w:val="005B3735"/>
    <w:rsid w:val="005B5189"/>
    <w:rsid w:val="005B6090"/>
    <w:rsid w:val="005C1532"/>
    <w:rsid w:val="005D4B2B"/>
    <w:rsid w:val="005E1A40"/>
    <w:rsid w:val="005E38B0"/>
    <w:rsid w:val="00604431"/>
    <w:rsid w:val="00647337"/>
    <w:rsid w:val="00651A9D"/>
    <w:rsid w:val="00656986"/>
    <w:rsid w:val="0066034F"/>
    <w:rsid w:val="00676C3E"/>
    <w:rsid w:val="00687C23"/>
    <w:rsid w:val="00693E00"/>
    <w:rsid w:val="00710276"/>
    <w:rsid w:val="007161E6"/>
    <w:rsid w:val="00732A24"/>
    <w:rsid w:val="00740B78"/>
    <w:rsid w:val="007413CA"/>
    <w:rsid w:val="007475AE"/>
    <w:rsid w:val="00747A22"/>
    <w:rsid w:val="00751252"/>
    <w:rsid w:val="007620D3"/>
    <w:rsid w:val="00762B95"/>
    <w:rsid w:val="00774CEA"/>
    <w:rsid w:val="00777644"/>
    <w:rsid w:val="00793632"/>
    <w:rsid w:val="007A359B"/>
    <w:rsid w:val="007B1D88"/>
    <w:rsid w:val="007B3B2C"/>
    <w:rsid w:val="007C2AA1"/>
    <w:rsid w:val="007D02A5"/>
    <w:rsid w:val="00801D72"/>
    <w:rsid w:val="008040DE"/>
    <w:rsid w:val="00832D46"/>
    <w:rsid w:val="00834AD2"/>
    <w:rsid w:val="00840C3C"/>
    <w:rsid w:val="00841E51"/>
    <w:rsid w:val="00842ADF"/>
    <w:rsid w:val="008506C8"/>
    <w:rsid w:val="00855125"/>
    <w:rsid w:val="00865DA6"/>
    <w:rsid w:val="00873223"/>
    <w:rsid w:val="0093322D"/>
    <w:rsid w:val="009360ED"/>
    <w:rsid w:val="009455D1"/>
    <w:rsid w:val="00951CBD"/>
    <w:rsid w:val="00962F88"/>
    <w:rsid w:val="0099429B"/>
    <w:rsid w:val="009B433F"/>
    <w:rsid w:val="009C125E"/>
    <w:rsid w:val="009F68EE"/>
    <w:rsid w:val="00A00A4A"/>
    <w:rsid w:val="00A26CF0"/>
    <w:rsid w:val="00A62AE4"/>
    <w:rsid w:val="00A658A8"/>
    <w:rsid w:val="00A74C91"/>
    <w:rsid w:val="00A75C09"/>
    <w:rsid w:val="00A75DB9"/>
    <w:rsid w:val="00A80994"/>
    <w:rsid w:val="00A822C4"/>
    <w:rsid w:val="00A844F1"/>
    <w:rsid w:val="00A8485E"/>
    <w:rsid w:val="00A872FC"/>
    <w:rsid w:val="00AA2D36"/>
    <w:rsid w:val="00AC292E"/>
    <w:rsid w:val="00AC48C2"/>
    <w:rsid w:val="00AE2AD9"/>
    <w:rsid w:val="00AE6434"/>
    <w:rsid w:val="00AE781D"/>
    <w:rsid w:val="00B33636"/>
    <w:rsid w:val="00B338F4"/>
    <w:rsid w:val="00B37944"/>
    <w:rsid w:val="00B45BBC"/>
    <w:rsid w:val="00B53F2A"/>
    <w:rsid w:val="00B844F1"/>
    <w:rsid w:val="00B95E32"/>
    <w:rsid w:val="00BA10AC"/>
    <w:rsid w:val="00BA6994"/>
    <w:rsid w:val="00BB7DE7"/>
    <w:rsid w:val="00BC1C59"/>
    <w:rsid w:val="00BC1FD8"/>
    <w:rsid w:val="00BD41EA"/>
    <w:rsid w:val="00BD4597"/>
    <w:rsid w:val="00BF15C7"/>
    <w:rsid w:val="00BF76A0"/>
    <w:rsid w:val="00C15470"/>
    <w:rsid w:val="00C2771A"/>
    <w:rsid w:val="00C307BF"/>
    <w:rsid w:val="00C36019"/>
    <w:rsid w:val="00C440CF"/>
    <w:rsid w:val="00C52E84"/>
    <w:rsid w:val="00C63979"/>
    <w:rsid w:val="00C66BE7"/>
    <w:rsid w:val="00C94026"/>
    <w:rsid w:val="00C9589E"/>
    <w:rsid w:val="00CA7E34"/>
    <w:rsid w:val="00CC4B94"/>
    <w:rsid w:val="00CC567F"/>
    <w:rsid w:val="00CC7DE0"/>
    <w:rsid w:val="00CD030E"/>
    <w:rsid w:val="00CE3AD5"/>
    <w:rsid w:val="00D24C56"/>
    <w:rsid w:val="00D25890"/>
    <w:rsid w:val="00D320DC"/>
    <w:rsid w:val="00D45486"/>
    <w:rsid w:val="00D66F0B"/>
    <w:rsid w:val="00D67CFA"/>
    <w:rsid w:val="00D816BF"/>
    <w:rsid w:val="00D9414E"/>
    <w:rsid w:val="00D94C64"/>
    <w:rsid w:val="00E244C6"/>
    <w:rsid w:val="00E471CC"/>
    <w:rsid w:val="00E75779"/>
    <w:rsid w:val="00E8420F"/>
    <w:rsid w:val="00E92235"/>
    <w:rsid w:val="00E94287"/>
    <w:rsid w:val="00E97462"/>
    <w:rsid w:val="00EA156C"/>
    <w:rsid w:val="00EA7A74"/>
    <w:rsid w:val="00ED5A23"/>
    <w:rsid w:val="00EF0868"/>
    <w:rsid w:val="00F008ED"/>
    <w:rsid w:val="00F13CEB"/>
    <w:rsid w:val="00F17BF7"/>
    <w:rsid w:val="00F20820"/>
    <w:rsid w:val="00F25556"/>
    <w:rsid w:val="00F305A8"/>
    <w:rsid w:val="00F4453C"/>
    <w:rsid w:val="00F519C8"/>
    <w:rsid w:val="00F52EB4"/>
    <w:rsid w:val="00F82474"/>
    <w:rsid w:val="00FC327A"/>
    <w:rsid w:val="00FC668A"/>
    <w:rsid w:val="00FD15F7"/>
    <w:rsid w:val="00FD3630"/>
    <w:rsid w:val="00FD4B7D"/>
    <w:rsid w:val="00FE4DD6"/>
    <w:rsid w:val="00FE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BC635"/>
  <w15:chartTrackingRefBased/>
  <w15:docId w15:val="{4940C23E-D9B9-4992-9389-66A72498F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D25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60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6019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42DB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42DB7"/>
  </w:style>
  <w:style w:type="paragraph" w:styleId="Pta">
    <w:name w:val="footer"/>
    <w:basedOn w:val="Normlny"/>
    <w:link w:val="PtaChar"/>
    <w:uiPriority w:val="99"/>
    <w:unhideWhenUsed/>
    <w:rsid w:val="00142DB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42D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1143</TotalTime>
  <Pages>7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Bajčičák</dc:creator>
  <cp:keywords/>
  <dc:description/>
  <cp:lastModifiedBy>Eva Chalúpková</cp:lastModifiedBy>
  <cp:revision>165</cp:revision>
  <cp:lastPrinted>2021-10-05T15:06:00Z</cp:lastPrinted>
  <dcterms:created xsi:type="dcterms:W3CDTF">2019-06-26T20:39:00Z</dcterms:created>
  <dcterms:modified xsi:type="dcterms:W3CDTF">2026-04-08T17:23:00Z</dcterms:modified>
</cp:coreProperties>
</file>