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1A0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93FC05B" w14:textId="3A62A5BD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AA4F79">
        <w:rPr>
          <w:rFonts w:ascii="Arial Narrow" w:hAnsi="Arial Narrow"/>
          <w:b/>
        </w:rPr>
        <w:t>2025</w:t>
      </w:r>
    </w:p>
    <w:p w14:paraId="3DC31FAD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1A307AB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669DA1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5E0ED0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0F1820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C161CA2" w14:textId="5F6D7046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75567B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14:paraId="67421C41" w14:textId="77777777" w:rsidTr="00B15261">
        <w:tc>
          <w:tcPr>
            <w:tcW w:w="3085" w:type="dxa"/>
          </w:tcPr>
          <w:p w14:paraId="1279A54A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FC6C360" w14:textId="77777777" w:rsidR="002D7E6D" w:rsidRPr="00B15261" w:rsidRDefault="00FA76B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 xml:space="preserve">BS Slovakia Trading </w:t>
            </w:r>
            <w:r w:rsidR="00DC15AE">
              <w:rPr>
                <w:rStyle w:val="ra"/>
              </w:rPr>
              <w:t xml:space="preserve"> s. r. o.</w:t>
            </w:r>
          </w:p>
        </w:tc>
      </w:tr>
      <w:tr w:rsidR="00A55E63" w:rsidRPr="00B15261" w14:paraId="45AF4D5D" w14:textId="77777777" w:rsidTr="00B15261">
        <w:tc>
          <w:tcPr>
            <w:tcW w:w="3085" w:type="dxa"/>
          </w:tcPr>
          <w:p w14:paraId="6E42D668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5284A19" w14:textId="77777777" w:rsidR="002D7E6D" w:rsidRPr="00B15261" w:rsidRDefault="00FA76B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53 295 251</w:t>
            </w:r>
          </w:p>
        </w:tc>
      </w:tr>
      <w:tr w:rsidR="00A55E63" w:rsidRPr="00B15261" w14:paraId="55E88700" w14:textId="77777777" w:rsidTr="00B15261">
        <w:tc>
          <w:tcPr>
            <w:tcW w:w="3085" w:type="dxa"/>
          </w:tcPr>
          <w:p w14:paraId="7137D00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534CEA7" w14:textId="792A1821" w:rsidR="002D7E6D" w:rsidRPr="00B15261" w:rsidRDefault="00C274D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274D3">
              <w:rPr>
                <w:rFonts w:ascii="Arial" w:hAnsi="Arial" w:cs="Arial"/>
              </w:rPr>
              <w:t xml:space="preserve">Zuzany </w:t>
            </w:r>
            <w:proofErr w:type="spellStart"/>
            <w:r w:rsidRPr="00C274D3">
              <w:rPr>
                <w:rFonts w:ascii="Arial" w:hAnsi="Arial" w:cs="Arial"/>
              </w:rPr>
              <w:t>Chalupovej</w:t>
            </w:r>
            <w:proofErr w:type="spellEnd"/>
            <w:r>
              <w:rPr>
                <w:rFonts w:ascii="Arial" w:hAnsi="Arial" w:cs="Arial"/>
              </w:rPr>
              <w:t xml:space="preserve"> 13A</w:t>
            </w:r>
            <w:r w:rsidR="00DC15AE">
              <w:rPr>
                <w:rFonts w:ascii="Arial" w:hAnsi="Arial" w:cs="Arial"/>
              </w:rPr>
              <w:t>, 8</w:t>
            </w:r>
            <w:r w:rsidR="00FA76BD">
              <w:rPr>
                <w:rFonts w:ascii="Arial" w:hAnsi="Arial" w:cs="Arial"/>
              </w:rPr>
              <w:t>51 0</w:t>
            </w:r>
            <w:r>
              <w:rPr>
                <w:rFonts w:ascii="Arial" w:hAnsi="Arial" w:cs="Arial"/>
              </w:rPr>
              <w:t>7</w:t>
            </w:r>
            <w:r w:rsidR="00DC15AE">
              <w:rPr>
                <w:rFonts w:ascii="Arial" w:hAnsi="Arial" w:cs="Arial"/>
              </w:rPr>
              <w:t xml:space="preserve"> Bratislava</w:t>
            </w:r>
          </w:p>
        </w:tc>
      </w:tr>
    </w:tbl>
    <w:p w14:paraId="548FFCE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2E5944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C75BB96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BAA3CE3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CEEB0AD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 xml:space="preserve">Spoločnosť nebude zostavovať konsolidovanú účtovnú závierku z dôvodu nesplnenia veľkostných kritérií podľa Zákona č. 431/2002 </w:t>
      </w:r>
      <w:proofErr w:type="spellStart"/>
      <w:r w:rsidRPr="00F342C9">
        <w:rPr>
          <w:rFonts w:ascii="Arial" w:hAnsi="Arial" w:cs="Arial"/>
          <w:spacing w:val="-5"/>
          <w:sz w:val="22"/>
          <w:szCs w:val="22"/>
        </w:rPr>
        <w:t>Z.z</w:t>
      </w:r>
      <w:proofErr w:type="spellEnd"/>
      <w:r w:rsidRPr="00F342C9">
        <w:rPr>
          <w:rFonts w:ascii="Arial" w:hAnsi="Arial" w:cs="Arial"/>
          <w:spacing w:val="-5"/>
          <w:sz w:val="22"/>
          <w:szCs w:val="22"/>
        </w:rPr>
        <w:t>. o účtovníctve, v znení neskorších predpisov, §22 ods.10.</w:t>
      </w:r>
    </w:p>
    <w:p w14:paraId="3BFC9904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48702D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A84205C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29DA3CBE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059AB12D" w14:textId="77777777" w:rsidTr="00B15261">
        <w:tc>
          <w:tcPr>
            <w:tcW w:w="4219" w:type="dxa"/>
          </w:tcPr>
          <w:p w14:paraId="34591E4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9EAD6F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146A24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2DCBFC4C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470F7708" w14:textId="77777777" w:rsidTr="00B15261">
        <w:tc>
          <w:tcPr>
            <w:tcW w:w="4219" w:type="dxa"/>
          </w:tcPr>
          <w:p w14:paraId="1A8BBC5A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DC59A97" w14:textId="77777777" w:rsidR="002D7E6D" w:rsidRPr="00B15261" w:rsidRDefault="00FA76BD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0C88127" w14:textId="04790B8B" w:rsidR="002D7E6D" w:rsidRPr="00B15261" w:rsidRDefault="00D64B56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7563AC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219F27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87655C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EC4A741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95146C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E15E65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9315B9C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9453A1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proofErr w:type="spellStart"/>
      <w:r>
        <w:rPr>
          <w:rFonts w:ascii="Arial" w:hAnsi="Arial" w:cs="Arial"/>
          <w:sz w:val="22"/>
          <w:szCs w:val="22"/>
        </w:rPr>
        <w:t>going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concern</w:t>
      </w:r>
      <w:proofErr w:type="spellEnd"/>
      <w:r>
        <w:rPr>
          <w:rFonts w:ascii="Arial" w:hAnsi="Arial" w:cs="Arial"/>
          <w:sz w:val="22"/>
          <w:szCs w:val="22"/>
        </w:rPr>
        <w:t>).</w:t>
      </w:r>
    </w:p>
    <w:p w14:paraId="165906CE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066D2F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3B84E8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4E4F64C8" w14:textId="77777777" w:rsidTr="00B15261">
        <w:tc>
          <w:tcPr>
            <w:tcW w:w="4843" w:type="dxa"/>
          </w:tcPr>
          <w:p w14:paraId="40A99A8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59A5F8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A5C18BB" w14:textId="77777777" w:rsidTr="00B15261">
        <w:tc>
          <w:tcPr>
            <w:tcW w:w="4843" w:type="dxa"/>
          </w:tcPr>
          <w:p w14:paraId="56DA22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97C8DE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82293FB" w14:textId="77777777" w:rsidTr="00B15261">
        <w:tc>
          <w:tcPr>
            <w:tcW w:w="4843" w:type="dxa"/>
          </w:tcPr>
          <w:p w14:paraId="0A2D7A8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DC34B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7D0F1CC" w14:textId="77777777" w:rsidTr="00B15261">
        <w:tc>
          <w:tcPr>
            <w:tcW w:w="4843" w:type="dxa"/>
          </w:tcPr>
          <w:p w14:paraId="0193B3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A55C77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C5020F3" w14:textId="77777777" w:rsidTr="00B15261">
        <w:tc>
          <w:tcPr>
            <w:tcW w:w="4843" w:type="dxa"/>
          </w:tcPr>
          <w:p w14:paraId="55D909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25B86D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30D597D" w14:textId="77777777" w:rsidTr="00B15261">
        <w:tc>
          <w:tcPr>
            <w:tcW w:w="4843" w:type="dxa"/>
          </w:tcPr>
          <w:p w14:paraId="790CCB0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AD546E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81436B3" w14:textId="77777777" w:rsidTr="00B15261">
        <w:tc>
          <w:tcPr>
            <w:tcW w:w="4843" w:type="dxa"/>
          </w:tcPr>
          <w:p w14:paraId="122F075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138B8B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94F39F4" w14:textId="77777777" w:rsidTr="00B15261">
        <w:tc>
          <w:tcPr>
            <w:tcW w:w="4843" w:type="dxa"/>
          </w:tcPr>
          <w:p w14:paraId="6A835D8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CA7B81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03E603C" w14:textId="77777777" w:rsidTr="00B15261">
        <w:tc>
          <w:tcPr>
            <w:tcW w:w="4843" w:type="dxa"/>
          </w:tcPr>
          <w:p w14:paraId="4F6F246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D53AD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B981798" w14:textId="77777777" w:rsidTr="00B15261">
        <w:tc>
          <w:tcPr>
            <w:tcW w:w="4843" w:type="dxa"/>
          </w:tcPr>
          <w:p w14:paraId="43FE9E7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A11E55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0C99DA59" w14:textId="77777777" w:rsidTr="00B15261">
        <w:tc>
          <w:tcPr>
            <w:tcW w:w="4843" w:type="dxa"/>
          </w:tcPr>
          <w:p w14:paraId="54CDE5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9F023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37801A6" w14:textId="77777777" w:rsidTr="00B15261">
        <w:tc>
          <w:tcPr>
            <w:tcW w:w="4843" w:type="dxa"/>
          </w:tcPr>
          <w:p w14:paraId="055A336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073545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0D0C7C04" w14:textId="77777777" w:rsidTr="00B15261">
        <w:tc>
          <w:tcPr>
            <w:tcW w:w="4843" w:type="dxa"/>
          </w:tcPr>
          <w:p w14:paraId="7DE4080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014123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2FE4E5D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111265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F9C3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DC0BBA9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EC0BF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5B94378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602341B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439CACC6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6C9CF09C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5BC771DA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0D67A8AB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5CBE4DE2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6B7DEDEB" w14:textId="77777777" w:rsidTr="00254C32">
        <w:trPr>
          <w:trHeight w:val="250"/>
        </w:trPr>
        <w:tc>
          <w:tcPr>
            <w:tcW w:w="3402" w:type="dxa"/>
            <w:gridSpan w:val="2"/>
          </w:tcPr>
          <w:p w14:paraId="0BBEC5ED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30BBBB0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2D02387C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93DB11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5EBF49C5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65ED0E13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591D4B0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53D432B8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AA9B4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4212E15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95C4A9B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14A70164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35C76B10" w14:textId="77777777" w:rsidTr="00254C32">
        <w:trPr>
          <w:trHeight w:val="250"/>
        </w:trPr>
        <w:tc>
          <w:tcPr>
            <w:tcW w:w="3402" w:type="dxa"/>
            <w:gridSpan w:val="2"/>
          </w:tcPr>
          <w:p w14:paraId="5241EA4F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45C6B8C2" w14:textId="77777777" w:rsidR="00254C32" w:rsidRPr="00F342C9" w:rsidRDefault="00D21543" w:rsidP="009E30E0">
            <w:pPr>
              <w:pStyle w:val="Tabulka"/>
              <w:jc w:val="center"/>
            </w:pPr>
            <w:r>
              <w:t>5</w:t>
            </w:r>
          </w:p>
        </w:tc>
        <w:tc>
          <w:tcPr>
            <w:tcW w:w="142" w:type="dxa"/>
          </w:tcPr>
          <w:p w14:paraId="73AABF1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7870F22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2006892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6F461F1A" w14:textId="77777777" w:rsidTr="00254C32">
        <w:trPr>
          <w:trHeight w:val="94"/>
        </w:trPr>
        <w:tc>
          <w:tcPr>
            <w:tcW w:w="3402" w:type="dxa"/>
            <w:gridSpan w:val="2"/>
          </w:tcPr>
          <w:p w14:paraId="3E6327DE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7CFD4E6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B6C98D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2B5ED5C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03D006C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781072FD" w14:textId="77777777" w:rsidTr="00254C32">
        <w:trPr>
          <w:trHeight w:val="250"/>
        </w:trPr>
        <w:tc>
          <w:tcPr>
            <w:tcW w:w="3402" w:type="dxa"/>
            <w:gridSpan w:val="2"/>
          </w:tcPr>
          <w:p w14:paraId="702409A0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31922F9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5038A66C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28554CA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B6AB78C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2A183AF0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7E99D9BB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6F42E54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461AE13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6260096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1955DA63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0DA7C842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368299F" w14:textId="77777777" w:rsidTr="009E30E0">
        <w:trPr>
          <w:trHeight w:val="250"/>
        </w:trPr>
        <w:tc>
          <w:tcPr>
            <w:tcW w:w="3402" w:type="dxa"/>
            <w:gridSpan w:val="2"/>
          </w:tcPr>
          <w:p w14:paraId="78BA399B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1B40E0E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2300BF7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EBEA90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1AE391D8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E1180C4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085CE66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4BE7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3308D85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560BA9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5FB6BA7C" w14:textId="77777777" w:rsidTr="009E30E0">
        <w:trPr>
          <w:trHeight w:val="250"/>
        </w:trPr>
        <w:tc>
          <w:tcPr>
            <w:tcW w:w="3402" w:type="dxa"/>
            <w:gridSpan w:val="2"/>
          </w:tcPr>
          <w:p w14:paraId="275ED487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C0BF656" w14:textId="77777777" w:rsidR="00254C32" w:rsidRPr="00F342C9" w:rsidRDefault="00D21543" w:rsidP="0077752E">
            <w:pPr>
              <w:pStyle w:val="Tabulka"/>
              <w:jc w:val="center"/>
            </w:pPr>
            <w:r>
              <w:t>4</w:t>
            </w:r>
            <w:r w:rsidR="00254C32" w:rsidRPr="00F342C9">
              <w:t>0</w:t>
            </w:r>
          </w:p>
        </w:tc>
        <w:tc>
          <w:tcPr>
            <w:tcW w:w="141" w:type="dxa"/>
          </w:tcPr>
          <w:p w14:paraId="71F64364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F8440C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119033FE" w14:textId="77777777" w:rsidTr="009E30E0">
        <w:trPr>
          <w:trHeight w:val="250"/>
        </w:trPr>
        <w:tc>
          <w:tcPr>
            <w:tcW w:w="3402" w:type="dxa"/>
            <w:gridSpan w:val="2"/>
          </w:tcPr>
          <w:p w14:paraId="001D01DD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73DD347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083236B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968B90F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55890B5A" w14:textId="77777777" w:rsidTr="009E30E0">
        <w:trPr>
          <w:trHeight w:val="250"/>
        </w:trPr>
        <w:tc>
          <w:tcPr>
            <w:tcW w:w="3402" w:type="dxa"/>
            <w:gridSpan w:val="2"/>
          </w:tcPr>
          <w:p w14:paraId="64274BF2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299775A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64849BDF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E5CB498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DAC9C09" w14:textId="77777777" w:rsidTr="009E30E0">
        <w:trPr>
          <w:trHeight w:val="250"/>
        </w:trPr>
        <w:tc>
          <w:tcPr>
            <w:tcW w:w="3402" w:type="dxa"/>
            <w:gridSpan w:val="2"/>
          </w:tcPr>
          <w:p w14:paraId="05855743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6771577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02355DEE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46123F0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51EADAB0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39D46E7A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59EFE50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F8EFB2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B4715C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11BA67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5CCD48DE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A71443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653BEF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D1C54D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5B8ADE08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974C88C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</w:t>
      </w:r>
      <w:proofErr w:type="spellStart"/>
      <w:r w:rsidRPr="00F342C9">
        <w:rPr>
          <w:rFonts w:ascii="Arial" w:hAnsi="Arial" w:cs="Arial"/>
          <w:sz w:val="22"/>
          <w:szCs w:val="22"/>
        </w:rPr>
        <w:t>mikro</w:t>
      </w:r>
      <w:proofErr w:type="spellEnd"/>
      <w:r w:rsidRPr="00F342C9">
        <w:rPr>
          <w:rFonts w:ascii="Arial" w:hAnsi="Arial" w:cs="Arial"/>
          <w:sz w:val="22"/>
          <w:szCs w:val="22"/>
        </w:rPr>
        <w:t xml:space="preserve"> účtovnou jednotkou sa oceňovacie rozdiely z precenenia majetku a záväzkov odúčtuje opačným účtovným zápisom ako sa účtovala jeho tvorba.  </w:t>
      </w:r>
    </w:p>
    <w:p w14:paraId="103E956E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BF7461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6848FC3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3004FE6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E0611CE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9E5F13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5639B9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39554D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8991F3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54EFAC3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F6E1C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3F9DEC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4E9B8B87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5E9A6DC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6571822B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72E26753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044A710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24C9F5AB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72A2E2EB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E856AB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551BD5C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BDA20CE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43585B4E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6A294305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BFCFBE5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79E69133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2FB39462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17502D4D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1D5D5481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7F9FD3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2315A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C0283C1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7856605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389494E7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A79EA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7EB93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5DB718A8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721298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43D294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F22EC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F8D51F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14B76A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5CD3D57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42F2DB67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39CE2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A6A84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36EA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09175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07B0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B0CBE7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694265A1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D7DCE6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43FF6D9A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41B7EB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39717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5C2937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49FD66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2F0302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37393F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771FE0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1C79BF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77753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5D7CCB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2D5624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26D5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FDCDF5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4CE2EC85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2A3292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0A04E90C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98904B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E46F4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98CDA9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BA9D13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CCC952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F8204F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D755D07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6D341E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4A5EC12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4A7ED8B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7F4DCCF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6BCCE5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444927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5B45F5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3BA3A6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AB3CB6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23EED3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8DD457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517F69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35B780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718DD3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FEC63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AD8DBBA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8EE44B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23BCA6D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72372D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BB939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B18C97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0F59F0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9E22C8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14D3FDC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45076F4B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599299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59C12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85429F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FDAF46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DDEB6B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74142CC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6834A3F5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455A5A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A7FAD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4E391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F1B37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E192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9871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4682D16F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3A96A9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6ADF7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00BFCC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ED0D46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F230C00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4E90201C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0A2CB049" w14:textId="77777777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EC4B95">
        <w:rPr>
          <w:rFonts w:ascii="Arial" w:hAnsi="Arial" w:cs="Arial"/>
          <w:szCs w:val="22"/>
        </w:rPr>
        <w:t xml:space="preserve">Mgr. </w:t>
      </w:r>
      <w:r w:rsidR="00EC4B95">
        <w:rPr>
          <w:rStyle w:val="ra"/>
        </w:rPr>
        <w:t>Bekim Šabani</w:t>
      </w:r>
    </w:p>
    <w:p w14:paraId="6F739963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40D065FF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5E5CB5F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2F8B218D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2BB7A5EC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3F65213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25B8ADC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38EE660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2CCC2A9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0D446588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0792DC4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2818DF77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5D41AC0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3B7058B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600725DC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6A7451C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13F7C882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23D3DC4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11B53F7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7151A01C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63783C1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1534716E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2A130077" w14:textId="77777777" w:rsidR="000C7DBD" w:rsidRPr="007B4AF0" w:rsidRDefault="00D60E15" w:rsidP="009E30E0">
            <w:pPr>
              <w:jc w:val="center"/>
              <w:rPr>
                <w:sz w:val="18"/>
                <w:szCs w:val="18"/>
              </w:rPr>
            </w:pPr>
            <w:r>
              <w:rPr>
                <w:rStyle w:val="ra"/>
              </w:rPr>
              <w:t>Mgr. Bekim Šabani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36059F09" w14:textId="77777777" w:rsidR="000C7DBD" w:rsidRPr="007B4AF0" w:rsidRDefault="00C109AB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10B2F2E4" w14:textId="77777777" w:rsidR="000C7DBD" w:rsidRPr="007B4AF0" w:rsidRDefault="001D4775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3C1CC768" w14:textId="77777777" w:rsidR="000C7DBD" w:rsidRPr="007B4AF0" w:rsidRDefault="001D4775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371AAB90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2769BB0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17F052B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79A11FF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5538A57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60EEF628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A665278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5990425C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3F7D77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DBCFF7E" w14:textId="77777777" w:rsidR="000C7DBD" w:rsidRPr="007B4AF0" w:rsidRDefault="00C109AB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6A266A2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F4810DE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ABC017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E4EBC5C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7D9CCF5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CB261C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2381AA0F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1273E9B4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065C98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BF1363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FB953E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53D413F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A0FB9AA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525FB0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B2DADDE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7714838C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95FE2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400B23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F813BC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19DAD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EDC8F2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B42A72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172CD75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9078B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048437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0C40DD5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F792D2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6C5E80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162B9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37E80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714B3F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2141C9A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F515C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F607C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73982E8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303CE4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2B18DF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43F0E4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A1DCF48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89A133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59DF111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5D9ECA4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2FC432A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14D9325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6B6C70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AAB7580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4A5E0B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71FD373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EC763D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24F60F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6A46CC0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390CFCB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2487EE1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2385B9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7D1747F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AFFEA2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6C77C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0E00A853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4A463FD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040CAE3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758559C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BBE62D7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96ED9E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0CAAE5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334987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3C972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23118D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092687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E758566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1E2A23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4A545C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D8B721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9A4ECF8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723AF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6F08E2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2DADEC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1A22654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14C3F43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728DED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CBBA4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15A28F7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18661D8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208762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04ED5E6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0523A1A5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42FCE22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A7DAAC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420D19E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BA7F17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4E7125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FB7383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62F59B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36AF70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992FEDD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4836C8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086A6FF9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5B7D1B9D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76566AB6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6C48BE5A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</w:t>
            </w:r>
            <w:proofErr w:type="spellStart"/>
            <w:r w:rsidRPr="001D4775">
              <w:rPr>
                <w:sz w:val="18"/>
                <w:szCs w:val="18"/>
              </w:rPr>
              <w:t>podstatnym</w:t>
            </w:r>
            <w:proofErr w:type="spellEnd"/>
            <w:r w:rsidRPr="001D4775">
              <w:rPr>
                <w:sz w:val="18"/>
                <w:szCs w:val="18"/>
              </w:rPr>
              <w:t xml:space="preserve">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BB74D0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7D02DD4D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993DE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E7FDDD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6C4B86D4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1F0C0E4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C24D6A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275A3CF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8805BC4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5F4D45A5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12DA0DF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61A000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E7F3554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6B0CDDC4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0E815E2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406FC61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67A4A1CF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31E07AE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BD80807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79B89DA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A85EB56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108A5" w14:textId="77777777" w:rsidR="00304C75" w:rsidRDefault="00304C75">
      <w:r>
        <w:separator/>
      </w:r>
    </w:p>
  </w:endnote>
  <w:endnote w:type="continuationSeparator" w:id="0">
    <w:p w14:paraId="44BDD594" w14:textId="77777777" w:rsidR="00304C75" w:rsidRDefault="0030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57C1" w14:textId="67F9E227" w:rsidR="00F404E8" w:rsidRDefault="00AA14CB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38AFCA5" wp14:editId="1630C4C8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B14B1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07A72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8AFC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60B14B1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07A72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D9B52" w14:textId="77777777" w:rsidR="00304C75" w:rsidRDefault="00304C75">
      <w:r>
        <w:separator/>
      </w:r>
    </w:p>
  </w:footnote>
  <w:footnote w:type="continuationSeparator" w:id="0">
    <w:p w14:paraId="2DBFC919" w14:textId="77777777" w:rsidR="00304C75" w:rsidRDefault="00304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3BF3" w14:textId="77777777" w:rsidR="0055784D" w:rsidRDefault="0055784D">
    <w:pPr>
      <w:pStyle w:val="Hlavika"/>
    </w:pPr>
  </w:p>
  <w:p w14:paraId="7E419571" w14:textId="77777777" w:rsidR="0055784D" w:rsidRDefault="0055784D">
    <w:pPr>
      <w:pStyle w:val="Hlavika"/>
    </w:pPr>
  </w:p>
  <w:p w14:paraId="350F0AC9" w14:textId="77777777" w:rsidR="0055784D" w:rsidRDefault="0055784D">
    <w:pPr>
      <w:pStyle w:val="Hlavika"/>
    </w:pPr>
  </w:p>
  <w:p w14:paraId="1D1D88E1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FA76BD">
      <w:rPr>
        <w:rFonts w:ascii="Arial" w:hAnsi="Arial" w:cs="Arial"/>
        <w:sz w:val="22"/>
        <w:szCs w:val="22"/>
        <w:bdr w:val="single" w:sz="4" w:space="0" w:color="auto"/>
      </w:rPr>
      <w:t>53295251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FA76BD" w:rsidRPr="00FA76BD">
      <w:rPr>
        <w:rFonts w:ascii="Arial" w:hAnsi="Arial" w:cs="Arial"/>
        <w:sz w:val="22"/>
        <w:szCs w:val="22"/>
        <w:bdr w:val="single" w:sz="4" w:space="0" w:color="auto"/>
      </w:rPr>
      <w:t>2121338318</w:t>
    </w:r>
  </w:p>
  <w:p w14:paraId="1118DAA3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018849D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603147242">
    <w:abstractNumId w:val="2"/>
  </w:num>
  <w:num w:numId="2" w16cid:durableId="1537232568">
    <w:abstractNumId w:val="12"/>
  </w:num>
  <w:num w:numId="3" w16cid:durableId="326248638">
    <w:abstractNumId w:val="11"/>
  </w:num>
  <w:num w:numId="4" w16cid:durableId="2048218583">
    <w:abstractNumId w:val="4"/>
  </w:num>
  <w:num w:numId="5" w16cid:durableId="730079260">
    <w:abstractNumId w:val="10"/>
  </w:num>
  <w:num w:numId="6" w16cid:durableId="2033143339">
    <w:abstractNumId w:val="7"/>
  </w:num>
  <w:num w:numId="7" w16cid:durableId="1199852641">
    <w:abstractNumId w:val="9"/>
  </w:num>
  <w:num w:numId="8" w16cid:durableId="215820234">
    <w:abstractNumId w:val="1"/>
  </w:num>
  <w:num w:numId="9" w16cid:durableId="1980064148">
    <w:abstractNumId w:val="5"/>
  </w:num>
  <w:num w:numId="10" w16cid:durableId="1916233803">
    <w:abstractNumId w:val="3"/>
  </w:num>
  <w:num w:numId="11" w16cid:durableId="81223457">
    <w:abstractNumId w:val="8"/>
  </w:num>
  <w:num w:numId="12" w16cid:durableId="1532109583">
    <w:abstractNumId w:val="0"/>
  </w:num>
  <w:num w:numId="13" w16cid:durableId="17791328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70A79"/>
    <w:rsid w:val="000A551F"/>
    <w:rsid w:val="000C7DBD"/>
    <w:rsid w:val="001406AD"/>
    <w:rsid w:val="00156576"/>
    <w:rsid w:val="001777F1"/>
    <w:rsid w:val="001C20D6"/>
    <w:rsid w:val="001D4775"/>
    <w:rsid w:val="00220F51"/>
    <w:rsid w:val="00230B8E"/>
    <w:rsid w:val="00233866"/>
    <w:rsid w:val="002401F1"/>
    <w:rsid w:val="00254C32"/>
    <w:rsid w:val="002608A1"/>
    <w:rsid w:val="00260C74"/>
    <w:rsid w:val="0026779E"/>
    <w:rsid w:val="00285227"/>
    <w:rsid w:val="00296B36"/>
    <w:rsid w:val="002C12B4"/>
    <w:rsid w:val="002C346C"/>
    <w:rsid w:val="002D7E6D"/>
    <w:rsid w:val="00304C75"/>
    <w:rsid w:val="003313A4"/>
    <w:rsid w:val="00354879"/>
    <w:rsid w:val="003657F5"/>
    <w:rsid w:val="00367EA7"/>
    <w:rsid w:val="00373635"/>
    <w:rsid w:val="003D056F"/>
    <w:rsid w:val="00401155"/>
    <w:rsid w:val="00405EDB"/>
    <w:rsid w:val="0040799B"/>
    <w:rsid w:val="004307C6"/>
    <w:rsid w:val="00461158"/>
    <w:rsid w:val="00492493"/>
    <w:rsid w:val="004A2BF3"/>
    <w:rsid w:val="004A544C"/>
    <w:rsid w:val="004C55AB"/>
    <w:rsid w:val="004E178D"/>
    <w:rsid w:val="00542EB3"/>
    <w:rsid w:val="0055784D"/>
    <w:rsid w:val="005E7FF4"/>
    <w:rsid w:val="00623868"/>
    <w:rsid w:val="00637058"/>
    <w:rsid w:val="00637F73"/>
    <w:rsid w:val="00676DB4"/>
    <w:rsid w:val="0069013E"/>
    <w:rsid w:val="00695A4B"/>
    <w:rsid w:val="006F3D38"/>
    <w:rsid w:val="007333A0"/>
    <w:rsid w:val="0077752E"/>
    <w:rsid w:val="007851B5"/>
    <w:rsid w:val="007B4AF0"/>
    <w:rsid w:val="008250EC"/>
    <w:rsid w:val="00845761"/>
    <w:rsid w:val="008771A6"/>
    <w:rsid w:val="008A34C3"/>
    <w:rsid w:val="008D36F3"/>
    <w:rsid w:val="00913435"/>
    <w:rsid w:val="00916772"/>
    <w:rsid w:val="00916B95"/>
    <w:rsid w:val="00963443"/>
    <w:rsid w:val="009A0747"/>
    <w:rsid w:val="009A27D0"/>
    <w:rsid w:val="009C44B0"/>
    <w:rsid w:val="009D5C84"/>
    <w:rsid w:val="009E30E0"/>
    <w:rsid w:val="00A07A72"/>
    <w:rsid w:val="00A24479"/>
    <w:rsid w:val="00A52A47"/>
    <w:rsid w:val="00A55E63"/>
    <w:rsid w:val="00A747C3"/>
    <w:rsid w:val="00A77EF8"/>
    <w:rsid w:val="00AA14CB"/>
    <w:rsid w:val="00AA4F79"/>
    <w:rsid w:val="00AD2D09"/>
    <w:rsid w:val="00AD6C8A"/>
    <w:rsid w:val="00AD749D"/>
    <w:rsid w:val="00AE0B37"/>
    <w:rsid w:val="00B05283"/>
    <w:rsid w:val="00B15261"/>
    <w:rsid w:val="00B15E67"/>
    <w:rsid w:val="00B16E74"/>
    <w:rsid w:val="00B7440A"/>
    <w:rsid w:val="00C01CB7"/>
    <w:rsid w:val="00C109AB"/>
    <w:rsid w:val="00C274D3"/>
    <w:rsid w:val="00C75100"/>
    <w:rsid w:val="00CC3205"/>
    <w:rsid w:val="00CD545D"/>
    <w:rsid w:val="00CE27C2"/>
    <w:rsid w:val="00D21543"/>
    <w:rsid w:val="00D27528"/>
    <w:rsid w:val="00D60E15"/>
    <w:rsid w:val="00D64B56"/>
    <w:rsid w:val="00D87D1E"/>
    <w:rsid w:val="00DC15AE"/>
    <w:rsid w:val="00E13460"/>
    <w:rsid w:val="00E61570"/>
    <w:rsid w:val="00E72AEB"/>
    <w:rsid w:val="00EB452F"/>
    <w:rsid w:val="00EB4798"/>
    <w:rsid w:val="00EB55FA"/>
    <w:rsid w:val="00EC4B95"/>
    <w:rsid w:val="00EE5474"/>
    <w:rsid w:val="00F1211D"/>
    <w:rsid w:val="00F342C9"/>
    <w:rsid w:val="00F404E8"/>
    <w:rsid w:val="00F554C6"/>
    <w:rsid w:val="00F66578"/>
    <w:rsid w:val="00F817B0"/>
    <w:rsid w:val="00FA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1364D73"/>
  <w15:chartTrackingRefBased/>
  <w15:docId w15:val="{7EE62C2D-0D66-494B-9934-3AE00308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  <w:style w:type="character" w:customStyle="1" w:styleId="ra">
    <w:name w:val="ra"/>
    <w:basedOn w:val="Predvolenpsmoodseku"/>
    <w:rsid w:val="00DC1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1537</Words>
  <Characters>8762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4</cp:revision>
  <cp:lastPrinted>2015-02-19T06:46:00Z</cp:lastPrinted>
  <dcterms:created xsi:type="dcterms:W3CDTF">2026-02-04T13:12:00Z</dcterms:created>
  <dcterms:modified xsi:type="dcterms:W3CDTF">2026-02-04T13:12:00Z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