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228385E5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IČO: </w:t>
      </w:r>
      <w:r w:rsidR="00AC7616">
        <w:rPr>
          <w:rFonts w:ascii="Arial" w:hAnsi="Arial" w:cs="Arial"/>
          <w:b/>
          <w:color w:val="000000"/>
          <w:spacing w:val="-4"/>
          <w:sz w:val="20"/>
          <w:szCs w:val="20"/>
        </w:rPr>
        <w:t>55663885</w:t>
      </w:r>
    </w:p>
    <w:p w14:paraId="6D017631" w14:textId="36D1B9C2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</w:t>
      </w:r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212</w:t>
      </w:r>
      <w:r w:rsidR="00AC7616">
        <w:rPr>
          <w:rFonts w:ascii="Arial" w:hAnsi="Arial" w:cs="Arial"/>
          <w:b/>
          <w:color w:val="000000"/>
          <w:spacing w:val="-4"/>
          <w:sz w:val="20"/>
          <w:szCs w:val="20"/>
        </w:rPr>
        <w:t>2053835</w:t>
      </w:r>
    </w:p>
    <w:p w14:paraId="2611E31F" w14:textId="5136CB77" w:rsidR="0048120D" w:rsidRDefault="00AC7616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Peakly</w:t>
      </w:r>
      <w:proofErr w:type="spellEnd"/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s.r.o</w:t>
      </w:r>
      <w:proofErr w:type="spellEnd"/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.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2F84A51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23954BE9" w14:textId="6F3B2D70" w:rsidR="0048120D" w:rsidRDefault="0030781D" w:rsidP="0048120D">
      <w:pPr>
        <w:pStyle w:val="Zarkazkladnhotextu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AC7616">
        <w:rPr>
          <w:rFonts w:ascii="Arial" w:hAnsi="Arial" w:cs="Arial"/>
          <w:sz w:val="20"/>
          <w:szCs w:val="20"/>
        </w:rPr>
        <w:t>Počítačové programovanie</w:t>
      </w:r>
    </w:p>
    <w:p w14:paraId="06BCB800" w14:textId="33E25177" w:rsidR="0030781D" w:rsidRPr="009F2B54" w:rsidRDefault="0030781D" w:rsidP="0048120D">
      <w:pPr>
        <w:pStyle w:val="Zarkazkladnhotextu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</w:t>
      </w:r>
      <w:r w:rsidR="0048120D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7B6D8B4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AC761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AC7616">
        <w:rPr>
          <w:rFonts w:ascii="Arial" w:hAnsi="Arial" w:cs="Arial"/>
          <w:sz w:val="20"/>
          <w:szCs w:val="20"/>
        </w:rPr>
        <w:t>5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AC761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0B542FF2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obdobie </w:t>
      </w:r>
      <w:r w:rsidR="004B1986">
        <w:rPr>
          <w:rFonts w:ascii="Arial" w:hAnsi="Arial" w:cs="Arial"/>
          <w:b/>
          <w:color w:val="000000"/>
          <w:spacing w:val="-1"/>
          <w:sz w:val="20"/>
          <w:szCs w:val="20"/>
        </w:rPr>
        <w:t>10.04.202</w:t>
      </w:r>
      <w:r w:rsidR="0048120D">
        <w:rPr>
          <w:rFonts w:ascii="Arial" w:hAnsi="Arial" w:cs="Arial"/>
          <w:b/>
          <w:color w:val="000000"/>
          <w:spacing w:val="-1"/>
          <w:sz w:val="20"/>
          <w:szCs w:val="20"/>
        </w:rPr>
        <w:t>6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249B8D9F" w14:textId="77777777" w:rsidR="00BB6C9B" w:rsidRDefault="00BB6C9B" w:rsidP="00BB6C9B">
      <w:pPr>
        <w:pStyle w:val="Default"/>
        <w:pageBreakBefore/>
        <w:rPr>
          <w:color w:val="auto"/>
          <w:sz w:val="20"/>
          <w:szCs w:val="20"/>
        </w:rPr>
      </w:pPr>
      <w:r>
        <w:rPr>
          <w:sz w:val="20"/>
          <w:szCs w:val="20"/>
        </w:rPr>
        <w:lastRenderedPageBreak/>
        <w:t>Inf</w:t>
      </w:r>
      <w:r>
        <w:rPr>
          <w:b/>
          <w:bCs/>
          <w:color w:val="auto"/>
          <w:sz w:val="20"/>
          <w:szCs w:val="20"/>
        </w:rPr>
        <w:t xml:space="preserve">ormácie, ktoré vysvetľujú a dopĺňajú súvahu a výkaz ziskov a strát </w:t>
      </w:r>
    </w:p>
    <w:p w14:paraId="7E94DD75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17237767" w14:textId="617CE1F1" w:rsidR="0048120D" w:rsidRPr="0048120D" w:rsidRDefault="0048120D" w:rsidP="0048120D">
      <w:pPr>
        <w:pStyle w:val="Default"/>
        <w:rPr>
          <w:b/>
          <w:bCs/>
          <w:color w:val="auto"/>
          <w:sz w:val="20"/>
          <w:szCs w:val="20"/>
        </w:rPr>
      </w:pPr>
      <w:r w:rsidRPr="0048120D">
        <w:rPr>
          <w:b/>
          <w:bCs/>
          <w:color w:val="auto"/>
          <w:sz w:val="20"/>
          <w:szCs w:val="20"/>
        </w:rPr>
        <w:t>Informácia o oprave chýb minulého obdobia:</w:t>
      </w:r>
    </w:p>
    <w:p w14:paraId="364E5F84" w14:textId="36A9D977" w:rsidR="0030781D" w:rsidRPr="0048120D" w:rsidRDefault="0048120D" w:rsidP="0048120D">
      <w:pPr>
        <w:pStyle w:val="Default"/>
        <w:rPr>
          <w:color w:val="auto"/>
          <w:sz w:val="20"/>
          <w:szCs w:val="20"/>
        </w:rPr>
      </w:pPr>
      <w:r w:rsidRPr="0048120D">
        <w:rPr>
          <w:color w:val="auto"/>
          <w:sz w:val="20"/>
          <w:szCs w:val="20"/>
        </w:rPr>
        <w:t>V priebehu účtovného obdobia bola zaúčtovaná oprava chyby minulých účtovných období, ktorá súvisela s nezaúčtovaním daňovej povinnosti (minimálnej dane). Oprava bola vykonaná priamo voči účtu nerozdeleného výsledku hospodárenia minulých rokov a ovplyvnila vlastné imanie spoločnosti.</w:t>
      </w: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264BD7"/>
    <w:rsid w:val="002A553A"/>
    <w:rsid w:val="002D2508"/>
    <w:rsid w:val="002F423D"/>
    <w:rsid w:val="0030781D"/>
    <w:rsid w:val="00325DCE"/>
    <w:rsid w:val="003B7BCD"/>
    <w:rsid w:val="0048120D"/>
    <w:rsid w:val="004A71B2"/>
    <w:rsid w:val="004B1986"/>
    <w:rsid w:val="006F4ACD"/>
    <w:rsid w:val="0083398E"/>
    <w:rsid w:val="0091735B"/>
    <w:rsid w:val="00955E71"/>
    <w:rsid w:val="00974535"/>
    <w:rsid w:val="00A13337"/>
    <w:rsid w:val="00AC7616"/>
    <w:rsid w:val="00B627DF"/>
    <w:rsid w:val="00BB6C9B"/>
    <w:rsid w:val="00C138CE"/>
    <w:rsid w:val="00C45806"/>
    <w:rsid w:val="00D601F5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2026-04-10T20:00:00Z</dcterms:created>
  <dcterms:modified xsi:type="dcterms:W3CDTF">2026-04-10T20:00:00Z</dcterms:modified>
</cp:coreProperties>
</file>