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954A65" w14:textId="77777777" w:rsidR="009B1ED3" w:rsidRPr="00D26B61" w:rsidRDefault="009B1ED3" w:rsidP="009B1ED3">
      <w:pPr>
        <w:jc w:val="center"/>
        <w:rPr>
          <w:rStyle w:val="Zvraznenie"/>
        </w:rPr>
      </w:pPr>
    </w:p>
    <w:p w14:paraId="6C53C31B" w14:textId="77777777" w:rsidR="009B1ED3" w:rsidRDefault="009B1ED3" w:rsidP="009B1ED3">
      <w:pPr>
        <w:jc w:val="center"/>
      </w:pPr>
    </w:p>
    <w:p w14:paraId="6470D3E9" w14:textId="77777777" w:rsidR="009B1ED3" w:rsidRDefault="009B1ED3" w:rsidP="009B1ED3">
      <w:pPr>
        <w:jc w:val="center"/>
      </w:pPr>
    </w:p>
    <w:p w14:paraId="577E85DB" w14:textId="77777777" w:rsidR="009B1ED3" w:rsidRDefault="009B1ED3" w:rsidP="009B1ED3">
      <w:pPr>
        <w:jc w:val="center"/>
      </w:pPr>
    </w:p>
    <w:p w14:paraId="2BE21833" w14:textId="77777777" w:rsidR="009B1ED3" w:rsidRDefault="009B1ED3" w:rsidP="009B1ED3">
      <w:pPr>
        <w:jc w:val="center"/>
      </w:pPr>
    </w:p>
    <w:p w14:paraId="1BC716C0" w14:textId="77777777" w:rsidR="009B1ED3" w:rsidRDefault="009B1ED3" w:rsidP="009B1ED3">
      <w:pPr>
        <w:jc w:val="center"/>
      </w:pPr>
    </w:p>
    <w:p w14:paraId="3FC07C65" w14:textId="77777777" w:rsidR="009B1ED3" w:rsidRDefault="009B1ED3" w:rsidP="009B1ED3">
      <w:pPr>
        <w:jc w:val="center"/>
      </w:pPr>
    </w:p>
    <w:p w14:paraId="567114D1" w14:textId="77777777" w:rsidR="009B1ED3" w:rsidRDefault="009B1ED3" w:rsidP="009B1ED3">
      <w:pPr>
        <w:jc w:val="center"/>
      </w:pPr>
    </w:p>
    <w:p w14:paraId="4B3885DE" w14:textId="77777777" w:rsidR="009B1ED3" w:rsidRDefault="009B1ED3" w:rsidP="009B1ED3">
      <w:pPr>
        <w:jc w:val="center"/>
      </w:pPr>
    </w:p>
    <w:p w14:paraId="52747DB9" w14:textId="77777777" w:rsidR="009B1ED3" w:rsidRDefault="009B1ED3" w:rsidP="009B1ED3">
      <w:pPr>
        <w:jc w:val="center"/>
      </w:pPr>
    </w:p>
    <w:p w14:paraId="5A080782" w14:textId="77777777" w:rsidR="009B1ED3" w:rsidRDefault="009B1ED3" w:rsidP="009B1ED3">
      <w:pPr>
        <w:jc w:val="center"/>
      </w:pPr>
    </w:p>
    <w:p w14:paraId="0114F640" w14:textId="77777777" w:rsidR="009B1ED3" w:rsidRDefault="009B1ED3" w:rsidP="009B1ED3">
      <w:pPr>
        <w:jc w:val="center"/>
      </w:pPr>
    </w:p>
    <w:p w14:paraId="1C379792" w14:textId="77777777" w:rsidR="009B1ED3" w:rsidRDefault="009B1ED3" w:rsidP="009B1ED3">
      <w:pPr>
        <w:jc w:val="center"/>
      </w:pPr>
    </w:p>
    <w:p w14:paraId="1BBE76DD" w14:textId="77777777" w:rsidR="009B1ED3" w:rsidRDefault="009B1ED3" w:rsidP="009B1ED3">
      <w:pPr>
        <w:jc w:val="center"/>
      </w:pPr>
    </w:p>
    <w:p w14:paraId="74E2AB73" w14:textId="77777777" w:rsidR="009B1ED3" w:rsidRDefault="009B1ED3" w:rsidP="009B1ED3">
      <w:pPr>
        <w:jc w:val="center"/>
      </w:pPr>
    </w:p>
    <w:p w14:paraId="36D854F3" w14:textId="77777777" w:rsidR="009B1ED3" w:rsidRDefault="009B1ED3" w:rsidP="009B1ED3">
      <w:pPr>
        <w:jc w:val="center"/>
      </w:pPr>
    </w:p>
    <w:p w14:paraId="243FBB61" w14:textId="77777777" w:rsidR="009B1ED3" w:rsidRDefault="009B1ED3" w:rsidP="009B1ED3">
      <w:pPr>
        <w:jc w:val="center"/>
      </w:pPr>
    </w:p>
    <w:p w14:paraId="3C044E8E" w14:textId="77777777" w:rsidR="009B1ED3" w:rsidRDefault="009B1ED3" w:rsidP="009B1ED3">
      <w:pPr>
        <w:jc w:val="center"/>
      </w:pPr>
    </w:p>
    <w:p w14:paraId="0C468105" w14:textId="77777777" w:rsidR="009B1ED3" w:rsidRDefault="009B1ED3" w:rsidP="009B1ED3">
      <w:pPr>
        <w:jc w:val="center"/>
      </w:pPr>
    </w:p>
    <w:p w14:paraId="07D051B8" w14:textId="77777777" w:rsidR="009B1ED3" w:rsidRDefault="009B1ED3" w:rsidP="009B1ED3">
      <w:pPr>
        <w:jc w:val="center"/>
      </w:pPr>
    </w:p>
    <w:p w14:paraId="5DDBBC76" w14:textId="77777777" w:rsidR="009B1ED3" w:rsidRPr="009B1ED3" w:rsidRDefault="009B1ED3" w:rsidP="009B1ED3">
      <w:pPr>
        <w:jc w:val="center"/>
        <w:rPr>
          <w:b/>
          <w:sz w:val="36"/>
          <w:szCs w:val="36"/>
        </w:rPr>
      </w:pPr>
    </w:p>
    <w:p w14:paraId="51D9D2AF" w14:textId="4999911A" w:rsidR="003659A2" w:rsidRPr="009B1ED3" w:rsidRDefault="009B1ED3" w:rsidP="009B1ED3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>Výročná správa neziskovej organizácie</w:t>
      </w:r>
      <w:r w:rsidR="002B5784">
        <w:rPr>
          <w:rFonts w:ascii="Calibri" w:hAnsi="Calibri"/>
          <w:b/>
          <w:sz w:val="36"/>
          <w:szCs w:val="36"/>
        </w:rPr>
        <w:t xml:space="preserve"> Mary Poppins</w:t>
      </w:r>
      <w:r w:rsidRPr="009B1ED3">
        <w:rPr>
          <w:rFonts w:ascii="Calibri" w:hAnsi="Calibri"/>
          <w:b/>
          <w:sz w:val="36"/>
          <w:szCs w:val="36"/>
        </w:rPr>
        <w:t xml:space="preserve">, n.o. za rok </w:t>
      </w:r>
      <w:r w:rsidR="002B5784">
        <w:rPr>
          <w:rFonts w:ascii="Calibri" w:hAnsi="Calibri"/>
          <w:b/>
          <w:sz w:val="36"/>
          <w:szCs w:val="36"/>
        </w:rPr>
        <w:t>20</w:t>
      </w:r>
      <w:r w:rsidR="003D0566">
        <w:rPr>
          <w:rFonts w:ascii="Calibri" w:hAnsi="Calibri"/>
          <w:b/>
          <w:sz w:val="36"/>
          <w:szCs w:val="36"/>
        </w:rPr>
        <w:t>2</w:t>
      </w:r>
      <w:r w:rsidR="001F2E62">
        <w:rPr>
          <w:rFonts w:ascii="Calibri" w:hAnsi="Calibri"/>
          <w:b/>
          <w:sz w:val="36"/>
          <w:szCs w:val="36"/>
        </w:rPr>
        <w:t>5</w:t>
      </w:r>
      <w:r w:rsidR="00225185">
        <w:rPr>
          <w:rFonts w:ascii="Calibri" w:hAnsi="Calibri"/>
          <w:b/>
          <w:sz w:val="36"/>
          <w:szCs w:val="36"/>
        </w:rPr>
        <w:t xml:space="preserve"> </w:t>
      </w:r>
    </w:p>
    <w:p w14:paraId="2C7458EB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068404F1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11BE55AA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4DE91281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0177BE1A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69C499C0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364B3E55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7FA3112D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2DD6E46F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28063E2F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128C4BF9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2B4B3A18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00006BC3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2B32BE6E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54C04A58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6FF0E510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07908184" w14:textId="77777777" w:rsidR="009B1ED3" w:rsidRDefault="009B1ED3" w:rsidP="009B1ED3">
      <w:pPr>
        <w:jc w:val="center"/>
        <w:rPr>
          <w:rFonts w:ascii="Calibri" w:hAnsi="Calibri"/>
          <w:sz w:val="32"/>
          <w:szCs w:val="32"/>
        </w:rPr>
      </w:pPr>
    </w:p>
    <w:p w14:paraId="4DC54B3E" w14:textId="348E2A67" w:rsidR="009B1ED3" w:rsidRDefault="009B1ED3" w:rsidP="009B1ED3">
      <w:pPr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>V</w:t>
      </w:r>
      <w:r w:rsidR="002B5784">
        <w:rPr>
          <w:rFonts w:ascii="Calibri" w:hAnsi="Calibri"/>
          <w:sz w:val="32"/>
          <w:szCs w:val="32"/>
        </w:rPr>
        <w:t xml:space="preserve"> Trnave</w:t>
      </w:r>
      <w:r>
        <w:rPr>
          <w:rFonts w:ascii="Calibri" w:hAnsi="Calibri"/>
          <w:sz w:val="32"/>
          <w:szCs w:val="32"/>
        </w:rPr>
        <w:t xml:space="preserve">, </w:t>
      </w:r>
      <w:r w:rsidR="000F37E3">
        <w:rPr>
          <w:rFonts w:ascii="Calibri" w:hAnsi="Calibri"/>
          <w:sz w:val="32"/>
          <w:szCs w:val="32"/>
        </w:rPr>
        <w:t>1</w:t>
      </w:r>
      <w:r w:rsidR="005C303A">
        <w:rPr>
          <w:rFonts w:ascii="Calibri" w:hAnsi="Calibri"/>
          <w:sz w:val="32"/>
          <w:szCs w:val="32"/>
        </w:rPr>
        <w:t>3</w:t>
      </w:r>
      <w:r w:rsidR="0097392B">
        <w:rPr>
          <w:rFonts w:ascii="Calibri" w:hAnsi="Calibri"/>
          <w:sz w:val="32"/>
          <w:szCs w:val="32"/>
        </w:rPr>
        <w:t>/0</w:t>
      </w:r>
      <w:r w:rsidR="000F37E3">
        <w:rPr>
          <w:rFonts w:ascii="Calibri" w:hAnsi="Calibri"/>
          <w:sz w:val="32"/>
          <w:szCs w:val="32"/>
        </w:rPr>
        <w:t>4</w:t>
      </w:r>
      <w:r w:rsidR="002B5784">
        <w:rPr>
          <w:rFonts w:ascii="Calibri" w:hAnsi="Calibri"/>
          <w:sz w:val="32"/>
          <w:szCs w:val="32"/>
        </w:rPr>
        <w:t>/20</w:t>
      </w:r>
      <w:r w:rsidR="0073187D">
        <w:rPr>
          <w:rFonts w:ascii="Calibri" w:hAnsi="Calibri"/>
          <w:sz w:val="32"/>
          <w:szCs w:val="32"/>
        </w:rPr>
        <w:t>2</w:t>
      </w:r>
      <w:r w:rsidR="005C303A">
        <w:rPr>
          <w:rFonts w:ascii="Calibri" w:hAnsi="Calibri"/>
          <w:sz w:val="32"/>
          <w:szCs w:val="32"/>
        </w:rPr>
        <w:t>6</w:t>
      </w:r>
    </w:p>
    <w:p w14:paraId="478FE0E6" w14:textId="77777777" w:rsidR="00431090" w:rsidRDefault="00431090" w:rsidP="009B1ED3">
      <w:pPr>
        <w:rPr>
          <w:rFonts w:ascii="Calibri" w:hAnsi="Calibri"/>
          <w:sz w:val="32"/>
          <w:szCs w:val="32"/>
          <w:shd w:val="clear" w:color="auto" w:fill="FFCC99"/>
        </w:rPr>
      </w:pPr>
    </w:p>
    <w:p w14:paraId="24E45C65" w14:textId="77777777" w:rsidR="009B1ED3" w:rsidRDefault="00613C97" w:rsidP="009B1ED3">
      <w:pPr>
        <w:jc w:val="both"/>
        <w:rPr>
          <w:rFonts w:ascii="Calibri" w:hAnsi="Calibri"/>
          <w:sz w:val="32"/>
          <w:szCs w:val="32"/>
        </w:rPr>
      </w:pPr>
      <w:r>
        <w:rPr>
          <w:rFonts w:ascii="Calibri" w:hAnsi="Calibri"/>
          <w:sz w:val="32"/>
          <w:szCs w:val="32"/>
        </w:rPr>
        <w:t xml:space="preserve"> </w:t>
      </w:r>
      <w:r w:rsidR="00E732DB">
        <w:rPr>
          <w:rFonts w:ascii="Calibri" w:hAnsi="Calibri"/>
          <w:sz w:val="32"/>
          <w:szCs w:val="32"/>
        </w:rPr>
        <w:t xml:space="preserve"> </w:t>
      </w:r>
    </w:p>
    <w:p w14:paraId="67B9647B" w14:textId="77777777" w:rsidR="009B1ED3" w:rsidRPr="00B959BB" w:rsidRDefault="009B1ED3" w:rsidP="009B1ED3">
      <w:pPr>
        <w:jc w:val="both"/>
        <w:rPr>
          <w:rFonts w:ascii="Calibri" w:hAnsi="Calibri"/>
          <w:b/>
          <w:sz w:val="32"/>
          <w:szCs w:val="32"/>
          <w:u w:val="single"/>
        </w:rPr>
      </w:pPr>
      <w:r w:rsidRPr="00B959BB">
        <w:rPr>
          <w:rFonts w:ascii="Calibri" w:hAnsi="Calibri"/>
          <w:b/>
          <w:sz w:val="32"/>
          <w:szCs w:val="32"/>
          <w:u w:val="single"/>
        </w:rPr>
        <w:t>OBSAH:</w:t>
      </w:r>
    </w:p>
    <w:p w14:paraId="4E50C210" w14:textId="77777777" w:rsidR="00B959BB" w:rsidRPr="00B959BB" w:rsidRDefault="00B959BB" w:rsidP="009B1ED3">
      <w:pPr>
        <w:jc w:val="both"/>
        <w:rPr>
          <w:rFonts w:ascii="Calibri" w:hAnsi="Calibri"/>
          <w:sz w:val="28"/>
          <w:szCs w:val="28"/>
        </w:rPr>
      </w:pPr>
    </w:p>
    <w:p w14:paraId="0B31B190" w14:textId="6E00EA05" w:rsidR="00B959BB" w:rsidRPr="00B959BB" w:rsidRDefault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r w:rsidRPr="00B959BB">
        <w:rPr>
          <w:rFonts w:ascii="Calibri" w:hAnsi="Calibri"/>
          <w:sz w:val="28"/>
          <w:szCs w:val="28"/>
        </w:rPr>
        <w:fldChar w:fldCharType="begin"/>
      </w:r>
      <w:r w:rsidRPr="00B959BB">
        <w:rPr>
          <w:rFonts w:ascii="Calibri" w:hAnsi="Calibri"/>
          <w:sz w:val="28"/>
          <w:szCs w:val="28"/>
        </w:rPr>
        <w:instrText xml:space="preserve"> TOC \o "1-3" \h \z \u </w:instrText>
      </w:r>
      <w:r w:rsidRPr="00B959BB">
        <w:rPr>
          <w:rFonts w:ascii="Calibri" w:hAnsi="Calibri"/>
          <w:sz w:val="28"/>
          <w:szCs w:val="28"/>
        </w:rPr>
        <w:fldChar w:fldCharType="separate"/>
      </w:r>
      <w:hyperlink w:anchor="_Toc276040636" w:history="1">
        <w:r w:rsidRPr="00B959BB">
          <w:rPr>
            <w:rStyle w:val="Hypertextovprepojenie"/>
            <w:rFonts w:ascii="Calibri" w:hAnsi="Calibri"/>
            <w:caps/>
            <w:noProof/>
            <w:sz w:val="28"/>
            <w:szCs w:val="28"/>
          </w:rPr>
          <w:t>1.  ÚVOD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_Toc276040636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5D3FC5">
          <w:rPr>
            <w:rFonts w:ascii="Calibri" w:hAnsi="Calibri"/>
            <w:noProof/>
            <w:webHidden/>
            <w:sz w:val="28"/>
            <w:szCs w:val="28"/>
          </w:rPr>
          <w:t>3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0C759B4F" w14:textId="312E25C5" w:rsidR="00B959BB" w:rsidRPr="00B959BB" w:rsidRDefault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7" w:history="1">
        <w:r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2. Prehľad činností uskuto</w:t>
        </w:r>
        <w:r w:rsidR="002B5784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čnených organizáciou za rok 20</w:t>
        </w:r>
        <w:r w:rsidR="00830240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2</w:t>
        </w:r>
        <w:r w:rsidR="000F37E3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4</w:t>
        </w:r>
        <w:r w:rsidR="00392C28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 xml:space="preserve"> </w:t>
        </w:r>
        <w:r w:rsidR="0073187D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 xml:space="preserve"> 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_Toc276040637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5D3FC5">
          <w:rPr>
            <w:rFonts w:ascii="Calibri" w:hAnsi="Calibri"/>
            <w:noProof/>
            <w:webHidden/>
            <w:sz w:val="28"/>
            <w:szCs w:val="28"/>
          </w:rPr>
          <w:t>3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16D3EFCE" w14:textId="0B9D292D" w:rsidR="00B959BB" w:rsidRPr="00B959BB" w:rsidRDefault="00B959BB" w:rsidP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8" w:history="1">
        <w:r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3. Ročná účtovná závierka a zhodnotenie základných údajov v nej   obsiahnutých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begin"/>
        </w:r>
        <w:r w:rsidRPr="00B959BB">
          <w:rPr>
            <w:rFonts w:ascii="Calibri" w:hAnsi="Calibri"/>
            <w:noProof/>
            <w:webHidden/>
            <w:sz w:val="28"/>
            <w:szCs w:val="28"/>
          </w:rPr>
          <w:instrText xml:space="preserve"> PAGEREF _Toc276040638 \h </w:instrText>
        </w:r>
        <w:r w:rsidRPr="00B959BB">
          <w:rPr>
            <w:rFonts w:ascii="Calibri" w:hAnsi="Calibri"/>
            <w:noProof/>
            <w:webHidden/>
            <w:sz w:val="28"/>
            <w:szCs w:val="28"/>
          </w:rPr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separate"/>
        </w:r>
        <w:r w:rsidR="005D3FC5">
          <w:rPr>
            <w:rFonts w:ascii="Calibri" w:hAnsi="Calibri"/>
            <w:noProof/>
            <w:webHidden/>
            <w:sz w:val="28"/>
            <w:szCs w:val="28"/>
          </w:rPr>
          <w:t>4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fldChar w:fldCharType="end"/>
        </w:r>
      </w:hyperlink>
    </w:p>
    <w:p w14:paraId="5BA37DF6" w14:textId="77777777" w:rsidR="00B959BB" w:rsidRPr="00B959BB" w:rsidRDefault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39" w:history="1">
        <w:r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4. Výrok audítora k ročnej účtovnej závierke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BB4A6A">
          <w:rPr>
            <w:rFonts w:ascii="Calibri" w:hAnsi="Calibri"/>
            <w:noProof/>
            <w:webHidden/>
            <w:sz w:val="28"/>
            <w:szCs w:val="28"/>
          </w:rPr>
          <w:t>9</w:t>
        </w:r>
      </w:hyperlink>
    </w:p>
    <w:p w14:paraId="2A243530" w14:textId="77777777" w:rsidR="00B959BB" w:rsidRPr="00B959BB" w:rsidRDefault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0" w:history="1">
        <w:r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5. Prehľad o peňažných príjmoch a výdavkov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</w:hyperlink>
      <w:r w:rsidR="00BB4A6A" w:rsidRPr="00BB4A6A">
        <w:rPr>
          <w:rStyle w:val="Hypertextovprepojenie"/>
          <w:rFonts w:ascii="Calibri" w:hAnsi="Calibri"/>
          <w:noProof/>
          <w:color w:val="auto"/>
          <w:sz w:val="28"/>
          <w:szCs w:val="28"/>
          <w:u w:val="none"/>
        </w:rPr>
        <w:t>10</w:t>
      </w:r>
    </w:p>
    <w:p w14:paraId="4A193EB7" w14:textId="77777777" w:rsidR="00B959BB" w:rsidRPr="00B959BB" w:rsidRDefault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1" w:history="1">
        <w:r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6. Stav a pohyb majetku a záväzkov organizácie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BB4A6A">
          <w:rPr>
            <w:rFonts w:ascii="Calibri" w:hAnsi="Calibri"/>
            <w:noProof/>
            <w:webHidden/>
            <w:sz w:val="28"/>
            <w:szCs w:val="28"/>
          </w:rPr>
          <w:t>10</w:t>
        </w:r>
      </w:hyperlink>
    </w:p>
    <w:p w14:paraId="4587C8DF" w14:textId="77777777" w:rsidR="00B959BB" w:rsidRPr="00B959BB" w:rsidRDefault="00B959BB">
      <w:pPr>
        <w:pStyle w:val="Obsah1"/>
        <w:tabs>
          <w:tab w:val="right" w:leader="dot" w:pos="9062"/>
        </w:tabs>
        <w:rPr>
          <w:rFonts w:ascii="Calibri" w:hAnsi="Calibri"/>
          <w:noProof/>
          <w:sz w:val="28"/>
          <w:szCs w:val="28"/>
        </w:rPr>
      </w:pPr>
      <w:hyperlink w:anchor="_Toc276040642" w:history="1">
        <w:r w:rsidRPr="00B959BB">
          <w:rPr>
            <w:rStyle w:val="Hypertextovprepojenie"/>
            <w:rFonts w:ascii="Calibri" w:hAnsi="Calibri"/>
            <w:bCs/>
            <w:caps/>
            <w:noProof/>
            <w:sz w:val="28"/>
            <w:szCs w:val="28"/>
          </w:rPr>
          <w:t>7. Zmeny a nové zloženie organizácie</w:t>
        </w:r>
        <w:r w:rsidRPr="00B959BB">
          <w:rPr>
            <w:rFonts w:ascii="Calibri" w:hAnsi="Calibri"/>
            <w:noProof/>
            <w:webHidden/>
            <w:sz w:val="28"/>
            <w:szCs w:val="28"/>
          </w:rPr>
          <w:tab/>
        </w:r>
        <w:r w:rsidR="00BB4A6A">
          <w:rPr>
            <w:rFonts w:ascii="Calibri" w:hAnsi="Calibri"/>
            <w:noProof/>
            <w:webHidden/>
            <w:sz w:val="28"/>
            <w:szCs w:val="28"/>
          </w:rPr>
          <w:t>10</w:t>
        </w:r>
      </w:hyperlink>
    </w:p>
    <w:p w14:paraId="0531FD6A" w14:textId="77777777" w:rsidR="00B959BB" w:rsidRDefault="00B959BB" w:rsidP="009B1ED3">
      <w:pPr>
        <w:jc w:val="both"/>
        <w:rPr>
          <w:rFonts w:ascii="Calibri" w:hAnsi="Calibri"/>
          <w:sz w:val="32"/>
          <w:szCs w:val="32"/>
        </w:rPr>
      </w:pPr>
      <w:r w:rsidRPr="00B959BB">
        <w:rPr>
          <w:rFonts w:ascii="Calibri" w:hAnsi="Calibri"/>
          <w:sz w:val="28"/>
          <w:szCs w:val="28"/>
        </w:rPr>
        <w:fldChar w:fldCharType="end"/>
      </w:r>
    </w:p>
    <w:p w14:paraId="69D37C49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7153DFDF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39C068AC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257C4F4D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2CFAF505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32969590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55F4797F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1EE5E238" w14:textId="77777777"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14:paraId="74243317" w14:textId="77777777"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14:paraId="2BC8F4C4" w14:textId="77777777"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14:paraId="5762BCF9" w14:textId="77777777"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14:paraId="01F87806" w14:textId="77777777"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14:paraId="3421304F" w14:textId="77777777"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14:paraId="78470E08" w14:textId="77777777"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14:paraId="58F236C0" w14:textId="77777777"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14:paraId="5F2B48AD" w14:textId="77777777" w:rsidR="00B959BB" w:rsidRDefault="00B959BB" w:rsidP="009B1ED3">
      <w:pPr>
        <w:jc w:val="both"/>
        <w:rPr>
          <w:rFonts w:ascii="Calibri" w:hAnsi="Calibri"/>
          <w:sz w:val="32"/>
          <w:szCs w:val="32"/>
        </w:rPr>
      </w:pPr>
    </w:p>
    <w:p w14:paraId="1A900864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229E9B41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39B6C58F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33C5DA96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485F8BF3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1488D2DB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600DCC69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0C67C279" w14:textId="77777777" w:rsidR="009B1ED3" w:rsidRDefault="009B1ED3" w:rsidP="009B1ED3">
      <w:pPr>
        <w:jc w:val="both"/>
        <w:rPr>
          <w:rFonts w:ascii="Calibri" w:hAnsi="Calibri"/>
          <w:sz w:val="32"/>
          <w:szCs w:val="32"/>
        </w:rPr>
      </w:pPr>
    </w:p>
    <w:p w14:paraId="039C45C5" w14:textId="77777777" w:rsidR="009B1ED3" w:rsidRPr="00B959BB" w:rsidRDefault="00B959BB" w:rsidP="00B959BB">
      <w:pPr>
        <w:pStyle w:val="Nadpis1"/>
        <w:rPr>
          <w:rFonts w:ascii="Calibri" w:hAnsi="Calibri"/>
          <w:b/>
          <w:caps/>
          <w:sz w:val="32"/>
          <w:szCs w:val="32"/>
        </w:rPr>
      </w:pPr>
      <w:bookmarkStart w:id="0" w:name="_Toc276040532"/>
      <w:bookmarkStart w:id="1" w:name="_Toc276040636"/>
      <w:r>
        <w:rPr>
          <w:rFonts w:ascii="Calibri" w:hAnsi="Calibri"/>
          <w:b/>
          <w:caps/>
          <w:sz w:val="32"/>
          <w:szCs w:val="32"/>
        </w:rPr>
        <w:t xml:space="preserve">1.  </w:t>
      </w:r>
      <w:bookmarkStart w:id="2" w:name="_Toc276040533"/>
      <w:r w:rsidR="009B1ED3" w:rsidRPr="00B959BB">
        <w:rPr>
          <w:rFonts w:ascii="Calibri" w:hAnsi="Calibri"/>
          <w:b/>
          <w:caps/>
          <w:sz w:val="32"/>
          <w:szCs w:val="32"/>
        </w:rPr>
        <w:t>ÚVOD</w:t>
      </w:r>
      <w:bookmarkEnd w:id="0"/>
      <w:bookmarkEnd w:id="1"/>
      <w:bookmarkEnd w:id="2"/>
    </w:p>
    <w:p w14:paraId="1D2D57AE" w14:textId="77777777" w:rsidR="00C875DD" w:rsidRDefault="00C875DD" w:rsidP="00C875DD">
      <w:pPr>
        <w:ind w:left="360"/>
        <w:jc w:val="both"/>
        <w:rPr>
          <w:rFonts w:ascii="Calibri" w:hAnsi="Calibri"/>
          <w:sz w:val="32"/>
          <w:szCs w:val="32"/>
        </w:rPr>
      </w:pPr>
    </w:p>
    <w:p w14:paraId="6F898221" w14:textId="7D1ACC30" w:rsidR="009B1ED3" w:rsidRPr="00C875DD" w:rsidRDefault="00C875DD" w:rsidP="009B1ED3">
      <w:pPr>
        <w:ind w:left="360"/>
        <w:jc w:val="both"/>
        <w:rPr>
          <w:rFonts w:ascii="Calibri" w:hAnsi="Calibri"/>
          <w:sz w:val="22"/>
          <w:szCs w:val="22"/>
        </w:rPr>
      </w:pPr>
      <w:r w:rsidRPr="00C875DD">
        <w:rPr>
          <w:rFonts w:ascii="Calibri" w:hAnsi="Calibri"/>
          <w:sz w:val="22"/>
          <w:szCs w:val="22"/>
        </w:rPr>
        <w:t xml:space="preserve">Nezisková organizácia </w:t>
      </w:r>
      <w:r w:rsidR="005F545A">
        <w:rPr>
          <w:rFonts w:ascii="Calibri" w:hAnsi="Calibri"/>
          <w:sz w:val="22"/>
          <w:szCs w:val="22"/>
        </w:rPr>
        <w:t>Mary Poppins</w:t>
      </w:r>
      <w:r w:rsidRPr="00C875DD">
        <w:rPr>
          <w:rFonts w:ascii="Calibri" w:hAnsi="Calibri"/>
          <w:sz w:val="22"/>
          <w:szCs w:val="22"/>
        </w:rPr>
        <w:t>, n.o. so sídlom:</w:t>
      </w:r>
      <w:r w:rsidR="005F545A">
        <w:rPr>
          <w:rFonts w:ascii="Calibri" w:hAnsi="Calibri"/>
          <w:sz w:val="22"/>
          <w:szCs w:val="22"/>
        </w:rPr>
        <w:t xml:space="preserve"> </w:t>
      </w:r>
      <w:r w:rsidR="0073187D">
        <w:rPr>
          <w:rFonts w:ascii="Calibri" w:hAnsi="Calibri"/>
          <w:sz w:val="22"/>
          <w:szCs w:val="22"/>
        </w:rPr>
        <w:t xml:space="preserve">Ulica </w:t>
      </w:r>
      <w:r w:rsidR="005F545A">
        <w:rPr>
          <w:rFonts w:ascii="Calibri" w:hAnsi="Calibri"/>
          <w:sz w:val="22"/>
          <w:szCs w:val="22"/>
        </w:rPr>
        <w:t xml:space="preserve">Sladovnícka </w:t>
      </w:r>
      <w:r w:rsidR="00E37503">
        <w:rPr>
          <w:rFonts w:ascii="Calibri" w:hAnsi="Calibri"/>
          <w:sz w:val="22"/>
          <w:szCs w:val="22"/>
        </w:rPr>
        <w:t>2563/</w:t>
      </w:r>
      <w:r w:rsidR="005F545A">
        <w:rPr>
          <w:rFonts w:ascii="Calibri" w:hAnsi="Calibri"/>
          <w:sz w:val="22"/>
          <w:szCs w:val="22"/>
        </w:rPr>
        <w:t>19, 917 01</w:t>
      </w:r>
      <w:r w:rsidR="0054465E">
        <w:rPr>
          <w:rFonts w:ascii="Calibri" w:hAnsi="Calibri"/>
          <w:sz w:val="22"/>
          <w:szCs w:val="22"/>
        </w:rPr>
        <w:t xml:space="preserve"> Trnava</w:t>
      </w:r>
      <w:r w:rsidR="005F545A">
        <w:rPr>
          <w:rFonts w:ascii="Calibri" w:hAnsi="Calibri"/>
          <w:sz w:val="22"/>
          <w:szCs w:val="22"/>
        </w:rPr>
        <w:t>,</w:t>
      </w:r>
      <w:r w:rsidRPr="00C875DD">
        <w:rPr>
          <w:rFonts w:ascii="Calibri" w:hAnsi="Calibri"/>
          <w:sz w:val="22"/>
          <w:szCs w:val="22"/>
        </w:rPr>
        <w:t xml:space="preserve"> IČO: </w:t>
      </w:r>
      <w:r w:rsidR="005F545A">
        <w:rPr>
          <w:rFonts w:ascii="Calibri" w:hAnsi="Calibri"/>
          <w:sz w:val="22"/>
          <w:szCs w:val="22"/>
        </w:rPr>
        <w:t>50328913</w:t>
      </w:r>
      <w:r w:rsidRPr="00C875DD">
        <w:rPr>
          <w:rFonts w:ascii="Calibri" w:hAnsi="Calibri"/>
          <w:sz w:val="22"/>
          <w:szCs w:val="22"/>
        </w:rPr>
        <w:t xml:space="preserve"> vznikla dňa </w:t>
      </w:r>
      <w:r w:rsidR="005F545A">
        <w:rPr>
          <w:rFonts w:ascii="Calibri" w:hAnsi="Calibri"/>
          <w:sz w:val="22"/>
          <w:szCs w:val="22"/>
        </w:rPr>
        <w:t>09</w:t>
      </w:r>
      <w:r w:rsidRPr="00C875DD">
        <w:rPr>
          <w:rFonts w:ascii="Calibri" w:hAnsi="Calibri"/>
          <w:sz w:val="22"/>
          <w:szCs w:val="22"/>
        </w:rPr>
        <w:t>/</w:t>
      </w:r>
      <w:r w:rsidR="005F545A">
        <w:rPr>
          <w:rFonts w:ascii="Calibri" w:hAnsi="Calibri"/>
          <w:sz w:val="22"/>
          <w:szCs w:val="22"/>
        </w:rPr>
        <w:t>05</w:t>
      </w:r>
      <w:r w:rsidRPr="00C875DD">
        <w:rPr>
          <w:rFonts w:ascii="Calibri" w:hAnsi="Calibri"/>
          <w:sz w:val="22"/>
          <w:szCs w:val="22"/>
        </w:rPr>
        <w:t>/</w:t>
      </w:r>
      <w:r w:rsidR="005F545A">
        <w:rPr>
          <w:rFonts w:ascii="Calibri" w:hAnsi="Calibri"/>
          <w:sz w:val="22"/>
          <w:szCs w:val="22"/>
        </w:rPr>
        <w:t>2016</w:t>
      </w:r>
      <w:r w:rsidRPr="00C875DD">
        <w:rPr>
          <w:rFonts w:ascii="Calibri" w:hAnsi="Calibri"/>
          <w:sz w:val="22"/>
          <w:szCs w:val="22"/>
        </w:rPr>
        <w:t xml:space="preserve"> na základe rozhodnutia</w:t>
      </w:r>
      <w:r w:rsidR="005F545A">
        <w:rPr>
          <w:rFonts w:ascii="Calibri" w:hAnsi="Calibri"/>
          <w:sz w:val="22"/>
          <w:szCs w:val="22"/>
        </w:rPr>
        <w:t xml:space="preserve"> Okresného </w:t>
      </w:r>
      <w:r w:rsidRPr="00C875DD">
        <w:rPr>
          <w:rFonts w:ascii="Calibri" w:hAnsi="Calibri"/>
          <w:sz w:val="22"/>
          <w:szCs w:val="22"/>
        </w:rPr>
        <w:t>úradu v</w:t>
      </w:r>
      <w:r w:rsidR="005F545A">
        <w:rPr>
          <w:rFonts w:ascii="Calibri" w:hAnsi="Calibri"/>
          <w:sz w:val="22"/>
          <w:szCs w:val="22"/>
        </w:rPr>
        <w:t xml:space="preserve"> Trnave </w:t>
      </w:r>
      <w:r w:rsidRPr="00C875DD">
        <w:rPr>
          <w:rFonts w:ascii="Calibri" w:hAnsi="Calibri"/>
          <w:sz w:val="22"/>
          <w:szCs w:val="22"/>
        </w:rPr>
        <w:t>podľa ustanovenia § 9 ods. 1 zákona č. 213/1997 Z . z. o neziskových organizáciách poskytujúcich všeobecne prospešné služby v platnom znení</w:t>
      </w:r>
      <w:r w:rsidR="00BE2854">
        <w:rPr>
          <w:rFonts w:ascii="Calibri" w:hAnsi="Calibri"/>
          <w:sz w:val="22"/>
          <w:szCs w:val="22"/>
        </w:rPr>
        <w:t xml:space="preserve"> (ďalej len „</w:t>
      </w:r>
      <w:r w:rsidR="00BE2854" w:rsidRPr="00BE2854">
        <w:rPr>
          <w:rFonts w:ascii="Calibri" w:hAnsi="Calibri"/>
          <w:b/>
          <w:sz w:val="22"/>
          <w:szCs w:val="22"/>
        </w:rPr>
        <w:t>Zákon</w:t>
      </w:r>
      <w:r w:rsidR="00BE2854">
        <w:rPr>
          <w:rFonts w:ascii="Calibri" w:hAnsi="Calibri"/>
          <w:sz w:val="22"/>
          <w:szCs w:val="22"/>
        </w:rPr>
        <w:t>“)</w:t>
      </w:r>
      <w:r w:rsidRPr="00C875DD">
        <w:rPr>
          <w:rFonts w:ascii="Calibri" w:hAnsi="Calibri"/>
          <w:sz w:val="22"/>
          <w:szCs w:val="22"/>
        </w:rPr>
        <w:t>.</w:t>
      </w:r>
    </w:p>
    <w:p w14:paraId="0952169D" w14:textId="77777777" w:rsidR="00207FCC" w:rsidRDefault="00207FCC" w:rsidP="00207FCC">
      <w:pPr>
        <w:ind w:left="360"/>
        <w:jc w:val="both"/>
        <w:rPr>
          <w:rFonts w:ascii="Calibri" w:hAnsi="Calibri"/>
          <w:b/>
          <w:bCs/>
          <w:sz w:val="22"/>
          <w:szCs w:val="22"/>
        </w:rPr>
      </w:pPr>
    </w:p>
    <w:p w14:paraId="2D3A4ACB" w14:textId="77777777" w:rsidR="00207FCC" w:rsidRPr="00207FCC" w:rsidRDefault="00207FCC" w:rsidP="00207FCC">
      <w:pPr>
        <w:ind w:left="360"/>
        <w:jc w:val="both"/>
        <w:rPr>
          <w:rFonts w:ascii="Calibri" w:hAnsi="Calibri"/>
          <w:sz w:val="22"/>
          <w:szCs w:val="22"/>
        </w:rPr>
      </w:pPr>
      <w:r w:rsidRPr="00207FCC">
        <w:rPr>
          <w:rFonts w:ascii="Calibri" w:hAnsi="Calibri"/>
          <w:b/>
          <w:bCs/>
          <w:sz w:val="22"/>
          <w:szCs w:val="22"/>
        </w:rPr>
        <w:t xml:space="preserve">Zakladatelia (Fyzické osoby) </w:t>
      </w:r>
    </w:p>
    <w:p w14:paraId="30542BB5" w14:textId="77777777" w:rsidR="00207FCC" w:rsidRPr="00207FCC" w:rsidRDefault="00207FCC" w:rsidP="00207FCC">
      <w:pPr>
        <w:numPr>
          <w:ilvl w:val="0"/>
          <w:numId w:val="8"/>
        </w:numPr>
        <w:jc w:val="both"/>
        <w:rPr>
          <w:rFonts w:ascii="Calibri" w:hAnsi="Calibri"/>
          <w:sz w:val="22"/>
          <w:szCs w:val="22"/>
        </w:rPr>
      </w:pPr>
      <w:r w:rsidRPr="00207FCC">
        <w:rPr>
          <w:rFonts w:ascii="Calibri" w:hAnsi="Calibri"/>
          <w:sz w:val="22"/>
          <w:szCs w:val="22"/>
        </w:rPr>
        <w:t xml:space="preserve">Mgr. Art et Mgr. Blažena Sokolovská, Sladovnícka 19, 917 01 Trnava </w:t>
      </w:r>
    </w:p>
    <w:p w14:paraId="281D900E" w14:textId="77777777" w:rsidR="00207FCC" w:rsidRPr="00207FCC" w:rsidRDefault="00207FCC" w:rsidP="00207FCC">
      <w:pPr>
        <w:numPr>
          <w:ilvl w:val="0"/>
          <w:numId w:val="8"/>
        </w:numPr>
        <w:jc w:val="both"/>
        <w:rPr>
          <w:rFonts w:ascii="Calibri" w:hAnsi="Calibri"/>
          <w:sz w:val="22"/>
          <w:szCs w:val="22"/>
        </w:rPr>
      </w:pPr>
      <w:r w:rsidRPr="00207FCC">
        <w:rPr>
          <w:rFonts w:ascii="Calibri" w:hAnsi="Calibri"/>
          <w:sz w:val="22"/>
          <w:szCs w:val="22"/>
        </w:rPr>
        <w:t xml:space="preserve">Miroslava Mišo Krajčovičová, Vysoká 21, 919 34 Biely Kostol </w:t>
      </w:r>
    </w:p>
    <w:p w14:paraId="112C1FA3" w14:textId="77777777" w:rsidR="00C875DD" w:rsidRDefault="00C875DD" w:rsidP="009B1ED3">
      <w:pPr>
        <w:ind w:left="360"/>
        <w:jc w:val="both"/>
        <w:rPr>
          <w:rFonts w:ascii="Calibri" w:hAnsi="Calibri"/>
          <w:sz w:val="22"/>
          <w:szCs w:val="22"/>
        </w:rPr>
      </w:pPr>
    </w:p>
    <w:p w14:paraId="64C66CAE" w14:textId="77777777" w:rsidR="00207FCC" w:rsidRPr="00C875DD" w:rsidRDefault="00207FCC" w:rsidP="009B1ED3">
      <w:pPr>
        <w:ind w:left="360"/>
        <w:jc w:val="both"/>
        <w:rPr>
          <w:rFonts w:ascii="Calibri" w:hAnsi="Calibri"/>
          <w:sz w:val="22"/>
          <w:szCs w:val="22"/>
        </w:rPr>
      </w:pPr>
    </w:p>
    <w:p w14:paraId="2B443F75" w14:textId="7954AD22" w:rsidR="00C875DD" w:rsidRDefault="005F545A" w:rsidP="009B1ED3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Mary Poppins</w:t>
      </w:r>
      <w:r w:rsidR="00C875DD" w:rsidRPr="00C875DD">
        <w:rPr>
          <w:rFonts w:ascii="Calibri" w:hAnsi="Calibri"/>
          <w:sz w:val="22"/>
          <w:szCs w:val="22"/>
        </w:rPr>
        <w:t>, n.o</w:t>
      </w:r>
      <w:r w:rsidR="00706922">
        <w:rPr>
          <w:rFonts w:ascii="Calibri" w:hAnsi="Calibri"/>
          <w:sz w:val="22"/>
          <w:szCs w:val="22"/>
        </w:rPr>
        <w:t>.</w:t>
      </w:r>
      <w:r w:rsidR="00C875DD" w:rsidRPr="00C875DD">
        <w:rPr>
          <w:rFonts w:ascii="Calibri" w:hAnsi="Calibri"/>
          <w:sz w:val="22"/>
          <w:szCs w:val="22"/>
        </w:rPr>
        <w:t> poskytuje nasledovné všeobecne prospešné služby:</w:t>
      </w:r>
    </w:p>
    <w:p w14:paraId="744322B9" w14:textId="77777777" w:rsidR="00207FCC" w:rsidRPr="00C875DD" w:rsidRDefault="00207FCC" w:rsidP="009B1ED3">
      <w:pPr>
        <w:ind w:left="360"/>
        <w:jc w:val="both"/>
        <w:rPr>
          <w:rFonts w:ascii="Calibri" w:hAnsi="Calibri"/>
          <w:sz w:val="22"/>
          <w:szCs w:val="22"/>
        </w:rPr>
      </w:pPr>
    </w:p>
    <w:p w14:paraId="4E980E63" w14:textId="77777777" w:rsidR="00207FCC" w:rsidRDefault="00E37503" w:rsidP="00E37503">
      <w:pPr>
        <w:ind w:left="72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1)</w:t>
      </w:r>
      <w:r w:rsidR="00207FCC" w:rsidRPr="00207FCC">
        <w:rPr>
          <w:rFonts w:ascii="Calibri" w:hAnsi="Calibri"/>
          <w:sz w:val="22"/>
          <w:szCs w:val="22"/>
        </w:rPr>
        <w:t>vzdelávanie, výchova a rozvoj telesnej kultúry – v centre voľného času</w:t>
      </w:r>
      <w:r w:rsidR="00207FCC">
        <w:rPr>
          <w:rFonts w:ascii="Calibri" w:hAnsi="Calibri"/>
          <w:sz w:val="22"/>
          <w:szCs w:val="22"/>
        </w:rPr>
        <w:t>;</w:t>
      </w:r>
    </w:p>
    <w:p w14:paraId="3A6CDD7B" w14:textId="77777777" w:rsidR="00E37503" w:rsidRDefault="00E37503" w:rsidP="00E37503">
      <w:pPr>
        <w:ind w:left="72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  <w:t xml:space="preserve">a) v centre voľného času </w:t>
      </w:r>
    </w:p>
    <w:p w14:paraId="7D7998A3" w14:textId="77777777" w:rsidR="00E37503" w:rsidRDefault="00E37503" w:rsidP="00E37503">
      <w:pPr>
        <w:ind w:left="72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  <w:t>b) v súkromnej základnej škole</w:t>
      </w:r>
    </w:p>
    <w:p w14:paraId="3CE1A711" w14:textId="77777777" w:rsidR="00E37503" w:rsidRDefault="00E37503" w:rsidP="00E37503">
      <w:pPr>
        <w:ind w:left="72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  <w:t>c) organizovanie víkendových stretnutí so záujmovým programom</w:t>
      </w:r>
    </w:p>
    <w:p w14:paraId="37D308C6" w14:textId="77777777" w:rsidR="00E37503" w:rsidRPr="00207FCC" w:rsidRDefault="00E37503" w:rsidP="00E37503">
      <w:pPr>
        <w:ind w:left="72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>
        <w:rPr>
          <w:rFonts w:ascii="Calibri" w:hAnsi="Calibri"/>
          <w:sz w:val="22"/>
          <w:szCs w:val="22"/>
        </w:rPr>
        <w:tab/>
        <w:t>d) organizovanie letných táborov pre deti</w:t>
      </w:r>
    </w:p>
    <w:p w14:paraId="3604665A" w14:textId="4082E0B2" w:rsidR="00207FCC" w:rsidRDefault="00E37503" w:rsidP="00E37503">
      <w:pPr>
        <w:ind w:left="72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2)</w:t>
      </w:r>
      <w:r w:rsidR="00207FCC" w:rsidRPr="00207FCC">
        <w:rPr>
          <w:rFonts w:ascii="Calibri" w:hAnsi="Calibri"/>
          <w:sz w:val="22"/>
          <w:szCs w:val="22"/>
        </w:rPr>
        <w:t>or</w:t>
      </w:r>
      <w:r w:rsidR="00706922">
        <w:rPr>
          <w:rFonts w:ascii="Calibri" w:hAnsi="Calibri"/>
          <w:sz w:val="22"/>
          <w:szCs w:val="22"/>
        </w:rPr>
        <w:t>g</w:t>
      </w:r>
      <w:r w:rsidR="00207FCC" w:rsidRPr="00207FCC">
        <w:rPr>
          <w:rFonts w:ascii="Calibri" w:hAnsi="Calibri"/>
          <w:sz w:val="22"/>
          <w:szCs w:val="22"/>
        </w:rPr>
        <w:t>anizovanie víkendových stretnutí so záujmovým programom</w:t>
      </w:r>
      <w:r w:rsidR="00207FCC">
        <w:rPr>
          <w:rFonts w:ascii="Calibri" w:hAnsi="Calibri"/>
          <w:sz w:val="22"/>
          <w:szCs w:val="22"/>
        </w:rPr>
        <w:t>;</w:t>
      </w:r>
    </w:p>
    <w:p w14:paraId="61D75D0A" w14:textId="77777777" w:rsidR="00207FCC" w:rsidRPr="00207FCC" w:rsidRDefault="00E37503" w:rsidP="00E37503">
      <w:pPr>
        <w:ind w:left="72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3)</w:t>
      </w:r>
      <w:r w:rsidR="00207FCC" w:rsidRPr="00207FCC">
        <w:rPr>
          <w:rFonts w:ascii="Calibri" w:hAnsi="Calibri"/>
          <w:sz w:val="22"/>
          <w:szCs w:val="22"/>
        </w:rPr>
        <w:t>organizovanie letných táborov pre deti</w:t>
      </w:r>
      <w:r w:rsidR="00207FCC">
        <w:rPr>
          <w:rFonts w:ascii="Calibri" w:hAnsi="Calibri"/>
          <w:sz w:val="22"/>
          <w:szCs w:val="22"/>
        </w:rPr>
        <w:t>.</w:t>
      </w:r>
    </w:p>
    <w:p w14:paraId="1E193A60" w14:textId="77777777" w:rsidR="00C875DD" w:rsidRDefault="00C875DD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48E14460" w14:textId="77777777" w:rsidR="00207FCC" w:rsidRPr="00C875DD" w:rsidRDefault="00207FCC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0508E601" w14:textId="77777777" w:rsidR="00C875DD" w:rsidRDefault="00C875DD" w:rsidP="00C875DD">
      <w:pPr>
        <w:ind w:left="360"/>
        <w:jc w:val="both"/>
        <w:rPr>
          <w:rFonts w:ascii="Calibri" w:hAnsi="Calibri"/>
          <w:sz w:val="22"/>
          <w:szCs w:val="22"/>
        </w:rPr>
      </w:pPr>
      <w:r w:rsidRPr="00C875DD">
        <w:rPr>
          <w:rFonts w:ascii="Calibri" w:hAnsi="Calibri"/>
          <w:sz w:val="22"/>
          <w:szCs w:val="22"/>
        </w:rPr>
        <w:t>Hlavným cieľom</w:t>
      </w:r>
      <w:r w:rsidR="00207FCC">
        <w:rPr>
          <w:rFonts w:ascii="Calibri" w:hAnsi="Calibri"/>
          <w:sz w:val="22"/>
          <w:szCs w:val="22"/>
        </w:rPr>
        <w:t xml:space="preserve"> Mary Poppins</w:t>
      </w:r>
      <w:r w:rsidRPr="00C875DD">
        <w:rPr>
          <w:rFonts w:ascii="Calibri" w:hAnsi="Calibri"/>
          <w:sz w:val="22"/>
          <w:szCs w:val="22"/>
        </w:rPr>
        <w:t xml:space="preserve">, n.o. je najmä: </w:t>
      </w:r>
      <w:r w:rsidR="00207FCC" w:rsidRPr="00207FCC">
        <w:rPr>
          <w:rFonts w:ascii="Calibri" w:hAnsi="Calibri"/>
          <w:sz w:val="22"/>
          <w:szCs w:val="22"/>
        </w:rPr>
        <w:t>vzdelávanie, výchova a rozvoj telesnej kultúry – v centre voľného času</w:t>
      </w:r>
      <w:r w:rsidRPr="00C875DD">
        <w:rPr>
          <w:rFonts w:ascii="Calibri" w:hAnsi="Calibri"/>
          <w:sz w:val="22"/>
          <w:szCs w:val="22"/>
        </w:rPr>
        <w:t>.</w:t>
      </w:r>
    </w:p>
    <w:p w14:paraId="416C60A5" w14:textId="77777777" w:rsidR="00CB6D98" w:rsidRDefault="00CB6D98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75C48131" w14:textId="77777777" w:rsidR="00CB6D98" w:rsidRDefault="00CB6D98" w:rsidP="00C875DD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Orgánmi neziskovej organizácie sú:</w:t>
      </w:r>
    </w:p>
    <w:p w14:paraId="0E9D1A2F" w14:textId="77777777" w:rsidR="00CB6D98" w:rsidRDefault="00207FCC" w:rsidP="00CB6D98">
      <w:pPr>
        <w:numPr>
          <w:ilvl w:val="0"/>
          <w:numId w:val="6"/>
        </w:numPr>
        <w:jc w:val="both"/>
        <w:rPr>
          <w:rFonts w:ascii="Calibri" w:hAnsi="Calibri"/>
          <w:sz w:val="22"/>
          <w:szCs w:val="22"/>
        </w:rPr>
      </w:pPr>
      <w:r w:rsidRPr="006F49CD">
        <w:rPr>
          <w:rFonts w:ascii="Calibri" w:hAnsi="Calibri"/>
          <w:sz w:val="22"/>
          <w:szCs w:val="22"/>
        </w:rPr>
        <w:t>Správna rada</w:t>
      </w:r>
      <w:r w:rsidR="00CB6D98" w:rsidRPr="006F49CD">
        <w:rPr>
          <w:rFonts w:ascii="Calibri" w:hAnsi="Calibri"/>
          <w:sz w:val="22"/>
          <w:szCs w:val="22"/>
        </w:rPr>
        <w:t>.</w:t>
      </w:r>
      <w:r w:rsidR="00CB6D98">
        <w:rPr>
          <w:rFonts w:ascii="Calibri" w:hAnsi="Calibri"/>
          <w:sz w:val="22"/>
          <w:szCs w:val="22"/>
        </w:rPr>
        <w:t>;</w:t>
      </w:r>
      <w:r w:rsidR="006F49CD">
        <w:rPr>
          <w:rFonts w:ascii="Calibri" w:hAnsi="Calibri"/>
          <w:sz w:val="22"/>
          <w:szCs w:val="22"/>
        </w:rPr>
        <w:t xml:space="preserve"> Ing. František Sokolovský, Mgr. Art Daniela Mercel Sokolovská, Peter Bohunický </w:t>
      </w:r>
    </w:p>
    <w:p w14:paraId="3C022769" w14:textId="77777777" w:rsidR="00CB6D98" w:rsidRDefault="00207FCC" w:rsidP="00CB6D98">
      <w:pPr>
        <w:numPr>
          <w:ilvl w:val="0"/>
          <w:numId w:val="6"/>
        </w:numPr>
        <w:jc w:val="both"/>
        <w:rPr>
          <w:rFonts w:ascii="Calibri" w:hAnsi="Calibri"/>
          <w:sz w:val="22"/>
          <w:szCs w:val="22"/>
        </w:rPr>
      </w:pPr>
      <w:r w:rsidRPr="006F49CD">
        <w:rPr>
          <w:rFonts w:ascii="Calibri" w:hAnsi="Calibri"/>
          <w:sz w:val="22"/>
          <w:szCs w:val="22"/>
        </w:rPr>
        <w:t>Riaditeľ</w:t>
      </w:r>
      <w:r w:rsidR="00CB6D98">
        <w:rPr>
          <w:rFonts w:ascii="Calibri" w:hAnsi="Calibri"/>
          <w:sz w:val="22"/>
          <w:szCs w:val="22"/>
        </w:rPr>
        <w:t>;</w:t>
      </w:r>
      <w:r w:rsidR="006F49CD">
        <w:rPr>
          <w:rFonts w:ascii="Calibri" w:hAnsi="Calibri"/>
          <w:sz w:val="22"/>
          <w:szCs w:val="22"/>
        </w:rPr>
        <w:t xml:space="preserve"> Mgr. Art et Mgr. Blažena Sokolovská</w:t>
      </w:r>
    </w:p>
    <w:p w14:paraId="39AEB2AC" w14:textId="77777777" w:rsidR="00CB6D98" w:rsidRDefault="00207FCC" w:rsidP="00CB6D98">
      <w:pPr>
        <w:numPr>
          <w:ilvl w:val="0"/>
          <w:numId w:val="6"/>
        </w:numPr>
        <w:jc w:val="both"/>
        <w:rPr>
          <w:rFonts w:ascii="Calibri" w:hAnsi="Calibri"/>
          <w:sz w:val="22"/>
          <w:szCs w:val="22"/>
        </w:rPr>
      </w:pPr>
      <w:r w:rsidRPr="006F49CD">
        <w:rPr>
          <w:rFonts w:ascii="Calibri" w:hAnsi="Calibri"/>
          <w:sz w:val="22"/>
          <w:szCs w:val="22"/>
        </w:rPr>
        <w:t>Revízor</w:t>
      </w:r>
      <w:r w:rsidR="006F49CD" w:rsidRPr="006F49CD">
        <w:rPr>
          <w:rFonts w:ascii="Calibri" w:hAnsi="Calibri"/>
          <w:sz w:val="22"/>
          <w:szCs w:val="22"/>
        </w:rPr>
        <w:t>; Mgr. Richard Mercel</w:t>
      </w:r>
    </w:p>
    <w:p w14:paraId="7E094DEB" w14:textId="77777777" w:rsidR="00C875DD" w:rsidRDefault="00C875DD" w:rsidP="00C875DD">
      <w:pPr>
        <w:ind w:left="360"/>
        <w:jc w:val="both"/>
        <w:rPr>
          <w:rFonts w:ascii="Calibri" w:hAnsi="Calibri"/>
          <w:sz w:val="32"/>
          <w:szCs w:val="32"/>
        </w:rPr>
      </w:pPr>
    </w:p>
    <w:p w14:paraId="45FF1D9E" w14:textId="51BE0816"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3" w:name="_Toc276040534"/>
      <w:bookmarkStart w:id="4" w:name="_Toc276040637"/>
      <w:r>
        <w:rPr>
          <w:rFonts w:ascii="Calibri" w:hAnsi="Calibri"/>
          <w:b/>
          <w:bCs/>
          <w:caps/>
          <w:sz w:val="32"/>
        </w:rPr>
        <w:t xml:space="preserve">2. </w:t>
      </w:r>
      <w:r w:rsidR="00C875DD" w:rsidRPr="00B959BB">
        <w:rPr>
          <w:rFonts w:ascii="Calibri" w:hAnsi="Calibri"/>
          <w:b/>
          <w:bCs/>
          <w:caps/>
          <w:sz w:val="32"/>
        </w:rPr>
        <w:t>Prehľad činností uskutočnených organizáciou za rok 20</w:t>
      </w:r>
      <w:bookmarkEnd w:id="3"/>
      <w:bookmarkEnd w:id="4"/>
      <w:r w:rsidR="00200ADF">
        <w:rPr>
          <w:rFonts w:ascii="Calibri" w:hAnsi="Calibri"/>
          <w:b/>
          <w:bCs/>
          <w:caps/>
          <w:sz w:val="32"/>
        </w:rPr>
        <w:t>2</w:t>
      </w:r>
      <w:r w:rsidR="005C303A">
        <w:rPr>
          <w:rFonts w:ascii="Calibri" w:hAnsi="Calibri"/>
          <w:b/>
          <w:bCs/>
          <w:caps/>
          <w:sz w:val="32"/>
        </w:rPr>
        <w:t>5</w:t>
      </w:r>
    </w:p>
    <w:p w14:paraId="672009F1" w14:textId="77777777"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14:paraId="532A50B2" w14:textId="47317B39" w:rsidR="00E32CA3" w:rsidRPr="00531072" w:rsidRDefault="00207FCC" w:rsidP="00652F7E">
      <w:pPr>
        <w:ind w:left="360"/>
        <w:jc w:val="both"/>
        <w:rPr>
          <w:rFonts w:ascii="Calibri" w:hAnsi="Calibri"/>
          <w:i/>
          <w:sz w:val="22"/>
          <w:szCs w:val="22"/>
        </w:rPr>
      </w:pPr>
      <w:r w:rsidRPr="00531072">
        <w:rPr>
          <w:rFonts w:ascii="Calibri" w:hAnsi="Calibri"/>
          <w:i/>
          <w:sz w:val="22"/>
          <w:szCs w:val="22"/>
        </w:rPr>
        <w:t>Počas roka 20</w:t>
      </w:r>
      <w:r w:rsidR="00200ADF" w:rsidRPr="00531072">
        <w:rPr>
          <w:rFonts w:ascii="Calibri" w:hAnsi="Calibri"/>
          <w:i/>
          <w:sz w:val="22"/>
          <w:szCs w:val="22"/>
        </w:rPr>
        <w:t>2</w:t>
      </w:r>
      <w:r w:rsidR="005C303A">
        <w:rPr>
          <w:rFonts w:ascii="Calibri" w:hAnsi="Calibri"/>
          <w:i/>
          <w:sz w:val="22"/>
          <w:szCs w:val="22"/>
        </w:rPr>
        <w:t>5</w:t>
      </w:r>
      <w:r w:rsidR="00842E5D" w:rsidRPr="00531072">
        <w:rPr>
          <w:rFonts w:ascii="Calibri" w:hAnsi="Calibri"/>
          <w:i/>
          <w:sz w:val="22"/>
          <w:szCs w:val="22"/>
        </w:rPr>
        <w:t xml:space="preserve"> </w:t>
      </w:r>
      <w:r w:rsidR="003742D5" w:rsidRPr="00531072">
        <w:rPr>
          <w:rFonts w:ascii="Calibri" w:hAnsi="Calibri"/>
          <w:i/>
          <w:sz w:val="22"/>
          <w:szCs w:val="22"/>
        </w:rPr>
        <w:t xml:space="preserve"> </w:t>
      </w:r>
      <w:r w:rsidR="00B653DC" w:rsidRPr="00531072">
        <w:rPr>
          <w:rFonts w:ascii="Calibri" w:hAnsi="Calibri"/>
          <w:i/>
          <w:sz w:val="22"/>
          <w:szCs w:val="22"/>
        </w:rPr>
        <w:t>Mary Poppins,</w:t>
      </w:r>
      <w:r w:rsidR="003742D5" w:rsidRPr="00531072">
        <w:rPr>
          <w:rFonts w:ascii="Calibri" w:hAnsi="Calibri"/>
          <w:i/>
          <w:sz w:val="22"/>
          <w:szCs w:val="22"/>
        </w:rPr>
        <w:t xml:space="preserve"> n.o.</w:t>
      </w:r>
      <w:r w:rsidR="00E32CA3" w:rsidRPr="00531072">
        <w:rPr>
          <w:rFonts w:ascii="Calibri" w:hAnsi="Calibri"/>
          <w:i/>
          <w:sz w:val="22"/>
          <w:szCs w:val="22"/>
        </w:rPr>
        <w:t xml:space="preserve"> organizovala nasledovné víkendové</w:t>
      </w:r>
      <w:r w:rsidR="00272CC4" w:rsidRPr="00531072">
        <w:rPr>
          <w:rFonts w:ascii="Calibri" w:hAnsi="Calibri"/>
          <w:i/>
          <w:sz w:val="22"/>
          <w:szCs w:val="22"/>
        </w:rPr>
        <w:t xml:space="preserve"> alebo popolud</w:t>
      </w:r>
      <w:r w:rsidR="00706922">
        <w:rPr>
          <w:rFonts w:ascii="Calibri" w:hAnsi="Calibri"/>
          <w:i/>
          <w:sz w:val="22"/>
          <w:szCs w:val="22"/>
        </w:rPr>
        <w:t>ň</w:t>
      </w:r>
      <w:r w:rsidR="00272CC4" w:rsidRPr="00531072">
        <w:rPr>
          <w:rFonts w:ascii="Calibri" w:hAnsi="Calibri"/>
          <w:i/>
          <w:sz w:val="22"/>
          <w:szCs w:val="22"/>
        </w:rPr>
        <w:t>a</w:t>
      </w:r>
      <w:r w:rsidR="00706922">
        <w:rPr>
          <w:rFonts w:ascii="Calibri" w:hAnsi="Calibri"/>
          <w:i/>
          <w:sz w:val="22"/>
          <w:szCs w:val="22"/>
        </w:rPr>
        <w:t>j</w:t>
      </w:r>
      <w:r w:rsidR="00272CC4" w:rsidRPr="00531072">
        <w:rPr>
          <w:rFonts w:ascii="Calibri" w:hAnsi="Calibri"/>
          <w:i/>
          <w:sz w:val="22"/>
          <w:szCs w:val="22"/>
        </w:rPr>
        <w:t>šie</w:t>
      </w:r>
      <w:r w:rsidR="00E32CA3" w:rsidRPr="00531072">
        <w:rPr>
          <w:rFonts w:ascii="Calibri" w:hAnsi="Calibri"/>
          <w:i/>
          <w:sz w:val="22"/>
          <w:szCs w:val="22"/>
        </w:rPr>
        <w:t xml:space="preserve"> stretnutia so záujmovým programom  pre deti a ich rodičov: </w:t>
      </w:r>
    </w:p>
    <w:p w14:paraId="23BF25CC" w14:textId="77777777" w:rsidR="00CB2151" w:rsidRPr="00531072" w:rsidRDefault="00CB2151" w:rsidP="00CB2151">
      <w:pPr>
        <w:ind w:left="360"/>
        <w:jc w:val="both"/>
        <w:rPr>
          <w:rFonts w:ascii="Calibri" w:hAnsi="Calibri"/>
          <w:i/>
          <w:sz w:val="22"/>
          <w:szCs w:val="22"/>
        </w:rPr>
      </w:pPr>
      <w:r w:rsidRPr="00531072">
        <w:rPr>
          <w:rFonts w:ascii="Calibri" w:hAnsi="Calibri"/>
          <w:i/>
          <w:sz w:val="22"/>
          <w:szCs w:val="22"/>
        </w:rPr>
        <w:t>a)</w:t>
      </w:r>
    </w:p>
    <w:p w14:paraId="7719C9B0" w14:textId="164E8189" w:rsidR="00CB2151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 w:rsidRPr="000C0694">
        <w:rPr>
          <w:rFonts w:ascii="Calibri" w:hAnsi="Calibri"/>
          <w:i/>
          <w:sz w:val="22"/>
          <w:szCs w:val="22"/>
        </w:rPr>
        <w:t>0</w:t>
      </w:r>
      <w:r w:rsidR="00FF77CC">
        <w:rPr>
          <w:rFonts w:ascii="Calibri" w:hAnsi="Calibri"/>
          <w:i/>
          <w:sz w:val="22"/>
          <w:szCs w:val="22"/>
        </w:rPr>
        <w:t>9</w:t>
      </w:r>
      <w:r w:rsidRPr="000C0694">
        <w:rPr>
          <w:rFonts w:ascii="Calibri" w:hAnsi="Calibri"/>
          <w:i/>
          <w:sz w:val="22"/>
          <w:szCs w:val="22"/>
        </w:rPr>
        <w:t>/01/202</w:t>
      </w:r>
      <w:r w:rsidR="00FF77CC">
        <w:rPr>
          <w:rFonts w:ascii="Calibri" w:hAnsi="Calibri"/>
          <w:i/>
          <w:sz w:val="22"/>
          <w:szCs w:val="22"/>
        </w:rPr>
        <w:t>5</w:t>
      </w:r>
      <w:r w:rsidRPr="000C0694">
        <w:rPr>
          <w:rFonts w:ascii="Calibri" w:hAnsi="Calibri"/>
          <w:i/>
          <w:sz w:val="22"/>
          <w:szCs w:val="22"/>
        </w:rPr>
        <w:t xml:space="preserve"> </w:t>
      </w:r>
      <w:r w:rsidR="00FF77CC">
        <w:rPr>
          <w:rFonts w:ascii="Calibri" w:hAnsi="Calibri"/>
          <w:i/>
          <w:sz w:val="22"/>
          <w:szCs w:val="22"/>
        </w:rPr>
        <w:t>prievod s lampionmi a horucim kakaukom- začiatok roku po prázdninách</w:t>
      </w:r>
      <w:r w:rsidRPr="000C0694">
        <w:rPr>
          <w:rFonts w:ascii="Calibri" w:hAnsi="Calibri"/>
          <w:i/>
          <w:sz w:val="22"/>
          <w:szCs w:val="22"/>
        </w:rPr>
        <w:t xml:space="preserve"> </w:t>
      </w:r>
    </w:p>
    <w:p w14:paraId="335B6930" w14:textId="130B1F4E" w:rsidR="00CB2151" w:rsidRPr="000C0694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2</w:t>
      </w:r>
      <w:r w:rsidR="00FF77CC">
        <w:rPr>
          <w:rFonts w:ascii="Calibri" w:hAnsi="Calibri"/>
          <w:i/>
          <w:sz w:val="22"/>
          <w:szCs w:val="22"/>
        </w:rPr>
        <w:t>3</w:t>
      </w:r>
      <w:r>
        <w:rPr>
          <w:rFonts w:ascii="Calibri" w:hAnsi="Calibri"/>
          <w:i/>
          <w:sz w:val="22"/>
          <w:szCs w:val="22"/>
        </w:rPr>
        <w:t>/01/202</w:t>
      </w:r>
      <w:r w:rsidR="00FF77CC">
        <w:rPr>
          <w:rFonts w:ascii="Calibri" w:hAnsi="Calibri"/>
          <w:i/>
          <w:sz w:val="22"/>
          <w:szCs w:val="22"/>
        </w:rPr>
        <w:t>5</w:t>
      </w:r>
      <w:r>
        <w:rPr>
          <w:rFonts w:ascii="Calibri" w:hAnsi="Calibri"/>
          <w:i/>
          <w:sz w:val="22"/>
          <w:szCs w:val="22"/>
        </w:rPr>
        <w:t xml:space="preserve"> </w:t>
      </w:r>
      <w:r w:rsidR="00FF77CC">
        <w:rPr>
          <w:rFonts w:ascii="Calibri" w:hAnsi="Calibri"/>
          <w:i/>
          <w:sz w:val="22"/>
          <w:szCs w:val="22"/>
        </w:rPr>
        <w:t>cvičenie na fyzio chodníčku pre celé rodiny</w:t>
      </w:r>
    </w:p>
    <w:p w14:paraId="54DF20D7" w14:textId="5DE7D942" w:rsidR="00CB2151" w:rsidRPr="000C0694" w:rsidRDefault="00FF77CC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31</w:t>
      </w:r>
      <w:r w:rsidR="00CB2151" w:rsidRPr="000C0694">
        <w:rPr>
          <w:rFonts w:ascii="Calibri" w:hAnsi="Calibri"/>
          <w:i/>
          <w:sz w:val="22"/>
          <w:szCs w:val="22"/>
        </w:rPr>
        <w:t>/01/202</w:t>
      </w:r>
      <w:r>
        <w:rPr>
          <w:rFonts w:ascii="Calibri" w:hAnsi="Calibri"/>
          <w:i/>
          <w:sz w:val="22"/>
          <w:szCs w:val="22"/>
        </w:rPr>
        <w:t>5</w:t>
      </w:r>
      <w:r w:rsidR="00CB2151" w:rsidRPr="000C0694">
        <w:rPr>
          <w:rFonts w:ascii="Calibri" w:hAnsi="Calibri"/>
          <w:i/>
          <w:sz w:val="22"/>
          <w:szCs w:val="22"/>
        </w:rPr>
        <w:t xml:space="preserve"> </w:t>
      </w:r>
      <w:r w:rsidR="00CB2151">
        <w:rPr>
          <w:rFonts w:ascii="Calibri" w:hAnsi="Calibri"/>
          <w:i/>
          <w:sz w:val="22"/>
          <w:szCs w:val="22"/>
        </w:rPr>
        <w:t>fašiangové dielničky</w:t>
      </w:r>
    </w:p>
    <w:p w14:paraId="0EFBC01C" w14:textId="53697790" w:rsidR="00CB2151" w:rsidRPr="000C0694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2</w:t>
      </w:r>
      <w:r w:rsidR="00FF77CC">
        <w:rPr>
          <w:rFonts w:ascii="Calibri" w:hAnsi="Calibri"/>
          <w:i/>
          <w:sz w:val="22"/>
          <w:szCs w:val="22"/>
        </w:rPr>
        <w:t>1</w:t>
      </w:r>
      <w:r w:rsidRPr="000C0694">
        <w:rPr>
          <w:rFonts w:ascii="Calibri" w:hAnsi="Calibri"/>
          <w:i/>
          <w:sz w:val="22"/>
          <w:szCs w:val="22"/>
        </w:rPr>
        <w:t>/02/202</w:t>
      </w:r>
      <w:r w:rsidR="00FF77CC">
        <w:rPr>
          <w:rFonts w:ascii="Calibri" w:hAnsi="Calibri"/>
          <w:i/>
          <w:sz w:val="22"/>
          <w:szCs w:val="22"/>
        </w:rPr>
        <w:t>5</w:t>
      </w:r>
      <w:r w:rsidRPr="000C0694">
        <w:rPr>
          <w:rFonts w:ascii="Calibri" w:hAnsi="Calibri"/>
          <w:i/>
          <w:sz w:val="22"/>
          <w:szCs w:val="22"/>
        </w:rPr>
        <w:t xml:space="preserve"> fašiangová zábava pre deti</w:t>
      </w:r>
    </w:p>
    <w:p w14:paraId="6B05AA24" w14:textId="278FCE71" w:rsidR="00CB2151" w:rsidRPr="000C0694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2</w:t>
      </w:r>
      <w:r w:rsidR="00675B59">
        <w:rPr>
          <w:rFonts w:ascii="Calibri" w:hAnsi="Calibri"/>
          <w:i/>
          <w:sz w:val="22"/>
          <w:szCs w:val="22"/>
        </w:rPr>
        <w:t>7</w:t>
      </w:r>
      <w:r w:rsidRPr="000C0694">
        <w:rPr>
          <w:rFonts w:ascii="Calibri" w:hAnsi="Calibri"/>
          <w:i/>
          <w:sz w:val="22"/>
          <w:szCs w:val="22"/>
        </w:rPr>
        <w:t>/0</w:t>
      </w:r>
      <w:r w:rsidR="00675B59">
        <w:rPr>
          <w:rFonts w:ascii="Calibri" w:hAnsi="Calibri"/>
          <w:i/>
          <w:sz w:val="22"/>
          <w:szCs w:val="22"/>
        </w:rPr>
        <w:t>2</w:t>
      </w:r>
      <w:r w:rsidRPr="000C0694">
        <w:rPr>
          <w:rFonts w:ascii="Calibri" w:hAnsi="Calibri"/>
          <w:i/>
          <w:sz w:val="22"/>
          <w:szCs w:val="22"/>
        </w:rPr>
        <w:t>/202</w:t>
      </w:r>
      <w:r w:rsidR="00675B59">
        <w:rPr>
          <w:rFonts w:ascii="Calibri" w:hAnsi="Calibri"/>
          <w:i/>
          <w:sz w:val="22"/>
          <w:szCs w:val="22"/>
        </w:rPr>
        <w:t>5 karneval s rodinami</w:t>
      </w:r>
      <w:r w:rsidRPr="000C0694">
        <w:rPr>
          <w:rFonts w:ascii="Calibri" w:hAnsi="Calibri"/>
          <w:i/>
          <w:sz w:val="22"/>
          <w:szCs w:val="22"/>
        </w:rPr>
        <w:t xml:space="preserve"> </w:t>
      </w:r>
    </w:p>
    <w:p w14:paraId="35E9FBCD" w14:textId="465007D9" w:rsidR="00CB2151" w:rsidRPr="000C0694" w:rsidRDefault="00675B59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19</w:t>
      </w:r>
      <w:r w:rsidR="00CB2151" w:rsidRPr="000C0694">
        <w:rPr>
          <w:rFonts w:ascii="Calibri" w:hAnsi="Calibri"/>
          <w:i/>
          <w:sz w:val="22"/>
          <w:szCs w:val="22"/>
        </w:rPr>
        <w:t>/0</w:t>
      </w:r>
      <w:r>
        <w:rPr>
          <w:rFonts w:ascii="Calibri" w:hAnsi="Calibri"/>
          <w:i/>
          <w:sz w:val="22"/>
          <w:szCs w:val="22"/>
        </w:rPr>
        <w:t>3</w:t>
      </w:r>
      <w:r w:rsidR="00CB2151" w:rsidRPr="000C0694">
        <w:rPr>
          <w:rFonts w:ascii="Calibri" w:hAnsi="Calibri"/>
          <w:i/>
          <w:sz w:val="22"/>
          <w:szCs w:val="22"/>
        </w:rPr>
        <w:t>/202</w:t>
      </w:r>
      <w:r>
        <w:rPr>
          <w:rFonts w:ascii="Calibri" w:hAnsi="Calibri"/>
          <w:i/>
          <w:sz w:val="22"/>
          <w:szCs w:val="22"/>
        </w:rPr>
        <w:t>5</w:t>
      </w:r>
      <w:r w:rsidR="00CB2151" w:rsidRPr="000C0694">
        <w:rPr>
          <w:rFonts w:ascii="Calibri" w:hAnsi="Calibri"/>
          <w:i/>
          <w:sz w:val="22"/>
          <w:szCs w:val="22"/>
        </w:rPr>
        <w:t xml:space="preserve"> info stretnutie s mamičkami a deťmi so špeciálnymi potrebami</w:t>
      </w:r>
    </w:p>
    <w:p w14:paraId="6C6DB3BF" w14:textId="178B550B" w:rsidR="00CB2151" w:rsidRPr="000C0694" w:rsidRDefault="00675B59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25</w:t>
      </w:r>
      <w:r w:rsidR="00CB2151" w:rsidRPr="000C0694">
        <w:rPr>
          <w:rFonts w:ascii="Calibri" w:hAnsi="Calibri"/>
          <w:i/>
          <w:sz w:val="22"/>
          <w:szCs w:val="22"/>
        </w:rPr>
        <w:t>/0</w:t>
      </w:r>
      <w:r>
        <w:rPr>
          <w:rFonts w:ascii="Calibri" w:hAnsi="Calibri"/>
          <w:i/>
          <w:sz w:val="22"/>
          <w:szCs w:val="22"/>
        </w:rPr>
        <w:t>3</w:t>
      </w:r>
      <w:r w:rsidR="00CB2151" w:rsidRPr="000C0694">
        <w:rPr>
          <w:rFonts w:ascii="Calibri" w:hAnsi="Calibri"/>
          <w:i/>
          <w:sz w:val="22"/>
          <w:szCs w:val="22"/>
        </w:rPr>
        <w:t>/202</w:t>
      </w:r>
      <w:r>
        <w:rPr>
          <w:rFonts w:ascii="Calibri" w:hAnsi="Calibri"/>
          <w:i/>
          <w:sz w:val="22"/>
          <w:szCs w:val="22"/>
        </w:rPr>
        <w:t>5</w:t>
      </w:r>
      <w:r w:rsidR="00CB2151" w:rsidRPr="000C0694">
        <w:rPr>
          <w:rFonts w:ascii="Calibri" w:hAnsi="Calibri"/>
          <w:i/>
          <w:sz w:val="22"/>
          <w:szCs w:val="22"/>
        </w:rPr>
        <w:t xml:space="preserve"> čítanie Martinus – marec mesiac knihy</w:t>
      </w:r>
    </w:p>
    <w:p w14:paraId="4795A324" w14:textId="6CB6FB91" w:rsidR="00CB2151" w:rsidRPr="000C0694" w:rsidRDefault="002D431F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08</w:t>
      </w:r>
      <w:r w:rsidR="00CB2151" w:rsidRPr="000C0694">
        <w:rPr>
          <w:rFonts w:ascii="Calibri" w:hAnsi="Calibri"/>
          <w:i/>
          <w:sz w:val="22"/>
          <w:szCs w:val="22"/>
        </w:rPr>
        <w:t>/03/202</w:t>
      </w:r>
      <w:r>
        <w:rPr>
          <w:rFonts w:ascii="Calibri" w:hAnsi="Calibri"/>
          <w:i/>
          <w:sz w:val="22"/>
          <w:szCs w:val="22"/>
        </w:rPr>
        <w:t>5</w:t>
      </w:r>
      <w:r w:rsidR="00CB2151" w:rsidRPr="000C0694">
        <w:rPr>
          <w:rFonts w:ascii="Calibri" w:hAnsi="Calibri"/>
          <w:i/>
          <w:sz w:val="22"/>
          <w:szCs w:val="22"/>
        </w:rPr>
        <w:t xml:space="preserve"> Veľkonočné zdobenie pešej zóny – zdobenie stromu</w:t>
      </w:r>
    </w:p>
    <w:p w14:paraId="52A0868D" w14:textId="7CF30D4E" w:rsidR="00CB2151" w:rsidRPr="000C0694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0</w:t>
      </w:r>
      <w:r w:rsidR="002D431F">
        <w:rPr>
          <w:rFonts w:ascii="Calibri" w:hAnsi="Calibri"/>
          <w:i/>
          <w:sz w:val="22"/>
          <w:szCs w:val="22"/>
        </w:rPr>
        <w:t>2</w:t>
      </w:r>
      <w:r w:rsidRPr="000C0694">
        <w:rPr>
          <w:rFonts w:ascii="Calibri" w:hAnsi="Calibri"/>
          <w:i/>
          <w:sz w:val="22"/>
          <w:szCs w:val="22"/>
        </w:rPr>
        <w:t>/05/202</w:t>
      </w:r>
      <w:r w:rsidR="007A20DD">
        <w:rPr>
          <w:rFonts w:ascii="Calibri" w:hAnsi="Calibri"/>
          <w:i/>
          <w:sz w:val="22"/>
          <w:szCs w:val="22"/>
        </w:rPr>
        <w:t>5</w:t>
      </w:r>
      <w:r w:rsidRPr="000C0694">
        <w:rPr>
          <w:rFonts w:ascii="Calibri" w:hAnsi="Calibri"/>
          <w:i/>
          <w:sz w:val="22"/>
          <w:szCs w:val="22"/>
        </w:rPr>
        <w:t xml:space="preserve"> </w:t>
      </w:r>
      <w:r w:rsidR="002D431F">
        <w:rPr>
          <w:rFonts w:ascii="Calibri" w:hAnsi="Calibri"/>
          <w:i/>
          <w:sz w:val="22"/>
          <w:szCs w:val="22"/>
        </w:rPr>
        <w:t>piatkové herničky</w:t>
      </w:r>
    </w:p>
    <w:p w14:paraId="7356AD54" w14:textId="4E8D1828" w:rsidR="00CB2151" w:rsidRDefault="000E6D6A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13</w:t>
      </w:r>
      <w:r w:rsidR="00CB2151" w:rsidRPr="000C0694">
        <w:rPr>
          <w:rFonts w:ascii="Calibri" w:hAnsi="Calibri"/>
          <w:i/>
          <w:sz w:val="22"/>
          <w:szCs w:val="22"/>
        </w:rPr>
        <w:t>/05/202</w:t>
      </w:r>
      <w:r w:rsidR="007A20DD">
        <w:rPr>
          <w:rFonts w:ascii="Calibri" w:hAnsi="Calibri"/>
          <w:i/>
          <w:sz w:val="22"/>
          <w:szCs w:val="22"/>
        </w:rPr>
        <w:t>5</w:t>
      </w:r>
      <w:r w:rsidR="00CB2151" w:rsidRPr="000C0694">
        <w:rPr>
          <w:rFonts w:ascii="Calibri" w:hAnsi="Calibri"/>
          <w:i/>
          <w:sz w:val="22"/>
          <w:szCs w:val="22"/>
        </w:rPr>
        <w:t xml:space="preserve"> kávička pre mamičky na deň matiek</w:t>
      </w:r>
    </w:p>
    <w:p w14:paraId="09E5F2FB" w14:textId="000BC193" w:rsidR="000E6D6A" w:rsidRDefault="000E6D6A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lastRenderedPageBreak/>
        <w:t>16/05/2025 Májový kvet</w:t>
      </w:r>
    </w:p>
    <w:p w14:paraId="7F325F45" w14:textId="3ECE9F98" w:rsidR="000E6D6A" w:rsidRDefault="000E6D6A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 xml:space="preserve">20/05/2025 samozber jahôd </w:t>
      </w:r>
    </w:p>
    <w:p w14:paraId="5F44751C" w14:textId="3EA3D830" w:rsidR="00CB2151" w:rsidRPr="000E6D6A" w:rsidRDefault="00CB2151" w:rsidP="000E6D6A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30/05</w:t>
      </w:r>
      <w:r w:rsidRPr="000C0694">
        <w:rPr>
          <w:rFonts w:ascii="Calibri" w:hAnsi="Calibri"/>
          <w:i/>
          <w:sz w:val="22"/>
          <w:szCs w:val="22"/>
        </w:rPr>
        <w:t>/202</w:t>
      </w:r>
      <w:r w:rsidR="000E6D6A">
        <w:rPr>
          <w:rFonts w:ascii="Calibri" w:hAnsi="Calibri"/>
          <w:i/>
          <w:sz w:val="22"/>
          <w:szCs w:val="22"/>
        </w:rPr>
        <w:t>5</w:t>
      </w:r>
      <w:r w:rsidRPr="000C0694">
        <w:rPr>
          <w:rFonts w:ascii="Calibri" w:hAnsi="Calibri"/>
          <w:i/>
          <w:sz w:val="22"/>
          <w:szCs w:val="22"/>
        </w:rPr>
        <w:t xml:space="preserve"> </w:t>
      </w:r>
      <w:r w:rsidR="000E6D6A" w:rsidRPr="000C0694">
        <w:rPr>
          <w:rFonts w:ascii="Calibri" w:hAnsi="Calibri"/>
          <w:i/>
          <w:sz w:val="22"/>
          <w:szCs w:val="22"/>
        </w:rPr>
        <w:t xml:space="preserve">montessori online prednáška </w:t>
      </w:r>
      <w:r w:rsidR="000E6D6A">
        <w:rPr>
          <w:rFonts w:ascii="Calibri" w:hAnsi="Calibri"/>
          <w:i/>
          <w:sz w:val="22"/>
          <w:szCs w:val="22"/>
        </w:rPr>
        <w:t xml:space="preserve">- </w:t>
      </w:r>
      <w:r w:rsidR="000E6D6A" w:rsidRPr="000C0694">
        <w:rPr>
          <w:rFonts w:ascii="Calibri" w:hAnsi="Calibri"/>
          <w:i/>
          <w:sz w:val="22"/>
          <w:szCs w:val="22"/>
        </w:rPr>
        <w:t xml:space="preserve">montessori doma </w:t>
      </w:r>
    </w:p>
    <w:p w14:paraId="604DAE47" w14:textId="7191F79D" w:rsidR="00CB2151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 w:rsidRPr="000C0694">
        <w:rPr>
          <w:rFonts w:ascii="Calibri" w:hAnsi="Calibri"/>
          <w:i/>
          <w:sz w:val="22"/>
          <w:szCs w:val="22"/>
        </w:rPr>
        <w:t>0</w:t>
      </w:r>
      <w:r w:rsidR="000E6D6A">
        <w:rPr>
          <w:rFonts w:ascii="Calibri" w:hAnsi="Calibri"/>
          <w:i/>
          <w:sz w:val="22"/>
          <w:szCs w:val="22"/>
        </w:rPr>
        <w:t>2</w:t>
      </w:r>
      <w:r w:rsidRPr="000C0694">
        <w:rPr>
          <w:rFonts w:ascii="Calibri" w:hAnsi="Calibri"/>
          <w:i/>
          <w:sz w:val="22"/>
          <w:szCs w:val="22"/>
        </w:rPr>
        <w:t>/06/202</w:t>
      </w:r>
      <w:r w:rsidR="000E6D6A">
        <w:rPr>
          <w:rFonts w:ascii="Calibri" w:hAnsi="Calibri"/>
          <w:i/>
          <w:sz w:val="22"/>
          <w:szCs w:val="22"/>
        </w:rPr>
        <w:t>5</w:t>
      </w:r>
      <w:r w:rsidRPr="000C0694">
        <w:rPr>
          <w:rFonts w:ascii="Calibri" w:hAnsi="Calibri"/>
          <w:i/>
          <w:sz w:val="22"/>
          <w:szCs w:val="22"/>
        </w:rPr>
        <w:t xml:space="preserve"> Deň deti v</w:t>
      </w:r>
      <w:r>
        <w:rPr>
          <w:rFonts w:ascii="Calibri" w:hAnsi="Calibri"/>
          <w:i/>
          <w:sz w:val="22"/>
          <w:szCs w:val="22"/>
        </w:rPr>
        <w:t> </w:t>
      </w:r>
      <w:r w:rsidRPr="000C0694">
        <w:rPr>
          <w:rFonts w:ascii="Calibri" w:hAnsi="Calibri"/>
          <w:i/>
          <w:sz w:val="22"/>
          <w:szCs w:val="22"/>
        </w:rPr>
        <w:t>Lollipop</w:t>
      </w:r>
    </w:p>
    <w:p w14:paraId="1F23C458" w14:textId="1997A44A" w:rsidR="00CB2151" w:rsidRPr="000C0694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0</w:t>
      </w:r>
      <w:r w:rsidR="000E6D6A">
        <w:rPr>
          <w:rFonts w:ascii="Calibri" w:hAnsi="Calibri"/>
          <w:i/>
          <w:sz w:val="22"/>
          <w:szCs w:val="22"/>
        </w:rPr>
        <w:t>6</w:t>
      </w:r>
      <w:r>
        <w:rPr>
          <w:rFonts w:ascii="Calibri" w:hAnsi="Calibri"/>
          <w:i/>
          <w:sz w:val="22"/>
          <w:szCs w:val="22"/>
        </w:rPr>
        <w:t>/06/202</w:t>
      </w:r>
      <w:r w:rsidR="000E6D6A">
        <w:rPr>
          <w:rFonts w:ascii="Calibri" w:hAnsi="Calibri"/>
          <w:i/>
          <w:sz w:val="22"/>
          <w:szCs w:val="22"/>
        </w:rPr>
        <w:t>5</w:t>
      </w:r>
      <w:r>
        <w:rPr>
          <w:rFonts w:ascii="Calibri" w:hAnsi="Calibri"/>
          <w:i/>
          <w:sz w:val="22"/>
          <w:szCs w:val="22"/>
        </w:rPr>
        <w:t xml:space="preserve"> opekačka a stretnutie s rodičmi pred koncom šk roka</w:t>
      </w:r>
    </w:p>
    <w:p w14:paraId="3A3022AF" w14:textId="0A49681A" w:rsidR="00CB2151" w:rsidRPr="000C0694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 w:rsidRPr="000C0694">
        <w:rPr>
          <w:rFonts w:ascii="Calibri" w:hAnsi="Calibri"/>
          <w:i/>
          <w:sz w:val="22"/>
          <w:szCs w:val="22"/>
        </w:rPr>
        <w:t>1</w:t>
      </w:r>
      <w:r w:rsidR="00D15A70">
        <w:rPr>
          <w:rFonts w:ascii="Calibri" w:hAnsi="Calibri"/>
          <w:i/>
          <w:sz w:val="22"/>
          <w:szCs w:val="22"/>
        </w:rPr>
        <w:t>7</w:t>
      </w:r>
      <w:r w:rsidRPr="000C0694">
        <w:rPr>
          <w:rFonts w:ascii="Calibri" w:hAnsi="Calibri"/>
          <w:i/>
          <w:sz w:val="22"/>
          <w:szCs w:val="22"/>
        </w:rPr>
        <w:t>/06/202</w:t>
      </w:r>
      <w:r w:rsidR="00D15A70">
        <w:rPr>
          <w:rFonts w:ascii="Calibri" w:hAnsi="Calibri"/>
          <w:i/>
          <w:sz w:val="22"/>
          <w:szCs w:val="22"/>
        </w:rPr>
        <w:t>5</w:t>
      </w:r>
      <w:r w:rsidRPr="000C0694">
        <w:rPr>
          <w:rFonts w:ascii="Calibri" w:hAnsi="Calibri"/>
          <w:i/>
          <w:sz w:val="22"/>
          <w:szCs w:val="22"/>
        </w:rPr>
        <w:t xml:space="preserve"> Kúpanie v Kamennom Mlyne </w:t>
      </w:r>
    </w:p>
    <w:p w14:paraId="5C362AFB" w14:textId="66EB1EF4" w:rsidR="00CB2151" w:rsidRPr="00D15A70" w:rsidRDefault="00CB2151" w:rsidP="00D15A70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 w:rsidRPr="000C0694">
        <w:rPr>
          <w:rFonts w:ascii="Calibri" w:hAnsi="Calibri"/>
          <w:i/>
          <w:sz w:val="22"/>
          <w:szCs w:val="22"/>
        </w:rPr>
        <w:t>2</w:t>
      </w:r>
      <w:r w:rsidR="00D15A70">
        <w:rPr>
          <w:rFonts w:ascii="Calibri" w:hAnsi="Calibri"/>
          <w:i/>
          <w:sz w:val="22"/>
          <w:szCs w:val="22"/>
        </w:rPr>
        <w:t>7</w:t>
      </w:r>
      <w:r w:rsidRPr="000C0694">
        <w:rPr>
          <w:rFonts w:ascii="Calibri" w:hAnsi="Calibri"/>
          <w:i/>
          <w:sz w:val="22"/>
          <w:szCs w:val="22"/>
        </w:rPr>
        <w:t>/06/202</w:t>
      </w:r>
      <w:r w:rsidR="00D15A70">
        <w:rPr>
          <w:rFonts w:ascii="Calibri" w:hAnsi="Calibri"/>
          <w:i/>
          <w:sz w:val="22"/>
          <w:szCs w:val="22"/>
        </w:rPr>
        <w:t>5</w:t>
      </w:r>
      <w:r w:rsidRPr="000C0694">
        <w:rPr>
          <w:rFonts w:ascii="Calibri" w:hAnsi="Calibri"/>
          <w:i/>
          <w:sz w:val="22"/>
          <w:szCs w:val="22"/>
        </w:rPr>
        <w:t xml:space="preserve"> Čajka párty s rodičmi a deťmi </w:t>
      </w:r>
    </w:p>
    <w:p w14:paraId="251BBF3E" w14:textId="6ED48022" w:rsidR="00CB2151" w:rsidRPr="000C0694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1</w:t>
      </w:r>
      <w:r w:rsidR="00D15A70">
        <w:rPr>
          <w:rFonts w:ascii="Calibri" w:hAnsi="Calibri"/>
          <w:i/>
          <w:sz w:val="22"/>
          <w:szCs w:val="22"/>
        </w:rPr>
        <w:t>5</w:t>
      </w:r>
      <w:r>
        <w:rPr>
          <w:rFonts w:ascii="Calibri" w:hAnsi="Calibri"/>
          <w:i/>
          <w:sz w:val="22"/>
          <w:szCs w:val="22"/>
        </w:rPr>
        <w:t>/07/202</w:t>
      </w:r>
      <w:r w:rsidR="00D15A70">
        <w:rPr>
          <w:rFonts w:ascii="Calibri" w:hAnsi="Calibri"/>
          <w:i/>
          <w:sz w:val="22"/>
          <w:szCs w:val="22"/>
        </w:rPr>
        <w:t>5</w:t>
      </w:r>
      <w:r>
        <w:rPr>
          <w:rFonts w:ascii="Calibri" w:hAnsi="Calibri"/>
          <w:i/>
          <w:sz w:val="22"/>
          <w:szCs w:val="22"/>
        </w:rPr>
        <w:t xml:space="preserve"> </w:t>
      </w:r>
      <w:r w:rsidRPr="000C0694">
        <w:rPr>
          <w:rFonts w:ascii="Calibri" w:hAnsi="Calibri"/>
          <w:i/>
          <w:sz w:val="22"/>
          <w:szCs w:val="22"/>
        </w:rPr>
        <w:t>kúpanie na terase</w:t>
      </w:r>
      <w:r w:rsidR="00D15A70">
        <w:rPr>
          <w:rFonts w:ascii="Calibri" w:hAnsi="Calibri"/>
          <w:i/>
          <w:sz w:val="22"/>
          <w:szCs w:val="22"/>
        </w:rPr>
        <w:t xml:space="preserve"> a grilovačka</w:t>
      </w:r>
    </w:p>
    <w:p w14:paraId="3484821E" w14:textId="06781E87" w:rsidR="00CB2151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29</w:t>
      </w:r>
      <w:r w:rsidRPr="000C0694">
        <w:rPr>
          <w:rFonts w:ascii="Calibri" w:hAnsi="Calibri"/>
          <w:i/>
          <w:sz w:val="22"/>
          <w:szCs w:val="22"/>
        </w:rPr>
        <w:t>/07/202</w:t>
      </w:r>
      <w:r w:rsidR="00D15A70">
        <w:rPr>
          <w:rFonts w:ascii="Calibri" w:hAnsi="Calibri"/>
          <w:i/>
          <w:sz w:val="22"/>
          <w:szCs w:val="22"/>
        </w:rPr>
        <w:t>5</w:t>
      </w:r>
      <w:r w:rsidRPr="000C0694">
        <w:rPr>
          <w:rFonts w:ascii="Calibri" w:hAnsi="Calibri"/>
          <w:i/>
          <w:sz w:val="22"/>
          <w:szCs w:val="22"/>
        </w:rPr>
        <w:t xml:space="preserve"> Kúpanie v Kamennom Mlyne</w:t>
      </w:r>
    </w:p>
    <w:p w14:paraId="11F4898D" w14:textId="1C0730D6" w:rsidR="00CB2151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 w:rsidRPr="000C0694">
        <w:rPr>
          <w:rFonts w:ascii="Calibri" w:hAnsi="Calibri"/>
          <w:i/>
          <w:sz w:val="22"/>
          <w:szCs w:val="22"/>
        </w:rPr>
        <w:t>0</w:t>
      </w:r>
      <w:r w:rsidR="00D15A70">
        <w:rPr>
          <w:rFonts w:ascii="Calibri" w:hAnsi="Calibri"/>
          <w:i/>
          <w:sz w:val="22"/>
          <w:szCs w:val="22"/>
        </w:rPr>
        <w:t>1</w:t>
      </w:r>
      <w:r w:rsidRPr="000C0694">
        <w:rPr>
          <w:rFonts w:ascii="Calibri" w:hAnsi="Calibri"/>
          <w:i/>
          <w:sz w:val="22"/>
          <w:szCs w:val="22"/>
        </w:rPr>
        <w:t>/09/202</w:t>
      </w:r>
      <w:r w:rsidR="00D15A70">
        <w:rPr>
          <w:rFonts w:ascii="Calibri" w:hAnsi="Calibri"/>
          <w:i/>
          <w:sz w:val="22"/>
          <w:szCs w:val="22"/>
        </w:rPr>
        <w:t>5</w:t>
      </w:r>
      <w:r w:rsidRPr="000C0694">
        <w:rPr>
          <w:rFonts w:ascii="Calibri" w:hAnsi="Calibri"/>
          <w:i/>
          <w:sz w:val="22"/>
          <w:szCs w:val="22"/>
        </w:rPr>
        <w:t xml:space="preserve"> zahájenie školského roka </w:t>
      </w:r>
    </w:p>
    <w:p w14:paraId="6D4D9A38" w14:textId="41D63E0E" w:rsidR="00CB2151" w:rsidRPr="000C0694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1</w:t>
      </w:r>
      <w:r w:rsidR="00D15A70">
        <w:rPr>
          <w:rFonts w:ascii="Calibri" w:hAnsi="Calibri"/>
          <w:i/>
          <w:sz w:val="22"/>
          <w:szCs w:val="22"/>
        </w:rPr>
        <w:t>9</w:t>
      </w:r>
      <w:r>
        <w:rPr>
          <w:rFonts w:ascii="Calibri" w:hAnsi="Calibri"/>
          <w:i/>
          <w:sz w:val="22"/>
          <w:szCs w:val="22"/>
        </w:rPr>
        <w:t>/09/202</w:t>
      </w:r>
      <w:r w:rsidR="00D15A70">
        <w:rPr>
          <w:rFonts w:ascii="Calibri" w:hAnsi="Calibri"/>
          <w:i/>
          <w:sz w:val="22"/>
          <w:szCs w:val="22"/>
        </w:rPr>
        <w:t>5</w:t>
      </w:r>
      <w:r>
        <w:rPr>
          <w:rFonts w:ascii="Calibri" w:hAnsi="Calibri"/>
          <w:i/>
          <w:sz w:val="22"/>
          <w:szCs w:val="22"/>
        </w:rPr>
        <w:t xml:space="preserve"> opekačka a privítanie nových detí</w:t>
      </w:r>
    </w:p>
    <w:p w14:paraId="552258CB" w14:textId="307355CC" w:rsidR="00CB2151" w:rsidRPr="000C0694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2</w:t>
      </w:r>
      <w:r w:rsidR="00D15A70">
        <w:rPr>
          <w:rFonts w:ascii="Calibri" w:hAnsi="Calibri"/>
          <w:i/>
          <w:sz w:val="22"/>
          <w:szCs w:val="22"/>
        </w:rPr>
        <w:t>8</w:t>
      </w:r>
      <w:r w:rsidRPr="000C0694">
        <w:rPr>
          <w:rFonts w:ascii="Calibri" w:hAnsi="Calibri"/>
          <w:i/>
          <w:sz w:val="22"/>
          <w:szCs w:val="22"/>
        </w:rPr>
        <w:t>/10/202</w:t>
      </w:r>
      <w:r w:rsidR="00D15A70">
        <w:rPr>
          <w:rFonts w:ascii="Calibri" w:hAnsi="Calibri"/>
          <w:i/>
          <w:sz w:val="22"/>
          <w:szCs w:val="22"/>
        </w:rPr>
        <w:t>5</w:t>
      </w:r>
      <w:r w:rsidRPr="000C0694">
        <w:rPr>
          <w:rFonts w:ascii="Calibri" w:hAnsi="Calibri"/>
          <w:i/>
          <w:sz w:val="22"/>
          <w:szCs w:val="22"/>
        </w:rPr>
        <w:t xml:space="preserve"> vyrezávanie tekvíc</w:t>
      </w:r>
      <w:r w:rsidR="00D15A70">
        <w:rPr>
          <w:rFonts w:ascii="Calibri" w:hAnsi="Calibri"/>
          <w:i/>
          <w:sz w:val="22"/>
          <w:szCs w:val="22"/>
        </w:rPr>
        <w:t xml:space="preserve"> a lampášový sprievod</w:t>
      </w:r>
    </w:p>
    <w:p w14:paraId="0A121C50" w14:textId="3DC557E7" w:rsidR="00CB2151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05</w:t>
      </w:r>
      <w:r w:rsidRPr="000C0694">
        <w:rPr>
          <w:rFonts w:ascii="Calibri" w:hAnsi="Calibri"/>
          <w:i/>
          <w:sz w:val="22"/>
          <w:szCs w:val="22"/>
        </w:rPr>
        <w:t>/1</w:t>
      </w:r>
      <w:r>
        <w:rPr>
          <w:rFonts w:ascii="Calibri" w:hAnsi="Calibri"/>
          <w:i/>
          <w:sz w:val="22"/>
          <w:szCs w:val="22"/>
        </w:rPr>
        <w:t>2</w:t>
      </w:r>
      <w:r w:rsidRPr="000C0694">
        <w:rPr>
          <w:rFonts w:ascii="Calibri" w:hAnsi="Calibri"/>
          <w:i/>
          <w:sz w:val="22"/>
          <w:szCs w:val="22"/>
        </w:rPr>
        <w:t>/202</w:t>
      </w:r>
      <w:r w:rsidR="00D15A70">
        <w:rPr>
          <w:rFonts w:ascii="Calibri" w:hAnsi="Calibri"/>
          <w:i/>
          <w:sz w:val="22"/>
          <w:szCs w:val="22"/>
        </w:rPr>
        <w:t>5</w:t>
      </w:r>
      <w:r w:rsidRPr="000C0694">
        <w:rPr>
          <w:rFonts w:ascii="Calibri" w:hAnsi="Calibri"/>
          <w:i/>
          <w:sz w:val="22"/>
          <w:szCs w:val="22"/>
        </w:rPr>
        <w:t xml:space="preserve"> </w:t>
      </w:r>
      <w:r w:rsidR="00D15A70">
        <w:rPr>
          <w:rFonts w:ascii="Calibri" w:hAnsi="Calibri"/>
          <w:i/>
          <w:sz w:val="22"/>
          <w:szCs w:val="22"/>
        </w:rPr>
        <w:t>Mikuláš v Lollipop</w:t>
      </w:r>
    </w:p>
    <w:p w14:paraId="73D4D844" w14:textId="2B4E47E0" w:rsidR="00CB2151" w:rsidRPr="000C0694" w:rsidRDefault="00D15A70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12</w:t>
      </w:r>
      <w:r w:rsidR="00CB2151">
        <w:rPr>
          <w:rFonts w:ascii="Calibri" w:hAnsi="Calibri"/>
          <w:i/>
          <w:sz w:val="22"/>
          <w:szCs w:val="22"/>
        </w:rPr>
        <w:t>/12/202</w:t>
      </w:r>
      <w:r>
        <w:rPr>
          <w:rFonts w:ascii="Calibri" w:hAnsi="Calibri"/>
          <w:i/>
          <w:sz w:val="22"/>
          <w:szCs w:val="22"/>
        </w:rPr>
        <w:t>5</w:t>
      </w:r>
      <w:r w:rsidR="00CB2151">
        <w:rPr>
          <w:rFonts w:ascii="Calibri" w:hAnsi="Calibri"/>
          <w:i/>
          <w:sz w:val="22"/>
          <w:szCs w:val="22"/>
        </w:rPr>
        <w:t xml:space="preserve"> </w:t>
      </w:r>
      <w:r w:rsidRPr="000C0694">
        <w:rPr>
          <w:rFonts w:ascii="Calibri" w:hAnsi="Calibri"/>
          <w:i/>
          <w:sz w:val="22"/>
          <w:szCs w:val="22"/>
        </w:rPr>
        <w:t>Mikulášske vystúpenie na námestí v Trnave</w:t>
      </w:r>
    </w:p>
    <w:p w14:paraId="4779932D" w14:textId="03E9A255" w:rsidR="00CB2151" w:rsidRPr="000C0694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19</w:t>
      </w:r>
      <w:r w:rsidRPr="000C0694">
        <w:rPr>
          <w:rFonts w:ascii="Calibri" w:hAnsi="Calibri"/>
          <w:i/>
          <w:sz w:val="22"/>
          <w:szCs w:val="22"/>
        </w:rPr>
        <w:t>/12/202</w:t>
      </w:r>
      <w:r w:rsidR="00A92145">
        <w:rPr>
          <w:rFonts w:ascii="Calibri" w:hAnsi="Calibri"/>
          <w:i/>
          <w:sz w:val="22"/>
          <w:szCs w:val="22"/>
        </w:rPr>
        <w:t>5</w:t>
      </w:r>
      <w:r w:rsidRPr="000C0694">
        <w:rPr>
          <w:rFonts w:ascii="Calibri" w:hAnsi="Calibri"/>
          <w:i/>
          <w:sz w:val="22"/>
          <w:szCs w:val="22"/>
        </w:rPr>
        <w:t xml:space="preserve"> vianočné patálie a</w:t>
      </w:r>
      <w:r w:rsidR="00A92145">
        <w:rPr>
          <w:rFonts w:ascii="Calibri" w:hAnsi="Calibri"/>
          <w:i/>
          <w:sz w:val="22"/>
          <w:szCs w:val="22"/>
        </w:rPr>
        <w:t> </w:t>
      </w:r>
      <w:r w:rsidRPr="000C0694">
        <w:rPr>
          <w:rFonts w:ascii="Calibri" w:hAnsi="Calibri"/>
          <w:i/>
          <w:sz w:val="22"/>
          <w:szCs w:val="22"/>
        </w:rPr>
        <w:t>darčekománia</w:t>
      </w:r>
      <w:r w:rsidR="00A92145">
        <w:rPr>
          <w:rFonts w:ascii="Calibri" w:hAnsi="Calibri"/>
          <w:i/>
          <w:sz w:val="22"/>
          <w:szCs w:val="22"/>
        </w:rPr>
        <w:t>, divadelné predstsvenie Pod hríbikom</w:t>
      </w:r>
    </w:p>
    <w:p w14:paraId="1E100389" w14:textId="77777777" w:rsidR="00CB2151" w:rsidRPr="000C0694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 w:rsidRPr="000C0694">
        <w:rPr>
          <w:rFonts w:ascii="Calibri" w:hAnsi="Calibri"/>
          <w:i/>
          <w:sz w:val="22"/>
          <w:szCs w:val="22"/>
        </w:rPr>
        <w:t xml:space="preserve">Celoročná, celodenná starostlivosť o deti </w:t>
      </w:r>
    </w:p>
    <w:p w14:paraId="67645E9B" w14:textId="77777777" w:rsidR="00CB2151" w:rsidRPr="000C0694" w:rsidRDefault="00CB2151" w:rsidP="00CB2151">
      <w:pPr>
        <w:ind w:left="360"/>
        <w:jc w:val="both"/>
        <w:rPr>
          <w:rFonts w:ascii="Calibri" w:hAnsi="Calibri"/>
          <w:i/>
          <w:sz w:val="22"/>
          <w:szCs w:val="22"/>
        </w:rPr>
      </w:pPr>
      <w:r w:rsidRPr="000C0694">
        <w:rPr>
          <w:rFonts w:ascii="Calibri" w:hAnsi="Calibri"/>
          <w:i/>
          <w:sz w:val="22"/>
          <w:szCs w:val="22"/>
        </w:rPr>
        <w:t>b)</w:t>
      </w:r>
    </w:p>
    <w:p w14:paraId="108E5739" w14:textId="4A88DB99" w:rsidR="00CB2151" w:rsidRPr="000C0694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 w:rsidRPr="000C0694">
        <w:rPr>
          <w:rFonts w:ascii="Calibri" w:hAnsi="Calibri"/>
          <w:i/>
          <w:sz w:val="22"/>
          <w:szCs w:val="22"/>
        </w:rPr>
        <w:t>01/02/202</w:t>
      </w:r>
      <w:r w:rsidR="00A92145">
        <w:rPr>
          <w:rFonts w:ascii="Calibri" w:hAnsi="Calibri"/>
          <w:i/>
          <w:sz w:val="22"/>
          <w:szCs w:val="22"/>
        </w:rPr>
        <w:t>5</w:t>
      </w:r>
      <w:r w:rsidRPr="000C0694">
        <w:rPr>
          <w:rFonts w:ascii="Calibri" w:hAnsi="Calibri"/>
          <w:i/>
          <w:sz w:val="22"/>
          <w:szCs w:val="22"/>
        </w:rPr>
        <w:t xml:space="preserve"> – 24/12/202</w:t>
      </w:r>
      <w:r w:rsidR="00A92145">
        <w:rPr>
          <w:rFonts w:ascii="Calibri" w:hAnsi="Calibri"/>
          <w:i/>
          <w:sz w:val="22"/>
          <w:szCs w:val="22"/>
        </w:rPr>
        <w:t>5</w:t>
      </w:r>
      <w:r w:rsidRPr="000C0694">
        <w:rPr>
          <w:rFonts w:ascii="Calibri" w:hAnsi="Calibri"/>
          <w:i/>
          <w:sz w:val="22"/>
          <w:szCs w:val="22"/>
        </w:rPr>
        <w:t xml:space="preserve"> riešenie priestorov pre Súkromnú základnú školu</w:t>
      </w:r>
    </w:p>
    <w:p w14:paraId="3FB4E34C" w14:textId="77777777" w:rsidR="00CB2151" w:rsidRPr="000C0694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 w:rsidRPr="000C0694">
        <w:rPr>
          <w:rFonts w:ascii="Calibri" w:hAnsi="Calibri"/>
          <w:i/>
          <w:sz w:val="22"/>
          <w:szCs w:val="22"/>
        </w:rPr>
        <w:t>naďalej riešime otvorenie Súkromnej základnej školy v meste</w:t>
      </w:r>
    </w:p>
    <w:p w14:paraId="1980C04A" w14:textId="50385805" w:rsidR="00CB2151" w:rsidRPr="000C0694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 w:rsidRPr="000C0694">
        <w:rPr>
          <w:rFonts w:ascii="Calibri" w:hAnsi="Calibri"/>
          <w:i/>
          <w:sz w:val="22"/>
          <w:szCs w:val="22"/>
        </w:rPr>
        <w:t xml:space="preserve">snažíme sa získať peniaze na stavbu priestorov cez </w:t>
      </w:r>
      <w:r w:rsidR="00A92145">
        <w:rPr>
          <w:rFonts w:ascii="Calibri" w:hAnsi="Calibri"/>
          <w:i/>
          <w:sz w:val="22"/>
          <w:szCs w:val="22"/>
        </w:rPr>
        <w:t>nadáciu Pontis</w:t>
      </w:r>
    </w:p>
    <w:p w14:paraId="7B5D9D03" w14:textId="77777777" w:rsidR="00CB2151" w:rsidRPr="000C0694" w:rsidRDefault="00CB2151" w:rsidP="00CB2151">
      <w:pPr>
        <w:ind w:left="360"/>
        <w:jc w:val="both"/>
        <w:rPr>
          <w:rFonts w:ascii="Calibri" w:hAnsi="Calibri"/>
          <w:i/>
          <w:sz w:val="22"/>
          <w:szCs w:val="22"/>
        </w:rPr>
      </w:pPr>
      <w:r w:rsidRPr="000C0694">
        <w:rPr>
          <w:rFonts w:ascii="Calibri" w:hAnsi="Calibri"/>
          <w:i/>
          <w:sz w:val="22"/>
          <w:szCs w:val="22"/>
        </w:rPr>
        <w:t>c)</w:t>
      </w:r>
    </w:p>
    <w:p w14:paraId="0A8D19F6" w14:textId="1EF178FD" w:rsidR="00CB2151" w:rsidRPr="000C0694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 w:rsidRPr="000C0694">
        <w:rPr>
          <w:rFonts w:ascii="Calibri" w:hAnsi="Calibri"/>
          <w:i/>
          <w:sz w:val="22"/>
          <w:szCs w:val="22"/>
        </w:rPr>
        <w:t>1</w:t>
      </w:r>
      <w:r w:rsidR="00A92145">
        <w:rPr>
          <w:rFonts w:ascii="Calibri" w:hAnsi="Calibri"/>
          <w:i/>
          <w:sz w:val="22"/>
          <w:szCs w:val="22"/>
        </w:rPr>
        <w:t>8</w:t>
      </w:r>
      <w:r w:rsidRPr="000C0694">
        <w:rPr>
          <w:rFonts w:ascii="Calibri" w:hAnsi="Calibri"/>
          <w:i/>
          <w:sz w:val="22"/>
          <w:szCs w:val="22"/>
        </w:rPr>
        <w:t>/01/202</w:t>
      </w:r>
      <w:r w:rsidR="00A92145">
        <w:rPr>
          <w:rFonts w:ascii="Calibri" w:hAnsi="Calibri"/>
          <w:i/>
          <w:sz w:val="22"/>
          <w:szCs w:val="22"/>
        </w:rPr>
        <w:t>5</w:t>
      </w:r>
      <w:r w:rsidRPr="000C0694">
        <w:rPr>
          <w:rFonts w:ascii="Calibri" w:hAnsi="Calibri"/>
          <w:i/>
          <w:sz w:val="22"/>
          <w:szCs w:val="22"/>
        </w:rPr>
        <w:t xml:space="preserve"> každoročné stretnutie rodičov a seminár o </w:t>
      </w:r>
      <w:r w:rsidR="00A92145">
        <w:rPr>
          <w:rFonts w:ascii="Calibri" w:hAnsi="Calibri"/>
          <w:i/>
          <w:sz w:val="22"/>
          <w:szCs w:val="22"/>
        </w:rPr>
        <w:t>M</w:t>
      </w:r>
      <w:r w:rsidRPr="000C0694">
        <w:rPr>
          <w:rFonts w:ascii="Calibri" w:hAnsi="Calibri"/>
          <w:i/>
          <w:sz w:val="22"/>
          <w:szCs w:val="22"/>
        </w:rPr>
        <w:t>ontessori pedagogike</w:t>
      </w:r>
    </w:p>
    <w:p w14:paraId="6229B1C1" w14:textId="31F48F8A" w:rsidR="00CB2151" w:rsidRPr="000C0694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 w:rsidRPr="000C0694">
        <w:rPr>
          <w:rFonts w:ascii="Calibri" w:hAnsi="Calibri"/>
          <w:i/>
          <w:sz w:val="22"/>
          <w:szCs w:val="22"/>
        </w:rPr>
        <w:t>22/0</w:t>
      </w:r>
      <w:r w:rsidR="00A92145">
        <w:rPr>
          <w:rFonts w:ascii="Calibri" w:hAnsi="Calibri"/>
          <w:i/>
          <w:sz w:val="22"/>
          <w:szCs w:val="22"/>
        </w:rPr>
        <w:t>2</w:t>
      </w:r>
      <w:r w:rsidRPr="000C0694">
        <w:rPr>
          <w:rFonts w:ascii="Calibri" w:hAnsi="Calibri"/>
          <w:i/>
          <w:sz w:val="22"/>
          <w:szCs w:val="22"/>
        </w:rPr>
        <w:t>/202</w:t>
      </w:r>
      <w:r w:rsidR="00A92145">
        <w:rPr>
          <w:rFonts w:ascii="Calibri" w:hAnsi="Calibri"/>
          <w:i/>
          <w:sz w:val="22"/>
          <w:szCs w:val="22"/>
        </w:rPr>
        <w:t>5</w:t>
      </w:r>
      <w:r w:rsidRPr="000C0694">
        <w:rPr>
          <w:rFonts w:ascii="Calibri" w:hAnsi="Calibri"/>
          <w:i/>
          <w:sz w:val="22"/>
          <w:szCs w:val="22"/>
        </w:rPr>
        <w:t xml:space="preserve"> pečenie fašiangového pečiva</w:t>
      </w:r>
    </w:p>
    <w:p w14:paraId="19DC0016" w14:textId="252DAFBF" w:rsidR="00CB2151" w:rsidRPr="000C0694" w:rsidRDefault="00A92145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15</w:t>
      </w:r>
      <w:r w:rsidR="00CB2151" w:rsidRPr="000C0694">
        <w:rPr>
          <w:rFonts w:ascii="Calibri" w:hAnsi="Calibri"/>
          <w:i/>
          <w:sz w:val="22"/>
          <w:szCs w:val="22"/>
        </w:rPr>
        <w:t>/</w:t>
      </w:r>
      <w:r w:rsidR="00CB2151">
        <w:rPr>
          <w:rFonts w:ascii="Calibri" w:hAnsi="Calibri"/>
          <w:i/>
          <w:sz w:val="22"/>
          <w:szCs w:val="22"/>
        </w:rPr>
        <w:t>0</w:t>
      </w:r>
      <w:r>
        <w:rPr>
          <w:rFonts w:ascii="Calibri" w:hAnsi="Calibri"/>
          <w:i/>
          <w:sz w:val="22"/>
          <w:szCs w:val="22"/>
        </w:rPr>
        <w:t>4</w:t>
      </w:r>
      <w:r w:rsidR="00CB2151" w:rsidRPr="000C0694">
        <w:rPr>
          <w:rFonts w:ascii="Calibri" w:hAnsi="Calibri"/>
          <w:i/>
          <w:sz w:val="22"/>
          <w:szCs w:val="22"/>
        </w:rPr>
        <w:t>/202</w:t>
      </w:r>
      <w:r>
        <w:rPr>
          <w:rFonts w:ascii="Calibri" w:hAnsi="Calibri"/>
          <w:i/>
          <w:sz w:val="22"/>
          <w:szCs w:val="22"/>
        </w:rPr>
        <w:t>5</w:t>
      </w:r>
      <w:r w:rsidR="00CB2151" w:rsidRPr="000C0694">
        <w:rPr>
          <w:rFonts w:ascii="Calibri" w:hAnsi="Calibri"/>
          <w:i/>
          <w:sz w:val="22"/>
          <w:szCs w:val="22"/>
        </w:rPr>
        <w:t xml:space="preserve"> príprava na Veľkú noc – maľovanie kraslíc s rodičmi a vyrábanie veľkonočných ozdôb</w:t>
      </w:r>
    </w:p>
    <w:p w14:paraId="0AF45FB7" w14:textId="540FD762" w:rsidR="00CB2151" w:rsidRPr="000C0694" w:rsidRDefault="00A92145" w:rsidP="00CB2151">
      <w:pPr>
        <w:numPr>
          <w:ilvl w:val="0"/>
          <w:numId w:val="18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07</w:t>
      </w:r>
      <w:r w:rsidR="00CB2151" w:rsidRPr="000C0694">
        <w:rPr>
          <w:rFonts w:ascii="Calibri" w:hAnsi="Calibri"/>
          <w:i/>
          <w:sz w:val="22"/>
          <w:szCs w:val="22"/>
        </w:rPr>
        <w:t>/06/202</w:t>
      </w:r>
      <w:r>
        <w:rPr>
          <w:rFonts w:ascii="Calibri" w:hAnsi="Calibri"/>
          <w:i/>
          <w:sz w:val="22"/>
          <w:szCs w:val="22"/>
        </w:rPr>
        <w:t>5</w:t>
      </w:r>
      <w:r w:rsidR="00CB2151" w:rsidRPr="000C0694">
        <w:rPr>
          <w:rFonts w:ascii="Calibri" w:hAnsi="Calibri"/>
          <w:i/>
          <w:sz w:val="22"/>
          <w:szCs w:val="22"/>
        </w:rPr>
        <w:t xml:space="preserve"> Montessori na doma</w:t>
      </w:r>
    </w:p>
    <w:p w14:paraId="5C08AC19" w14:textId="68AB0A52" w:rsidR="00CB2151" w:rsidRPr="000C0694" w:rsidRDefault="00CB2151" w:rsidP="00CB2151">
      <w:pPr>
        <w:numPr>
          <w:ilvl w:val="0"/>
          <w:numId w:val="18"/>
        </w:numPr>
        <w:jc w:val="both"/>
        <w:rPr>
          <w:rFonts w:ascii="Calibri" w:hAnsi="Calibri"/>
          <w:i/>
          <w:sz w:val="22"/>
          <w:szCs w:val="22"/>
        </w:rPr>
      </w:pPr>
      <w:r w:rsidRPr="000C0694">
        <w:rPr>
          <w:rFonts w:ascii="Calibri" w:hAnsi="Calibri"/>
          <w:i/>
          <w:sz w:val="22"/>
          <w:szCs w:val="22"/>
        </w:rPr>
        <w:t>2</w:t>
      </w:r>
      <w:r w:rsidR="00A92145">
        <w:rPr>
          <w:rFonts w:ascii="Calibri" w:hAnsi="Calibri"/>
          <w:i/>
          <w:sz w:val="22"/>
          <w:szCs w:val="22"/>
        </w:rPr>
        <w:t>1</w:t>
      </w:r>
      <w:r w:rsidRPr="000C0694">
        <w:rPr>
          <w:rFonts w:ascii="Calibri" w:hAnsi="Calibri"/>
          <w:i/>
          <w:sz w:val="22"/>
          <w:szCs w:val="22"/>
        </w:rPr>
        <w:t>/06/202</w:t>
      </w:r>
      <w:r w:rsidR="00A92145">
        <w:rPr>
          <w:rFonts w:ascii="Calibri" w:hAnsi="Calibri"/>
          <w:i/>
          <w:sz w:val="22"/>
          <w:szCs w:val="22"/>
        </w:rPr>
        <w:t>5</w:t>
      </w:r>
      <w:r w:rsidRPr="000C0694">
        <w:rPr>
          <w:rFonts w:ascii="Calibri" w:hAnsi="Calibri"/>
          <w:i/>
          <w:sz w:val="22"/>
          <w:szCs w:val="22"/>
        </w:rPr>
        <w:t xml:space="preserve"> deň otvorených dverí pre verejnosť</w:t>
      </w:r>
    </w:p>
    <w:p w14:paraId="6444D6E5" w14:textId="6DA5FD50" w:rsidR="00CB2151" w:rsidRPr="000C0694" w:rsidRDefault="00A92145" w:rsidP="00CB2151">
      <w:pPr>
        <w:numPr>
          <w:ilvl w:val="0"/>
          <w:numId w:val="18"/>
        </w:numPr>
        <w:jc w:val="both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29</w:t>
      </w:r>
      <w:r w:rsidR="00CB2151" w:rsidRPr="000C0694">
        <w:rPr>
          <w:rFonts w:ascii="Calibri" w:hAnsi="Calibri"/>
          <w:i/>
          <w:sz w:val="22"/>
          <w:szCs w:val="22"/>
        </w:rPr>
        <w:t>/12/202</w:t>
      </w:r>
      <w:r>
        <w:rPr>
          <w:rFonts w:ascii="Calibri" w:hAnsi="Calibri"/>
          <w:i/>
          <w:sz w:val="22"/>
          <w:szCs w:val="22"/>
        </w:rPr>
        <w:t>5</w:t>
      </w:r>
      <w:r w:rsidR="00CB2151" w:rsidRPr="000C0694">
        <w:rPr>
          <w:rFonts w:ascii="Calibri" w:hAnsi="Calibri"/>
          <w:i/>
          <w:sz w:val="22"/>
          <w:szCs w:val="22"/>
        </w:rPr>
        <w:t xml:space="preserve"> adventná príprava na Vianoce</w:t>
      </w:r>
    </w:p>
    <w:p w14:paraId="3FF50B20" w14:textId="77777777" w:rsidR="00CB2151" w:rsidRPr="000C0694" w:rsidRDefault="00CB2151" w:rsidP="00CB2151">
      <w:pPr>
        <w:ind w:left="360"/>
        <w:jc w:val="both"/>
        <w:rPr>
          <w:rFonts w:ascii="Calibri" w:hAnsi="Calibri"/>
          <w:i/>
          <w:sz w:val="22"/>
          <w:szCs w:val="22"/>
        </w:rPr>
      </w:pPr>
      <w:r w:rsidRPr="000C0694">
        <w:rPr>
          <w:rFonts w:ascii="Calibri" w:hAnsi="Calibri"/>
          <w:i/>
          <w:sz w:val="22"/>
          <w:szCs w:val="22"/>
        </w:rPr>
        <w:t>d)</w:t>
      </w:r>
    </w:p>
    <w:p w14:paraId="36B88EBC" w14:textId="77777777" w:rsidR="00CB2151" w:rsidRPr="000C0694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 w:rsidRPr="000C0694">
        <w:rPr>
          <w:rFonts w:ascii="Calibri" w:hAnsi="Calibri"/>
          <w:i/>
          <w:sz w:val="22"/>
          <w:szCs w:val="22"/>
        </w:rPr>
        <w:t>Letné akcie sme usporadúvali podľa počasia a záujmu detí s rodičmi</w:t>
      </w:r>
    </w:p>
    <w:p w14:paraId="6053CADB" w14:textId="4019A6C2" w:rsidR="00144846" w:rsidRPr="00CB2151" w:rsidRDefault="00CB2151" w:rsidP="00CB2151">
      <w:pPr>
        <w:numPr>
          <w:ilvl w:val="0"/>
          <w:numId w:val="19"/>
        </w:numPr>
        <w:jc w:val="both"/>
        <w:rPr>
          <w:rFonts w:ascii="Calibri" w:hAnsi="Calibri"/>
          <w:i/>
          <w:sz w:val="22"/>
          <w:szCs w:val="22"/>
        </w:rPr>
      </w:pPr>
      <w:r w:rsidRPr="000C0694">
        <w:rPr>
          <w:rFonts w:ascii="Calibri" w:hAnsi="Calibri"/>
          <w:i/>
          <w:sz w:val="22"/>
          <w:szCs w:val="22"/>
        </w:rPr>
        <w:t>2x do týždňa sme sa stretávali v lesoparku Kamenný mlyn a na kúpalisku Kamenný mlyn</w:t>
      </w:r>
    </w:p>
    <w:p w14:paraId="7A5C218B" w14:textId="77777777" w:rsidR="00144846" w:rsidRDefault="00144846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03B0684D" w14:textId="77777777" w:rsidR="00144846" w:rsidRDefault="00144846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4E07D35F" w14:textId="77777777" w:rsidR="00144846" w:rsidRDefault="00144846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011AB9EC" w14:textId="77777777" w:rsidR="00144846" w:rsidRDefault="00144846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1ECFD1E9" w14:textId="77777777" w:rsidR="00144846" w:rsidRDefault="00144846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6BCBCC44" w14:textId="77777777" w:rsidR="00144846" w:rsidRDefault="00144846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4843EF34" w14:textId="77777777" w:rsidR="00144846" w:rsidRDefault="00144846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487B2BF6" w14:textId="77777777" w:rsidR="00144846" w:rsidRDefault="00144846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3CB6D5D5" w14:textId="77777777" w:rsidR="00144846" w:rsidRDefault="00144846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082C79C1" w14:textId="77777777" w:rsidR="00144846" w:rsidRDefault="00144846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55B50E52" w14:textId="77777777" w:rsidR="00144846" w:rsidRDefault="00144846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1894948A" w14:textId="77777777" w:rsidR="00144846" w:rsidRDefault="00144846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579340F1" w14:textId="77777777" w:rsidR="00144846" w:rsidRDefault="00144846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7BCE2D94" w14:textId="77777777" w:rsidR="00144846" w:rsidRDefault="00144846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51A9FF62" w14:textId="77777777" w:rsidR="00144846" w:rsidRDefault="00144846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7CD19C81" w14:textId="77777777" w:rsidR="0066412C" w:rsidRDefault="0066412C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6479D9F5" w14:textId="77777777" w:rsidR="0066412C" w:rsidRDefault="0066412C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1CE6C229" w14:textId="77777777" w:rsidR="0066412C" w:rsidRDefault="0066412C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45CF57E8" w14:textId="77777777" w:rsidR="00144846" w:rsidRDefault="00144846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23073562" w14:textId="77777777" w:rsidR="00144846" w:rsidRDefault="00144846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395C105C" w14:textId="77777777" w:rsidR="00144846" w:rsidRDefault="00144846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64E240F2" w14:textId="77777777" w:rsidR="00144846" w:rsidRDefault="00144846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78A4AAD2" w14:textId="77777777" w:rsidR="00144846" w:rsidRPr="00C875DD" w:rsidRDefault="00144846" w:rsidP="00C875DD">
      <w:pPr>
        <w:ind w:left="360"/>
        <w:jc w:val="both"/>
        <w:rPr>
          <w:rFonts w:ascii="Calibri" w:hAnsi="Calibri"/>
          <w:sz w:val="22"/>
          <w:szCs w:val="22"/>
        </w:rPr>
      </w:pPr>
    </w:p>
    <w:p w14:paraId="5A2B2AFE" w14:textId="77777777"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5" w:name="_Toc276040638"/>
      <w:r>
        <w:rPr>
          <w:rFonts w:ascii="Calibri" w:hAnsi="Calibri"/>
          <w:b/>
          <w:bCs/>
          <w:caps/>
          <w:sz w:val="32"/>
        </w:rPr>
        <w:t xml:space="preserve">3. </w:t>
      </w:r>
      <w:r w:rsidR="00C875DD" w:rsidRPr="00B959BB">
        <w:rPr>
          <w:rFonts w:ascii="Calibri" w:hAnsi="Calibri"/>
          <w:b/>
          <w:bCs/>
          <w:caps/>
          <w:sz w:val="32"/>
        </w:rPr>
        <w:t>Ročná účtovná závierka a zhodnotenie základných údajov v nej obsiahnutých</w:t>
      </w:r>
      <w:bookmarkEnd w:id="5"/>
    </w:p>
    <w:p w14:paraId="451D3EB2" w14:textId="77777777" w:rsidR="00C875DD" w:rsidRDefault="00C875DD" w:rsidP="00C875DD">
      <w:pPr>
        <w:jc w:val="both"/>
        <w:rPr>
          <w:rFonts w:ascii="Calibri" w:hAnsi="Calibri"/>
          <w:caps/>
          <w:sz w:val="32"/>
          <w:szCs w:val="32"/>
        </w:rPr>
      </w:pPr>
    </w:p>
    <w:p w14:paraId="0DFB0623" w14:textId="77777777" w:rsidR="00A7082F" w:rsidRDefault="00A7082F" w:rsidP="00A7082F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V súlade s § 4 ods. 2 zákona č. 431/2002 Z. z. o účtovníctve v platnom znení  </w:t>
      </w:r>
      <w:r w:rsidR="000111D0" w:rsidRPr="000111D0">
        <w:t>Mary Poppins</w:t>
      </w:r>
      <w:r w:rsidR="000111D0">
        <w:rPr>
          <w:rFonts w:ascii="Calibri" w:hAnsi="Calibri"/>
          <w:sz w:val="22"/>
          <w:szCs w:val="22"/>
        </w:rPr>
        <w:t>, n.o. účtuje od vzniku v sústave podvojného</w:t>
      </w:r>
      <w:r>
        <w:rPr>
          <w:rFonts w:ascii="Calibri" w:hAnsi="Calibri"/>
          <w:sz w:val="22"/>
          <w:szCs w:val="22"/>
        </w:rPr>
        <w:t xml:space="preserve"> účtovníctva. </w:t>
      </w:r>
    </w:p>
    <w:p w14:paraId="72272D86" w14:textId="77777777" w:rsidR="0079636E" w:rsidRDefault="0079636E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14:paraId="640A7273" w14:textId="77777777" w:rsidR="0079636E" w:rsidRP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>Účtovná závierka je výsledným produktom účtovnej uzávierky.</w:t>
      </w:r>
      <w:r>
        <w:rPr>
          <w:rFonts w:ascii="Calibri" w:hAnsi="Calibri"/>
          <w:sz w:val="22"/>
          <w:szCs w:val="22"/>
        </w:rPr>
        <w:t xml:space="preserve"> </w:t>
      </w:r>
      <w:r w:rsidRPr="0079636E">
        <w:rPr>
          <w:rFonts w:ascii="Calibri" w:hAnsi="Calibri"/>
          <w:sz w:val="22"/>
          <w:szCs w:val="22"/>
        </w:rPr>
        <w:t>Príprava a zostavenie účtovnej závierky sa skladá z 3 etáp :</w:t>
      </w:r>
    </w:p>
    <w:p w14:paraId="7FD5A0E2" w14:textId="77777777" w:rsidR="0079636E" w:rsidRPr="0079636E" w:rsidRDefault="0079636E" w:rsidP="00A43131">
      <w:pPr>
        <w:numPr>
          <w:ilvl w:val="1"/>
          <w:numId w:val="8"/>
        </w:numPr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>etapa: prípravné práce – sem patrí  zúčtovanie všetkých účtovných prípadov za daný rok do peňažného denníka, vykonanie inventarizácie majetku a záväzkov a zaúčtovanie uzávierkových účtovných operácií</w:t>
      </w:r>
    </w:p>
    <w:p w14:paraId="4189E8A6" w14:textId="0CC07FC1" w:rsidR="0079636E" w:rsidRPr="0079636E" w:rsidRDefault="0079636E" w:rsidP="00A43131">
      <w:pPr>
        <w:numPr>
          <w:ilvl w:val="1"/>
          <w:numId w:val="8"/>
        </w:numPr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 xml:space="preserve"> etapa: uzatvorenie účtovných kníh t.</w:t>
      </w:r>
      <w:r w:rsidR="00B06F53">
        <w:rPr>
          <w:rFonts w:ascii="Calibri" w:hAnsi="Calibri"/>
          <w:sz w:val="22"/>
          <w:szCs w:val="22"/>
        </w:rPr>
        <w:t xml:space="preserve"> </w:t>
      </w:r>
      <w:r w:rsidRPr="0079636E">
        <w:rPr>
          <w:rFonts w:ascii="Calibri" w:hAnsi="Calibri"/>
          <w:sz w:val="22"/>
          <w:szCs w:val="22"/>
        </w:rPr>
        <w:t>j.</w:t>
      </w:r>
      <w:r>
        <w:rPr>
          <w:rFonts w:ascii="Calibri" w:hAnsi="Calibri"/>
          <w:sz w:val="22"/>
          <w:szCs w:val="22"/>
        </w:rPr>
        <w:t xml:space="preserve"> účtovná u</w:t>
      </w:r>
      <w:r w:rsidRPr="0079636E">
        <w:rPr>
          <w:rFonts w:ascii="Calibri" w:hAnsi="Calibri"/>
          <w:sz w:val="22"/>
          <w:szCs w:val="22"/>
        </w:rPr>
        <w:t xml:space="preserve">závierka </w:t>
      </w:r>
    </w:p>
    <w:p w14:paraId="62AF0D88" w14:textId="4FF1BC4B" w:rsidR="0079636E" w:rsidRDefault="0079636E" w:rsidP="00A43131">
      <w:pPr>
        <w:numPr>
          <w:ilvl w:val="1"/>
          <w:numId w:val="8"/>
        </w:numPr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 xml:space="preserve"> etapa: zostavenie účtovných výkazov t.</w:t>
      </w:r>
      <w:r w:rsidR="00B06F53">
        <w:rPr>
          <w:rFonts w:ascii="Calibri" w:hAnsi="Calibri"/>
          <w:sz w:val="22"/>
          <w:szCs w:val="22"/>
        </w:rPr>
        <w:t xml:space="preserve"> </w:t>
      </w:r>
      <w:r w:rsidRPr="0079636E">
        <w:rPr>
          <w:rFonts w:ascii="Calibri" w:hAnsi="Calibri"/>
          <w:sz w:val="22"/>
          <w:szCs w:val="22"/>
        </w:rPr>
        <w:t>j. účtovná závierka</w:t>
      </w:r>
    </w:p>
    <w:p w14:paraId="70A70374" w14:textId="77777777" w:rsidR="0079636E" w:rsidRP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</w:p>
    <w:p w14:paraId="523C6C4E" w14:textId="541ECFC4" w:rsidR="0079636E" w:rsidRPr="0079636E" w:rsidRDefault="0079636E" w:rsidP="0079636E">
      <w:pPr>
        <w:ind w:left="360"/>
        <w:jc w:val="both"/>
        <w:rPr>
          <w:rFonts w:ascii="Calibri" w:hAnsi="Calibri"/>
          <w:sz w:val="22"/>
          <w:szCs w:val="22"/>
        </w:rPr>
      </w:pPr>
      <w:r w:rsidRPr="0079636E">
        <w:rPr>
          <w:rFonts w:ascii="Calibri" w:hAnsi="Calibri"/>
          <w:sz w:val="22"/>
          <w:szCs w:val="22"/>
        </w:rPr>
        <w:t xml:space="preserve">Účtovná uzávierka predstavuje sústavu  výstupných informácií z bežného účtovníctva. Na základe účtovnej závierky </w:t>
      </w:r>
      <w:r w:rsidR="000111D0">
        <w:rPr>
          <w:rFonts w:ascii="Calibri" w:hAnsi="Calibri"/>
          <w:sz w:val="22"/>
          <w:szCs w:val="22"/>
        </w:rPr>
        <w:t>Mary Poppins</w:t>
      </w:r>
      <w:r>
        <w:rPr>
          <w:rFonts w:ascii="Calibri" w:hAnsi="Calibri"/>
          <w:sz w:val="22"/>
          <w:szCs w:val="22"/>
        </w:rPr>
        <w:t>, n.o.</w:t>
      </w:r>
      <w:r w:rsidRPr="0079636E">
        <w:rPr>
          <w:rFonts w:ascii="Calibri" w:hAnsi="Calibri"/>
          <w:sz w:val="22"/>
          <w:szCs w:val="22"/>
        </w:rPr>
        <w:t xml:space="preserve"> zostavuje </w:t>
      </w:r>
      <w:r w:rsidR="000111D0">
        <w:rPr>
          <w:rFonts w:ascii="Calibri" w:hAnsi="Calibri"/>
          <w:sz w:val="22"/>
          <w:szCs w:val="22"/>
        </w:rPr>
        <w:t>Účtovnú závierke neziskovej účtovnej jednotky v podvojnom účtovníctve, pozostávajúcu  zo Súvahy, Výkazu ziskov a strát a Poznámok</w:t>
      </w:r>
      <w:r w:rsidRPr="0079636E">
        <w:rPr>
          <w:rFonts w:ascii="Calibri" w:hAnsi="Calibri"/>
          <w:sz w:val="22"/>
          <w:szCs w:val="22"/>
        </w:rPr>
        <w:t>. Tieto výkazy tvoria účtovnú závierku v</w:t>
      </w:r>
      <w:r>
        <w:rPr>
          <w:rFonts w:ascii="Calibri" w:hAnsi="Calibri"/>
          <w:sz w:val="22"/>
          <w:szCs w:val="22"/>
        </w:rPr>
        <w:t> </w:t>
      </w:r>
      <w:r w:rsidR="000111D0">
        <w:rPr>
          <w:rFonts w:ascii="Calibri" w:hAnsi="Calibri"/>
          <w:sz w:val="22"/>
          <w:szCs w:val="22"/>
        </w:rPr>
        <w:t>podvojnom</w:t>
      </w:r>
      <w:r>
        <w:rPr>
          <w:rFonts w:ascii="Calibri" w:hAnsi="Calibri"/>
          <w:sz w:val="22"/>
          <w:szCs w:val="22"/>
        </w:rPr>
        <w:t xml:space="preserve"> účtovníctve</w:t>
      </w:r>
      <w:r w:rsidRPr="0079636E">
        <w:rPr>
          <w:rFonts w:ascii="Calibri" w:hAnsi="Calibri"/>
          <w:sz w:val="22"/>
          <w:szCs w:val="22"/>
        </w:rPr>
        <w:t xml:space="preserve"> a</w:t>
      </w:r>
      <w:r w:rsidR="000111D0">
        <w:rPr>
          <w:rFonts w:ascii="Calibri" w:hAnsi="Calibri"/>
          <w:sz w:val="22"/>
          <w:szCs w:val="22"/>
        </w:rPr>
        <w:t xml:space="preserve"> nie </w:t>
      </w:r>
      <w:r w:rsidRPr="0079636E">
        <w:rPr>
          <w:rFonts w:ascii="Calibri" w:hAnsi="Calibri"/>
          <w:sz w:val="22"/>
          <w:szCs w:val="22"/>
        </w:rPr>
        <w:t>sú súčasťou da</w:t>
      </w:r>
      <w:r w:rsidR="000111D0">
        <w:rPr>
          <w:rFonts w:ascii="Calibri" w:hAnsi="Calibri"/>
          <w:sz w:val="22"/>
          <w:szCs w:val="22"/>
        </w:rPr>
        <w:t>ňového priznania dani z príjmov, ale tvoria samostatný celok.</w:t>
      </w:r>
    </w:p>
    <w:p w14:paraId="7313CD37" w14:textId="77777777" w:rsidR="0079636E" w:rsidRDefault="0079636E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14:paraId="59B4B1DD" w14:textId="77777777" w:rsidR="00BE6CB1" w:rsidRDefault="00BE6CB1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14:paraId="041840EF" w14:textId="77777777" w:rsidR="00A7082F" w:rsidRDefault="00A7082F" w:rsidP="00A7082F">
      <w:pPr>
        <w:ind w:left="360"/>
        <w:jc w:val="both"/>
        <w:rPr>
          <w:rFonts w:ascii="Calibri" w:hAnsi="Calibri"/>
          <w:sz w:val="22"/>
          <w:szCs w:val="22"/>
        </w:rPr>
      </w:pPr>
    </w:p>
    <w:p w14:paraId="317FB58A" w14:textId="77777777"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6" w:name="_Toc276040639"/>
      <w:r>
        <w:rPr>
          <w:rFonts w:ascii="Calibri" w:hAnsi="Calibri"/>
          <w:b/>
          <w:bCs/>
          <w:caps/>
          <w:sz w:val="32"/>
        </w:rPr>
        <w:t xml:space="preserve">4. </w:t>
      </w:r>
      <w:r w:rsidR="00C875DD" w:rsidRPr="00B959BB">
        <w:rPr>
          <w:rFonts w:ascii="Calibri" w:hAnsi="Calibri"/>
          <w:b/>
          <w:bCs/>
          <w:caps/>
          <w:sz w:val="32"/>
        </w:rPr>
        <w:t>Výrok audítora k ročnej účtovnej závierke</w:t>
      </w:r>
      <w:bookmarkEnd w:id="6"/>
    </w:p>
    <w:p w14:paraId="0B644920" w14:textId="77777777"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14:paraId="215609DF" w14:textId="518925D4" w:rsidR="00BE2854" w:rsidRDefault="009C4F51" w:rsidP="00BE2854">
      <w:pPr>
        <w:ind w:left="36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Zo zákona nevyplynula povinnosť vykonať audit. </w:t>
      </w:r>
    </w:p>
    <w:p w14:paraId="7CC58128" w14:textId="77777777" w:rsidR="00BE2854" w:rsidRDefault="00BE2854" w:rsidP="00BE2854">
      <w:pPr>
        <w:ind w:left="360"/>
        <w:jc w:val="both"/>
        <w:rPr>
          <w:rFonts w:ascii="Calibri" w:hAnsi="Calibri"/>
          <w:sz w:val="22"/>
          <w:szCs w:val="22"/>
        </w:rPr>
      </w:pPr>
    </w:p>
    <w:p w14:paraId="3FF8D0DF" w14:textId="77777777" w:rsidR="00831F5B" w:rsidRDefault="00831F5B" w:rsidP="00831F5B">
      <w:pPr>
        <w:ind w:left="360"/>
        <w:jc w:val="both"/>
        <w:rPr>
          <w:rFonts w:ascii="Calibri" w:hAnsi="Calibri"/>
          <w:sz w:val="22"/>
          <w:szCs w:val="22"/>
        </w:rPr>
      </w:pPr>
    </w:p>
    <w:p w14:paraId="4771BFDF" w14:textId="77777777"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7" w:name="_Toc276040640"/>
      <w:r>
        <w:rPr>
          <w:rFonts w:ascii="Calibri" w:hAnsi="Calibri"/>
          <w:b/>
          <w:bCs/>
          <w:caps/>
          <w:sz w:val="32"/>
        </w:rPr>
        <w:t xml:space="preserve">5. </w:t>
      </w:r>
      <w:r w:rsidR="00C875DD" w:rsidRPr="00B959BB">
        <w:rPr>
          <w:rFonts w:ascii="Calibri" w:hAnsi="Calibri"/>
          <w:b/>
          <w:bCs/>
          <w:caps/>
          <w:sz w:val="32"/>
        </w:rPr>
        <w:t>Prehľad o peňažných príjmoch a výdavkov</w:t>
      </w:r>
      <w:bookmarkEnd w:id="7"/>
    </w:p>
    <w:p w14:paraId="71DAA513" w14:textId="77777777" w:rsidR="00C875DD" w:rsidRDefault="00C875DD" w:rsidP="00C875DD">
      <w:pPr>
        <w:jc w:val="both"/>
        <w:rPr>
          <w:rFonts w:ascii="Calibri" w:hAnsi="Calibri"/>
          <w:caps/>
          <w:sz w:val="32"/>
          <w:szCs w:val="3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260"/>
        <w:gridCol w:w="1955"/>
        <w:gridCol w:w="2579"/>
      </w:tblGrid>
      <w:tr w:rsidR="00806276" w:rsidRPr="005847AD" w14:paraId="43048061" w14:textId="77777777" w:rsidTr="00806276">
        <w:trPr>
          <w:trHeight w:val="450"/>
        </w:trPr>
        <w:tc>
          <w:tcPr>
            <w:tcW w:w="1835" w:type="dxa"/>
          </w:tcPr>
          <w:p w14:paraId="6BFBCCA6" w14:textId="77777777" w:rsidR="00806276" w:rsidRPr="005847AD" w:rsidRDefault="00806276" w:rsidP="00806276">
            <w:pPr>
              <w:jc w:val="both"/>
              <w:rPr>
                <w:rFonts w:ascii="Calibri" w:hAnsi="Calibri"/>
                <w:sz w:val="22"/>
                <w:szCs w:val="22"/>
              </w:rPr>
            </w:pPr>
          </w:p>
        </w:tc>
        <w:tc>
          <w:tcPr>
            <w:tcW w:w="2303" w:type="dxa"/>
          </w:tcPr>
          <w:p w14:paraId="35E6FB29" w14:textId="77777777" w:rsidR="00806276" w:rsidRPr="005847AD" w:rsidRDefault="00806276" w:rsidP="00806276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831130">
              <w:rPr>
                <w:rFonts w:ascii="Calibri" w:hAnsi="Calibri"/>
              </w:rPr>
              <w:t>Príjmy (v EUR)</w:t>
            </w:r>
          </w:p>
        </w:tc>
        <w:tc>
          <w:tcPr>
            <w:tcW w:w="1982" w:type="dxa"/>
          </w:tcPr>
          <w:p w14:paraId="793E1B4C" w14:textId="77777777" w:rsidR="00806276" w:rsidRPr="005847AD" w:rsidRDefault="00806276" w:rsidP="00806276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831130">
              <w:rPr>
                <w:rFonts w:ascii="Calibri" w:hAnsi="Calibri"/>
              </w:rPr>
              <w:t>Výdavky (v EUR)</w:t>
            </w:r>
          </w:p>
        </w:tc>
        <w:tc>
          <w:tcPr>
            <w:tcW w:w="2624" w:type="dxa"/>
          </w:tcPr>
          <w:p w14:paraId="5EAA36C8" w14:textId="6FAF2F50" w:rsidR="00806276" w:rsidRPr="005847AD" w:rsidRDefault="00806276" w:rsidP="00806276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831130">
              <w:rPr>
                <w:rFonts w:ascii="Calibri" w:hAnsi="Calibri"/>
              </w:rPr>
              <w:t>Zostatok k 31.12.20</w:t>
            </w:r>
            <w:r w:rsidR="006E0345">
              <w:rPr>
                <w:rFonts w:ascii="Calibri" w:hAnsi="Calibri"/>
              </w:rPr>
              <w:t>2</w:t>
            </w:r>
            <w:r w:rsidR="002908AA">
              <w:rPr>
                <w:rFonts w:ascii="Calibri" w:hAnsi="Calibri"/>
              </w:rPr>
              <w:t>5</w:t>
            </w:r>
          </w:p>
        </w:tc>
      </w:tr>
      <w:tr w:rsidR="00806276" w:rsidRPr="005847AD" w14:paraId="5516C6BE" w14:textId="77777777" w:rsidTr="00806276">
        <w:trPr>
          <w:trHeight w:val="350"/>
        </w:trPr>
        <w:tc>
          <w:tcPr>
            <w:tcW w:w="1835" w:type="dxa"/>
          </w:tcPr>
          <w:p w14:paraId="1EBDEE65" w14:textId="77777777" w:rsidR="00806276" w:rsidRPr="005847AD" w:rsidRDefault="00806276" w:rsidP="00806276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831130">
              <w:rPr>
                <w:rFonts w:ascii="Calibri" w:hAnsi="Calibri"/>
              </w:rPr>
              <w:t>Celkom</w:t>
            </w:r>
          </w:p>
        </w:tc>
        <w:tc>
          <w:tcPr>
            <w:tcW w:w="2303" w:type="dxa"/>
          </w:tcPr>
          <w:p w14:paraId="776F5468" w14:textId="39B37052" w:rsidR="00806276" w:rsidRPr="005847AD" w:rsidRDefault="00D44CAF" w:rsidP="00806276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236</w:t>
            </w:r>
            <w:r w:rsidR="006244B8">
              <w:rPr>
                <w:rFonts w:ascii="Calibri" w:hAnsi="Calibri"/>
                <w:sz w:val="22"/>
                <w:szCs w:val="22"/>
              </w:rPr>
              <w:t> 484,76</w:t>
            </w:r>
          </w:p>
        </w:tc>
        <w:tc>
          <w:tcPr>
            <w:tcW w:w="1982" w:type="dxa"/>
          </w:tcPr>
          <w:p w14:paraId="05061112" w14:textId="11C94FA0" w:rsidR="00806276" w:rsidRPr="005847AD" w:rsidRDefault="006244B8" w:rsidP="00806276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</w:rPr>
              <w:t>192</w:t>
            </w:r>
            <w:r w:rsidR="002908AA">
              <w:rPr>
                <w:rFonts w:ascii="Calibri" w:hAnsi="Calibri"/>
              </w:rPr>
              <w:t> 115,66</w:t>
            </w:r>
          </w:p>
        </w:tc>
        <w:tc>
          <w:tcPr>
            <w:tcW w:w="2624" w:type="dxa"/>
          </w:tcPr>
          <w:p w14:paraId="54C9999C" w14:textId="236BC350" w:rsidR="00806276" w:rsidRPr="005847AD" w:rsidRDefault="0066412C" w:rsidP="00806276">
            <w:pPr>
              <w:jc w:val="both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44 369,10</w:t>
            </w:r>
          </w:p>
        </w:tc>
      </w:tr>
    </w:tbl>
    <w:p w14:paraId="65D35564" w14:textId="77777777"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14:paraId="777FCC85" w14:textId="77777777" w:rsidR="00763524" w:rsidRDefault="00763524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8" w:name="_Toc276040641"/>
    </w:p>
    <w:p w14:paraId="7CD5F96F" w14:textId="77777777"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r>
        <w:rPr>
          <w:rFonts w:ascii="Calibri" w:hAnsi="Calibri"/>
          <w:b/>
          <w:bCs/>
          <w:caps/>
          <w:sz w:val="32"/>
        </w:rPr>
        <w:t xml:space="preserve">6. </w:t>
      </w:r>
      <w:r w:rsidR="00C875DD" w:rsidRPr="00B959BB">
        <w:rPr>
          <w:rFonts w:ascii="Calibri" w:hAnsi="Calibri"/>
          <w:b/>
          <w:bCs/>
          <w:caps/>
          <w:sz w:val="32"/>
        </w:rPr>
        <w:t>Stav a pohyb majetku a záväzkov organizácie</w:t>
      </w:r>
      <w:bookmarkEnd w:id="8"/>
    </w:p>
    <w:p w14:paraId="37CEFF8D" w14:textId="77777777" w:rsidR="00C875DD" w:rsidRDefault="00C875DD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14:paraId="1B2E912D" w14:textId="0D4B8B92" w:rsidR="00806276" w:rsidRDefault="00806276" w:rsidP="00806276">
      <w:pPr>
        <w:ind w:left="360"/>
        <w:jc w:val="both"/>
        <w:rPr>
          <w:rFonts w:ascii="Calibri" w:hAnsi="Calibri"/>
        </w:rPr>
      </w:pPr>
      <w:r w:rsidRPr="00831130">
        <w:rPr>
          <w:rFonts w:ascii="Calibri" w:hAnsi="Calibri"/>
        </w:rPr>
        <w:t>Stav aktív a pasív k 31.12.20</w:t>
      </w:r>
      <w:r w:rsidR="00681279">
        <w:rPr>
          <w:rFonts w:ascii="Calibri" w:hAnsi="Calibri"/>
        </w:rPr>
        <w:t>2</w:t>
      </w:r>
      <w:r w:rsidR="0066412C">
        <w:rPr>
          <w:rFonts w:ascii="Calibri" w:hAnsi="Calibri"/>
        </w:rPr>
        <w:t>5</w:t>
      </w:r>
      <w:r w:rsidRPr="00831130">
        <w:rPr>
          <w:rFonts w:ascii="Calibri" w:hAnsi="Calibri"/>
        </w:rPr>
        <w:t xml:space="preserve"> </w:t>
      </w:r>
    </w:p>
    <w:p w14:paraId="3EC1523E" w14:textId="77777777" w:rsidR="00806276" w:rsidRPr="00831130" w:rsidRDefault="00806276" w:rsidP="00806276">
      <w:pPr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>AKT´VA</w:t>
      </w:r>
    </w:p>
    <w:p w14:paraId="197CEF0A" w14:textId="757A474F" w:rsidR="00806276" w:rsidRPr="00831130" w:rsidRDefault="00806276" w:rsidP="00806276">
      <w:pPr>
        <w:numPr>
          <w:ilvl w:val="0"/>
          <w:numId w:val="5"/>
        </w:numPr>
        <w:jc w:val="both"/>
        <w:rPr>
          <w:rFonts w:ascii="Calibri" w:hAnsi="Calibri"/>
        </w:rPr>
      </w:pPr>
      <w:r>
        <w:rPr>
          <w:rFonts w:ascii="Calibri" w:hAnsi="Calibri"/>
        </w:rPr>
        <w:t>Pohľadávky</w:t>
      </w:r>
      <w:r w:rsidRPr="00831130">
        <w:rPr>
          <w:rFonts w:ascii="Calibri" w:hAnsi="Calibri"/>
        </w:rPr>
        <w:t xml:space="preserve"> </w:t>
      </w:r>
      <w:r>
        <w:rPr>
          <w:rFonts w:ascii="Calibri" w:hAnsi="Calibri"/>
        </w:rPr>
        <w:tab/>
      </w:r>
      <w:r>
        <w:rPr>
          <w:rFonts w:ascii="Calibri" w:hAnsi="Calibri"/>
        </w:rPr>
        <w:tab/>
      </w:r>
      <w:r w:rsidR="00CD28B2">
        <w:rPr>
          <w:rFonts w:ascii="Calibri" w:hAnsi="Calibri"/>
        </w:rPr>
        <w:t>7 230,</w:t>
      </w:r>
      <w:r w:rsidR="00735AA7">
        <w:rPr>
          <w:rFonts w:ascii="Calibri" w:hAnsi="Calibri"/>
        </w:rPr>
        <w:t>62</w:t>
      </w:r>
      <w:r w:rsidRPr="00831130">
        <w:rPr>
          <w:rFonts w:ascii="Calibri" w:hAnsi="Calibri" w:cs="Calibri"/>
        </w:rPr>
        <w:t xml:space="preserve"> </w:t>
      </w:r>
    </w:p>
    <w:p w14:paraId="68EB164A" w14:textId="56C35AD0" w:rsidR="00806276" w:rsidRDefault="00806276" w:rsidP="00806276">
      <w:pPr>
        <w:numPr>
          <w:ilvl w:val="0"/>
          <w:numId w:val="5"/>
        </w:numPr>
        <w:jc w:val="both"/>
        <w:rPr>
          <w:rFonts w:ascii="Calibri" w:hAnsi="Calibri"/>
        </w:rPr>
      </w:pPr>
      <w:r>
        <w:rPr>
          <w:rFonts w:ascii="Calibri" w:hAnsi="Calibri"/>
        </w:rPr>
        <w:t>Finančný majetok</w:t>
      </w:r>
      <w:r w:rsidRPr="00831130">
        <w:rPr>
          <w:rFonts w:ascii="Calibri" w:hAnsi="Calibri"/>
        </w:rPr>
        <w:t xml:space="preserve"> </w:t>
      </w:r>
      <w:r>
        <w:rPr>
          <w:rFonts w:ascii="Calibri" w:hAnsi="Calibri"/>
        </w:rPr>
        <w:tab/>
      </w:r>
      <w:r w:rsidR="00735AA7">
        <w:rPr>
          <w:rFonts w:ascii="Calibri" w:hAnsi="Calibri"/>
        </w:rPr>
        <w:t>56 013,11</w:t>
      </w:r>
      <w:r w:rsidRPr="00831130">
        <w:rPr>
          <w:rFonts w:ascii="Calibri" w:hAnsi="Calibri"/>
        </w:rPr>
        <w:t xml:space="preserve"> </w:t>
      </w:r>
    </w:p>
    <w:p w14:paraId="1DC315E9" w14:textId="46368E36" w:rsidR="00806276" w:rsidRDefault="00806276" w:rsidP="00806276">
      <w:pPr>
        <w:numPr>
          <w:ilvl w:val="0"/>
          <w:numId w:val="5"/>
        </w:numPr>
        <w:jc w:val="both"/>
        <w:rPr>
          <w:rFonts w:ascii="Calibri" w:hAnsi="Calibri"/>
        </w:rPr>
      </w:pPr>
      <w:r>
        <w:rPr>
          <w:rFonts w:ascii="Calibri" w:hAnsi="Calibri"/>
        </w:rPr>
        <w:t>Časové rozlíšenie</w:t>
      </w:r>
      <w:r>
        <w:rPr>
          <w:rFonts w:ascii="Calibri" w:hAnsi="Calibri"/>
        </w:rPr>
        <w:tab/>
      </w:r>
      <w:r w:rsidR="00B06F53">
        <w:rPr>
          <w:rFonts w:ascii="Calibri" w:hAnsi="Calibri"/>
        </w:rPr>
        <w:t xml:space="preserve">          </w:t>
      </w:r>
      <w:r>
        <w:rPr>
          <w:rFonts w:ascii="Calibri" w:hAnsi="Calibri"/>
        </w:rPr>
        <w:t xml:space="preserve">0 </w:t>
      </w:r>
    </w:p>
    <w:p w14:paraId="602C5D3D" w14:textId="77777777" w:rsidR="00806276" w:rsidRDefault="00806276" w:rsidP="00806276">
      <w:pPr>
        <w:ind w:left="360"/>
        <w:jc w:val="both"/>
        <w:rPr>
          <w:rFonts w:ascii="Calibri" w:hAnsi="Calibri"/>
        </w:rPr>
      </w:pPr>
    </w:p>
    <w:p w14:paraId="2101E5F2" w14:textId="77777777" w:rsidR="00806276" w:rsidRDefault="00806276" w:rsidP="00806276">
      <w:pPr>
        <w:ind w:left="360"/>
        <w:jc w:val="both"/>
        <w:rPr>
          <w:rFonts w:ascii="Calibri" w:hAnsi="Calibri"/>
        </w:rPr>
      </w:pPr>
      <w:r>
        <w:rPr>
          <w:rFonts w:ascii="Calibri" w:hAnsi="Calibri"/>
        </w:rPr>
        <w:t>PASÍVA</w:t>
      </w:r>
    </w:p>
    <w:p w14:paraId="60DF4742" w14:textId="77777777" w:rsidR="00806276" w:rsidRDefault="00806276" w:rsidP="00806276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>Záväzky</w:t>
      </w:r>
      <w:r>
        <w:rPr>
          <w:rFonts w:eastAsia="Times New Roman"/>
          <w:lang w:eastAsia="sk-SK"/>
        </w:rPr>
        <w:tab/>
      </w:r>
      <w:r>
        <w:rPr>
          <w:rFonts w:eastAsia="Times New Roman"/>
          <w:lang w:eastAsia="sk-SK"/>
        </w:rPr>
        <w:tab/>
      </w:r>
    </w:p>
    <w:p w14:paraId="70BDA0B7" w14:textId="50607100" w:rsidR="00806276" w:rsidRDefault="00806276" w:rsidP="0080627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lastRenderedPageBreak/>
        <w:t>Z obchodného styku</w:t>
      </w:r>
      <w:r>
        <w:rPr>
          <w:rFonts w:eastAsia="Times New Roman"/>
          <w:lang w:eastAsia="sk-SK"/>
        </w:rPr>
        <w:tab/>
      </w:r>
      <w:r>
        <w:rPr>
          <w:rFonts w:eastAsia="Times New Roman"/>
          <w:lang w:eastAsia="sk-SK"/>
        </w:rPr>
        <w:tab/>
      </w:r>
      <w:r w:rsidR="00A36844">
        <w:rPr>
          <w:rFonts w:eastAsia="Times New Roman"/>
          <w:lang w:eastAsia="sk-SK"/>
        </w:rPr>
        <w:t xml:space="preserve">            </w:t>
      </w:r>
      <w:r w:rsidR="00706D11">
        <w:rPr>
          <w:rFonts w:eastAsia="Times New Roman"/>
          <w:lang w:eastAsia="sk-SK"/>
        </w:rPr>
        <w:tab/>
      </w:r>
      <w:r w:rsidR="00D624B6">
        <w:rPr>
          <w:rFonts w:eastAsia="Times New Roman"/>
          <w:lang w:eastAsia="sk-SK"/>
        </w:rPr>
        <w:t>14 253,99</w:t>
      </w:r>
    </w:p>
    <w:p w14:paraId="35CB8258" w14:textId="74B51D77" w:rsidR="00806276" w:rsidRDefault="00806276" w:rsidP="0080627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eastAsia="Times New Roman"/>
          <w:lang w:eastAsia="sk-SK"/>
        </w:rPr>
      </w:pPr>
      <w:r w:rsidRPr="00183D34">
        <w:rPr>
          <w:rFonts w:eastAsia="Times New Roman"/>
          <w:lang w:eastAsia="sk-SK"/>
        </w:rPr>
        <w:t xml:space="preserve">Voči zamestnancom </w:t>
      </w:r>
      <w:r w:rsidR="004B5577">
        <w:rPr>
          <w:rFonts w:eastAsia="Times New Roman"/>
          <w:lang w:eastAsia="sk-SK"/>
        </w:rPr>
        <w:t xml:space="preserve">            </w:t>
      </w:r>
      <w:r w:rsidR="004B5577">
        <w:rPr>
          <w:rFonts w:eastAsia="Times New Roman"/>
          <w:lang w:eastAsia="sk-SK"/>
        </w:rPr>
        <w:tab/>
      </w:r>
      <w:r w:rsidRPr="00183D34">
        <w:rPr>
          <w:rFonts w:eastAsia="Times New Roman"/>
          <w:lang w:eastAsia="sk-SK"/>
        </w:rPr>
        <w:tab/>
      </w:r>
      <w:r>
        <w:rPr>
          <w:rFonts w:eastAsia="Times New Roman"/>
          <w:lang w:eastAsia="sk-SK"/>
        </w:rPr>
        <w:tab/>
      </w:r>
      <w:r w:rsidR="00D624B6">
        <w:rPr>
          <w:rFonts w:eastAsia="Times New Roman"/>
          <w:lang w:eastAsia="sk-SK"/>
        </w:rPr>
        <w:t>4 412,37</w:t>
      </w:r>
    </w:p>
    <w:p w14:paraId="5B54392B" w14:textId="167A20DD" w:rsidR="00806276" w:rsidRDefault="00806276" w:rsidP="0080627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>Voči Sociálnej a zdravotnej pois</w:t>
      </w:r>
      <w:r w:rsidR="00B06F53">
        <w:rPr>
          <w:rFonts w:eastAsia="Times New Roman"/>
          <w:lang w:eastAsia="sk-SK"/>
        </w:rPr>
        <w:t>ť</w:t>
      </w:r>
      <w:r>
        <w:rPr>
          <w:rFonts w:eastAsia="Times New Roman"/>
          <w:lang w:eastAsia="sk-SK"/>
        </w:rPr>
        <w:t>ovni</w:t>
      </w:r>
      <w:r>
        <w:rPr>
          <w:rFonts w:eastAsia="Times New Roman"/>
          <w:lang w:eastAsia="sk-SK"/>
        </w:rPr>
        <w:tab/>
      </w:r>
      <w:r w:rsidR="00C92613">
        <w:rPr>
          <w:rFonts w:eastAsia="Times New Roman"/>
          <w:lang w:eastAsia="sk-SK"/>
        </w:rPr>
        <w:t>2 707,92</w:t>
      </w:r>
    </w:p>
    <w:p w14:paraId="4922003C" w14:textId="6F5CD55D" w:rsidR="00806276" w:rsidRDefault="00806276" w:rsidP="0080627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>Da</w:t>
      </w:r>
      <w:r w:rsidR="00B06F53">
        <w:rPr>
          <w:rFonts w:eastAsia="Times New Roman"/>
          <w:lang w:eastAsia="sk-SK"/>
        </w:rPr>
        <w:t>ň</w:t>
      </w:r>
      <w:r>
        <w:rPr>
          <w:rFonts w:eastAsia="Times New Roman"/>
          <w:lang w:eastAsia="sk-SK"/>
        </w:rPr>
        <w:t>ové záväzky</w:t>
      </w:r>
      <w:r>
        <w:rPr>
          <w:rFonts w:eastAsia="Times New Roman"/>
          <w:lang w:eastAsia="sk-SK"/>
        </w:rPr>
        <w:tab/>
      </w:r>
      <w:r>
        <w:rPr>
          <w:rFonts w:eastAsia="Times New Roman"/>
          <w:lang w:eastAsia="sk-SK"/>
        </w:rPr>
        <w:tab/>
      </w:r>
      <w:r>
        <w:rPr>
          <w:rFonts w:eastAsia="Times New Roman"/>
          <w:lang w:eastAsia="sk-SK"/>
        </w:rPr>
        <w:tab/>
      </w:r>
      <w:r>
        <w:rPr>
          <w:rFonts w:eastAsia="Times New Roman"/>
          <w:lang w:eastAsia="sk-SK"/>
        </w:rPr>
        <w:tab/>
      </w:r>
      <w:r w:rsidR="00C92613">
        <w:rPr>
          <w:rFonts w:eastAsia="Times New Roman"/>
          <w:lang w:eastAsia="sk-SK"/>
        </w:rPr>
        <w:t>625,12</w:t>
      </w:r>
    </w:p>
    <w:p w14:paraId="386FE0EE" w14:textId="754D8D8B" w:rsidR="00806276" w:rsidRDefault="00806276" w:rsidP="00806276">
      <w:pPr>
        <w:pStyle w:val="Odsekzoznamu"/>
        <w:numPr>
          <w:ilvl w:val="0"/>
          <w:numId w:val="13"/>
        </w:numPr>
        <w:spacing w:after="0" w:line="240" w:lineRule="auto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>Voči fyzickým osobám</w:t>
      </w:r>
      <w:r>
        <w:rPr>
          <w:rFonts w:eastAsia="Times New Roman"/>
          <w:lang w:eastAsia="sk-SK"/>
        </w:rPr>
        <w:tab/>
      </w:r>
      <w:r>
        <w:rPr>
          <w:rFonts w:eastAsia="Times New Roman"/>
          <w:lang w:eastAsia="sk-SK"/>
        </w:rPr>
        <w:tab/>
      </w:r>
      <w:r w:rsidR="00706922">
        <w:rPr>
          <w:rFonts w:eastAsia="Times New Roman"/>
          <w:lang w:eastAsia="sk-SK"/>
        </w:rPr>
        <w:t xml:space="preserve">            </w:t>
      </w:r>
      <w:r w:rsidR="006D5069">
        <w:rPr>
          <w:rFonts w:eastAsia="Times New Roman"/>
          <w:lang w:eastAsia="sk-SK"/>
        </w:rPr>
        <w:t xml:space="preserve">  </w:t>
      </w:r>
      <w:r w:rsidR="00A36844">
        <w:rPr>
          <w:rFonts w:eastAsia="Times New Roman"/>
          <w:lang w:eastAsia="sk-SK"/>
        </w:rPr>
        <w:t>4</w:t>
      </w:r>
      <w:r w:rsidR="00BC2909">
        <w:rPr>
          <w:rFonts w:eastAsia="Times New Roman"/>
          <w:lang w:eastAsia="sk-SK"/>
        </w:rPr>
        <w:t xml:space="preserve"> </w:t>
      </w:r>
      <w:r w:rsidR="00A36844">
        <w:rPr>
          <w:rFonts w:eastAsia="Times New Roman"/>
          <w:lang w:eastAsia="sk-SK"/>
        </w:rPr>
        <w:t>820</w:t>
      </w:r>
    </w:p>
    <w:p w14:paraId="3714C9DA" w14:textId="3B3C07B4" w:rsidR="00806276" w:rsidRDefault="00806276" w:rsidP="00806276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eastAsia="Times New Roman"/>
          <w:lang w:eastAsia="sk-SK"/>
        </w:rPr>
      </w:pPr>
      <w:r>
        <w:rPr>
          <w:rFonts w:eastAsia="Times New Roman"/>
          <w:lang w:eastAsia="sk-SK"/>
        </w:rPr>
        <w:t>Časové rozlíšenie – výnosy budúcich období</w:t>
      </w:r>
      <w:r>
        <w:rPr>
          <w:rFonts w:eastAsia="Times New Roman"/>
          <w:lang w:eastAsia="sk-SK"/>
        </w:rPr>
        <w:tab/>
      </w:r>
      <w:r w:rsidR="00FD2BA5">
        <w:rPr>
          <w:rFonts w:eastAsia="Times New Roman"/>
          <w:lang w:eastAsia="sk-SK"/>
        </w:rPr>
        <w:t>3</w:t>
      </w:r>
      <w:r w:rsidR="00BC2909">
        <w:rPr>
          <w:rFonts w:eastAsia="Times New Roman"/>
          <w:lang w:eastAsia="sk-SK"/>
        </w:rPr>
        <w:t xml:space="preserve"> </w:t>
      </w:r>
      <w:r w:rsidR="00FD2BA5">
        <w:rPr>
          <w:rFonts w:eastAsia="Times New Roman"/>
          <w:lang w:eastAsia="sk-SK"/>
        </w:rPr>
        <w:t>565,40</w:t>
      </w:r>
    </w:p>
    <w:p w14:paraId="6A5F34A2" w14:textId="09006820" w:rsidR="00FA0194" w:rsidRDefault="00806276" w:rsidP="00515F19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eastAsia="Times New Roman"/>
          <w:lang w:eastAsia="sk-SK"/>
        </w:rPr>
      </w:pPr>
      <w:r w:rsidRPr="00FA0194">
        <w:rPr>
          <w:rFonts w:eastAsia="Times New Roman"/>
          <w:lang w:eastAsia="sk-SK"/>
        </w:rPr>
        <w:t>Výsledok hospodárenie minulých rokov</w:t>
      </w:r>
      <w:r w:rsidRPr="00FA0194">
        <w:rPr>
          <w:rFonts w:eastAsia="Times New Roman"/>
          <w:lang w:eastAsia="sk-SK"/>
        </w:rPr>
        <w:tab/>
      </w:r>
      <w:r w:rsidR="00706922" w:rsidRPr="00FA0194">
        <w:rPr>
          <w:rFonts w:eastAsia="Times New Roman"/>
          <w:lang w:eastAsia="sk-SK"/>
        </w:rPr>
        <w:t xml:space="preserve">          </w:t>
      </w:r>
      <w:r w:rsidR="006D5069" w:rsidRPr="00FA0194">
        <w:rPr>
          <w:rFonts w:eastAsia="Times New Roman"/>
          <w:lang w:eastAsia="sk-SK"/>
        </w:rPr>
        <w:t xml:space="preserve">  </w:t>
      </w:r>
      <w:r w:rsidR="00706922" w:rsidRPr="00FA0194">
        <w:rPr>
          <w:rFonts w:eastAsia="Times New Roman"/>
          <w:lang w:eastAsia="sk-SK"/>
        </w:rPr>
        <w:t xml:space="preserve"> </w:t>
      </w:r>
      <w:r w:rsidR="00BC2909">
        <w:rPr>
          <w:rFonts w:eastAsia="Times New Roman"/>
          <w:lang w:eastAsia="sk-SK"/>
        </w:rPr>
        <w:tab/>
      </w:r>
      <w:r w:rsidR="00FA0194">
        <w:rPr>
          <w:rFonts w:eastAsia="Times New Roman"/>
          <w:lang w:eastAsia="sk-SK"/>
        </w:rPr>
        <w:t>7</w:t>
      </w:r>
      <w:r w:rsidR="00BC2909">
        <w:rPr>
          <w:rFonts w:eastAsia="Times New Roman"/>
          <w:lang w:eastAsia="sk-SK"/>
        </w:rPr>
        <w:t xml:space="preserve"> </w:t>
      </w:r>
      <w:r w:rsidR="00FA0194">
        <w:rPr>
          <w:rFonts w:eastAsia="Times New Roman"/>
          <w:lang w:eastAsia="sk-SK"/>
        </w:rPr>
        <w:t>371</w:t>
      </w:r>
      <w:r w:rsidR="00706D11">
        <w:rPr>
          <w:rFonts w:eastAsia="Times New Roman"/>
          <w:lang w:eastAsia="sk-SK"/>
        </w:rPr>
        <w:t>,05</w:t>
      </w:r>
    </w:p>
    <w:p w14:paraId="4923A2ED" w14:textId="6FA73E08" w:rsidR="00806276" w:rsidRPr="00FA0194" w:rsidRDefault="00806276" w:rsidP="00515F19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eastAsia="Times New Roman"/>
          <w:lang w:eastAsia="sk-SK"/>
        </w:rPr>
      </w:pPr>
      <w:r w:rsidRPr="00FA0194">
        <w:rPr>
          <w:rFonts w:eastAsia="Times New Roman"/>
          <w:lang w:eastAsia="sk-SK"/>
        </w:rPr>
        <w:t xml:space="preserve">Výsledok hospodárenia za účt. </w:t>
      </w:r>
      <w:r w:rsidR="00706922" w:rsidRPr="00FA0194">
        <w:rPr>
          <w:rFonts w:eastAsia="Times New Roman"/>
          <w:lang w:eastAsia="sk-SK"/>
        </w:rPr>
        <w:t>o</w:t>
      </w:r>
      <w:r w:rsidRPr="00FA0194">
        <w:rPr>
          <w:rFonts w:eastAsia="Times New Roman"/>
          <w:lang w:eastAsia="sk-SK"/>
        </w:rPr>
        <w:t>bdobie</w:t>
      </w:r>
      <w:r w:rsidRPr="00FA0194">
        <w:rPr>
          <w:rFonts w:eastAsia="Times New Roman"/>
          <w:lang w:eastAsia="sk-SK"/>
        </w:rPr>
        <w:tab/>
      </w:r>
      <w:r w:rsidRPr="00FA0194">
        <w:rPr>
          <w:rFonts w:eastAsia="Times New Roman"/>
          <w:lang w:eastAsia="sk-SK"/>
        </w:rPr>
        <w:tab/>
      </w:r>
      <w:r w:rsidR="00706D11">
        <w:rPr>
          <w:rFonts w:eastAsia="Times New Roman"/>
          <w:lang w:eastAsia="sk-SK"/>
        </w:rPr>
        <w:t>44</w:t>
      </w:r>
      <w:r w:rsidR="00BC2909">
        <w:rPr>
          <w:rFonts w:eastAsia="Times New Roman"/>
          <w:lang w:eastAsia="sk-SK"/>
        </w:rPr>
        <w:t xml:space="preserve"> </w:t>
      </w:r>
      <w:r w:rsidR="00706D11">
        <w:rPr>
          <w:rFonts w:eastAsia="Times New Roman"/>
          <w:lang w:eastAsia="sk-SK"/>
        </w:rPr>
        <w:t>369,10</w:t>
      </w:r>
    </w:p>
    <w:p w14:paraId="772E4186" w14:textId="77777777" w:rsidR="00831F5B" w:rsidRDefault="00831F5B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14:paraId="7968DB24" w14:textId="77777777" w:rsidR="009C4F51" w:rsidRDefault="009C4F51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14:paraId="0D81F942" w14:textId="77777777" w:rsidR="009C4F51" w:rsidRDefault="009C4F51" w:rsidP="00C875DD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14:paraId="4494B34E" w14:textId="77777777" w:rsidR="00C875DD" w:rsidRPr="00B959BB" w:rsidRDefault="00B959BB" w:rsidP="00B959BB">
      <w:pPr>
        <w:pStyle w:val="Nadpis1"/>
        <w:rPr>
          <w:rFonts w:ascii="Calibri" w:hAnsi="Calibri"/>
          <w:b/>
          <w:bCs/>
          <w:caps/>
          <w:sz w:val="32"/>
        </w:rPr>
      </w:pPr>
      <w:bookmarkStart w:id="9" w:name="_Toc276040642"/>
      <w:r>
        <w:rPr>
          <w:rFonts w:ascii="Calibri" w:hAnsi="Calibri"/>
          <w:b/>
          <w:bCs/>
          <w:caps/>
          <w:sz w:val="32"/>
        </w:rPr>
        <w:t xml:space="preserve">7. </w:t>
      </w:r>
      <w:r w:rsidR="00C875DD" w:rsidRPr="00B959BB">
        <w:rPr>
          <w:rFonts w:ascii="Calibri" w:hAnsi="Calibri"/>
          <w:b/>
          <w:bCs/>
          <w:caps/>
          <w:sz w:val="32"/>
        </w:rPr>
        <w:t>Zmeny a nové zloženie organizácie</w:t>
      </w:r>
      <w:bookmarkEnd w:id="9"/>
    </w:p>
    <w:p w14:paraId="17AF9A78" w14:textId="77777777" w:rsidR="007049D6" w:rsidRDefault="007049D6" w:rsidP="007049D6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14:paraId="46C5ACFC" w14:textId="71C5F8F2" w:rsidR="006F49CD" w:rsidRPr="004E31E5" w:rsidRDefault="007049D6" w:rsidP="004E31E5">
      <w:pPr>
        <w:ind w:left="360"/>
        <w:jc w:val="both"/>
        <w:rPr>
          <w:rFonts w:ascii="Calibri" w:hAnsi="Calibri"/>
          <w:sz w:val="22"/>
          <w:szCs w:val="22"/>
        </w:rPr>
      </w:pPr>
      <w:r w:rsidRPr="004E31E5">
        <w:rPr>
          <w:rFonts w:ascii="Calibri" w:hAnsi="Calibri"/>
          <w:sz w:val="22"/>
          <w:szCs w:val="22"/>
        </w:rPr>
        <w:t>Správna rada</w:t>
      </w:r>
      <w:r w:rsidR="00207FCC" w:rsidRPr="004E31E5">
        <w:rPr>
          <w:rFonts w:ascii="Calibri" w:hAnsi="Calibri"/>
          <w:sz w:val="22"/>
          <w:szCs w:val="22"/>
        </w:rPr>
        <w:t xml:space="preserve"> Mary</w:t>
      </w:r>
      <w:r w:rsidR="00706922">
        <w:rPr>
          <w:rFonts w:ascii="Calibri" w:hAnsi="Calibri"/>
          <w:sz w:val="22"/>
          <w:szCs w:val="22"/>
        </w:rPr>
        <w:t xml:space="preserve"> </w:t>
      </w:r>
      <w:r w:rsidR="00207FCC" w:rsidRPr="004E31E5">
        <w:rPr>
          <w:rFonts w:ascii="Calibri" w:hAnsi="Calibri"/>
          <w:sz w:val="22"/>
          <w:szCs w:val="22"/>
        </w:rPr>
        <w:t>Poppins</w:t>
      </w:r>
      <w:r w:rsidRPr="004E31E5">
        <w:rPr>
          <w:rFonts w:ascii="Calibri" w:hAnsi="Calibri"/>
          <w:sz w:val="22"/>
          <w:szCs w:val="22"/>
        </w:rPr>
        <w:t xml:space="preserve">, n.o. </w:t>
      </w:r>
      <w:r w:rsidR="004E31E5" w:rsidRPr="004E31E5">
        <w:rPr>
          <w:rFonts w:ascii="Calibri" w:hAnsi="Calibri"/>
          <w:sz w:val="22"/>
          <w:szCs w:val="22"/>
        </w:rPr>
        <w:t>je v roku 20</w:t>
      </w:r>
      <w:r w:rsidR="00433FF0">
        <w:rPr>
          <w:rFonts w:ascii="Calibri" w:hAnsi="Calibri"/>
          <w:sz w:val="22"/>
          <w:szCs w:val="22"/>
        </w:rPr>
        <w:t>2</w:t>
      </w:r>
      <w:r w:rsidR="00BC2909">
        <w:rPr>
          <w:rFonts w:ascii="Calibri" w:hAnsi="Calibri"/>
          <w:sz w:val="22"/>
          <w:szCs w:val="22"/>
        </w:rPr>
        <w:t>5</w:t>
      </w:r>
      <w:r w:rsidR="004E31E5" w:rsidRPr="004E31E5">
        <w:rPr>
          <w:rFonts w:ascii="Calibri" w:hAnsi="Calibri"/>
          <w:sz w:val="22"/>
          <w:szCs w:val="22"/>
        </w:rPr>
        <w:t xml:space="preserve"> bezozmeny.</w:t>
      </w:r>
    </w:p>
    <w:p w14:paraId="5314129F" w14:textId="77777777" w:rsidR="006F49CD" w:rsidRDefault="006F49CD" w:rsidP="006F49CD">
      <w:pPr>
        <w:spacing w:after="498"/>
        <w:ind w:left="36"/>
      </w:pPr>
    </w:p>
    <w:p w14:paraId="441B4131" w14:textId="77777777" w:rsidR="006F49CD" w:rsidRDefault="006F49CD" w:rsidP="007049D6">
      <w:pPr>
        <w:ind w:left="360"/>
        <w:jc w:val="both"/>
        <w:rPr>
          <w:rFonts w:ascii="Calibri" w:hAnsi="Calibri"/>
          <w:sz w:val="22"/>
          <w:szCs w:val="22"/>
        </w:rPr>
      </w:pPr>
    </w:p>
    <w:p w14:paraId="64A0D010" w14:textId="77777777" w:rsidR="00A30599" w:rsidRDefault="00A30599" w:rsidP="007049D6">
      <w:pPr>
        <w:ind w:left="360"/>
        <w:jc w:val="both"/>
        <w:rPr>
          <w:rFonts w:ascii="Calibri" w:hAnsi="Calibri"/>
          <w:sz w:val="22"/>
          <w:szCs w:val="22"/>
        </w:rPr>
      </w:pPr>
    </w:p>
    <w:p w14:paraId="085AD8CC" w14:textId="77777777" w:rsidR="00A30599" w:rsidRDefault="00A30599" w:rsidP="007049D6">
      <w:pPr>
        <w:ind w:left="360"/>
        <w:jc w:val="both"/>
        <w:rPr>
          <w:rFonts w:ascii="Calibri" w:hAnsi="Calibri"/>
          <w:sz w:val="22"/>
          <w:szCs w:val="22"/>
        </w:rPr>
      </w:pPr>
    </w:p>
    <w:p w14:paraId="203BBB90" w14:textId="77777777" w:rsidR="00A30599" w:rsidRDefault="00A30599" w:rsidP="007049D6">
      <w:pPr>
        <w:ind w:left="360"/>
        <w:jc w:val="both"/>
        <w:rPr>
          <w:rFonts w:ascii="Calibri" w:hAnsi="Calibri"/>
          <w:sz w:val="22"/>
          <w:szCs w:val="22"/>
        </w:rPr>
      </w:pPr>
    </w:p>
    <w:p w14:paraId="2E9758A8" w14:textId="07C8CE31" w:rsidR="007049D6" w:rsidRDefault="00067A75" w:rsidP="00C875DD">
      <w:pPr>
        <w:ind w:left="360"/>
        <w:jc w:val="both"/>
        <w:rPr>
          <w:rFonts w:ascii="Calibri" w:hAnsi="Calibri"/>
          <w:sz w:val="32"/>
          <w:szCs w:val="32"/>
        </w:rPr>
      </w:pPr>
      <w:r>
        <w:rPr>
          <w:noProof/>
        </w:rPr>
        <mc:AlternateContent>
          <mc:Choice Requires="wpi">
            <w:drawing>
              <wp:anchor distT="0" distB="0" distL="114300" distR="114300" simplePos="0" relativeHeight="251657728" behindDoc="0" locked="0" layoutInCell="1" allowOverlap="1" wp14:anchorId="238E2A97" wp14:editId="06A1C9D6">
                <wp:simplePos x="0" y="0"/>
                <wp:positionH relativeFrom="column">
                  <wp:posOffset>3571875</wp:posOffset>
                </wp:positionH>
                <wp:positionV relativeFrom="paragraph">
                  <wp:posOffset>-554355</wp:posOffset>
                </wp:positionV>
                <wp:extent cx="2059305" cy="1575435"/>
                <wp:effectExtent l="52070" t="55245" r="41275" b="55245"/>
                <wp:wrapNone/>
                <wp:docPr id="1" name="Ink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Ink">
                    <w14:contentPart bwMode="auto" r:id="rId11">
                      <w14:nvContentPartPr>
                        <w14:cNvContentPartPr>
                          <a14:cpLocks xmlns:a14="http://schemas.microsoft.com/office/drawing/2010/main" noRot="1" noChangeArrowheads="1"/>
                        </w14:cNvContentPartPr>
                      </w14:nvContentPartPr>
                      <w14:xfrm>
                        <a:off x="0" y="0"/>
                        <a:ext cx="2059305" cy="1575435"/>
                      </w14:xfrm>
                    </w14:contentPart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A5ED0BA"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nk 1" o:spid="_x0000_s1026" type="#_x0000_t75" style="position:absolute;margin-left:280.55pt;margin-top:-44.35pt;width:163.55pt;height:125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">
                <v:imagedata r:id="rId12" o:title=""/>
                <o:lock v:ext="edit" rotation="t" aspectratio="f"/>
              </v:shape>
            </w:pict>
          </mc:Fallback>
        </mc:AlternateContent>
      </w:r>
      <w:r w:rsidR="004575EF">
        <w:rPr>
          <w:rFonts w:ascii="Calibri" w:hAnsi="Calibri"/>
          <w:sz w:val="22"/>
          <w:szCs w:val="22"/>
          <w:lang w:val="en-US"/>
        </w:rPr>
        <w:t>[</w:t>
      </w:r>
      <w:r w:rsidR="004575EF">
        <w:rPr>
          <w:rFonts w:ascii="Calibri" w:hAnsi="Calibri"/>
          <w:sz w:val="22"/>
          <w:szCs w:val="22"/>
        </w:rPr>
        <w:t xml:space="preserve">Prílohy: </w:t>
      </w:r>
      <w:r w:rsidR="002B5784">
        <w:rPr>
          <w:rFonts w:ascii="Calibri" w:hAnsi="Calibri"/>
          <w:sz w:val="22"/>
          <w:szCs w:val="22"/>
        </w:rPr>
        <w:t>Účtovná závierka</w:t>
      </w:r>
      <w:r w:rsidR="004575EF">
        <w:rPr>
          <w:rFonts w:ascii="Calibri" w:hAnsi="Calibri"/>
          <w:sz w:val="22"/>
          <w:szCs w:val="22"/>
        </w:rPr>
        <w:t>|</w:t>
      </w:r>
    </w:p>
    <w:tbl>
      <w:tblPr>
        <w:tblW w:w="0" w:type="auto"/>
        <w:tblInd w:w="6629" w:type="dxa"/>
        <w:tblLook w:val="04A0" w:firstRow="1" w:lastRow="0" w:firstColumn="1" w:lastColumn="0" w:noHBand="0" w:noVBand="1"/>
      </w:tblPr>
      <w:tblGrid>
        <w:gridCol w:w="2443"/>
      </w:tblGrid>
      <w:tr w:rsidR="007049D6" w:rsidRPr="00745389" w14:paraId="150AAA0F" w14:textId="77777777">
        <w:tc>
          <w:tcPr>
            <w:tcW w:w="2583" w:type="dxa"/>
            <w:tcBorders>
              <w:bottom w:val="single" w:sz="4" w:space="0" w:color="auto"/>
            </w:tcBorders>
          </w:tcPr>
          <w:p w14:paraId="7F30FA99" w14:textId="77777777" w:rsidR="007049D6" w:rsidRPr="00831F5B" w:rsidRDefault="007049D6" w:rsidP="003744F8">
            <w:pPr>
              <w:pStyle w:val="Nadpis2"/>
              <w:rPr>
                <w:rFonts w:ascii="Calibri" w:hAnsi="Calibri"/>
                <w:i w:val="0"/>
                <w:sz w:val="22"/>
                <w:szCs w:val="22"/>
              </w:rPr>
            </w:pPr>
          </w:p>
        </w:tc>
      </w:tr>
      <w:tr w:rsidR="007049D6" w:rsidRPr="00745389" w14:paraId="55B6919D" w14:textId="77777777">
        <w:tc>
          <w:tcPr>
            <w:tcW w:w="2583" w:type="dxa"/>
            <w:tcBorders>
              <w:top w:val="single" w:sz="4" w:space="0" w:color="auto"/>
            </w:tcBorders>
          </w:tcPr>
          <w:p w14:paraId="552AB945" w14:textId="77777777" w:rsidR="00207FCC" w:rsidRPr="00207FCC" w:rsidRDefault="00207FCC" w:rsidP="007049D6">
            <w:pPr>
              <w:pStyle w:val="Nadpis2"/>
              <w:spacing w:before="0" w:after="0"/>
              <w:jc w:val="center"/>
              <w:rPr>
                <w:rFonts w:ascii="Calibri" w:hAnsi="Calibri"/>
                <w:b w:val="0"/>
                <w:i w:val="0"/>
                <w:sz w:val="22"/>
                <w:szCs w:val="22"/>
              </w:rPr>
            </w:pPr>
            <w:bookmarkStart w:id="10" w:name="_Toc276040536"/>
            <w:bookmarkStart w:id="11" w:name="_Toc276040644"/>
            <w:r w:rsidRPr="00207FCC">
              <w:rPr>
                <w:rFonts w:ascii="Calibri" w:hAnsi="Calibri"/>
                <w:b w:val="0"/>
                <w:i w:val="0"/>
                <w:sz w:val="22"/>
                <w:szCs w:val="22"/>
              </w:rPr>
              <w:t>Mgr. Art et Mgr. Blažena Sokolovská</w:t>
            </w:r>
          </w:p>
          <w:p w14:paraId="63127244" w14:textId="35E10DFC" w:rsidR="007049D6" w:rsidRPr="00745389" w:rsidRDefault="007049D6" w:rsidP="007049D6">
            <w:pPr>
              <w:pStyle w:val="Nadpis2"/>
              <w:spacing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r>
              <w:rPr>
                <w:rFonts w:ascii="Calibri" w:hAnsi="Calibri"/>
                <w:sz w:val="22"/>
                <w:szCs w:val="22"/>
              </w:rPr>
              <w:t>Riaditeľ n.o.</w:t>
            </w:r>
            <w:bookmarkEnd w:id="10"/>
            <w:bookmarkEnd w:id="11"/>
            <w:r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</w:tr>
    </w:tbl>
    <w:p w14:paraId="57FD17FD" w14:textId="77777777" w:rsidR="007049D6" w:rsidRPr="009B1ED3" w:rsidRDefault="007049D6" w:rsidP="00C875DD">
      <w:pPr>
        <w:ind w:left="360"/>
        <w:jc w:val="both"/>
        <w:rPr>
          <w:rFonts w:ascii="Calibri" w:hAnsi="Calibri"/>
          <w:sz w:val="32"/>
          <w:szCs w:val="32"/>
        </w:rPr>
      </w:pPr>
    </w:p>
    <w:sectPr w:rsidR="007049D6" w:rsidRPr="009B1ED3">
      <w:headerReference w:type="default" r:id="rId13"/>
      <w:footerReference w:type="even" r:id="rId14"/>
      <w:footerReference w:type="defaul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C92781" w14:textId="77777777" w:rsidR="00DF2608" w:rsidRDefault="00DF2608">
      <w:r>
        <w:separator/>
      </w:r>
    </w:p>
  </w:endnote>
  <w:endnote w:type="continuationSeparator" w:id="0">
    <w:p w14:paraId="1DF6AE3D" w14:textId="77777777" w:rsidR="00DF2608" w:rsidRDefault="00DF260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BABA55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0B8B529B" w14:textId="77777777" w:rsidR="00A30599" w:rsidRDefault="00A3059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3655F6" w14:textId="77777777" w:rsidR="00A30599" w:rsidRDefault="00A30599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67A33">
      <w:rPr>
        <w:rStyle w:val="slostrany"/>
        <w:noProof/>
      </w:rPr>
      <w:t>4</w:t>
    </w:r>
    <w:r>
      <w:rPr>
        <w:rStyle w:val="slostrany"/>
      </w:rPr>
      <w:fldChar w:fldCharType="end"/>
    </w:r>
  </w:p>
  <w:p w14:paraId="078CBC7A" w14:textId="77777777" w:rsidR="00A30599" w:rsidRDefault="00A3059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2B31876" w14:textId="77777777" w:rsidR="00DF2608" w:rsidRDefault="00DF2608">
      <w:r>
        <w:separator/>
      </w:r>
    </w:p>
  </w:footnote>
  <w:footnote w:type="continuationSeparator" w:id="0">
    <w:p w14:paraId="7DAE06F2" w14:textId="77777777" w:rsidR="00DF2608" w:rsidRDefault="00DF260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AA9C60" w14:textId="77777777" w:rsidR="00A30599" w:rsidRPr="00745389" w:rsidRDefault="002B5784" w:rsidP="009B1ED3">
    <w:pPr>
      <w:pStyle w:val="Nadpis1"/>
      <w:pBdr>
        <w:between w:val="single" w:sz="4" w:space="1" w:color="auto"/>
      </w:pBdr>
      <w:jc w:val="center"/>
      <w:rPr>
        <w:rFonts w:ascii="Calibri" w:hAnsi="Calibri"/>
        <w:sz w:val="22"/>
        <w:szCs w:val="22"/>
        <w:u w:val="none"/>
      </w:rPr>
    </w:pPr>
    <w:r>
      <w:rPr>
        <w:rFonts w:ascii="Calibri" w:hAnsi="Calibri"/>
        <w:sz w:val="22"/>
        <w:szCs w:val="22"/>
        <w:u w:val="none"/>
      </w:rPr>
      <w:t>Mary Poppins</w:t>
    </w:r>
    <w:r w:rsidR="00A30599">
      <w:rPr>
        <w:rFonts w:ascii="Calibri" w:hAnsi="Calibri"/>
        <w:sz w:val="22"/>
        <w:szCs w:val="22"/>
        <w:u w:val="none"/>
      </w:rPr>
      <w:t>,</w:t>
    </w:r>
    <w:r w:rsidR="00A30599" w:rsidRPr="00745389">
      <w:rPr>
        <w:rFonts w:ascii="Calibri" w:hAnsi="Calibri"/>
        <w:sz w:val="22"/>
        <w:szCs w:val="22"/>
        <w:u w:val="none"/>
      </w:rPr>
      <w:t xml:space="preserve"> n.  o., </w:t>
    </w:r>
    <w:r w:rsidR="00A30599">
      <w:rPr>
        <w:rFonts w:ascii="Calibri" w:hAnsi="Calibri"/>
        <w:sz w:val="22"/>
        <w:szCs w:val="22"/>
        <w:u w:val="none"/>
      </w:rPr>
      <w:t xml:space="preserve"> so sídlom</w:t>
    </w:r>
    <w:r w:rsidR="00A30599" w:rsidRPr="002B5784">
      <w:rPr>
        <w:rFonts w:ascii="Calibri" w:hAnsi="Calibri"/>
        <w:sz w:val="22"/>
        <w:szCs w:val="22"/>
        <w:u w:val="none"/>
      </w:rPr>
      <w:t>:</w:t>
    </w:r>
    <w:r w:rsidRPr="002B5784">
      <w:rPr>
        <w:rFonts w:ascii="Roboto" w:hAnsi="Roboto" w:cs="Arial"/>
        <w:color w:val="434040"/>
        <w:sz w:val="22"/>
        <w:szCs w:val="22"/>
        <w:u w:val="none"/>
      </w:rPr>
      <w:t xml:space="preserve"> </w:t>
    </w:r>
    <w:r w:rsidRPr="002B5784">
      <w:rPr>
        <w:rFonts w:ascii="Calibri" w:hAnsi="Calibri" w:cs="Calibri"/>
        <w:color w:val="434040"/>
        <w:sz w:val="22"/>
        <w:szCs w:val="22"/>
        <w:u w:val="none"/>
      </w:rPr>
      <w:t>Sladovnícka 19 91701 Trnava</w:t>
    </w:r>
    <w:r w:rsidR="00A30599">
      <w:rPr>
        <w:rFonts w:ascii="Calibri" w:hAnsi="Calibri"/>
        <w:sz w:val="22"/>
        <w:szCs w:val="22"/>
        <w:u w:val="none"/>
      </w:rPr>
      <w:t xml:space="preserve">, </w:t>
    </w:r>
    <w:r w:rsidR="00A30599" w:rsidRPr="00745389">
      <w:rPr>
        <w:rFonts w:ascii="Calibri" w:hAnsi="Calibri"/>
        <w:sz w:val="22"/>
        <w:szCs w:val="22"/>
        <w:u w:val="none"/>
      </w:rPr>
      <w:t xml:space="preserve">IČO: </w:t>
    </w:r>
    <w:r w:rsidRPr="002B5784">
      <w:rPr>
        <w:rFonts w:ascii="Calibri" w:hAnsi="Calibri" w:cs="Calibri"/>
        <w:color w:val="434040"/>
        <w:sz w:val="22"/>
        <w:szCs w:val="22"/>
        <w:u w:val="none"/>
      </w:rPr>
      <w:t>50328913</w:t>
    </w:r>
  </w:p>
  <w:p w14:paraId="403DE412" w14:textId="77777777" w:rsidR="00A30599" w:rsidRDefault="00A305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C2CE5"/>
    <w:multiLevelType w:val="hybridMultilevel"/>
    <w:tmpl w:val="E5DE0208"/>
    <w:lvl w:ilvl="0" w:tplc="E9C25CEA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FCD70A3"/>
    <w:multiLevelType w:val="hybridMultilevel"/>
    <w:tmpl w:val="937691D4"/>
    <w:lvl w:ilvl="0" w:tplc="493AC462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0FC58A4"/>
    <w:multiLevelType w:val="hybridMultilevel"/>
    <w:tmpl w:val="0204A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0D13783"/>
    <w:multiLevelType w:val="hybridMultilevel"/>
    <w:tmpl w:val="9F305E1A"/>
    <w:lvl w:ilvl="0" w:tplc="7CF8B59C">
      <w:start w:val="1"/>
      <w:numFmt w:val="decimal"/>
      <w:lvlText w:val="%1."/>
      <w:lvlJc w:val="left"/>
      <w:pPr>
        <w:ind w:left="75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E0A5D42">
      <w:start w:val="1"/>
      <w:numFmt w:val="lowerLetter"/>
      <w:lvlText w:val="%2"/>
      <w:lvlJc w:val="left"/>
      <w:pPr>
        <w:ind w:left="14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3C3887CE">
      <w:start w:val="1"/>
      <w:numFmt w:val="lowerRoman"/>
      <w:lvlText w:val="%3"/>
      <w:lvlJc w:val="left"/>
      <w:pPr>
        <w:ind w:left="21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0542B30">
      <w:start w:val="1"/>
      <w:numFmt w:val="decimal"/>
      <w:lvlText w:val="%4"/>
      <w:lvlJc w:val="left"/>
      <w:pPr>
        <w:ind w:left="29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F2C7A0E">
      <w:start w:val="1"/>
      <w:numFmt w:val="lowerLetter"/>
      <w:lvlText w:val="%5"/>
      <w:lvlJc w:val="left"/>
      <w:pPr>
        <w:ind w:left="36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F95A9BA4">
      <w:start w:val="1"/>
      <w:numFmt w:val="lowerRoman"/>
      <w:lvlText w:val="%6"/>
      <w:lvlJc w:val="left"/>
      <w:pPr>
        <w:ind w:left="43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41C3682">
      <w:start w:val="1"/>
      <w:numFmt w:val="decimal"/>
      <w:lvlText w:val="%7"/>
      <w:lvlJc w:val="left"/>
      <w:pPr>
        <w:ind w:left="50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9401998">
      <w:start w:val="1"/>
      <w:numFmt w:val="lowerLetter"/>
      <w:lvlText w:val="%8"/>
      <w:lvlJc w:val="left"/>
      <w:pPr>
        <w:ind w:left="57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BECC0F0">
      <w:start w:val="1"/>
      <w:numFmt w:val="lowerRoman"/>
      <w:lvlText w:val="%9"/>
      <w:lvlJc w:val="left"/>
      <w:pPr>
        <w:ind w:left="65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2393047D"/>
    <w:multiLevelType w:val="hybridMultilevel"/>
    <w:tmpl w:val="85FC72D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CA56759"/>
    <w:multiLevelType w:val="hybridMultilevel"/>
    <w:tmpl w:val="CDAA8C3C"/>
    <w:lvl w:ilvl="0" w:tplc="C38A2EC0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DA94D9D"/>
    <w:multiLevelType w:val="multilevel"/>
    <w:tmpl w:val="D37019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5B61CB6"/>
    <w:multiLevelType w:val="hybridMultilevel"/>
    <w:tmpl w:val="2BAA855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DD06AAF"/>
    <w:multiLevelType w:val="hybridMultilevel"/>
    <w:tmpl w:val="0A500FD8"/>
    <w:lvl w:ilvl="0" w:tplc="DA3E3FB8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2071C6F"/>
    <w:multiLevelType w:val="hybridMultilevel"/>
    <w:tmpl w:val="A01004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8627399"/>
    <w:multiLevelType w:val="hybridMultilevel"/>
    <w:tmpl w:val="773E1A50"/>
    <w:lvl w:ilvl="0" w:tplc="0B922EEC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C031E35"/>
    <w:multiLevelType w:val="hybridMultilevel"/>
    <w:tmpl w:val="57EA2D86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5C0F058F"/>
    <w:multiLevelType w:val="hybridMultilevel"/>
    <w:tmpl w:val="417468F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F170611"/>
    <w:multiLevelType w:val="hybridMultilevel"/>
    <w:tmpl w:val="0728F466"/>
    <w:lvl w:ilvl="0" w:tplc="E146E768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9410BBF"/>
    <w:multiLevelType w:val="hybridMultilevel"/>
    <w:tmpl w:val="195AEFD6"/>
    <w:lvl w:ilvl="0" w:tplc="CA84DA80">
      <w:start w:val="1"/>
      <w:numFmt w:val="decimal"/>
      <w:lvlText w:val="%1."/>
      <w:lvlJc w:val="left"/>
      <w:pPr>
        <w:ind w:left="39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16" w:hanging="360"/>
      </w:pPr>
    </w:lvl>
    <w:lvl w:ilvl="2" w:tplc="041B001B" w:tentative="1">
      <w:start w:val="1"/>
      <w:numFmt w:val="lowerRoman"/>
      <w:lvlText w:val="%3."/>
      <w:lvlJc w:val="right"/>
      <w:pPr>
        <w:ind w:left="1836" w:hanging="180"/>
      </w:pPr>
    </w:lvl>
    <w:lvl w:ilvl="3" w:tplc="041B000F" w:tentative="1">
      <w:start w:val="1"/>
      <w:numFmt w:val="decimal"/>
      <w:lvlText w:val="%4."/>
      <w:lvlJc w:val="left"/>
      <w:pPr>
        <w:ind w:left="2556" w:hanging="360"/>
      </w:pPr>
    </w:lvl>
    <w:lvl w:ilvl="4" w:tplc="041B0019" w:tentative="1">
      <w:start w:val="1"/>
      <w:numFmt w:val="lowerLetter"/>
      <w:lvlText w:val="%5."/>
      <w:lvlJc w:val="left"/>
      <w:pPr>
        <w:ind w:left="3276" w:hanging="360"/>
      </w:pPr>
    </w:lvl>
    <w:lvl w:ilvl="5" w:tplc="041B001B" w:tentative="1">
      <w:start w:val="1"/>
      <w:numFmt w:val="lowerRoman"/>
      <w:lvlText w:val="%6."/>
      <w:lvlJc w:val="right"/>
      <w:pPr>
        <w:ind w:left="3996" w:hanging="180"/>
      </w:pPr>
    </w:lvl>
    <w:lvl w:ilvl="6" w:tplc="041B000F" w:tentative="1">
      <w:start w:val="1"/>
      <w:numFmt w:val="decimal"/>
      <w:lvlText w:val="%7."/>
      <w:lvlJc w:val="left"/>
      <w:pPr>
        <w:ind w:left="4716" w:hanging="360"/>
      </w:pPr>
    </w:lvl>
    <w:lvl w:ilvl="7" w:tplc="041B0019" w:tentative="1">
      <w:start w:val="1"/>
      <w:numFmt w:val="lowerLetter"/>
      <w:lvlText w:val="%8."/>
      <w:lvlJc w:val="left"/>
      <w:pPr>
        <w:ind w:left="5436" w:hanging="360"/>
      </w:pPr>
    </w:lvl>
    <w:lvl w:ilvl="8" w:tplc="041B001B" w:tentative="1">
      <w:start w:val="1"/>
      <w:numFmt w:val="lowerRoman"/>
      <w:lvlText w:val="%9."/>
      <w:lvlJc w:val="right"/>
      <w:pPr>
        <w:ind w:left="6156" w:hanging="180"/>
      </w:pPr>
    </w:lvl>
  </w:abstractNum>
  <w:abstractNum w:abstractNumId="16" w15:restartNumberingAfterBreak="0">
    <w:nsid w:val="7B454704"/>
    <w:multiLevelType w:val="hybridMultilevel"/>
    <w:tmpl w:val="639CDA8C"/>
    <w:lvl w:ilvl="0" w:tplc="E53E1170">
      <w:start w:val="2"/>
      <w:numFmt w:val="bullet"/>
      <w:lvlText w:val="-"/>
      <w:lvlJc w:val="left"/>
      <w:pPr>
        <w:ind w:left="108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09215290">
    <w:abstractNumId w:val="2"/>
  </w:num>
  <w:num w:numId="2" w16cid:durableId="152183802">
    <w:abstractNumId w:val="4"/>
  </w:num>
  <w:num w:numId="3" w16cid:durableId="326903180">
    <w:abstractNumId w:val="17"/>
  </w:num>
  <w:num w:numId="4" w16cid:durableId="755906869">
    <w:abstractNumId w:val="12"/>
  </w:num>
  <w:num w:numId="5" w16cid:durableId="829908726">
    <w:abstractNumId w:val="8"/>
  </w:num>
  <w:num w:numId="6" w16cid:durableId="1313565281">
    <w:abstractNumId w:val="6"/>
  </w:num>
  <w:num w:numId="7" w16cid:durableId="1572693197">
    <w:abstractNumId w:val="13"/>
  </w:num>
  <w:num w:numId="8" w16cid:durableId="1019426615">
    <w:abstractNumId w:val="7"/>
  </w:num>
  <w:num w:numId="9" w16cid:durableId="938803627">
    <w:abstractNumId w:val="15"/>
  </w:num>
  <w:num w:numId="10" w16cid:durableId="818961921">
    <w:abstractNumId w:val="3"/>
  </w:num>
  <w:num w:numId="11" w16cid:durableId="125628137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312980542">
    <w:abstractNumId w:val="10"/>
  </w:num>
  <w:num w:numId="13" w16cid:durableId="2038384128">
    <w:abstractNumId w:val="11"/>
  </w:num>
  <w:num w:numId="14" w16cid:durableId="1466046063">
    <w:abstractNumId w:val="9"/>
  </w:num>
  <w:num w:numId="15" w16cid:durableId="99186294">
    <w:abstractNumId w:val="1"/>
  </w:num>
  <w:num w:numId="16" w16cid:durableId="1275861739">
    <w:abstractNumId w:val="16"/>
  </w:num>
  <w:num w:numId="17" w16cid:durableId="619343830">
    <w:abstractNumId w:val="14"/>
  </w:num>
  <w:num w:numId="18" w16cid:durableId="589463143">
    <w:abstractNumId w:val="0"/>
  </w:num>
  <w:num w:numId="19" w16cid:durableId="45602549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ED3"/>
    <w:rsid w:val="000049B5"/>
    <w:rsid w:val="000062B2"/>
    <w:rsid w:val="000111D0"/>
    <w:rsid w:val="00025389"/>
    <w:rsid w:val="00026800"/>
    <w:rsid w:val="000465BF"/>
    <w:rsid w:val="00052DA3"/>
    <w:rsid w:val="00064584"/>
    <w:rsid w:val="00066B7F"/>
    <w:rsid w:val="00067A75"/>
    <w:rsid w:val="00081E67"/>
    <w:rsid w:val="00082A0B"/>
    <w:rsid w:val="00091F10"/>
    <w:rsid w:val="000A2746"/>
    <w:rsid w:val="000A428D"/>
    <w:rsid w:val="000B6180"/>
    <w:rsid w:val="000C0694"/>
    <w:rsid w:val="000C5A42"/>
    <w:rsid w:val="000D44C3"/>
    <w:rsid w:val="000E6D6A"/>
    <w:rsid w:val="000F37E3"/>
    <w:rsid w:val="000F385E"/>
    <w:rsid w:val="00107EEA"/>
    <w:rsid w:val="00144846"/>
    <w:rsid w:val="00157EF9"/>
    <w:rsid w:val="001842D6"/>
    <w:rsid w:val="001C4183"/>
    <w:rsid w:val="001D40C4"/>
    <w:rsid w:val="001E6243"/>
    <w:rsid w:val="001F2E62"/>
    <w:rsid w:val="00200ADF"/>
    <w:rsid w:val="00207FCC"/>
    <w:rsid w:val="00225185"/>
    <w:rsid w:val="002614C0"/>
    <w:rsid w:val="00267D3D"/>
    <w:rsid w:val="00270C67"/>
    <w:rsid w:val="00272CC4"/>
    <w:rsid w:val="00286702"/>
    <w:rsid w:val="002908AA"/>
    <w:rsid w:val="00296D5D"/>
    <w:rsid w:val="00297C81"/>
    <w:rsid w:val="002A54FA"/>
    <w:rsid w:val="002B3B3A"/>
    <w:rsid w:val="002B5784"/>
    <w:rsid w:val="002D431F"/>
    <w:rsid w:val="002F1B00"/>
    <w:rsid w:val="00301A11"/>
    <w:rsid w:val="00301E8B"/>
    <w:rsid w:val="00303EB8"/>
    <w:rsid w:val="0031054D"/>
    <w:rsid w:val="003545F5"/>
    <w:rsid w:val="0035741E"/>
    <w:rsid w:val="003659A2"/>
    <w:rsid w:val="003742D5"/>
    <w:rsid w:val="003744F8"/>
    <w:rsid w:val="00380B09"/>
    <w:rsid w:val="00392C28"/>
    <w:rsid w:val="003B31EB"/>
    <w:rsid w:val="003C66C8"/>
    <w:rsid w:val="003D0566"/>
    <w:rsid w:val="003D531D"/>
    <w:rsid w:val="00406FE8"/>
    <w:rsid w:val="00431090"/>
    <w:rsid w:val="00433FF0"/>
    <w:rsid w:val="0044233C"/>
    <w:rsid w:val="004467DB"/>
    <w:rsid w:val="004523F9"/>
    <w:rsid w:val="004575EF"/>
    <w:rsid w:val="00470916"/>
    <w:rsid w:val="004A0094"/>
    <w:rsid w:val="004A0C90"/>
    <w:rsid w:val="004A219C"/>
    <w:rsid w:val="004B5577"/>
    <w:rsid w:val="004B7C67"/>
    <w:rsid w:val="004E31E5"/>
    <w:rsid w:val="004F3783"/>
    <w:rsid w:val="00510218"/>
    <w:rsid w:val="0053074F"/>
    <w:rsid w:val="00531072"/>
    <w:rsid w:val="005324CB"/>
    <w:rsid w:val="0054465E"/>
    <w:rsid w:val="00545DB7"/>
    <w:rsid w:val="0055501A"/>
    <w:rsid w:val="005636C3"/>
    <w:rsid w:val="00571F90"/>
    <w:rsid w:val="005847AD"/>
    <w:rsid w:val="00591CFB"/>
    <w:rsid w:val="005938BA"/>
    <w:rsid w:val="005C303A"/>
    <w:rsid w:val="005D060C"/>
    <w:rsid w:val="005D3FC5"/>
    <w:rsid w:val="005F545A"/>
    <w:rsid w:val="00613C97"/>
    <w:rsid w:val="006221A4"/>
    <w:rsid w:val="006244B8"/>
    <w:rsid w:val="006245EF"/>
    <w:rsid w:val="00642270"/>
    <w:rsid w:val="006519D1"/>
    <w:rsid w:val="00652F7E"/>
    <w:rsid w:val="00661BD5"/>
    <w:rsid w:val="0066412C"/>
    <w:rsid w:val="00675B59"/>
    <w:rsid w:val="00681279"/>
    <w:rsid w:val="00696411"/>
    <w:rsid w:val="006A3DD1"/>
    <w:rsid w:val="006B42D4"/>
    <w:rsid w:val="006C122A"/>
    <w:rsid w:val="006D2D1E"/>
    <w:rsid w:val="006D5069"/>
    <w:rsid w:val="006E0345"/>
    <w:rsid w:val="006F109C"/>
    <w:rsid w:val="006F49CD"/>
    <w:rsid w:val="007049D6"/>
    <w:rsid w:val="00706922"/>
    <w:rsid w:val="00706D11"/>
    <w:rsid w:val="00726608"/>
    <w:rsid w:val="0073187D"/>
    <w:rsid w:val="007355A0"/>
    <w:rsid w:val="00735AA7"/>
    <w:rsid w:val="00737F6F"/>
    <w:rsid w:val="00751FE6"/>
    <w:rsid w:val="00754FAA"/>
    <w:rsid w:val="00763524"/>
    <w:rsid w:val="00771862"/>
    <w:rsid w:val="0079636E"/>
    <w:rsid w:val="007A20DD"/>
    <w:rsid w:val="007B0C9D"/>
    <w:rsid w:val="007E460E"/>
    <w:rsid w:val="007F3E3A"/>
    <w:rsid w:val="008039BD"/>
    <w:rsid w:val="00806276"/>
    <w:rsid w:val="00830240"/>
    <w:rsid w:val="00831F5B"/>
    <w:rsid w:val="00842E5D"/>
    <w:rsid w:val="00861582"/>
    <w:rsid w:val="00861968"/>
    <w:rsid w:val="00874C81"/>
    <w:rsid w:val="008776FC"/>
    <w:rsid w:val="008C02AE"/>
    <w:rsid w:val="0092649F"/>
    <w:rsid w:val="00941467"/>
    <w:rsid w:val="00970F11"/>
    <w:rsid w:val="0097392B"/>
    <w:rsid w:val="00976E9C"/>
    <w:rsid w:val="009871D0"/>
    <w:rsid w:val="009B1ED3"/>
    <w:rsid w:val="009C4F51"/>
    <w:rsid w:val="00A06D2F"/>
    <w:rsid w:val="00A1564D"/>
    <w:rsid w:val="00A30599"/>
    <w:rsid w:val="00A33517"/>
    <w:rsid w:val="00A36844"/>
    <w:rsid w:val="00A370E4"/>
    <w:rsid w:val="00A42A49"/>
    <w:rsid w:val="00A43131"/>
    <w:rsid w:val="00A65B45"/>
    <w:rsid w:val="00A7082F"/>
    <w:rsid w:val="00A84915"/>
    <w:rsid w:val="00A92145"/>
    <w:rsid w:val="00AA773B"/>
    <w:rsid w:val="00AB34CC"/>
    <w:rsid w:val="00AB471E"/>
    <w:rsid w:val="00AF4313"/>
    <w:rsid w:val="00AF637C"/>
    <w:rsid w:val="00B06F53"/>
    <w:rsid w:val="00B153A4"/>
    <w:rsid w:val="00B219A7"/>
    <w:rsid w:val="00B22784"/>
    <w:rsid w:val="00B24EE4"/>
    <w:rsid w:val="00B26DCB"/>
    <w:rsid w:val="00B352BA"/>
    <w:rsid w:val="00B575C7"/>
    <w:rsid w:val="00B621A9"/>
    <w:rsid w:val="00B653DC"/>
    <w:rsid w:val="00B755A6"/>
    <w:rsid w:val="00B959BB"/>
    <w:rsid w:val="00BA0E66"/>
    <w:rsid w:val="00BA7B2B"/>
    <w:rsid w:val="00BB03BE"/>
    <w:rsid w:val="00BB395E"/>
    <w:rsid w:val="00BB4A6A"/>
    <w:rsid w:val="00BC2909"/>
    <w:rsid w:val="00BC4F8D"/>
    <w:rsid w:val="00BE2854"/>
    <w:rsid w:val="00BE6CB1"/>
    <w:rsid w:val="00C04C5E"/>
    <w:rsid w:val="00C14A37"/>
    <w:rsid w:val="00C30CD9"/>
    <w:rsid w:val="00C352FE"/>
    <w:rsid w:val="00C40EB7"/>
    <w:rsid w:val="00C53159"/>
    <w:rsid w:val="00C67A33"/>
    <w:rsid w:val="00C70BC2"/>
    <w:rsid w:val="00C875DD"/>
    <w:rsid w:val="00C91144"/>
    <w:rsid w:val="00C92613"/>
    <w:rsid w:val="00CA0C54"/>
    <w:rsid w:val="00CB08B8"/>
    <w:rsid w:val="00CB2151"/>
    <w:rsid w:val="00CB6D98"/>
    <w:rsid w:val="00CC096A"/>
    <w:rsid w:val="00CC2E37"/>
    <w:rsid w:val="00CC3100"/>
    <w:rsid w:val="00CD28B2"/>
    <w:rsid w:val="00CE47FC"/>
    <w:rsid w:val="00D1341B"/>
    <w:rsid w:val="00D15A70"/>
    <w:rsid w:val="00D26B61"/>
    <w:rsid w:val="00D3388B"/>
    <w:rsid w:val="00D35DDD"/>
    <w:rsid w:val="00D44CAF"/>
    <w:rsid w:val="00D451EF"/>
    <w:rsid w:val="00D5393E"/>
    <w:rsid w:val="00D624B6"/>
    <w:rsid w:val="00D73D8B"/>
    <w:rsid w:val="00DA5D33"/>
    <w:rsid w:val="00DC38BD"/>
    <w:rsid w:val="00DE56CE"/>
    <w:rsid w:val="00DF2608"/>
    <w:rsid w:val="00E051D1"/>
    <w:rsid w:val="00E32CA3"/>
    <w:rsid w:val="00E33840"/>
    <w:rsid w:val="00E37503"/>
    <w:rsid w:val="00E732DB"/>
    <w:rsid w:val="00E733B2"/>
    <w:rsid w:val="00E966D8"/>
    <w:rsid w:val="00EA6A22"/>
    <w:rsid w:val="00EB535A"/>
    <w:rsid w:val="00EC294D"/>
    <w:rsid w:val="00EC4438"/>
    <w:rsid w:val="00F05BE3"/>
    <w:rsid w:val="00F77D3D"/>
    <w:rsid w:val="00F909A0"/>
    <w:rsid w:val="00F91C9A"/>
    <w:rsid w:val="00FA0194"/>
    <w:rsid w:val="00FB1852"/>
    <w:rsid w:val="00FC6EBC"/>
    <w:rsid w:val="00FD2BA5"/>
    <w:rsid w:val="00FF7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91138F"/>
  <w15:docId w15:val="{59D571BB-28B6-43BC-B070-B2C4B03372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3545F5"/>
    <w:rPr>
      <w:sz w:val="24"/>
      <w:szCs w:val="24"/>
    </w:rPr>
  </w:style>
  <w:style w:type="paragraph" w:styleId="Nadpis1">
    <w:name w:val="heading 1"/>
    <w:basedOn w:val="Normlny"/>
    <w:next w:val="Normlny"/>
    <w:link w:val="Nadpis1Char"/>
    <w:qFormat/>
    <w:rsid w:val="009B1ED3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qFormat/>
    <w:rsid w:val="007049D6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9B1ED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9B1ED3"/>
    <w:pPr>
      <w:tabs>
        <w:tab w:val="center" w:pos="4536"/>
        <w:tab w:val="right" w:pos="9072"/>
      </w:tabs>
    </w:pPr>
  </w:style>
  <w:style w:type="character" w:customStyle="1" w:styleId="Nadpis1Char">
    <w:name w:val="Nadpis 1 Char"/>
    <w:link w:val="Nadpis1"/>
    <w:rsid w:val="009B1ED3"/>
    <w:rPr>
      <w:sz w:val="24"/>
      <w:u w:val="single"/>
      <w:lang w:val="sk-SK" w:eastAsia="sk-SK" w:bidi="ar-SA"/>
    </w:rPr>
  </w:style>
  <w:style w:type="table" w:styleId="Mriekatabuky">
    <w:name w:val="Table Grid"/>
    <w:basedOn w:val="Normlnatabuka"/>
    <w:rsid w:val="00A7082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poznmkypodiarou">
    <w:name w:val="footnote text"/>
    <w:basedOn w:val="Normlny"/>
    <w:link w:val="TextpoznmkypodiarouChar"/>
    <w:semiHidden/>
    <w:unhideWhenUsed/>
    <w:rsid w:val="007049D6"/>
    <w:rPr>
      <w:sz w:val="20"/>
      <w:szCs w:val="20"/>
      <w:lang w:val="cs-CZ"/>
    </w:rPr>
  </w:style>
  <w:style w:type="character" w:customStyle="1" w:styleId="TextpoznmkypodiarouChar">
    <w:name w:val="Text poznámky pod čiarou Char"/>
    <w:link w:val="Textpoznmkypodiarou"/>
    <w:semiHidden/>
    <w:rsid w:val="007049D6"/>
    <w:rPr>
      <w:lang w:val="cs-CZ" w:eastAsia="sk-SK" w:bidi="ar-SA"/>
    </w:rPr>
  </w:style>
  <w:style w:type="character" w:styleId="Odkaznapoznmkupodiarou">
    <w:name w:val="footnote reference"/>
    <w:semiHidden/>
    <w:unhideWhenUsed/>
    <w:rsid w:val="007049D6"/>
    <w:rPr>
      <w:vertAlign w:val="superscript"/>
    </w:rPr>
  </w:style>
  <w:style w:type="character" w:styleId="slostrany">
    <w:name w:val="page number"/>
    <w:basedOn w:val="Predvolenpsmoodseku"/>
    <w:rsid w:val="00A42A49"/>
  </w:style>
  <w:style w:type="paragraph" w:styleId="Obsah2">
    <w:name w:val="toc 2"/>
    <w:basedOn w:val="Normlny"/>
    <w:next w:val="Normlny"/>
    <w:autoRedefine/>
    <w:semiHidden/>
    <w:rsid w:val="00A42A49"/>
    <w:pPr>
      <w:ind w:left="240"/>
    </w:pPr>
  </w:style>
  <w:style w:type="character" w:styleId="Hypertextovprepojenie">
    <w:name w:val="Hyperlink"/>
    <w:rsid w:val="00A42A49"/>
    <w:rPr>
      <w:color w:val="0000FF"/>
      <w:u w:val="single"/>
    </w:rPr>
  </w:style>
  <w:style w:type="paragraph" w:styleId="Obsah1">
    <w:name w:val="toc 1"/>
    <w:basedOn w:val="Normlny"/>
    <w:next w:val="Normlny"/>
    <w:autoRedefine/>
    <w:semiHidden/>
    <w:rsid w:val="00B959BB"/>
  </w:style>
  <w:style w:type="paragraph" w:styleId="Odsekzoznamu">
    <w:name w:val="List Paragraph"/>
    <w:basedOn w:val="Normlny"/>
    <w:uiPriority w:val="34"/>
    <w:qFormat/>
    <w:rsid w:val="00806276"/>
    <w:pPr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Zvraznenie">
    <w:name w:val="Emphasis"/>
    <w:basedOn w:val="Predvolenpsmoodseku"/>
    <w:qFormat/>
    <w:rsid w:val="00D26B6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3979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4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539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47285">
              <w:marLeft w:val="10"/>
              <w:marRight w:val="1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97044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6356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663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4317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4600579">
              <w:marLeft w:val="10"/>
              <w:marRight w:val="1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49731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png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customXml" Target="ink/ink1.xm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</inkml:traceFormat>
        <inkml:channelProperties>
          <inkml:channelProperty channel="X" name="resolution" value="1000" units="1/cm"/>
          <inkml:channelProperty channel="Y" name="resolution" value="1000" units="1/cm"/>
        </inkml:channelProperties>
      </inkml:inkSource>
      <inkml:timestamp xml:id="ts0" timeString="2020-03-29T21:44:24.991"/>
    </inkml:context>
    <inkml:brush xml:id="br0">
      <inkml:brushProperty name="width" value="0.05" units="cm"/>
      <inkml:brushProperty name="height" value="0.05" units="cm"/>
      <inkml:brushProperty name="color" value="#004F8B"/>
      <inkml:brushProperty name="ignorePressure" value="1"/>
    </inkml:brush>
  </inkml:definitions>
  <inkml:trace contextRef="#ctx0" brushRef="#br0">3951 271,'5'140,"6"8,1-1,8 272,-19 1,-18 12,7-270,10-162,0 0,-1 0,1 0,0 0,0 0,0 0,0 0,0 0,0 0,0 0,0 0,0 0,0 0,0 0,-1 0,1 0,0 0,0 0,0 0,0 0,0 0,0 0,0 0,0 0,0 0,0 0,-1 0,1 0,0 0,0 1,0-1,0 0,0 0,0 0,0 0,-5-15,3 8,-19-82,1-1,1-44,6 43,-37-204,-34-266,84 555,-1 2,0 11,-15 121,0 129,15-215,-8 562,9-596,0-5,-1-9,0 1,-39-219,-28-130,67 349,-62-263,34 162,-25-52,50 149,4 9,0 0,0 0,0 0,0 0,0 0,0 0,0 0,0 0,0 0,0 0,0 0,0 0,-1 0,1 0,0 0,0 0,0 0,0 0,0 0,0 0,0 0,0 0,0 0,0 0,0 0,0 0,0 0,0 0,0 0,0 0,0 0,0 0,-1 0,1 0,0 0,0 0,0 0,0 0,0 0,0 0,0 0,0 0,0 0,0 0,0 0,0 0,0 1,0-1,0 0,0 0,0 0,0 0,0 0,0 0,0 0,0 0,0 0,0 0,0 0,0 0,0 0,0 0,0 0,0 0,0 0,0 0,0 0,0 1,0-1,0 19,1-12,32 391,-18-296,5 0,27 84,-42-170,1 5,1 1,0-1,2-1,1 0,9 14,-19-32,1-1,0 1,0-1,0 0,0 1,0-1,0 0,1 0,-1 0,0 0,0 0,1 0,-1 0,1 0,-1 0,1-1,-1 1,1 0,0-1,-1 0,1 1,-1-1,-1 0,1-1,0 1,0 0,-1 0,1 0,0-1,0 1,-1 0,1-1,0 1,-1-1,1 1,-1-1,1 1,0-1,-1 1,1-1,0-1,1 0,-1 0,0 0,0 0,0 0,0 0,0-1,0 0,3-13,0-1,-2 1,0 0,0-1,-2-15,0-20,-3-1,-2 2,-2-3,-35-153,4 55,-5 2,-32-64,40 129,-3 1,-5 2,-2 2,-49-64,65 106,-27-29,44 54,-1 0,-1 2,0-1,-1 1,0 1,-5-2,15 9,0 1,0-1,0 1,0 0,0 1,0-1,-1 1,1 0,0 1,-1-1,1 1,-1 0,-1 0,2 1,0 0,1 0,-1 1,0-1,1 1,0 0,-1 0,1 1,0-1,0 1,0 0,0 0,1 0,-1 1,0 0,-6 9,1-1,0 0,-1 0,2 1,-3 9,-4 11,2-1,-1 7,-4 19,2 2,2 1,-3 49,9-24,3 1,6 43,8 13,6-1,7-1,12 29,18 42,10-3,80 182,-29-132,11-5,12-5,14 7,-16-36,-24-40,-54-85,26 62,-74-139,-1-1,0 0,-1 0,-2 1,1 3,-4-16,-1-1,1 2,-1-1,0 0,0 0,0 0,-1 0,0 0,0 0,0-1,-1 1,1 0,-1 1,0-2,-1 1,1-1,-1 0,0 0,0 0,-2 3,-4 1,-1 0,0 0,0-1,0 0,-1-1,-8 5,-18 7,-2-2,-28 8,-29 5,-31 2,-170 20,77-25,-2-11,1-9,-1-10,0-10,1-9,2-11,-40-17,115 16,2-6,1-7,-51-28,111 39,1-5,-46-34,71 39,3-1,1-4,-41-43,65 56,1-1,1-2,2 0,0-2,3 1,1-2,2-1,2-1,1 0,0-1,-4-29,10 25,1-1,3 0,1-1,2 1,1 0,3 0,2-1,1 2,2-1,11-31,0 19,1 0,3 2,1 0,5-2,11-11,3 0,42-50,-5 23,3 3,4 5,88-66,-63 64,3 6,4 4,2 5,4 6,39-10,-52 30,3 5,1 5,1 5,2 4,1 7,34 1,-72 13,0 4,1 3,0 4,28 7,-46-1,-1 2,-1 4,-1 2,0 3,42 21,-44-12,-1 1,-2 4,51 40,-36-18,-2 4,34 41,1 14,7 20,88 127,-106-136,45 39,-111-135,32 23,-47-44,1 0,0-1,0-1,1 0,13 5,-19-11,-2 0,1-1,0 0,0 0,0-1,0 1,0-2,0 1,0-1,0-1,0 1,1-1,2-2,0 1,-1-1,-1 0,1-1,0 0,-1-1,0 0,7-5,6-6,-1-3,-1 1,0-1,-2-1,0-2,12-17,12-23,-4-1,0-2,-5-2,2-12,14-42,29-120,-58 166,-4-2,-1-13,-13 86,2 9,27 59,47 104,178 397,-205-447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ace8585-6d73-4c3d-b028-e8a05e597dc5">
      <Terms xmlns="http://schemas.microsoft.com/office/infopath/2007/PartnerControls"/>
    </lcf76f155ced4ddcb4097134ff3c332f>
    <TaxCatchAll xmlns="23ad172d-66ee-4856-8240-42003cae64c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E0252AF3FA55349A4E97922173C12DA" ma:contentTypeVersion="18" ma:contentTypeDescription="Umožňuje vytvoriť nový dokument." ma:contentTypeScope="" ma:versionID="89a3aba3d5640f246bd7707a454f8ac6">
  <xsd:schema xmlns:xsd="http://www.w3.org/2001/XMLSchema" xmlns:xs="http://www.w3.org/2001/XMLSchema" xmlns:p="http://schemas.microsoft.com/office/2006/metadata/properties" xmlns:ns2="23ad172d-66ee-4856-8240-42003cae64c3" xmlns:ns3="7ace8585-6d73-4c3d-b028-e8a05e597dc5" targetNamespace="http://schemas.microsoft.com/office/2006/metadata/properties" ma:root="true" ma:fieldsID="025ec558c5aebca90b9d7aa3ada3a658" ns2:_="" ns3:_="">
    <xsd:import namespace="23ad172d-66ee-4856-8240-42003cae64c3"/>
    <xsd:import namespace="7ace8585-6d73-4c3d-b028-e8a05e597dc5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lcf76f155ced4ddcb4097134ff3c332f" minOccurs="0"/>
                <xsd:element ref="ns2:TaxCatchAll" minOccurs="0"/>
                <xsd:element ref="ns3:MediaServiceSearchProperties" minOccurs="0"/>
                <xsd:element ref="ns3:MediaServiceObjectDetectorVersion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ad172d-66ee-4856-8240-42003cae64c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29e665e6-24bf-4275-998d-2cbcb4bdcbde}" ma:internalName="TaxCatchAll" ma:showField="CatchAllData" ma:web="23ad172d-66ee-4856-8240-42003cae64c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ce8585-6d73-4c3d-b028-e8a05e597dc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Značky obrázka" ma:readOnly="false" ma:fieldId="{5cf76f15-5ced-4ddc-b409-7134ff3c332f}" ma:taxonomyMulti="true" ma:sspId="a1e07d04-3c19-4723-8a31-89e5dc21236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D5A64B4-0E98-43F0-AEC4-FAD6D81675FD}">
  <ds:schemaRefs>
    <ds:schemaRef ds:uri="http://schemas.microsoft.com/office/2006/metadata/properties"/>
    <ds:schemaRef ds:uri="http://schemas.microsoft.com/office/infopath/2007/PartnerControls"/>
    <ds:schemaRef ds:uri="7ace8585-6d73-4c3d-b028-e8a05e597dc5"/>
    <ds:schemaRef ds:uri="23ad172d-66ee-4856-8240-42003cae64c3"/>
  </ds:schemaRefs>
</ds:datastoreItem>
</file>

<file path=customXml/itemProps2.xml><?xml version="1.0" encoding="utf-8"?>
<ds:datastoreItem xmlns:ds="http://schemas.openxmlformats.org/officeDocument/2006/customXml" ds:itemID="{36C3D9FE-45B9-4731-AB68-778790CC6FE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E2A266D-4887-4A41-9796-3EA36B74832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C6D8E71-9A1B-4F2D-8742-A5EA3DC898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3ad172d-66ee-4856-8240-42003cae64c3"/>
    <ds:schemaRef ds:uri="7ace8585-6d73-4c3d-b028-e8a05e597dc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935</Words>
  <Characters>5334</Characters>
  <Application>Microsoft Office Word</Application>
  <DocSecurity>0</DocSecurity>
  <Lines>44</Lines>
  <Paragraphs>12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Výročná správa neziskovej organizácie</vt:lpstr>
      <vt:lpstr>Výročná správa neziskovej organizácie</vt:lpstr>
    </vt:vector>
  </TitlesOfParts>
  <Company>Home</Company>
  <LinksUpToDate>false</LinksUpToDate>
  <CharactersWithSpaces>6257</CharactersWithSpaces>
  <SharedDoc>false</SharedDoc>
  <HLinks>
    <vt:vector size="42" baseType="variant">
      <vt:variant>
        <vt:i4>1310774</vt:i4>
      </vt:variant>
      <vt:variant>
        <vt:i4>29</vt:i4>
      </vt:variant>
      <vt:variant>
        <vt:i4>0</vt:i4>
      </vt:variant>
      <vt:variant>
        <vt:i4>5</vt:i4>
      </vt:variant>
      <vt:variant>
        <vt:lpwstr/>
      </vt:variant>
      <vt:variant>
        <vt:lpwstr>_Toc276040642</vt:lpwstr>
      </vt:variant>
      <vt:variant>
        <vt:i4>1310774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_Toc276040641</vt:lpwstr>
      </vt:variant>
      <vt:variant>
        <vt:i4>1310774</vt:i4>
      </vt:variant>
      <vt:variant>
        <vt:i4>23</vt:i4>
      </vt:variant>
      <vt:variant>
        <vt:i4>0</vt:i4>
      </vt:variant>
      <vt:variant>
        <vt:i4>5</vt:i4>
      </vt:variant>
      <vt:variant>
        <vt:lpwstr/>
      </vt:variant>
      <vt:variant>
        <vt:lpwstr>_Toc276040640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_Toc276040639</vt:lpwstr>
      </vt:variant>
      <vt:variant>
        <vt:i4>1245238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_Toc276040638</vt:lpwstr>
      </vt:variant>
      <vt:variant>
        <vt:i4>1245238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_Toc276040637</vt:lpwstr>
      </vt:variant>
      <vt:variant>
        <vt:i4>1245238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_Toc276040636</vt:lpwstr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</dc:title>
  <dc:subject/>
  <dc:creator>Uzivatel</dc:creator>
  <cp:keywords/>
  <dc:description/>
  <cp:lastModifiedBy>Lýdia Kublihová</cp:lastModifiedBy>
  <cp:revision>3</cp:revision>
  <cp:lastPrinted>2025-05-30T07:01:00Z</cp:lastPrinted>
  <dcterms:created xsi:type="dcterms:W3CDTF">2026-04-13T18:24:00Z</dcterms:created>
  <dcterms:modified xsi:type="dcterms:W3CDTF">2026-04-13T20:15:00Z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0x0101005E0252AF3FA55349A4E97922173C12DA</vt:lpwstr>
  </property>
  <property fmtid="{D5CDD505-2E9C-101B-9397-08002B2CF9AE}" pid="3" name="MediaServiceImageTags">
    <vt:lpwstr/>
  </property>
</Properties>
</file>