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7B65" w:rsidRPr="00DE685F" w:rsidRDefault="006E5B16" w:rsidP="006E5B16">
      <w:pPr>
        <w:pStyle w:val="Uvod"/>
        <w:ind w:left="360" w:firstLine="0"/>
        <w:jc w:val="center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t>Čl. I</w:t>
      </w:r>
    </w:p>
    <w:p w:rsidR="006E5B16" w:rsidRPr="00DE685F" w:rsidRDefault="006E5B16" w:rsidP="006E5B16">
      <w:pPr>
        <w:pStyle w:val="Uvod"/>
        <w:ind w:left="360" w:firstLine="0"/>
        <w:jc w:val="center"/>
        <w:rPr>
          <w:rFonts w:ascii="Calibri" w:hAnsi="Calibri" w:cs="Calibri"/>
          <w:sz w:val="20"/>
        </w:rPr>
      </w:pPr>
    </w:p>
    <w:p w:rsidR="004D3B4A" w:rsidRPr="00DE685F" w:rsidRDefault="004D3B4A" w:rsidP="006E5B16">
      <w:pPr>
        <w:pStyle w:val="Nadpis1"/>
        <w:tabs>
          <w:tab w:val="clear" w:pos="450"/>
          <w:tab w:val="num" w:pos="360"/>
        </w:tabs>
        <w:spacing w:after="60"/>
        <w:ind w:left="360"/>
        <w:rPr>
          <w:rFonts w:cs="Calibri"/>
          <w:sz w:val="20"/>
        </w:rPr>
      </w:pPr>
      <w:bookmarkStart w:id="0" w:name="_Toc530739894"/>
      <w:r w:rsidRPr="00DE685F">
        <w:rPr>
          <w:rFonts w:cs="Calibri"/>
          <w:sz w:val="20"/>
        </w:rPr>
        <w:t>Informácie o </w:t>
      </w:r>
      <w:bookmarkEnd w:id="0"/>
      <w:r w:rsidR="00E53B98" w:rsidRPr="00DE685F">
        <w:rPr>
          <w:rFonts w:cs="Calibri"/>
          <w:sz w:val="20"/>
        </w:rPr>
        <w:t>SPOLOČNOSTI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D72087" w:rsidP="004D3B4A">
      <w:pPr>
        <w:pStyle w:val="Nadpis2"/>
        <w:numPr>
          <w:ilvl w:val="0"/>
          <w:numId w:val="2"/>
        </w:numPr>
        <w:rPr>
          <w:rFonts w:cs="Calibri"/>
          <w:sz w:val="20"/>
        </w:rPr>
      </w:pPr>
      <w:r w:rsidRPr="00DE685F">
        <w:rPr>
          <w:rFonts w:cs="Calibri"/>
          <w:sz w:val="20"/>
        </w:rPr>
        <w:t>Založenie spoločnosti</w:t>
      </w:r>
    </w:p>
    <w:p w:rsidR="004D3B4A" w:rsidRPr="00DE685F" w:rsidRDefault="00C91B25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Obchodná spoločnosť FAMON, </w:t>
      </w:r>
      <w:r w:rsidR="004D3B4A" w:rsidRPr="00DE685F">
        <w:rPr>
          <w:rFonts w:ascii="Calibri" w:hAnsi="Calibri" w:cs="Calibri"/>
          <w:sz w:val="20"/>
        </w:rPr>
        <w:t>s</w:t>
      </w:r>
      <w:r w:rsidRPr="00DE685F">
        <w:rPr>
          <w:rFonts w:ascii="Calibri" w:hAnsi="Calibri" w:cs="Calibri"/>
          <w:sz w:val="20"/>
        </w:rPr>
        <w:t>.</w:t>
      </w:r>
      <w:r w:rsidR="004D3B4A" w:rsidRPr="00DE685F">
        <w:rPr>
          <w:rFonts w:ascii="Calibri" w:hAnsi="Calibri" w:cs="Calibri"/>
          <w:sz w:val="20"/>
        </w:rPr>
        <w:t xml:space="preserve"> r. o. (ďalej len Spoločnosť), bola založená </w:t>
      </w:r>
      <w:r w:rsidRPr="00DE685F">
        <w:rPr>
          <w:rFonts w:ascii="Calibri" w:hAnsi="Calibri" w:cs="Calibri"/>
          <w:sz w:val="20"/>
        </w:rPr>
        <w:t>spoločenskou zmluvou zo dňa 23</w:t>
      </w:r>
      <w:r w:rsidR="004D3B4A" w:rsidRPr="00DE685F">
        <w:rPr>
          <w:rFonts w:ascii="Calibri" w:hAnsi="Calibri" w:cs="Calibri"/>
          <w:sz w:val="20"/>
        </w:rPr>
        <w:t xml:space="preserve">. </w:t>
      </w:r>
      <w:r w:rsidRPr="00DE685F">
        <w:rPr>
          <w:rFonts w:ascii="Calibri" w:hAnsi="Calibri" w:cs="Calibri"/>
          <w:sz w:val="20"/>
        </w:rPr>
        <w:t xml:space="preserve">augusta 2001 podľa § 105 </w:t>
      </w:r>
      <w:r w:rsidR="00D844A2">
        <w:rPr>
          <w:rFonts w:ascii="Calibri" w:hAnsi="Calibri" w:cs="Calibri"/>
          <w:sz w:val="20"/>
        </w:rPr>
        <w:t>a nasl. Zák. č. 513/91Zb. a do O</w:t>
      </w:r>
      <w:r w:rsidRPr="00DE685F">
        <w:rPr>
          <w:rFonts w:ascii="Calibri" w:hAnsi="Calibri" w:cs="Calibri"/>
          <w:sz w:val="20"/>
        </w:rPr>
        <w:t>bchodného re</w:t>
      </w:r>
      <w:r w:rsidR="0055063A" w:rsidRPr="00DE685F">
        <w:rPr>
          <w:rFonts w:ascii="Calibri" w:hAnsi="Calibri" w:cs="Calibri"/>
          <w:sz w:val="20"/>
        </w:rPr>
        <w:t>g</w:t>
      </w:r>
      <w:r w:rsidRPr="00DE685F">
        <w:rPr>
          <w:rFonts w:ascii="Calibri" w:hAnsi="Calibri" w:cs="Calibri"/>
          <w:sz w:val="20"/>
        </w:rPr>
        <w:t>istra Okresného súdu Žilina Oddiel: Sro, Vložka číslo : 13093/L bola zapísaná 19.septembra 2001</w:t>
      </w:r>
      <w:r w:rsidR="004D3B4A" w:rsidRPr="00DE685F">
        <w:rPr>
          <w:rFonts w:ascii="Calibri" w:hAnsi="Calibri" w:cs="Calibri"/>
          <w:sz w:val="20"/>
        </w:rPr>
        <w:t xml:space="preserve">. </w:t>
      </w:r>
    </w:p>
    <w:p w:rsidR="004D3B4A" w:rsidRPr="00DE685F" w:rsidRDefault="004D3B4A" w:rsidP="004D3B4A">
      <w:pPr>
        <w:rPr>
          <w:rFonts w:ascii="Calibri" w:hAnsi="Calibri" w:cs="Calibri"/>
        </w:rPr>
      </w:pPr>
    </w:p>
    <w:p w:rsidR="004D3B4A" w:rsidRPr="00DE685F" w:rsidRDefault="004D3B4A" w:rsidP="004D3B4A">
      <w:pPr>
        <w:pStyle w:val="Nadpis2"/>
        <w:numPr>
          <w:ilvl w:val="0"/>
          <w:numId w:val="2"/>
        </w:numPr>
        <w:rPr>
          <w:rFonts w:cs="Calibri"/>
          <w:sz w:val="20"/>
        </w:rPr>
      </w:pPr>
      <w:bookmarkStart w:id="1" w:name="_Toc530739896"/>
      <w:r w:rsidRPr="00DE685F">
        <w:rPr>
          <w:rFonts w:cs="Calibri"/>
          <w:sz w:val="20"/>
        </w:rPr>
        <w:t>Hlavnými činnosťami Spoločnosti sú:</w:t>
      </w:r>
      <w:bookmarkEnd w:id="1"/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– </w:t>
      </w:r>
      <w:r w:rsidR="00665742" w:rsidRPr="00DE685F">
        <w:rPr>
          <w:rFonts w:ascii="Calibri" w:hAnsi="Calibri" w:cs="Calibri"/>
          <w:sz w:val="20"/>
        </w:rPr>
        <w:t>prenájom nehnuteľnosti</w:t>
      </w:r>
      <w:r w:rsidRPr="00DE685F">
        <w:rPr>
          <w:rFonts w:ascii="Calibri" w:hAnsi="Calibri" w:cs="Calibri"/>
          <w:sz w:val="20"/>
        </w:rPr>
        <w:t>,</w:t>
      </w:r>
    </w:p>
    <w:p w:rsidR="00665742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– </w:t>
      </w:r>
      <w:r w:rsidR="00B833A0">
        <w:rPr>
          <w:rFonts w:ascii="Calibri" w:hAnsi="Calibri" w:cs="Calibri"/>
          <w:sz w:val="20"/>
        </w:rPr>
        <w:t>poskytovanie služieb</w:t>
      </w:r>
      <w:r w:rsidRPr="00DE685F">
        <w:rPr>
          <w:rFonts w:ascii="Calibri" w:hAnsi="Calibri" w:cs="Calibri"/>
          <w:sz w:val="20"/>
        </w:rPr>
        <w:t xml:space="preserve"> súvisiac</w:t>
      </w:r>
      <w:r w:rsidR="00B833A0">
        <w:rPr>
          <w:rFonts w:ascii="Calibri" w:hAnsi="Calibri" w:cs="Calibri"/>
          <w:sz w:val="20"/>
        </w:rPr>
        <w:t>ich s prenájmom nehnuteľností</w:t>
      </w:r>
      <w:r w:rsidRPr="00DE685F">
        <w:rPr>
          <w:rFonts w:ascii="Calibri" w:hAnsi="Calibri" w:cs="Calibri"/>
          <w:sz w:val="20"/>
        </w:rPr>
        <w:t xml:space="preserve"> 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5F5D4F" w:rsidP="004D3B4A">
      <w:pPr>
        <w:pStyle w:val="Nadpis2"/>
        <w:numPr>
          <w:ilvl w:val="0"/>
          <w:numId w:val="2"/>
        </w:numPr>
        <w:rPr>
          <w:rFonts w:cs="Calibri"/>
          <w:sz w:val="20"/>
        </w:rPr>
      </w:pPr>
      <w:r w:rsidRPr="00DE685F">
        <w:rPr>
          <w:rFonts w:cs="Calibri"/>
          <w:sz w:val="20"/>
        </w:rPr>
        <w:t>P</w:t>
      </w:r>
      <w:r w:rsidR="004D3B4A" w:rsidRPr="00DE685F">
        <w:rPr>
          <w:rFonts w:cs="Calibri"/>
          <w:sz w:val="20"/>
        </w:rPr>
        <w:t xml:space="preserve">očet zamestnancov </w:t>
      </w:r>
    </w:p>
    <w:p w:rsidR="005F5D4F" w:rsidRPr="00DE685F" w:rsidRDefault="005F5D4F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Údaje o počte zamestnancov za bežné účtovné obdobie a bezprostredne predchádzajúce účtovné obdobie sú uvedené v nasledujúcom prehľade:</w:t>
      </w:r>
    </w:p>
    <w:p w:rsidR="001A0CF8" w:rsidRPr="009C25CA" w:rsidRDefault="0055063A" w:rsidP="0055063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                                  </w:t>
      </w:r>
      <w:r w:rsidR="001A0CF8" w:rsidRPr="00DE685F">
        <w:rPr>
          <w:rFonts w:ascii="Calibri" w:hAnsi="Calibri" w:cs="Calibri"/>
          <w:sz w:val="20"/>
        </w:rPr>
        <w:t>20</w:t>
      </w:r>
      <w:r w:rsidR="00804906">
        <w:rPr>
          <w:rFonts w:ascii="Calibri" w:hAnsi="Calibri" w:cs="Calibri"/>
          <w:sz w:val="20"/>
        </w:rPr>
        <w:t>2</w:t>
      </w:r>
      <w:r w:rsidR="00BC70C4">
        <w:rPr>
          <w:rFonts w:ascii="Calibri" w:hAnsi="Calibri" w:cs="Calibri"/>
          <w:sz w:val="20"/>
        </w:rPr>
        <w:t>4</w:t>
      </w:r>
      <w:r w:rsidRPr="00DE685F">
        <w:rPr>
          <w:rFonts w:ascii="Calibri" w:hAnsi="Calibri" w:cs="Calibri"/>
          <w:sz w:val="20"/>
        </w:rPr>
        <w:t xml:space="preserve">                     </w:t>
      </w:r>
      <w:r w:rsidR="00730822">
        <w:rPr>
          <w:rFonts w:ascii="Calibri" w:hAnsi="Calibri" w:cs="Calibri"/>
          <w:sz w:val="20"/>
        </w:rPr>
        <w:t>202</w:t>
      </w:r>
      <w:r w:rsidR="00254276">
        <w:rPr>
          <w:rFonts w:ascii="Calibri" w:hAnsi="Calibri" w:cs="Calibri"/>
          <w:sz w:val="20"/>
        </w:rPr>
        <w:t>5</w:t>
      </w:r>
    </w:p>
    <w:p w:rsidR="001A0CF8" w:rsidRPr="00BC2DF3" w:rsidRDefault="001A0CF8" w:rsidP="001A0CF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_________________________________________________________________________________</w:t>
      </w:r>
    </w:p>
    <w:p w:rsidR="001A0CF8" w:rsidRPr="00DE685F" w:rsidRDefault="001A0CF8" w:rsidP="001A0CF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Priemerný počet zamestnancov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6B5ECD">
        <w:rPr>
          <w:rFonts w:ascii="Calibri" w:hAnsi="Calibri" w:cs="Calibri"/>
          <w:sz w:val="20"/>
        </w:rPr>
        <w:tab/>
      </w:r>
      <w:r w:rsidR="00C447D3">
        <w:rPr>
          <w:rFonts w:ascii="Calibri" w:hAnsi="Calibri" w:cs="Calibri"/>
          <w:sz w:val="20"/>
        </w:rPr>
        <w:t xml:space="preserve"> </w:t>
      </w:r>
      <w:r w:rsidR="00845EE0">
        <w:rPr>
          <w:rFonts w:ascii="Calibri" w:hAnsi="Calibri" w:cs="Calibri"/>
          <w:sz w:val="20"/>
        </w:rPr>
        <w:t>13</w:t>
      </w:r>
      <w:r w:rsidR="00A540C8" w:rsidRPr="00DE685F">
        <w:rPr>
          <w:rFonts w:ascii="Calibri" w:hAnsi="Calibri" w:cs="Calibri"/>
          <w:sz w:val="20"/>
        </w:rPr>
        <w:tab/>
      </w:r>
      <w:r w:rsidR="00A540C8" w:rsidRPr="00DE685F">
        <w:rPr>
          <w:rFonts w:ascii="Calibri" w:hAnsi="Calibri" w:cs="Calibri"/>
          <w:sz w:val="20"/>
        </w:rPr>
        <w:tab/>
      </w:r>
      <w:r w:rsidR="00254276">
        <w:rPr>
          <w:rFonts w:ascii="Calibri" w:hAnsi="Calibri" w:cs="Calibri"/>
          <w:sz w:val="20"/>
        </w:rPr>
        <w:t>8</w:t>
      </w:r>
    </w:p>
    <w:p w:rsidR="00D25013" w:rsidRPr="00D25013" w:rsidRDefault="001A0CF8" w:rsidP="001A0CF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Počet zamestnancov ku dňu, ku ktorému sa zostavuje účtovná závierka,</w:t>
      </w:r>
      <w:r w:rsidR="00D25013">
        <w:rPr>
          <w:rFonts w:ascii="Calibri" w:hAnsi="Calibri" w:cs="Calibri"/>
          <w:sz w:val="20"/>
        </w:rPr>
        <w:t xml:space="preserve">            </w:t>
      </w:r>
      <w:r w:rsidR="00B878EE">
        <w:rPr>
          <w:rFonts w:ascii="Calibri" w:hAnsi="Calibri" w:cs="Calibri"/>
          <w:sz w:val="20"/>
        </w:rPr>
        <w:t xml:space="preserve"> </w:t>
      </w:r>
      <w:r w:rsidR="00D25013">
        <w:rPr>
          <w:rFonts w:ascii="Calibri" w:hAnsi="Calibri" w:cs="Calibri"/>
          <w:sz w:val="20"/>
        </w:rPr>
        <w:t xml:space="preserve">  </w:t>
      </w:r>
      <w:r w:rsidR="00C447D3">
        <w:rPr>
          <w:rFonts w:ascii="Calibri" w:hAnsi="Calibri" w:cs="Calibri"/>
          <w:sz w:val="20"/>
        </w:rPr>
        <w:t xml:space="preserve"> </w:t>
      </w:r>
      <w:r w:rsidR="00D25013">
        <w:rPr>
          <w:rFonts w:ascii="Calibri" w:hAnsi="Calibri" w:cs="Calibri"/>
          <w:sz w:val="20"/>
        </w:rPr>
        <w:t xml:space="preserve">   </w:t>
      </w:r>
      <w:r w:rsidR="00845EE0">
        <w:rPr>
          <w:rFonts w:ascii="Calibri" w:hAnsi="Calibri" w:cs="Calibri"/>
          <w:sz w:val="20"/>
        </w:rPr>
        <w:t>10</w:t>
      </w:r>
      <w:r w:rsidR="009C25CA">
        <w:rPr>
          <w:rFonts w:ascii="Calibri" w:hAnsi="Calibri" w:cs="Calibri"/>
          <w:sz w:val="20"/>
        </w:rPr>
        <w:t xml:space="preserve">                  </w:t>
      </w:r>
      <w:r w:rsidR="00254276">
        <w:rPr>
          <w:rFonts w:ascii="Calibri" w:hAnsi="Calibri" w:cs="Calibri"/>
          <w:sz w:val="20"/>
        </w:rPr>
        <w:t xml:space="preserve"> </w:t>
      </w:r>
      <w:r w:rsidR="00BC70C4">
        <w:rPr>
          <w:rFonts w:ascii="Calibri" w:hAnsi="Calibri" w:cs="Calibri"/>
          <w:sz w:val="20"/>
        </w:rPr>
        <w:t xml:space="preserve">     </w:t>
      </w:r>
      <w:r w:rsidR="009C25CA">
        <w:rPr>
          <w:rFonts w:ascii="Calibri" w:hAnsi="Calibri" w:cs="Calibri"/>
          <w:sz w:val="20"/>
        </w:rPr>
        <w:t xml:space="preserve"> </w:t>
      </w:r>
      <w:r w:rsidR="00254276">
        <w:rPr>
          <w:rFonts w:ascii="Calibri" w:hAnsi="Calibri" w:cs="Calibri"/>
          <w:sz w:val="20"/>
        </w:rPr>
        <w:t>7</w:t>
      </w:r>
    </w:p>
    <w:p w:rsidR="001A0CF8" w:rsidRPr="00DE685F" w:rsidRDefault="001A0CF8" w:rsidP="001A0CF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z toho: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540C8" w:rsidRPr="00DE685F">
        <w:rPr>
          <w:rFonts w:ascii="Calibri" w:hAnsi="Calibri" w:cs="Calibri"/>
          <w:sz w:val="20"/>
        </w:rPr>
        <w:tab/>
      </w:r>
      <w:r w:rsidR="00A540C8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</w:p>
    <w:p w:rsidR="00A540C8" w:rsidRDefault="00A540C8" w:rsidP="001A0CF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počet vedúcich zamestnancov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1</w:t>
      </w:r>
      <w:r w:rsidRPr="00DE685F">
        <w:rPr>
          <w:rFonts w:ascii="Calibri" w:hAnsi="Calibri" w:cs="Calibri"/>
          <w:sz w:val="20"/>
        </w:rPr>
        <w:tab/>
      </w:r>
      <w:r w:rsidR="00254276">
        <w:rPr>
          <w:rFonts w:ascii="Calibri" w:hAnsi="Calibri" w:cs="Calibri"/>
          <w:sz w:val="20"/>
        </w:rPr>
        <w:t xml:space="preserve">              </w:t>
      </w:r>
      <w:r w:rsidRPr="00DE685F">
        <w:rPr>
          <w:rFonts w:ascii="Calibri" w:hAnsi="Calibri" w:cs="Calibri"/>
          <w:sz w:val="20"/>
        </w:rPr>
        <w:t xml:space="preserve">  1</w:t>
      </w:r>
    </w:p>
    <w:p w:rsidR="002615EE" w:rsidRDefault="00136A3D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Z</w:t>
      </w:r>
      <w:r w:rsidR="00E12360">
        <w:rPr>
          <w:rFonts w:ascii="Calibri" w:hAnsi="Calibri" w:cs="Calibri"/>
          <w:sz w:val="20"/>
        </w:rPr>
        <w:t xml:space="preserve">  </w:t>
      </w:r>
      <w:r>
        <w:rPr>
          <w:rFonts w:ascii="Calibri" w:hAnsi="Calibri" w:cs="Calibri"/>
          <w:sz w:val="20"/>
        </w:rPr>
        <w:t xml:space="preserve">počtu zamestnancov </w:t>
      </w:r>
      <w:r w:rsidR="00254276">
        <w:rPr>
          <w:rFonts w:ascii="Calibri" w:hAnsi="Calibri" w:cs="Calibri"/>
          <w:sz w:val="20"/>
        </w:rPr>
        <w:t xml:space="preserve">7 k 31.12.2025 </w:t>
      </w:r>
      <w:r w:rsidR="00346F00">
        <w:rPr>
          <w:rFonts w:ascii="Calibri" w:hAnsi="Calibri" w:cs="Calibri"/>
          <w:sz w:val="20"/>
        </w:rPr>
        <w:t xml:space="preserve"> </w:t>
      </w:r>
      <w:r w:rsidR="00254276">
        <w:rPr>
          <w:rFonts w:ascii="Calibri" w:hAnsi="Calibri" w:cs="Calibri"/>
          <w:sz w:val="20"/>
        </w:rPr>
        <w:t>sú</w:t>
      </w:r>
      <w:r>
        <w:rPr>
          <w:rFonts w:ascii="Calibri" w:hAnsi="Calibri" w:cs="Calibri"/>
          <w:sz w:val="20"/>
        </w:rPr>
        <w:t xml:space="preserve"> </w:t>
      </w:r>
      <w:r w:rsidR="00254276">
        <w:rPr>
          <w:rFonts w:ascii="Calibri" w:hAnsi="Calibri" w:cs="Calibri"/>
          <w:sz w:val="20"/>
        </w:rPr>
        <w:t>4</w:t>
      </w:r>
      <w:r>
        <w:rPr>
          <w:rFonts w:ascii="Calibri" w:hAnsi="Calibri" w:cs="Calibri"/>
          <w:sz w:val="20"/>
        </w:rPr>
        <w:t xml:space="preserve"> zamestnan</w:t>
      </w:r>
      <w:r w:rsidR="002615EE">
        <w:rPr>
          <w:rFonts w:ascii="Calibri" w:hAnsi="Calibri" w:cs="Calibri"/>
          <w:sz w:val="20"/>
        </w:rPr>
        <w:t>ci</w:t>
      </w:r>
      <w:r w:rsidR="004B1AD6">
        <w:rPr>
          <w:rFonts w:ascii="Calibri" w:hAnsi="Calibri" w:cs="Calibri"/>
          <w:sz w:val="20"/>
        </w:rPr>
        <w:t xml:space="preserve"> v trvalom pracovnom pomere</w:t>
      </w:r>
      <w:r>
        <w:rPr>
          <w:rFonts w:ascii="Calibri" w:hAnsi="Calibri" w:cs="Calibri"/>
          <w:sz w:val="20"/>
        </w:rPr>
        <w:t xml:space="preserve"> a</w:t>
      </w:r>
      <w:r w:rsidR="00254276">
        <w:rPr>
          <w:rFonts w:ascii="Calibri" w:hAnsi="Calibri" w:cs="Calibri"/>
          <w:sz w:val="20"/>
        </w:rPr>
        <w:t xml:space="preserve"> </w:t>
      </w:r>
      <w:r w:rsidR="002615EE">
        <w:rPr>
          <w:rFonts w:ascii="Calibri" w:hAnsi="Calibri" w:cs="Calibri"/>
          <w:sz w:val="20"/>
        </w:rPr>
        <w:t>3</w:t>
      </w:r>
      <w:r>
        <w:rPr>
          <w:rFonts w:ascii="Calibri" w:hAnsi="Calibri" w:cs="Calibri"/>
          <w:sz w:val="20"/>
        </w:rPr>
        <w:t xml:space="preserve"> zamestnanc</w:t>
      </w:r>
      <w:r w:rsidR="002615EE">
        <w:rPr>
          <w:rFonts w:ascii="Calibri" w:hAnsi="Calibri" w:cs="Calibri"/>
          <w:sz w:val="20"/>
        </w:rPr>
        <w:t xml:space="preserve">i </w:t>
      </w:r>
      <w:r>
        <w:rPr>
          <w:rFonts w:ascii="Calibri" w:hAnsi="Calibri" w:cs="Calibri"/>
          <w:sz w:val="20"/>
        </w:rPr>
        <w:t>pra</w:t>
      </w:r>
      <w:r w:rsidR="002615EE">
        <w:rPr>
          <w:rFonts w:ascii="Calibri" w:hAnsi="Calibri" w:cs="Calibri"/>
          <w:sz w:val="20"/>
        </w:rPr>
        <w:t>cujú</w:t>
      </w:r>
      <w:r>
        <w:rPr>
          <w:rFonts w:ascii="Calibri" w:hAnsi="Calibri" w:cs="Calibri"/>
          <w:sz w:val="20"/>
        </w:rPr>
        <w:t xml:space="preserve"> na Dohodu o pracovnej činnosti</w:t>
      </w:r>
      <w:r w:rsidR="00E12360">
        <w:rPr>
          <w:rFonts w:ascii="Calibri" w:hAnsi="Calibri" w:cs="Calibri"/>
          <w:sz w:val="20"/>
        </w:rPr>
        <w:t xml:space="preserve"> </w:t>
      </w:r>
    </w:p>
    <w:p w:rsidR="00E12360" w:rsidRPr="00DE685F" w:rsidRDefault="00E12360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4D3B4A">
      <w:pPr>
        <w:pStyle w:val="Nadpis2"/>
        <w:numPr>
          <w:ilvl w:val="0"/>
          <w:numId w:val="2"/>
        </w:numPr>
        <w:rPr>
          <w:rFonts w:cs="Calibri"/>
          <w:sz w:val="20"/>
        </w:rPr>
      </w:pPr>
      <w:r w:rsidRPr="00DE685F">
        <w:rPr>
          <w:rFonts w:cs="Calibri"/>
          <w:sz w:val="20"/>
        </w:rPr>
        <w:t>Právny dôvod na zostavenie účtovnej závierky</w:t>
      </w:r>
    </w:p>
    <w:p w:rsidR="004D3B4A" w:rsidRPr="00DE685F" w:rsidRDefault="004D3B4A" w:rsidP="004D3B4A">
      <w:pPr>
        <w:pStyle w:val="Zkladntext"/>
        <w:ind w:hanging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  <w:t xml:space="preserve">Účtovná závierka Spoločnosti k 31. decembru </w:t>
      </w:r>
      <w:r w:rsidR="00C4486C" w:rsidRPr="00DE685F">
        <w:rPr>
          <w:rFonts w:ascii="Calibri" w:hAnsi="Calibri" w:cs="Calibri"/>
          <w:sz w:val="20"/>
        </w:rPr>
        <w:t>20</w:t>
      </w:r>
      <w:r w:rsidR="004B1AD6">
        <w:rPr>
          <w:rFonts w:ascii="Calibri" w:hAnsi="Calibri" w:cs="Calibri"/>
          <w:sz w:val="20"/>
        </w:rPr>
        <w:t>2</w:t>
      </w:r>
      <w:r w:rsidR="002615EE">
        <w:rPr>
          <w:rFonts w:ascii="Calibri" w:hAnsi="Calibri" w:cs="Calibri"/>
          <w:sz w:val="20"/>
        </w:rPr>
        <w:t>5</w:t>
      </w:r>
      <w:r w:rsidR="004125BC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je zostavená ako riadna účtovná závierka podľa § 17 ods. 6 zákona NR SR č. 431/2002 Z. z. o účtovníctve za účtovné obdobie od 1. januára </w:t>
      </w:r>
      <w:r w:rsidR="00C4486C" w:rsidRPr="00DE685F">
        <w:rPr>
          <w:rFonts w:ascii="Calibri" w:hAnsi="Calibri" w:cs="Calibri"/>
          <w:sz w:val="20"/>
        </w:rPr>
        <w:t>20</w:t>
      </w:r>
      <w:r w:rsidR="004B1AD6">
        <w:rPr>
          <w:rFonts w:ascii="Calibri" w:hAnsi="Calibri" w:cs="Calibri"/>
          <w:sz w:val="20"/>
        </w:rPr>
        <w:t>2</w:t>
      </w:r>
      <w:r w:rsidR="002615EE">
        <w:rPr>
          <w:rFonts w:ascii="Calibri" w:hAnsi="Calibri" w:cs="Calibri"/>
          <w:sz w:val="20"/>
        </w:rPr>
        <w:t>5</w:t>
      </w:r>
      <w:r w:rsidRPr="00DE685F">
        <w:rPr>
          <w:rFonts w:ascii="Calibri" w:hAnsi="Calibri" w:cs="Calibri"/>
          <w:sz w:val="20"/>
        </w:rPr>
        <w:t xml:space="preserve"> do 31. decembra </w:t>
      </w:r>
      <w:r w:rsidR="00BC70C4">
        <w:rPr>
          <w:rFonts w:ascii="Calibri" w:hAnsi="Calibri" w:cs="Calibri"/>
          <w:sz w:val="20"/>
        </w:rPr>
        <w:t>202</w:t>
      </w:r>
      <w:r w:rsidR="002615EE">
        <w:rPr>
          <w:rFonts w:ascii="Calibri" w:hAnsi="Calibri" w:cs="Calibri"/>
          <w:sz w:val="20"/>
        </w:rPr>
        <w:t>5</w:t>
      </w:r>
    </w:p>
    <w:p w:rsidR="004D3B4A" w:rsidRPr="00DE685F" w:rsidRDefault="004D3B4A" w:rsidP="004D3B4A">
      <w:pPr>
        <w:pStyle w:val="Zkladntext"/>
        <w:ind w:hanging="426"/>
        <w:rPr>
          <w:rFonts w:ascii="Calibri" w:hAnsi="Calibri" w:cs="Calibri"/>
          <w:sz w:val="20"/>
        </w:rPr>
      </w:pPr>
    </w:p>
    <w:p w:rsidR="004D3B4A" w:rsidRPr="00DE685F" w:rsidRDefault="004D3B4A" w:rsidP="004D3B4A">
      <w:pPr>
        <w:pStyle w:val="Nadpis2"/>
        <w:numPr>
          <w:ilvl w:val="0"/>
          <w:numId w:val="2"/>
        </w:numPr>
        <w:rPr>
          <w:rFonts w:cs="Calibri"/>
          <w:sz w:val="20"/>
        </w:rPr>
      </w:pPr>
      <w:r w:rsidRPr="00DE685F">
        <w:rPr>
          <w:rFonts w:cs="Calibri"/>
          <w:sz w:val="20"/>
        </w:rPr>
        <w:t>Dátum schválenia účtovnej závierky za predchádzajúce účtovné obdobie</w:t>
      </w:r>
    </w:p>
    <w:p w:rsidR="00152DFF" w:rsidRDefault="004D3B4A" w:rsidP="004D3B4A">
      <w:pPr>
        <w:pStyle w:val="Zkladntext"/>
        <w:ind w:hanging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  <w:t xml:space="preserve">Účtovná závierka Spoločnosti k 31. decembru </w:t>
      </w:r>
      <w:r w:rsidR="00C4486C" w:rsidRPr="00DE685F">
        <w:rPr>
          <w:rFonts w:ascii="Calibri" w:hAnsi="Calibri" w:cs="Calibri"/>
          <w:sz w:val="20"/>
        </w:rPr>
        <w:t>20</w:t>
      </w:r>
      <w:r w:rsidR="00E03056">
        <w:rPr>
          <w:rFonts w:ascii="Calibri" w:hAnsi="Calibri" w:cs="Calibri"/>
          <w:sz w:val="20"/>
        </w:rPr>
        <w:t>2</w:t>
      </w:r>
      <w:r w:rsidR="00303730">
        <w:rPr>
          <w:rFonts w:ascii="Calibri" w:hAnsi="Calibri" w:cs="Calibri"/>
          <w:sz w:val="20"/>
        </w:rPr>
        <w:t>4</w:t>
      </w:r>
      <w:r w:rsidRPr="00DE685F">
        <w:rPr>
          <w:rFonts w:ascii="Calibri" w:hAnsi="Calibri" w:cs="Calibri"/>
          <w:sz w:val="20"/>
        </w:rPr>
        <w:t xml:space="preserve"> za predchádzajúce účtovné obdobie, bola schválená valným zhromaždením Spoločnosti </w:t>
      </w:r>
      <w:r w:rsidR="00694CBF" w:rsidRPr="00DE685F">
        <w:rPr>
          <w:rFonts w:ascii="Calibri" w:hAnsi="Calibri" w:cs="Calibri"/>
          <w:sz w:val="20"/>
        </w:rPr>
        <w:t xml:space="preserve"> </w:t>
      </w:r>
      <w:r w:rsidR="00694CBF" w:rsidRPr="003F46BF">
        <w:rPr>
          <w:rFonts w:ascii="Calibri" w:hAnsi="Calibri" w:cs="Calibri"/>
          <w:sz w:val="20"/>
        </w:rPr>
        <w:t xml:space="preserve">dňa </w:t>
      </w:r>
      <w:r w:rsidR="00C447D3" w:rsidRPr="003F46BF">
        <w:rPr>
          <w:rFonts w:ascii="Calibri" w:hAnsi="Calibri" w:cs="Calibri"/>
          <w:sz w:val="20"/>
        </w:rPr>
        <w:t>23</w:t>
      </w:r>
      <w:r w:rsidR="00A540C8" w:rsidRPr="003F46BF">
        <w:rPr>
          <w:rFonts w:ascii="Calibri" w:hAnsi="Calibri" w:cs="Calibri"/>
          <w:sz w:val="20"/>
        </w:rPr>
        <w:t>.</w:t>
      </w:r>
      <w:r w:rsidR="004B1AD6" w:rsidRPr="003F46BF">
        <w:rPr>
          <w:rFonts w:ascii="Calibri" w:hAnsi="Calibri" w:cs="Calibri"/>
          <w:sz w:val="20"/>
        </w:rPr>
        <w:t xml:space="preserve"> </w:t>
      </w:r>
      <w:r w:rsidR="008927B1" w:rsidRPr="003F46BF">
        <w:rPr>
          <w:rFonts w:ascii="Calibri" w:hAnsi="Calibri" w:cs="Calibri"/>
          <w:sz w:val="20"/>
        </w:rPr>
        <w:t>m</w:t>
      </w:r>
      <w:r w:rsidR="00C447D3" w:rsidRPr="003F46BF">
        <w:rPr>
          <w:rFonts w:ascii="Calibri" w:hAnsi="Calibri" w:cs="Calibri"/>
          <w:sz w:val="20"/>
        </w:rPr>
        <w:t>ája</w:t>
      </w:r>
      <w:r w:rsidR="00694CBF" w:rsidRPr="003F46BF">
        <w:rPr>
          <w:rFonts w:ascii="Calibri" w:hAnsi="Calibri" w:cs="Calibri"/>
          <w:sz w:val="20"/>
        </w:rPr>
        <w:t xml:space="preserve"> 20</w:t>
      </w:r>
      <w:r w:rsidR="004B1AD6" w:rsidRPr="003F46BF">
        <w:rPr>
          <w:rFonts w:ascii="Calibri" w:hAnsi="Calibri" w:cs="Calibri"/>
          <w:sz w:val="20"/>
        </w:rPr>
        <w:t>2</w:t>
      </w:r>
      <w:r w:rsidR="00DF2DB8" w:rsidRPr="003F46BF">
        <w:rPr>
          <w:rFonts w:ascii="Calibri" w:hAnsi="Calibri" w:cs="Calibri"/>
          <w:sz w:val="20"/>
        </w:rPr>
        <w:t>5</w:t>
      </w:r>
      <w:r w:rsidR="00136A3D">
        <w:rPr>
          <w:rFonts w:ascii="Calibri" w:hAnsi="Calibri" w:cs="Calibri"/>
          <w:sz w:val="20"/>
        </w:rPr>
        <w:t xml:space="preserve"> a</w:t>
      </w:r>
      <w:r w:rsidR="00B878EE">
        <w:rPr>
          <w:rFonts w:ascii="Calibri" w:hAnsi="Calibri" w:cs="Calibri"/>
          <w:sz w:val="20"/>
        </w:rPr>
        <w:t xml:space="preserve"> VZ </w:t>
      </w:r>
      <w:r w:rsidR="00136A3D">
        <w:rPr>
          <w:rFonts w:ascii="Calibri" w:hAnsi="Calibri" w:cs="Calibri"/>
          <w:sz w:val="20"/>
        </w:rPr>
        <w:t>rozhodl</w:t>
      </w:r>
      <w:r w:rsidR="00B878EE">
        <w:rPr>
          <w:rFonts w:ascii="Calibri" w:hAnsi="Calibri" w:cs="Calibri"/>
          <w:sz w:val="20"/>
        </w:rPr>
        <w:t>o</w:t>
      </w:r>
      <w:r w:rsidR="00136A3D">
        <w:rPr>
          <w:rFonts w:ascii="Calibri" w:hAnsi="Calibri" w:cs="Calibri"/>
          <w:sz w:val="20"/>
        </w:rPr>
        <w:t xml:space="preserve"> o</w:t>
      </w:r>
      <w:r w:rsidR="009E694D">
        <w:rPr>
          <w:rFonts w:ascii="Calibri" w:hAnsi="Calibri" w:cs="Calibri"/>
          <w:sz w:val="20"/>
        </w:rPr>
        <w:t xml:space="preserve"> prevedení </w:t>
      </w:r>
      <w:r w:rsidR="00303730">
        <w:rPr>
          <w:rFonts w:ascii="Calibri" w:hAnsi="Calibri" w:cs="Calibri"/>
          <w:sz w:val="20"/>
        </w:rPr>
        <w:t>účtovnej straty</w:t>
      </w:r>
      <w:r w:rsidR="00E03056">
        <w:rPr>
          <w:rFonts w:ascii="Calibri" w:hAnsi="Calibri" w:cs="Calibri"/>
          <w:sz w:val="20"/>
        </w:rPr>
        <w:t xml:space="preserve"> </w:t>
      </w:r>
      <w:r w:rsidR="00136A3D">
        <w:rPr>
          <w:rFonts w:ascii="Calibri" w:hAnsi="Calibri" w:cs="Calibri"/>
          <w:sz w:val="20"/>
        </w:rPr>
        <w:t xml:space="preserve"> </w:t>
      </w:r>
      <w:r w:rsidR="00E03056">
        <w:rPr>
          <w:rFonts w:ascii="Calibri" w:hAnsi="Calibri" w:cs="Calibri"/>
          <w:sz w:val="20"/>
        </w:rPr>
        <w:t>za rok 202</w:t>
      </w:r>
      <w:r w:rsidR="00303730">
        <w:rPr>
          <w:rFonts w:ascii="Calibri" w:hAnsi="Calibri" w:cs="Calibri"/>
          <w:sz w:val="20"/>
        </w:rPr>
        <w:t>4</w:t>
      </w:r>
      <w:r w:rsidR="008927B1">
        <w:rPr>
          <w:rFonts w:ascii="Calibri" w:hAnsi="Calibri" w:cs="Calibri"/>
          <w:sz w:val="20"/>
        </w:rPr>
        <w:t xml:space="preserve"> po zdanení </w:t>
      </w:r>
      <w:r w:rsidR="009E694D">
        <w:rPr>
          <w:rFonts w:ascii="Calibri" w:hAnsi="Calibri" w:cs="Calibri"/>
          <w:sz w:val="20"/>
        </w:rPr>
        <w:t xml:space="preserve"> </w:t>
      </w:r>
      <w:r w:rsidR="00136A3D">
        <w:rPr>
          <w:rFonts w:ascii="Calibri" w:hAnsi="Calibri" w:cs="Calibri"/>
          <w:sz w:val="20"/>
        </w:rPr>
        <w:t xml:space="preserve">vo výške </w:t>
      </w:r>
      <w:r w:rsidR="00303730">
        <w:rPr>
          <w:rFonts w:ascii="Calibri" w:hAnsi="Calibri" w:cs="Calibri"/>
          <w:sz w:val="20"/>
        </w:rPr>
        <w:t>-74 84</w:t>
      </w:r>
      <w:r w:rsidR="000522BD">
        <w:rPr>
          <w:rFonts w:ascii="Calibri" w:hAnsi="Calibri" w:cs="Calibri"/>
          <w:sz w:val="20"/>
        </w:rPr>
        <w:t>9</w:t>
      </w:r>
      <w:r w:rsidR="009E694D">
        <w:rPr>
          <w:rFonts w:ascii="Calibri" w:hAnsi="Calibri" w:cs="Calibri"/>
          <w:sz w:val="20"/>
        </w:rPr>
        <w:t xml:space="preserve"> </w:t>
      </w:r>
      <w:r w:rsidR="00136A3D">
        <w:rPr>
          <w:rFonts w:ascii="Calibri" w:hAnsi="Calibri" w:cs="Calibri"/>
          <w:sz w:val="20"/>
        </w:rPr>
        <w:t xml:space="preserve"> EUR </w:t>
      </w:r>
      <w:r w:rsidR="009E694D">
        <w:rPr>
          <w:rFonts w:ascii="Calibri" w:hAnsi="Calibri" w:cs="Calibri"/>
          <w:sz w:val="20"/>
        </w:rPr>
        <w:t>na účet</w:t>
      </w:r>
      <w:r w:rsidR="00E03056">
        <w:rPr>
          <w:rFonts w:ascii="Calibri" w:hAnsi="Calibri" w:cs="Calibri"/>
          <w:sz w:val="20"/>
        </w:rPr>
        <w:t xml:space="preserve"> </w:t>
      </w:r>
      <w:r w:rsidR="00136A3D">
        <w:rPr>
          <w:rFonts w:ascii="Calibri" w:hAnsi="Calibri" w:cs="Calibri"/>
          <w:sz w:val="20"/>
        </w:rPr>
        <w:t xml:space="preserve"> </w:t>
      </w:r>
      <w:r w:rsidR="00303730">
        <w:rPr>
          <w:rFonts w:ascii="Calibri" w:hAnsi="Calibri" w:cs="Calibri"/>
          <w:sz w:val="20"/>
        </w:rPr>
        <w:t>Neuhradenej straty</w:t>
      </w:r>
      <w:r w:rsidR="00136A3D">
        <w:rPr>
          <w:rFonts w:ascii="Calibri" w:hAnsi="Calibri" w:cs="Calibri"/>
          <w:sz w:val="20"/>
        </w:rPr>
        <w:t xml:space="preserve"> minulých rokov (na účet 42</w:t>
      </w:r>
      <w:r w:rsidR="00303730">
        <w:rPr>
          <w:rFonts w:ascii="Calibri" w:hAnsi="Calibri" w:cs="Calibri"/>
          <w:sz w:val="20"/>
        </w:rPr>
        <w:t xml:space="preserve">9 </w:t>
      </w:r>
      <w:r w:rsidR="00C447D3">
        <w:rPr>
          <w:rFonts w:ascii="Calibri" w:hAnsi="Calibri" w:cs="Calibri"/>
          <w:sz w:val="20"/>
        </w:rPr>
        <w:t>0</w:t>
      </w:r>
      <w:r w:rsidR="00303730">
        <w:rPr>
          <w:rFonts w:ascii="Calibri" w:hAnsi="Calibri" w:cs="Calibri"/>
          <w:sz w:val="20"/>
        </w:rPr>
        <w:t>3</w:t>
      </w:r>
      <w:r w:rsidR="00C447D3">
        <w:rPr>
          <w:rFonts w:ascii="Calibri" w:hAnsi="Calibri" w:cs="Calibri"/>
          <w:sz w:val="20"/>
        </w:rPr>
        <w:t>0</w:t>
      </w:r>
      <w:r w:rsidR="00136A3D">
        <w:rPr>
          <w:rFonts w:ascii="Calibri" w:hAnsi="Calibri" w:cs="Calibri"/>
          <w:sz w:val="20"/>
        </w:rPr>
        <w:t>).</w:t>
      </w:r>
    </w:p>
    <w:p w:rsidR="000A11CB" w:rsidRDefault="000A11CB" w:rsidP="004D3B4A">
      <w:pPr>
        <w:pStyle w:val="Zkladntext"/>
        <w:ind w:hanging="426"/>
        <w:rPr>
          <w:rFonts w:ascii="Calibri" w:hAnsi="Calibri" w:cs="Calibri"/>
          <w:sz w:val="20"/>
        </w:rPr>
      </w:pPr>
    </w:p>
    <w:p w:rsidR="00F53D46" w:rsidRPr="00847747" w:rsidRDefault="000A11CB" w:rsidP="00F53D46">
      <w:pPr>
        <w:pStyle w:val="Nadpis2"/>
        <w:rPr>
          <w:rFonts w:cs="Calibri"/>
          <w:sz w:val="20"/>
        </w:rPr>
      </w:pPr>
      <w:r w:rsidRPr="00847747">
        <w:rPr>
          <w:rFonts w:cs="Calibri"/>
          <w:sz w:val="20"/>
        </w:rPr>
        <w:t>Test veľkostnej skupiny účtovnej jednotky</w:t>
      </w:r>
      <w:r w:rsidR="0050790B">
        <w:rPr>
          <w:rFonts w:cs="Calibri"/>
          <w:sz w:val="20"/>
        </w:rPr>
        <w:t xml:space="preserve"> (ÚJ)</w:t>
      </w:r>
    </w:p>
    <w:p w:rsidR="00F53D46" w:rsidRPr="00F53D46" w:rsidRDefault="00F53D46" w:rsidP="00F53D46">
      <w:pPr>
        <w:ind w:left="360"/>
      </w:pPr>
      <w:r w:rsidRPr="00847747">
        <w:rPr>
          <w:rFonts w:ascii="Calibri" w:hAnsi="Calibri" w:cs="Calibri"/>
        </w:rPr>
        <w:t>Do veľkostnej skupiny malá</w:t>
      </w:r>
      <w:r w:rsidRPr="00847747">
        <w:t xml:space="preserve"> účtovná jednotka</w:t>
      </w:r>
      <w:r>
        <w:t xml:space="preserve"> patrí taká, ktorá</w:t>
      </w:r>
      <w:r w:rsidR="00657B39">
        <w:t xml:space="preserve"> </w:t>
      </w:r>
      <w:r>
        <w:t xml:space="preserve"> za dve </w:t>
      </w:r>
      <w:r w:rsidR="00346F00">
        <w:t xml:space="preserve"> </w:t>
      </w:r>
      <w:r>
        <w:t xml:space="preserve">po sebe idúce účtovné obdobie spĺňa aspoň dve z troch </w:t>
      </w:r>
      <w:r w:rsidR="00E66165">
        <w:t xml:space="preserve"> </w:t>
      </w:r>
      <w:r>
        <w:t>limitov pre malú ÚJ :</w:t>
      </w:r>
    </w:p>
    <w:p w:rsidR="00D56980" w:rsidRPr="00D56980" w:rsidRDefault="00D56980" w:rsidP="00E66165">
      <w:pPr>
        <w:jc w:val="center"/>
      </w:pPr>
    </w:p>
    <w:tbl>
      <w:tblPr>
        <w:tblStyle w:val="Mriekatabuky"/>
        <w:tblW w:w="9923" w:type="dxa"/>
        <w:tblInd w:w="534" w:type="dxa"/>
        <w:tblLayout w:type="fixed"/>
        <w:tblLook w:val="04A0"/>
      </w:tblPr>
      <w:tblGrid>
        <w:gridCol w:w="1842"/>
        <w:gridCol w:w="709"/>
        <w:gridCol w:w="1134"/>
        <w:gridCol w:w="709"/>
        <w:gridCol w:w="1559"/>
        <w:gridCol w:w="709"/>
        <w:gridCol w:w="3261"/>
      </w:tblGrid>
      <w:tr w:rsidR="00E66165" w:rsidTr="00E66165">
        <w:tc>
          <w:tcPr>
            <w:tcW w:w="1842" w:type="dxa"/>
          </w:tcPr>
          <w:p w:rsidR="00E66165" w:rsidRDefault="00E66165" w:rsidP="00E66165">
            <w:pPr>
              <w:jc w:val="center"/>
            </w:pPr>
            <w:r>
              <w:t>Názov položky</w:t>
            </w:r>
          </w:p>
        </w:tc>
        <w:tc>
          <w:tcPr>
            <w:tcW w:w="709" w:type="dxa"/>
          </w:tcPr>
          <w:p w:rsidR="00E66165" w:rsidRDefault="00E66165" w:rsidP="00E66165">
            <w:pPr>
              <w:jc w:val="center"/>
            </w:pPr>
          </w:p>
        </w:tc>
        <w:tc>
          <w:tcPr>
            <w:tcW w:w="1134" w:type="dxa"/>
          </w:tcPr>
          <w:p w:rsidR="00E66165" w:rsidRDefault="00E66165" w:rsidP="00E66165">
            <w:pPr>
              <w:jc w:val="center"/>
            </w:pPr>
            <w:r>
              <w:t>Bežné účtovné obdobie</w:t>
            </w:r>
          </w:p>
          <w:p w:rsidR="00E66165" w:rsidRDefault="00E66165" w:rsidP="00E66165">
            <w:pPr>
              <w:jc w:val="center"/>
            </w:pPr>
            <w:r>
              <w:t>r. 2025</w:t>
            </w:r>
          </w:p>
        </w:tc>
        <w:tc>
          <w:tcPr>
            <w:tcW w:w="709" w:type="dxa"/>
          </w:tcPr>
          <w:p w:rsidR="00E66165" w:rsidRDefault="00E66165" w:rsidP="00E66165">
            <w:pPr>
              <w:jc w:val="center"/>
            </w:pPr>
            <w:r>
              <w:t>Áno/</w:t>
            </w:r>
          </w:p>
          <w:p w:rsidR="00E66165" w:rsidRDefault="00E66165" w:rsidP="00E66165">
            <w:pPr>
              <w:jc w:val="center"/>
            </w:pPr>
            <w:r>
              <w:t>Nie</w:t>
            </w:r>
          </w:p>
        </w:tc>
        <w:tc>
          <w:tcPr>
            <w:tcW w:w="1559" w:type="dxa"/>
          </w:tcPr>
          <w:p w:rsidR="00E66165" w:rsidRDefault="00E66165" w:rsidP="00E66165">
            <w:pPr>
              <w:jc w:val="center"/>
            </w:pPr>
            <w:r>
              <w:t>Bezprostredne predchádzajúce</w:t>
            </w:r>
          </w:p>
          <w:p w:rsidR="00E66165" w:rsidRDefault="00E66165" w:rsidP="00E66165">
            <w:pPr>
              <w:jc w:val="center"/>
            </w:pPr>
            <w:r>
              <w:t>účtovné obdobie</w:t>
            </w:r>
          </w:p>
          <w:p w:rsidR="00E66165" w:rsidRDefault="00E66165" w:rsidP="00E66165">
            <w:pPr>
              <w:jc w:val="center"/>
            </w:pPr>
            <w:r>
              <w:t>r. 2024</w:t>
            </w:r>
          </w:p>
        </w:tc>
        <w:tc>
          <w:tcPr>
            <w:tcW w:w="709" w:type="dxa"/>
          </w:tcPr>
          <w:p w:rsidR="00E66165" w:rsidRDefault="00E66165" w:rsidP="00E66165">
            <w:pPr>
              <w:jc w:val="center"/>
            </w:pPr>
            <w:r>
              <w:t>Áno/Nie</w:t>
            </w:r>
          </w:p>
        </w:tc>
        <w:tc>
          <w:tcPr>
            <w:tcW w:w="3261" w:type="dxa"/>
          </w:tcPr>
          <w:p w:rsidR="00E66165" w:rsidRDefault="00E66165" w:rsidP="00E66165">
            <w:r>
              <w:t>Limity pre malú ÚJ</w:t>
            </w:r>
          </w:p>
          <w:p w:rsidR="00E66165" w:rsidRDefault="00E66165" w:rsidP="00E66165">
            <w:r>
              <w:t>Platné od 1.6.2024</w:t>
            </w:r>
          </w:p>
        </w:tc>
      </w:tr>
      <w:tr w:rsidR="00E66165" w:rsidRPr="00B97FDD" w:rsidTr="00E66165">
        <w:tc>
          <w:tcPr>
            <w:tcW w:w="1842" w:type="dxa"/>
          </w:tcPr>
          <w:p w:rsidR="00E66165" w:rsidRPr="00AF28F2" w:rsidRDefault="00E66165" w:rsidP="00E66165">
            <w:pPr>
              <w:jc w:val="center"/>
            </w:pPr>
            <w:r w:rsidRPr="00AF28F2">
              <w:t>Netto aktíva celkom</w:t>
            </w:r>
          </w:p>
        </w:tc>
        <w:tc>
          <w:tcPr>
            <w:tcW w:w="709" w:type="dxa"/>
          </w:tcPr>
          <w:p w:rsidR="00E66165" w:rsidRPr="00AF28F2" w:rsidRDefault="00E66165" w:rsidP="00E66165">
            <w:pPr>
              <w:jc w:val="center"/>
            </w:pPr>
            <w:r w:rsidRPr="00AF28F2">
              <w:t>EUR</w:t>
            </w:r>
          </w:p>
        </w:tc>
        <w:tc>
          <w:tcPr>
            <w:tcW w:w="1134" w:type="dxa"/>
          </w:tcPr>
          <w:p w:rsidR="00E66165" w:rsidRPr="00AF28F2" w:rsidRDefault="00E66165" w:rsidP="00E66165">
            <w:pPr>
              <w:jc w:val="center"/>
            </w:pPr>
            <w:r w:rsidRPr="00AF28F2">
              <w:t>1 489767</w:t>
            </w:r>
          </w:p>
        </w:tc>
        <w:tc>
          <w:tcPr>
            <w:tcW w:w="709" w:type="dxa"/>
          </w:tcPr>
          <w:p w:rsidR="00E66165" w:rsidRPr="00AF28F2" w:rsidRDefault="00E66165" w:rsidP="00E66165">
            <w:pPr>
              <w:jc w:val="center"/>
            </w:pPr>
            <w:r w:rsidRPr="00AF28F2">
              <w:t>Áno</w:t>
            </w:r>
          </w:p>
        </w:tc>
        <w:tc>
          <w:tcPr>
            <w:tcW w:w="1559" w:type="dxa"/>
          </w:tcPr>
          <w:p w:rsidR="00E66165" w:rsidRPr="00AF28F2" w:rsidRDefault="00E66165" w:rsidP="00E66165">
            <w:pPr>
              <w:jc w:val="center"/>
            </w:pPr>
            <w:r w:rsidRPr="00AF28F2">
              <w:t>1 563 746</w:t>
            </w:r>
          </w:p>
        </w:tc>
        <w:tc>
          <w:tcPr>
            <w:tcW w:w="709" w:type="dxa"/>
          </w:tcPr>
          <w:p w:rsidR="00E66165" w:rsidRPr="00AF28F2" w:rsidRDefault="00E66165" w:rsidP="00E66165">
            <w:pPr>
              <w:jc w:val="center"/>
            </w:pPr>
            <w:r w:rsidRPr="00AF28F2">
              <w:t>Áno</w:t>
            </w:r>
          </w:p>
        </w:tc>
        <w:tc>
          <w:tcPr>
            <w:tcW w:w="3261" w:type="dxa"/>
          </w:tcPr>
          <w:p w:rsidR="00E66165" w:rsidRPr="00AF28F2" w:rsidRDefault="00E54031" w:rsidP="00E54031">
            <w:r w:rsidRPr="00AF28F2">
              <w:t>4</w:t>
            </w:r>
            <w:r w:rsidR="00E66165" w:rsidRPr="00AF28F2">
              <w:t xml:space="preserve">50 000 – </w:t>
            </w:r>
            <w:r w:rsidRPr="00AF28F2">
              <w:t>5</w:t>
            </w:r>
            <w:r w:rsidR="00E66165" w:rsidRPr="00AF28F2">
              <w:t> 000 000</w:t>
            </w:r>
          </w:p>
        </w:tc>
      </w:tr>
      <w:tr w:rsidR="00E66165" w:rsidRPr="00B97FDD" w:rsidTr="00E66165">
        <w:tc>
          <w:tcPr>
            <w:tcW w:w="1842" w:type="dxa"/>
          </w:tcPr>
          <w:p w:rsidR="00E66165" w:rsidRPr="00AF28F2" w:rsidRDefault="00E66165" w:rsidP="00E66165">
            <w:pPr>
              <w:jc w:val="center"/>
            </w:pPr>
            <w:r w:rsidRPr="00AF28F2">
              <w:t>Čistý obrat celkom</w:t>
            </w:r>
          </w:p>
        </w:tc>
        <w:tc>
          <w:tcPr>
            <w:tcW w:w="709" w:type="dxa"/>
          </w:tcPr>
          <w:p w:rsidR="00E66165" w:rsidRPr="00AF28F2" w:rsidRDefault="00E66165" w:rsidP="00E66165">
            <w:pPr>
              <w:jc w:val="center"/>
            </w:pPr>
            <w:r w:rsidRPr="00AF28F2">
              <w:t>EUR</w:t>
            </w:r>
          </w:p>
        </w:tc>
        <w:tc>
          <w:tcPr>
            <w:tcW w:w="1134" w:type="dxa"/>
          </w:tcPr>
          <w:p w:rsidR="00E66165" w:rsidRPr="00AF28F2" w:rsidRDefault="00E66165" w:rsidP="00E66165">
            <w:pPr>
              <w:jc w:val="center"/>
            </w:pPr>
            <w:r w:rsidRPr="00AF28F2">
              <w:t>344 648</w:t>
            </w:r>
          </w:p>
        </w:tc>
        <w:tc>
          <w:tcPr>
            <w:tcW w:w="709" w:type="dxa"/>
          </w:tcPr>
          <w:p w:rsidR="00E66165" w:rsidRPr="00AF28F2" w:rsidRDefault="00E66165" w:rsidP="00E66165">
            <w:pPr>
              <w:jc w:val="center"/>
            </w:pPr>
            <w:r w:rsidRPr="00AF28F2">
              <w:t>Nie</w:t>
            </w:r>
          </w:p>
        </w:tc>
        <w:tc>
          <w:tcPr>
            <w:tcW w:w="1559" w:type="dxa"/>
          </w:tcPr>
          <w:p w:rsidR="00E66165" w:rsidRPr="00AF28F2" w:rsidRDefault="00E66165" w:rsidP="00E66165">
            <w:pPr>
              <w:jc w:val="center"/>
            </w:pPr>
            <w:r w:rsidRPr="00AF28F2">
              <w:t>673 239</w:t>
            </w:r>
          </w:p>
        </w:tc>
        <w:tc>
          <w:tcPr>
            <w:tcW w:w="709" w:type="dxa"/>
          </w:tcPr>
          <w:p w:rsidR="00E66165" w:rsidRPr="00AF28F2" w:rsidRDefault="00E66165" w:rsidP="00E66165">
            <w:pPr>
              <w:jc w:val="center"/>
            </w:pPr>
            <w:r w:rsidRPr="00AF28F2">
              <w:t>Nie</w:t>
            </w:r>
          </w:p>
        </w:tc>
        <w:tc>
          <w:tcPr>
            <w:tcW w:w="3261" w:type="dxa"/>
          </w:tcPr>
          <w:p w:rsidR="00E66165" w:rsidRPr="00AF28F2" w:rsidRDefault="00E54031" w:rsidP="00E54031">
            <w:r w:rsidRPr="00AF28F2">
              <w:t>9</w:t>
            </w:r>
            <w:r w:rsidR="00E66165" w:rsidRPr="00AF28F2">
              <w:t xml:space="preserve">00 000 – </w:t>
            </w:r>
            <w:r w:rsidRPr="00AF28F2">
              <w:t>10</w:t>
            </w:r>
            <w:r w:rsidR="00E66165" w:rsidRPr="00AF28F2">
              <w:t> 000 000</w:t>
            </w:r>
          </w:p>
        </w:tc>
      </w:tr>
      <w:tr w:rsidR="00E66165" w:rsidRPr="00B97FDD" w:rsidTr="00E66165">
        <w:tc>
          <w:tcPr>
            <w:tcW w:w="1842" w:type="dxa"/>
          </w:tcPr>
          <w:p w:rsidR="00E66165" w:rsidRPr="00AF28F2" w:rsidRDefault="00E66165" w:rsidP="00E66165">
            <w:pPr>
              <w:jc w:val="center"/>
            </w:pPr>
            <w:r w:rsidRPr="00AF28F2">
              <w:t>Počet zamestnancov</w:t>
            </w:r>
          </w:p>
        </w:tc>
        <w:tc>
          <w:tcPr>
            <w:tcW w:w="709" w:type="dxa"/>
          </w:tcPr>
          <w:p w:rsidR="00E66165" w:rsidRPr="00AF28F2" w:rsidRDefault="00E66165" w:rsidP="00E66165">
            <w:pPr>
              <w:jc w:val="center"/>
            </w:pPr>
          </w:p>
        </w:tc>
        <w:tc>
          <w:tcPr>
            <w:tcW w:w="1134" w:type="dxa"/>
          </w:tcPr>
          <w:p w:rsidR="00E66165" w:rsidRPr="00AF28F2" w:rsidRDefault="00E66165" w:rsidP="00E66165">
            <w:pPr>
              <w:jc w:val="center"/>
            </w:pPr>
            <w:r w:rsidRPr="00AF28F2">
              <w:t>8</w:t>
            </w:r>
          </w:p>
        </w:tc>
        <w:tc>
          <w:tcPr>
            <w:tcW w:w="709" w:type="dxa"/>
          </w:tcPr>
          <w:p w:rsidR="00E66165" w:rsidRPr="00AF28F2" w:rsidRDefault="00E66165" w:rsidP="00E66165">
            <w:pPr>
              <w:jc w:val="center"/>
            </w:pPr>
            <w:r w:rsidRPr="00AF28F2">
              <w:t>Nie</w:t>
            </w:r>
          </w:p>
        </w:tc>
        <w:tc>
          <w:tcPr>
            <w:tcW w:w="1559" w:type="dxa"/>
          </w:tcPr>
          <w:p w:rsidR="00E66165" w:rsidRPr="00AF28F2" w:rsidRDefault="00E66165" w:rsidP="00E66165">
            <w:pPr>
              <w:jc w:val="center"/>
            </w:pPr>
            <w:r w:rsidRPr="00AF28F2">
              <w:t>13</w:t>
            </w:r>
          </w:p>
        </w:tc>
        <w:tc>
          <w:tcPr>
            <w:tcW w:w="709" w:type="dxa"/>
          </w:tcPr>
          <w:p w:rsidR="00E66165" w:rsidRPr="00AF28F2" w:rsidRDefault="00E66165" w:rsidP="00E66165">
            <w:pPr>
              <w:jc w:val="center"/>
            </w:pPr>
            <w:r w:rsidRPr="00AF28F2">
              <w:t>Áno</w:t>
            </w:r>
          </w:p>
        </w:tc>
        <w:tc>
          <w:tcPr>
            <w:tcW w:w="3261" w:type="dxa"/>
          </w:tcPr>
          <w:p w:rsidR="00E66165" w:rsidRPr="00AF28F2" w:rsidRDefault="00E66165" w:rsidP="00E66165">
            <w:r w:rsidRPr="00AF28F2">
              <w:t>10 - 50</w:t>
            </w:r>
          </w:p>
        </w:tc>
      </w:tr>
    </w:tbl>
    <w:p w:rsidR="000A11CB" w:rsidRPr="00B97FDD" w:rsidRDefault="000A11CB" w:rsidP="000A11CB">
      <w:pPr>
        <w:rPr>
          <w:color w:val="FF0000"/>
        </w:rPr>
      </w:pPr>
    </w:p>
    <w:p w:rsidR="006E5B16" w:rsidRDefault="00F53D46" w:rsidP="004D3B4A">
      <w:pPr>
        <w:pStyle w:val="Zkladntext"/>
        <w:ind w:hanging="426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</w:t>
      </w:r>
      <w:r w:rsidR="00E66165" w:rsidRPr="00E54031">
        <w:rPr>
          <w:rFonts w:ascii="Calibri" w:hAnsi="Calibri" w:cs="Calibri"/>
          <w:b/>
          <w:sz w:val="20"/>
        </w:rPr>
        <w:t>V roku 2024</w:t>
      </w:r>
      <w:r w:rsidR="00E66165">
        <w:rPr>
          <w:rFonts w:ascii="Calibri" w:hAnsi="Calibri" w:cs="Calibri"/>
          <w:sz w:val="20"/>
        </w:rPr>
        <w:t xml:space="preserve"> ú</w:t>
      </w:r>
      <w:r>
        <w:rPr>
          <w:rFonts w:ascii="Calibri" w:hAnsi="Calibri" w:cs="Calibri"/>
          <w:sz w:val="20"/>
        </w:rPr>
        <w:t xml:space="preserve">čtovná jednotka </w:t>
      </w:r>
      <w:r w:rsidRPr="00E54031">
        <w:rPr>
          <w:rFonts w:ascii="Calibri" w:hAnsi="Calibri" w:cs="Calibri"/>
          <w:b/>
          <w:sz w:val="20"/>
        </w:rPr>
        <w:t>sp</w:t>
      </w:r>
      <w:r w:rsidR="00E66165" w:rsidRPr="00E54031">
        <w:rPr>
          <w:rFonts w:ascii="Calibri" w:hAnsi="Calibri" w:cs="Calibri"/>
          <w:b/>
          <w:sz w:val="20"/>
        </w:rPr>
        <w:t>lnila</w:t>
      </w:r>
      <w:r w:rsidRPr="00E54031">
        <w:rPr>
          <w:rFonts w:ascii="Calibri" w:hAnsi="Calibri" w:cs="Calibri"/>
          <w:b/>
          <w:sz w:val="20"/>
        </w:rPr>
        <w:t xml:space="preserve"> </w:t>
      </w:r>
      <w:r w:rsidR="00E66165" w:rsidRPr="00E54031">
        <w:rPr>
          <w:rFonts w:ascii="Calibri" w:hAnsi="Calibri" w:cs="Calibri"/>
          <w:b/>
          <w:sz w:val="20"/>
        </w:rPr>
        <w:t>2</w:t>
      </w:r>
      <w:r w:rsidR="00E66165">
        <w:rPr>
          <w:rFonts w:ascii="Calibri" w:hAnsi="Calibri" w:cs="Calibri"/>
          <w:sz w:val="20"/>
        </w:rPr>
        <w:t xml:space="preserve"> z troch </w:t>
      </w:r>
      <w:r w:rsidR="00657B39">
        <w:rPr>
          <w:rFonts w:ascii="Calibri" w:hAnsi="Calibri" w:cs="Calibri"/>
          <w:sz w:val="20"/>
        </w:rPr>
        <w:t xml:space="preserve"> </w:t>
      </w:r>
      <w:r w:rsidR="00E66165">
        <w:rPr>
          <w:rFonts w:ascii="Calibri" w:hAnsi="Calibri" w:cs="Calibri"/>
          <w:sz w:val="20"/>
        </w:rPr>
        <w:t>veľkostných podmienok</w:t>
      </w:r>
      <w:r>
        <w:rPr>
          <w:rFonts w:ascii="Calibri" w:hAnsi="Calibri" w:cs="Calibri"/>
          <w:sz w:val="20"/>
        </w:rPr>
        <w:t xml:space="preserve"> pre zatriedenie do veľkostnej skupiny – </w:t>
      </w:r>
      <w:r w:rsidRPr="00F53D46">
        <w:rPr>
          <w:rFonts w:ascii="Calibri" w:hAnsi="Calibri" w:cs="Calibri"/>
          <w:b/>
          <w:sz w:val="20"/>
        </w:rPr>
        <w:t>malá účtovná jednotka</w:t>
      </w:r>
      <w:r w:rsidR="0050790B">
        <w:rPr>
          <w:rFonts w:ascii="Calibri" w:hAnsi="Calibri" w:cs="Calibri"/>
          <w:sz w:val="20"/>
        </w:rPr>
        <w:t xml:space="preserve"> </w:t>
      </w:r>
      <w:r w:rsidR="00E66165">
        <w:rPr>
          <w:rFonts w:ascii="Calibri" w:hAnsi="Calibri" w:cs="Calibri"/>
          <w:sz w:val="20"/>
        </w:rPr>
        <w:t xml:space="preserve"> a</w:t>
      </w:r>
      <w:r w:rsidR="0050790B">
        <w:rPr>
          <w:rFonts w:ascii="Calibri" w:hAnsi="Calibri" w:cs="Calibri"/>
          <w:sz w:val="20"/>
        </w:rPr>
        <w:t xml:space="preserve"> za bežné </w:t>
      </w:r>
      <w:r w:rsidR="00975769">
        <w:rPr>
          <w:rFonts w:ascii="Calibri" w:hAnsi="Calibri" w:cs="Calibri"/>
          <w:sz w:val="20"/>
        </w:rPr>
        <w:t>účtovné obdobie</w:t>
      </w:r>
      <w:r w:rsidR="00E66165">
        <w:rPr>
          <w:rFonts w:ascii="Calibri" w:hAnsi="Calibri" w:cs="Calibri"/>
          <w:sz w:val="20"/>
        </w:rPr>
        <w:t xml:space="preserve"> </w:t>
      </w:r>
      <w:r w:rsidR="00E66165" w:rsidRPr="00E66165">
        <w:rPr>
          <w:rFonts w:ascii="Calibri" w:hAnsi="Calibri" w:cs="Calibri"/>
          <w:b/>
          <w:sz w:val="20"/>
        </w:rPr>
        <w:t>rok 2025</w:t>
      </w:r>
      <w:r w:rsidR="00E66165">
        <w:rPr>
          <w:rFonts w:ascii="Calibri" w:hAnsi="Calibri" w:cs="Calibri"/>
          <w:sz w:val="20"/>
        </w:rPr>
        <w:t xml:space="preserve"> splnila </w:t>
      </w:r>
      <w:r w:rsidR="00E66165" w:rsidRPr="00E66165">
        <w:rPr>
          <w:rFonts w:ascii="Calibri" w:hAnsi="Calibri" w:cs="Calibri"/>
          <w:b/>
          <w:sz w:val="20"/>
        </w:rPr>
        <w:t>len jedno</w:t>
      </w:r>
      <w:r w:rsidR="00E66165">
        <w:rPr>
          <w:rFonts w:ascii="Calibri" w:hAnsi="Calibri" w:cs="Calibri"/>
          <w:sz w:val="20"/>
        </w:rPr>
        <w:t xml:space="preserve"> z troch veľkostných kritérií</w:t>
      </w:r>
      <w:r w:rsidR="00C8371F">
        <w:rPr>
          <w:rFonts w:ascii="Calibri" w:hAnsi="Calibri" w:cs="Calibri"/>
          <w:sz w:val="20"/>
        </w:rPr>
        <w:t xml:space="preserve"> </w:t>
      </w:r>
      <w:r w:rsidR="00E66165">
        <w:rPr>
          <w:rFonts w:ascii="Calibri" w:hAnsi="Calibri" w:cs="Calibri"/>
          <w:sz w:val="20"/>
        </w:rPr>
        <w:t>– Netto aktíva celkom,</w:t>
      </w:r>
      <w:r w:rsidR="0050790B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 preto zostavuje účtovnú závierku podľa metodiky pre túto veľkostnú skupinu </w:t>
      </w:r>
      <w:r w:rsidR="00E66165">
        <w:rPr>
          <w:rFonts w:ascii="Calibri" w:hAnsi="Calibri" w:cs="Calibri"/>
          <w:sz w:val="20"/>
        </w:rPr>
        <w:t xml:space="preserve">aj v roku 2025 </w:t>
      </w:r>
      <w:r>
        <w:rPr>
          <w:rFonts w:ascii="Calibri" w:hAnsi="Calibri" w:cs="Calibri"/>
          <w:sz w:val="20"/>
        </w:rPr>
        <w:t>(Opatrenie č. MF/23378/2014-74</w:t>
      </w:r>
      <w:r w:rsidR="00C8371F">
        <w:rPr>
          <w:rFonts w:ascii="Calibri" w:hAnsi="Calibri" w:cs="Calibri"/>
          <w:sz w:val="20"/>
        </w:rPr>
        <w:t>).</w:t>
      </w:r>
    </w:p>
    <w:p w:rsidR="001A7B5E" w:rsidRDefault="001A7B5E" w:rsidP="006E5B16">
      <w:pPr>
        <w:pStyle w:val="Zkladntext"/>
        <w:ind w:hanging="426"/>
        <w:jc w:val="center"/>
        <w:rPr>
          <w:rFonts w:ascii="Calibri" w:hAnsi="Calibri" w:cs="Calibri"/>
          <w:b/>
          <w:sz w:val="20"/>
        </w:rPr>
      </w:pPr>
    </w:p>
    <w:p w:rsidR="006C5C83" w:rsidRDefault="006C5C83" w:rsidP="006E5B16">
      <w:pPr>
        <w:pStyle w:val="Zkladntext"/>
        <w:ind w:hanging="426"/>
        <w:jc w:val="center"/>
        <w:rPr>
          <w:rFonts w:ascii="Calibri" w:hAnsi="Calibri" w:cs="Calibri"/>
          <w:b/>
          <w:sz w:val="20"/>
        </w:rPr>
      </w:pPr>
    </w:p>
    <w:p w:rsidR="006E5B16" w:rsidRDefault="006E5B16" w:rsidP="006E5B16">
      <w:pPr>
        <w:pStyle w:val="Zkladntext"/>
        <w:ind w:hanging="426"/>
        <w:jc w:val="center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lastRenderedPageBreak/>
        <w:t>Čl. II</w:t>
      </w:r>
    </w:p>
    <w:p w:rsidR="00694CBF" w:rsidRPr="00DE685F" w:rsidRDefault="00694CBF" w:rsidP="004D3B4A">
      <w:pPr>
        <w:pStyle w:val="Zkladntext"/>
        <w:ind w:hanging="426"/>
        <w:rPr>
          <w:rFonts w:ascii="Calibri" w:hAnsi="Calibri" w:cs="Calibri"/>
          <w:sz w:val="20"/>
        </w:rPr>
      </w:pPr>
    </w:p>
    <w:p w:rsidR="004D3B4A" w:rsidRPr="00DE685F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rFonts w:cs="Calibri"/>
          <w:sz w:val="20"/>
        </w:rPr>
      </w:pPr>
      <w:bookmarkStart w:id="2" w:name="_Toc530739897"/>
      <w:r w:rsidRPr="00DE685F">
        <w:rPr>
          <w:rFonts w:cs="Calibri"/>
          <w:sz w:val="20"/>
        </w:rPr>
        <w:t xml:space="preserve">Informácie o  </w:t>
      </w:r>
      <w:bookmarkEnd w:id="2"/>
      <w:r w:rsidR="00E53B98" w:rsidRPr="00DE685F">
        <w:rPr>
          <w:rFonts w:cs="Calibri"/>
          <w:sz w:val="20"/>
        </w:rPr>
        <w:t>SPOLOČNOSTI</w:t>
      </w:r>
    </w:p>
    <w:p w:rsidR="006F53C7" w:rsidRPr="00DE685F" w:rsidRDefault="006F53C7" w:rsidP="004D3B4A">
      <w:pPr>
        <w:rPr>
          <w:rFonts w:ascii="Calibri" w:hAnsi="Calibri" w:cs="Calibri"/>
        </w:rPr>
      </w:pPr>
    </w:p>
    <w:p w:rsidR="00720EE2" w:rsidRDefault="00720EE2" w:rsidP="00720EE2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V roku 202</w:t>
      </w:r>
      <w:r w:rsidR="00AF28F2">
        <w:rPr>
          <w:rFonts w:ascii="Calibri" w:hAnsi="Calibri" w:cs="Calibri"/>
          <w:sz w:val="20"/>
        </w:rPr>
        <w:t>4</w:t>
      </w:r>
      <w:r>
        <w:rPr>
          <w:rFonts w:ascii="Calibri" w:hAnsi="Calibri" w:cs="Calibri"/>
          <w:sz w:val="20"/>
        </w:rPr>
        <w:t xml:space="preserve">  boli do funkcie konateľov spoločnosti doplnené aj Ing. Jana Koprdová  a Ing. Zuzana Čurná </w:t>
      </w:r>
    </w:p>
    <w:p w:rsidR="00720EE2" w:rsidRDefault="00720EE2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A540C8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Konatelia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Anna Ondrušíková</w:t>
      </w:r>
      <w:r w:rsidR="004125BC">
        <w:rPr>
          <w:rFonts w:ascii="Calibri" w:hAnsi="Calibri" w:cs="Calibri"/>
          <w:sz w:val="20"/>
        </w:rPr>
        <w:tab/>
        <w:t>od  18.09.2001</w:t>
      </w:r>
      <w:r w:rsidR="00D574E0">
        <w:rPr>
          <w:rFonts w:ascii="Calibri" w:hAnsi="Calibri" w:cs="Calibri"/>
          <w:sz w:val="20"/>
        </w:rPr>
        <w:t xml:space="preserve">    výška vkladu</w:t>
      </w:r>
      <w:r w:rsidR="00D574E0">
        <w:rPr>
          <w:rFonts w:ascii="Calibri" w:hAnsi="Calibri" w:cs="Calibri"/>
          <w:sz w:val="20"/>
        </w:rPr>
        <w:tab/>
        <w:t xml:space="preserve">        0 EUR</w:t>
      </w:r>
    </w:p>
    <w:p w:rsidR="004D3B4A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Ing. </w:t>
      </w:r>
      <w:r w:rsidR="00A540C8" w:rsidRPr="00DE685F">
        <w:rPr>
          <w:rFonts w:ascii="Calibri" w:hAnsi="Calibri" w:cs="Calibri"/>
          <w:sz w:val="20"/>
        </w:rPr>
        <w:t>Peter Ondrušík</w:t>
      </w:r>
      <w:r w:rsidR="004125BC">
        <w:rPr>
          <w:rFonts w:ascii="Calibri" w:hAnsi="Calibri" w:cs="Calibri"/>
          <w:sz w:val="20"/>
        </w:rPr>
        <w:tab/>
        <w:t>od  18.09.2001</w:t>
      </w:r>
      <w:r w:rsidR="00D574E0">
        <w:rPr>
          <w:rFonts w:ascii="Calibri" w:hAnsi="Calibri" w:cs="Calibri"/>
          <w:sz w:val="20"/>
        </w:rPr>
        <w:tab/>
        <w:t>výška vkladu</w:t>
      </w:r>
      <w:r w:rsidR="00D574E0">
        <w:rPr>
          <w:rFonts w:ascii="Calibri" w:hAnsi="Calibri" w:cs="Calibri"/>
          <w:sz w:val="20"/>
        </w:rPr>
        <w:tab/>
        <w:t>3 320 EUR</w:t>
      </w:r>
    </w:p>
    <w:p w:rsidR="004125BC" w:rsidRDefault="004125BC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>Ing. Jana Koprdová</w:t>
      </w:r>
      <w:r>
        <w:rPr>
          <w:rFonts w:ascii="Calibri" w:hAnsi="Calibri" w:cs="Calibri"/>
          <w:sz w:val="20"/>
        </w:rPr>
        <w:tab/>
        <w:t>od  22.02.2024</w:t>
      </w:r>
      <w:r w:rsidR="00D574E0" w:rsidRPr="00D574E0">
        <w:rPr>
          <w:rFonts w:ascii="Calibri" w:hAnsi="Calibri" w:cs="Calibri"/>
          <w:sz w:val="20"/>
        </w:rPr>
        <w:t xml:space="preserve"> </w:t>
      </w:r>
      <w:r w:rsidR="00D574E0">
        <w:rPr>
          <w:rFonts w:ascii="Calibri" w:hAnsi="Calibri" w:cs="Calibri"/>
          <w:sz w:val="20"/>
        </w:rPr>
        <w:tab/>
        <w:t>výška vkladu</w:t>
      </w:r>
      <w:r w:rsidR="00D574E0">
        <w:rPr>
          <w:rFonts w:ascii="Calibri" w:hAnsi="Calibri" w:cs="Calibri"/>
          <w:sz w:val="20"/>
        </w:rPr>
        <w:tab/>
        <w:t>3 320 EUR</w:t>
      </w:r>
    </w:p>
    <w:p w:rsidR="004125BC" w:rsidRDefault="004125BC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>Ing. Zuzana Čurná</w:t>
      </w:r>
      <w:r>
        <w:rPr>
          <w:rFonts w:ascii="Calibri" w:hAnsi="Calibri" w:cs="Calibri"/>
          <w:sz w:val="20"/>
        </w:rPr>
        <w:tab/>
        <w:t>od  22.02.2024</w:t>
      </w:r>
      <w:r w:rsidR="00D574E0" w:rsidRPr="00D574E0">
        <w:rPr>
          <w:rFonts w:ascii="Calibri" w:hAnsi="Calibri" w:cs="Calibri"/>
          <w:sz w:val="20"/>
        </w:rPr>
        <w:t xml:space="preserve"> </w:t>
      </w:r>
      <w:r w:rsidR="00D574E0">
        <w:rPr>
          <w:rFonts w:ascii="Calibri" w:hAnsi="Calibri" w:cs="Calibri"/>
          <w:sz w:val="20"/>
        </w:rPr>
        <w:tab/>
        <w:t>výška vkladu</w:t>
      </w:r>
      <w:r w:rsidR="00D574E0">
        <w:rPr>
          <w:rFonts w:ascii="Calibri" w:hAnsi="Calibri" w:cs="Calibri"/>
          <w:sz w:val="20"/>
        </w:rPr>
        <w:tab/>
        <w:t>3 320 EUR</w:t>
      </w:r>
    </w:p>
    <w:p w:rsidR="00912C8C" w:rsidRDefault="00912C8C" w:rsidP="004D3B4A">
      <w:pPr>
        <w:pStyle w:val="Zkladntext"/>
        <w:rPr>
          <w:rFonts w:ascii="Calibri" w:hAnsi="Calibri" w:cs="Calibri"/>
          <w:sz w:val="20"/>
        </w:rPr>
      </w:pPr>
    </w:p>
    <w:p w:rsidR="004125BC" w:rsidRDefault="004125BC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Spoločnosť zastupujú a za ňu podpisujú konatelia, každý samostatne.</w:t>
      </w:r>
    </w:p>
    <w:p w:rsidR="00CC66F9" w:rsidRDefault="00CC66F9" w:rsidP="00F65A7A">
      <w:pPr>
        <w:pStyle w:val="Zkladntext"/>
        <w:jc w:val="left"/>
        <w:rPr>
          <w:rFonts w:ascii="Calibri" w:hAnsi="Calibri" w:cs="Calibri"/>
          <w:sz w:val="20"/>
        </w:rPr>
      </w:pPr>
    </w:p>
    <w:p w:rsidR="00F65A7A" w:rsidRDefault="00E53B98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Spoločnosť </w:t>
      </w:r>
      <w:r w:rsidR="00CA3BA0" w:rsidRPr="00DE685F">
        <w:rPr>
          <w:rFonts w:ascii="Calibri" w:hAnsi="Calibri" w:cs="Calibri"/>
          <w:sz w:val="20"/>
        </w:rPr>
        <w:t xml:space="preserve">neposkytla žiadne záruky, pôžičky ani iné zabezpečenia členom štatutárneho orgánu </w:t>
      </w:r>
      <w:r w:rsidR="004E4348">
        <w:rPr>
          <w:rFonts w:ascii="Calibri" w:hAnsi="Calibri" w:cs="Calibri"/>
          <w:sz w:val="20"/>
        </w:rPr>
        <w:t xml:space="preserve">a spoločníkom </w:t>
      </w:r>
      <w:r w:rsidRPr="00DE685F">
        <w:rPr>
          <w:rFonts w:ascii="Calibri" w:hAnsi="Calibri" w:cs="Calibri"/>
          <w:sz w:val="20"/>
        </w:rPr>
        <w:t>S</w:t>
      </w:r>
      <w:r w:rsidR="00CA3BA0" w:rsidRPr="00DE685F">
        <w:rPr>
          <w:rFonts w:ascii="Calibri" w:hAnsi="Calibri" w:cs="Calibri"/>
          <w:sz w:val="20"/>
        </w:rPr>
        <w:t>poločnosti.</w:t>
      </w:r>
      <w:r w:rsidR="00F65A7A" w:rsidRPr="00DE685F">
        <w:rPr>
          <w:rFonts w:ascii="Calibri" w:hAnsi="Calibri" w:cs="Calibri"/>
          <w:sz w:val="20"/>
        </w:rPr>
        <w:tab/>
      </w:r>
    </w:p>
    <w:p w:rsidR="006E5B16" w:rsidRPr="00DE685F" w:rsidRDefault="006E5B16" w:rsidP="00F65A7A">
      <w:pPr>
        <w:pStyle w:val="Zkladntext"/>
        <w:jc w:val="left"/>
        <w:rPr>
          <w:rFonts w:ascii="Calibri" w:hAnsi="Calibri" w:cs="Calibri"/>
          <w:sz w:val="20"/>
        </w:rPr>
      </w:pPr>
    </w:p>
    <w:p w:rsidR="006E5B16" w:rsidRDefault="006E5B16" w:rsidP="006E5B16">
      <w:pPr>
        <w:pStyle w:val="Zkladntext"/>
        <w:jc w:val="center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t>Čl. III</w:t>
      </w:r>
    </w:p>
    <w:p w:rsidR="001A7B5E" w:rsidRPr="00DE685F" w:rsidRDefault="001A7B5E" w:rsidP="006E5B16">
      <w:pPr>
        <w:pStyle w:val="Zkladntext"/>
        <w:jc w:val="center"/>
        <w:rPr>
          <w:rFonts w:ascii="Calibri" w:hAnsi="Calibri" w:cs="Calibri"/>
          <w:b/>
          <w:sz w:val="20"/>
        </w:rPr>
      </w:pPr>
    </w:p>
    <w:p w:rsidR="004D3B4A" w:rsidRPr="00DE685F" w:rsidRDefault="004D3B4A" w:rsidP="00A04329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cs="Calibri"/>
          <w:sz w:val="20"/>
        </w:rPr>
      </w:pPr>
      <w:r w:rsidRPr="00DE685F">
        <w:rPr>
          <w:rFonts w:cs="Calibri"/>
          <w:sz w:val="20"/>
        </w:rPr>
        <w:t xml:space="preserve">Informácie </w:t>
      </w:r>
      <w:r w:rsidR="00E53B98" w:rsidRPr="00DE685F">
        <w:rPr>
          <w:rFonts w:cs="Calibri"/>
          <w:sz w:val="20"/>
        </w:rPr>
        <w:t>PRIJAT</w:t>
      </w:r>
      <w:r w:rsidR="00A04329" w:rsidRPr="00DE685F">
        <w:rPr>
          <w:rFonts w:cs="Calibri"/>
          <w:sz w:val="20"/>
        </w:rPr>
        <w:t>ÝCH POSTUPOCH</w:t>
      </w:r>
    </w:p>
    <w:p w:rsidR="00A04329" w:rsidRPr="00DE685F" w:rsidRDefault="00A04329" w:rsidP="00A04329">
      <w:pPr>
        <w:rPr>
          <w:rFonts w:ascii="Calibri" w:hAnsi="Calibri" w:cs="Calibri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Východiská pre zostavenie účtovnej závierky</w:t>
      </w:r>
    </w:p>
    <w:p w:rsidR="004D3B4A" w:rsidRPr="00DE685F" w:rsidRDefault="004D3B4A" w:rsidP="004D3B4A">
      <w:pPr>
        <w:pStyle w:val="Zkladntext"/>
        <w:ind w:left="45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Účtovná závierka bola zostavená za predpokladu</w:t>
      </w:r>
      <w:r w:rsidR="008D48E9" w:rsidRPr="00DE685F">
        <w:rPr>
          <w:rFonts w:ascii="Calibri" w:hAnsi="Calibri" w:cs="Calibri"/>
          <w:sz w:val="20"/>
        </w:rPr>
        <w:t>, že Spoločnosť bude</w:t>
      </w:r>
      <w:r w:rsidRPr="00DE685F">
        <w:rPr>
          <w:rFonts w:ascii="Calibri" w:hAnsi="Calibri" w:cs="Calibri"/>
          <w:sz w:val="20"/>
        </w:rPr>
        <w:t xml:space="preserve"> nepretržit</w:t>
      </w:r>
      <w:r w:rsidR="008D48E9" w:rsidRPr="00DE685F">
        <w:rPr>
          <w:rFonts w:ascii="Calibri" w:hAnsi="Calibri" w:cs="Calibri"/>
          <w:sz w:val="20"/>
        </w:rPr>
        <w:t>e pokračovať vo svojej činnosti</w:t>
      </w:r>
      <w:r w:rsidRPr="00DE685F">
        <w:rPr>
          <w:rFonts w:ascii="Calibri" w:hAnsi="Calibri" w:cs="Calibri"/>
          <w:sz w:val="20"/>
        </w:rPr>
        <w:t xml:space="preserve"> .</w:t>
      </w:r>
    </w:p>
    <w:p w:rsidR="008B439F" w:rsidRPr="00DE685F" w:rsidRDefault="004D3B4A" w:rsidP="004D3B4A">
      <w:pPr>
        <w:pStyle w:val="Zkladntext"/>
        <w:ind w:left="45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Účtovné metódy a všeobecné účtovné zásady boli účtovnou jednotkou konzistentne</w:t>
      </w:r>
      <w:r w:rsidR="00F4619A" w:rsidRPr="00DE685F">
        <w:rPr>
          <w:rFonts w:ascii="Calibri" w:hAnsi="Calibri" w:cs="Calibri"/>
          <w:sz w:val="20"/>
        </w:rPr>
        <w:t xml:space="preserve"> aplikované</w:t>
      </w:r>
      <w:r w:rsidR="00CD2EFC" w:rsidRPr="00DE685F">
        <w:rPr>
          <w:rFonts w:ascii="Calibri" w:hAnsi="Calibri" w:cs="Calibri"/>
          <w:sz w:val="20"/>
        </w:rPr>
        <w:t>.</w:t>
      </w:r>
    </w:p>
    <w:p w:rsidR="004317F0" w:rsidRPr="00DE685F" w:rsidRDefault="004317F0" w:rsidP="004D3B4A">
      <w:pPr>
        <w:pStyle w:val="Zkladntext"/>
        <w:ind w:left="450"/>
        <w:rPr>
          <w:rFonts w:ascii="Calibri" w:hAnsi="Calibri" w:cs="Calibri"/>
          <w:sz w:val="20"/>
        </w:rPr>
      </w:pPr>
    </w:p>
    <w:p w:rsidR="004317F0" w:rsidRPr="00DE685F" w:rsidRDefault="004317F0" w:rsidP="004D3B4A">
      <w:pPr>
        <w:pStyle w:val="Zkladntext"/>
        <w:ind w:left="45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 účtovnom období 20</w:t>
      </w:r>
      <w:r w:rsidR="001D3AD5">
        <w:rPr>
          <w:rFonts w:ascii="Calibri" w:hAnsi="Calibri" w:cs="Calibri"/>
          <w:sz w:val="20"/>
        </w:rPr>
        <w:t>2</w:t>
      </w:r>
      <w:r w:rsidR="0032528B">
        <w:rPr>
          <w:rFonts w:ascii="Calibri" w:hAnsi="Calibri" w:cs="Calibri"/>
          <w:sz w:val="20"/>
        </w:rPr>
        <w:t>5</w:t>
      </w:r>
      <w:r w:rsidRPr="00DE685F">
        <w:rPr>
          <w:rFonts w:ascii="Calibri" w:hAnsi="Calibri" w:cs="Calibri"/>
          <w:sz w:val="20"/>
        </w:rPr>
        <w:t xml:space="preserve"> Spoločnosť nevykonala žiadne opravy významných</w:t>
      </w:r>
      <w:r w:rsidR="007F232A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>chýb minulých účtovných období</w:t>
      </w:r>
      <w:r w:rsidR="0011133F" w:rsidRPr="00DE685F">
        <w:rPr>
          <w:rFonts w:ascii="Calibri" w:hAnsi="Calibri" w:cs="Calibri"/>
          <w:sz w:val="20"/>
        </w:rPr>
        <w:t xml:space="preserve">. </w:t>
      </w:r>
    </w:p>
    <w:p w:rsidR="00A777E1" w:rsidRPr="00DE685F" w:rsidRDefault="00A777E1">
      <w:pPr>
        <w:pStyle w:val="Zkladntext"/>
        <w:ind w:left="450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Dlhodobý nehmotný majetok a dlhodobý hmotný majetok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276F84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Súčasťou obstarávacej ceny dlhodobého majetku nie sú úroky z cudzích zdrojov ani realizované kurzové rozdiely, ktoré vznikli do momentu uvedenia dlhodobého majetku do používania.</w:t>
      </w:r>
    </w:p>
    <w:p w:rsidR="00720EE2" w:rsidRDefault="00720EE2" w:rsidP="004D3B4A">
      <w:pPr>
        <w:pStyle w:val="Zkladntext"/>
        <w:rPr>
          <w:rFonts w:ascii="Calibri" w:hAnsi="Calibri" w:cs="Calibri"/>
          <w:sz w:val="20"/>
        </w:rPr>
      </w:pPr>
    </w:p>
    <w:p w:rsidR="004D3B4A" w:rsidRDefault="00186392" w:rsidP="004D3B4A">
      <w:pPr>
        <w:pStyle w:val="Zkladntext"/>
        <w:rPr>
          <w:rFonts w:ascii="Calibri" w:hAnsi="Calibri" w:cs="Calibri"/>
          <w:sz w:val="20"/>
        </w:rPr>
      </w:pPr>
      <w:r w:rsidRPr="00345378">
        <w:rPr>
          <w:rFonts w:ascii="Calibri" w:hAnsi="Calibri" w:cs="Calibri"/>
          <w:b/>
          <w:sz w:val="20"/>
        </w:rPr>
        <w:t>Dlhodobý hmotný majetok</w:t>
      </w:r>
      <w:r>
        <w:rPr>
          <w:rFonts w:ascii="Calibri" w:hAnsi="Calibri" w:cs="Calibri"/>
          <w:sz w:val="20"/>
        </w:rPr>
        <w:t>:</w:t>
      </w:r>
    </w:p>
    <w:p w:rsidR="00257267" w:rsidRPr="00DE685F" w:rsidRDefault="00257267" w:rsidP="004D3B4A">
      <w:pPr>
        <w:pStyle w:val="Zkladntext"/>
        <w:rPr>
          <w:rFonts w:ascii="Calibri" w:hAnsi="Calibri" w:cs="Calibri"/>
          <w:sz w:val="20"/>
        </w:rPr>
      </w:pPr>
    </w:p>
    <w:p w:rsidR="00F46C6C" w:rsidRPr="00DE685F" w:rsidRDefault="00A25341">
      <w:pPr>
        <w:pStyle w:val="Zkladntext"/>
        <w:rPr>
          <w:rFonts w:ascii="Calibri" w:hAnsi="Calibri" w:cs="Calibri"/>
          <w:sz w:val="20"/>
        </w:rPr>
      </w:pPr>
      <w:r w:rsidRPr="00340C15">
        <w:rPr>
          <w:rFonts w:ascii="Calibri" w:hAnsi="Calibri" w:cs="Calibri"/>
          <w:b/>
          <w:sz w:val="20"/>
        </w:rPr>
        <w:t>Účtovné o</w:t>
      </w:r>
      <w:r w:rsidR="004D3B4A" w:rsidRPr="00340C15">
        <w:rPr>
          <w:rFonts w:ascii="Calibri" w:hAnsi="Calibri" w:cs="Calibri"/>
          <w:b/>
          <w:sz w:val="20"/>
        </w:rPr>
        <w:t>dpisy</w:t>
      </w:r>
      <w:r w:rsidR="004D3B4A" w:rsidRPr="00DE685F">
        <w:rPr>
          <w:rFonts w:ascii="Calibri" w:hAnsi="Calibri" w:cs="Calibri"/>
          <w:sz w:val="20"/>
        </w:rPr>
        <w:t xml:space="preserve"> dlhodobého hmotného majetku sú stanovené vychádzajúc z predpokladanej doby jeho používania a predpokladaného priebehu jeho opotrebenia. Odpisovať sa začína </w:t>
      </w:r>
      <w:r w:rsidR="005604A0">
        <w:rPr>
          <w:rFonts w:ascii="Calibri" w:hAnsi="Calibri" w:cs="Calibri"/>
          <w:sz w:val="20"/>
        </w:rPr>
        <w:t>v</w:t>
      </w:r>
      <w:r w:rsidR="004D3B4A" w:rsidRPr="00DE685F">
        <w:rPr>
          <w:rFonts w:ascii="Calibri" w:hAnsi="Calibri" w:cs="Calibri"/>
          <w:sz w:val="20"/>
        </w:rPr>
        <w:t xml:space="preserve"> mesiac</w:t>
      </w:r>
      <w:r w:rsidR="005604A0">
        <w:rPr>
          <w:rFonts w:ascii="Calibri" w:hAnsi="Calibri" w:cs="Calibri"/>
          <w:sz w:val="20"/>
        </w:rPr>
        <w:t>i</w:t>
      </w:r>
      <w:r w:rsidR="004D3B4A" w:rsidRPr="00DE685F">
        <w:rPr>
          <w:rFonts w:ascii="Calibri" w:hAnsi="Calibri" w:cs="Calibri"/>
          <w:sz w:val="20"/>
        </w:rPr>
        <w:t xml:space="preserve">  uveden</w:t>
      </w:r>
      <w:r w:rsidR="0055063A" w:rsidRPr="00DE685F">
        <w:rPr>
          <w:rFonts w:ascii="Calibri" w:hAnsi="Calibri" w:cs="Calibri"/>
          <w:sz w:val="20"/>
        </w:rPr>
        <w:t>ia</w:t>
      </w:r>
      <w:r w:rsidR="004D3B4A" w:rsidRPr="00DE685F">
        <w:rPr>
          <w:rFonts w:ascii="Calibri" w:hAnsi="Calibri" w:cs="Calibri"/>
          <w:sz w:val="20"/>
        </w:rPr>
        <w:t xml:space="preserve"> dlhodobého majetku do používania. Drobný dlhodobý hmotný majetok, ktorého obstarávacia cena (resp. vlastné náklady) je 1 700 EUR a nižšia, sa odpisuje </w:t>
      </w:r>
      <w:r w:rsidR="005604A0">
        <w:rPr>
          <w:rFonts w:ascii="Calibri" w:hAnsi="Calibri" w:cs="Calibri"/>
          <w:sz w:val="20"/>
        </w:rPr>
        <w:t>individuálne</w:t>
      </w:r>
      <w:r w:rsidR="00990E6B" w:rsidRPr="00DE685F">
        <w:rPr>
          <w:rFonts w:ascii="Calibri" w:hAnsi="Calibri" w:cs="Calibri"/>
          <w:sz w:val="20"/>
        </w:rPr>
        <w:t xml:space="preserve"> ale</w:t>
      </w:r>
      <w:r w:rsidR="005604A0">
        <w:rPr>
          <w:rFonts w:ascii="Calibri" w:hAnsi="Calibri" w:cs="Calibri"/>
          <w:sz w:val="20"/>
        </w:rPr>
        <w:t>bo sa zaradí priamo do spotreby</w:t>
      </w:r>
      <w:r w:rsidR="004D3B4A" w:rsidRPr="00DE685F">
        <w:rPr>
          <w:rFonts w:ascii="Calibri" w:hAnsi="Calibri" w:cs="Calibri"/>
          <w:sz w:val="20"/>
        </w:rPr>
        <w:t xml:space="preserve">. </w:t>
      </w:r>
      <w:r w:rsidR="005604A0" w:rsidRPr="00DE685F">
        <w:rPr>
          <w:rFonts w:ascii="Calibri" w:hAnsi="Calibri" w:cs="Calibri"/>
          <w:sz w:val="20"/>
        </w:rPr>
        <w:t>podľa rozhodnutia konateľa spoločnosti</w:t>
      </w:r>
      <w:r w:rsidR="005604A0">
        <w:rPr>
          <w:rFonts w:ascii="Calibri" w:hAnsi="Calibri" w:cs="Calibri"/>
          <w:sz w:val="20"/>
        </w:rPr>
        <w:t>.</w:t>
      </w:r>
      <w:r w:rsidR="005604A0" w:rsidRPr="00DE685F">
        <w:rPr>
          <w:rFonts w:ascii="Calibri" w:hAnsi="Calibri" w:cs="Calibri"/>
          <w:sz w:val="20"/>
        </w:rPr>
        <w:t xml:space="preserve"> </w:t>
      </w:r>
      <w:r w:rsidR="004D3B4A" w:rsidRPr="00DE685F">
        <w:rPr>
          <w:rFonts w:ascii="Calibri" w:hAnsi="Calibri" w:cs="Calibri"/>
          <w:sz w:val="20"/>
        </w:rPr>
        <w:t>Pozemky sa neodpisujú.</w:t>
      </w:r>
      <w:r w:rsidR="00186392">
        <w:rPr>
          <w:rFonts w:ascii="Calibri" w:hAnsi="Calibri" w:cs="Calibri"/>
          <w:sz w:val="20"/>
        </w:rPr>
        <w:t xml:space="preserve"> Na základe rozhodnutie Valného zhromaždenia spoločnosti – Zápisnica č. 1/2019 z  02.01.2019, bolo rozhodnuté o predĺžení doby odpisovania OC ETERNA Poprad z  35 na 40 rokov</w:t>
      </w:r>
      <w:r w:rsidR="00D275B5">
        <w:rPr>
          <w:rFonts w:ascii="Calibri" w:hAnsi="Calibri" w:cs="Calibri"/>
          <w:sz w:val="20"/>
        </w:rPr>
        <w:t>, čím sa znížili účtovné odpisy o 7 663 EUR / rok oproti roku 2018</w:t>
      </w:r>
      <w:r w:rsidR="00186392">
        <w:rPr>
          <w:rFonts w:ascii="Calibri" w:hAnsi="Calibri" w:cs="Calibri"/>
          <w:sz w:val="20"/>
        </w:rPr>
        <w:t>.</w:t>
      </w:r>
      <w:r w:rsidR="004D3B4A" w:rsidRPr="00DE685F">
        <w:rPr>
          <w:rFonts w:ascii="Calibri" w:hAnsi="Calibri" w:cs="Calibri"/>
          <w:sz w:val="20"/>
        </w:rPr>
        <w:t xml:space="preserve"> Predpokladaná doba používania, metóda odpisovania a odpisová sadzba </w:t>
      </w:r>
      <w:r w:rsidR="005604A0">
        <w:rPr>
          <w:rFonts w:ascii="Calibri" w:hAnsi="Calibri" w:cs="Calibri"/>
          <w:sz w:val="20"/>
        </w:rPr>
        <w:t xml:space="preserve">dlhodobého hmotného majetku </w:t>
      </w:r>
      <w:r w:rsidR="004D3B4A" w:rsidRPr="00DE685F">
        <w:rPr>
          <w:rFonts w:ascii="Calibri" w:hAnsi="Calibri" w:cs="Calibri"/>
          <w:sz w:val="20"/>
        </w:rPr>
        <w:t>sú uvedené v nasledujúcej tabuľke:</w:t>
      </w:r>
    </w:p>
    <w:tbl>
      <w:tblPr>
        <w:tblW w:w="8910" w:type="dxa"/>
        <w:tblInd w:w="6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067"/>
        <w:gridCol w:w="3283"/>
        <w:gridCol w:w="1856"/>
        <w:gridCol w:w="1372"/>
        <w:gridCol w:w="1332"/>
      </w:tblGrid>
      <w:tr w:rsidR="00186392" w:rsidRPr="00DE685F" w:rsidTr="00C7722E">
        <w:trPr>
          <w:trHeight w:val="992"/>
        </w:trPr>
        <w:tc>
          <w:tcPr>
            <w:tcW w:w="1067" w:type="dxa"/>
          </w:tcPr>
          <w:p w:rsidR="00186392" w:rsidRDefault="00186392" w:rsidP="0070730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Karta</w:t>
            </w:r>
          </w:p>
          <w:p w:rsidR="00186392" w:rsidRDefault="00186392" w:rsidP="0070730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Predmetu</w:t>
            </w:r>
          </w:p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Čislo:</w:t>
            </w:r>
          </w:p>
        </w:tc>
        <w:tc>
          <w:tcPr>
            <w:tcW w:w="328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Názov majetku</w:t>
            </w:r>
          </w:p>
        </w:tc>
        <w:tc>
          <w:tcPr>
            <w:tcW w:w="1856" w:type="dxa"/>
          </w:tcPr>
          <w:p w:rsidR="00186392" w:rsidRPr="00DE685F" w:rsidRDefault="00186392" w:rsidP="00F53D46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Predpokladaná</w:t>
            </w:r>
          </w:p>
          <w:p w:rsidR="00186392" w:rsidRPr="00DE685F" w:rsidRDefault="00186392" w:rsidP="00F53D46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doba používania v</w:t>
            </w:r>
            <w:r>
              <w:rPr>
                <w:rFonts w:ascii="Calibri" w:hAnsi="Calibri" w:cs="Calibri"/>
                <w:i/>
                <w:sz w:val="20"/>
              </w:rPr>
              <w:t> </w:t>
            </w:r>
            <w:r w:rsidRPr="00DE685F">
              <w:rPr>
                <w:rFonts w:ascii="Calibri" w:hAnsi="Calibri" w:cs="Calibri"/>
                <w:i/>
                <w:sz w:val="20"/>
              </w:rPr>
              <w:t>rokoch</w:t>
            </w:r>
            <w:r>
              <w:rPr>
                <w:rFonts w:ascii="Calibri" w:hAnsi="Calibri" w:cs="Calibri"/>
                <w:i/>
                <w:sz w:val="20"/>
              </w:rPr>
              <w:t xml:space="preserve"> – doba odpisovania</w:t>
            </w:r>
          </w:p>
        </w:tc>
        <w:tc>
          <w:tcPr>
            <w:tcW w:w="137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 xml:space="preserve">         Metóda</w:t>
            </w:r>
          </w:p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 xml:space="preserve">     odpisovania</w:t>
            </w:r>
          </w:p>
        </w:tc>
        <w:tc>
          <w:tcPr>
            <w:tcW w:w="1332" w:type="dxa"/>
          </w:tcPr>
          <w:p w:rsidR="00186392" w:rsidRPr="00DE685F" w:rsidRDefault="00186392" w:rsidP="00F53D46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Ročná odpisová</w:t>
            </w:r>
          </w:p>
          <w:p w:rsidR="00186392" w:rsidRPr="00DE685F" w:rsidRDefault="00186392" w:rsidP="00F53D46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sadzba v %</w:t>
            </w:r>
          </w:p>
        </w:tc>
      </w:tr>
      <w:tr w:rsidR="00186392" w:rsidRPr="00DE685F" w:rsidTr="00C7722E">
        <w:trPr>
          <w:trHeight w:val="252"/>
        </w:trPr>
        <w:tc>
          <w:tcPr>
            <w:tcW w:w="1067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001</w:t>
            </w:r>
          </w:p>
        </w:tc>
        <w:tc>
          <w:tcPr>
            <w:tcW w:w="328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Pozemok pod OC Eterna</w:t>
            </w:r>
          </w:p>
        </w:tc>
        <w:tc>
          <w:tcPr>
            <w:tcW w:w="1856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Neodpisuje sa</w:t>
            </w:r>
          </w:p>
        </w:tc>
        <w:tc>
          <w:tcPr>
            <w:tcW w:w="137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  <w:tc>
          <w:tcPr>
            <w:tcW w:w="133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  <w:tr w:rsidR="00186392" w:rsidRPr="00DE685F" w:rsidTr="00C7722E">
        <w:trPr>
          <w:trHeight w:val="236"/>
        </w:trPr>
        <w:tc>
          <w:tcPr>
            <w:tcW w:w="1067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002</w:t>
            </w:r>
          </w:p>
        </w:tc>
        <w:tc>
          <w:tcPr>
            <w:tcW w:w="328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Obchodné centrum ETERNA</w:t>
            </w:r>
          </w:p>
        </w:tc>
        <w:tc>
          <w:tcPr>
            <w:tcW w:w="1856" w:type="dxa"/>
          </w:tcPr>
          <w:p w:rsidR="00186392" w:rsidRPr="00DE685F" w:rsidRDefault="00186392" w:rsidP="005604A0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      </w:t>
            </w:r>
            <w:r>
              <w:rPr>
                <w:rFonts w:ascii="Calibri" w:hAnsi="Calibri" w:cs="Calibri"/>
                <w:sz w:val="20"/>
              </w:rPr>
              <w:t>40</w:t>
            </w:r>
            <w:r w:rsidR="000A657E">
              <w:rPr>
                <w:rFonts w:ascii="Calibri" w:hAnsi="Calibri" w:cs="Calibri"/>
                <w:sz w:val="20"/>
              </w:rPr>
              <w:t xml:space="preserve"> rokov</w:t>
            </w:r>
          </w:p>
        </w:tc>
        <w:tc>
          <w:tcPr>
            <w:tcW w:w="1372" w:type="dxa"/>
          </w:tcPr>
          <w:p w:rsidR="00186392" w:rsidRPr="00DE685F" w:rsidRDefault="00186392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32" w:type="dxa"/>
          </w:tcPr>
          <w:p w:rsidR="00186392" w:rsidRPr="00DE685F" w:rsidRDefault="00186392" w:rsidP="00186392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 2,</w:t>
            </w:r>
            <w:r>
              <w:rPr>
                <w:rFonts w:ascii="Calibri" w:hAnsi="Calibri" w:cs="Calibri"/>
                <w:sz w:val="20"/>
              </w:rPr>
              <w:t>50</w:t>
            </w:r>
            <w:r w:rsidRPr="00DE685F">
              <w:rPr>
                <w:rFonts w:ascii="Calibri" w:hAnsi="Calibri" w:cs="Calibri"/>
                <w:sz w:val="20"/>
              </w:rPr>
              <w:t xml:space="preserve"> %</w:t>
            </w:r>
          </w:p>
        </w:tc>
      </w:tr>
      <w:tr w:rsidR="00186392" w:rsidRPr="00DE685F" w:rsidTr="00C7722E">
        <w:trPr>
          <w:trHeight w:val="252"/>
        </w:trPr>
        <w:tc>
          <w:tcPr>
            <w:tcW w:w="1067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005</w:t>
            </w:r>
          </w:p>
        </w:tc>
        <w:tc>
          <w:tcPr>
            <w:tcW w:w="3283" w:type="dxa"/>
          </w:tcPr>
          <w:p w:rsidR="00186392" w:rsidRPr="00DE685F" w:rsidRDefault="0081186E" w:rsidP="00186392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Pozemok OC Eterna LV 201, parc.č.16/5 a 678/2 v KÚ Poprad</w:t>
            </w:r>
          </w:p>
        </w:tc>
        <w:tc>
          <w:tcPr>
            <w:tcW w:w="1856" w:type="dxa"/>
          </w:tcPr>
          <w:p w:rsidR="00186392" w:rsidRPr="00DE685F" w:rsidRDefault="00186392" w:rsidP="0034537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Neodpisuje sa</w:t>
            </w:r>
          </w:p>
        </w:tc>
        <w:tc>
          <w:tcPr>
            <w:tcW w:w="137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</w:t>
            </w:r>
          </w:p>
        </w:tc>
        <w:tc>
          <w:tcPr>
            <w:tcW w:w="133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  <w:tr w:rsidR="00186392" w:rsidRPr="00DE685F" w:rsidTr="00C7722E">
        <w:trPr>
          <w:trHeight w:val="252"/>
        </w:trPr>
        <w:tc>
          <w:tcPr>
            <w:tcW w:w="1067" w:type="dxa"/>
          </w:tcPr>
          <w:p w:rsidR="00186392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lastRenderedPageBreak/>
              <w:t>006</w:t>
            </w:r>
          </w:p>
        </w:tc>
        <w:tc>
          <w:tcPr>
            <w:tcW w:w="3283" w:type="dxa"/>
          </w:tcPr>
          <w:p w:rsidR="00186392" w:rsidRPr="00DE685F" w:rsidRDefault="00186392" w:rsidP="00186392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Pozemok OC Eterna LV 3255</w:t>
            </w:r>
            <w:r w:rsidR="0081186E">
              <w:rPr>
                <w:rFonts w:ascii="Calibri" w:hAnsi="Calibri" w:cs="Calibri"/>
                <w:sz w:val="20"/>
              </w:rPr>
              <w:t>, parc.678/1</w:t>
            </w:r>
          </w:p>
        </w:tc>
        <w:tc>
          <w:tcPr>
            <w:tcW w:w="1856" w:type="dxa"/>
          </w:tcPr>
          <w:p w:rsidR="00186392" w:rsidRPr="00DE685F" w:rsidRDefault="00186392" w:rsidP="00186392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Neodpisuje sa</w:t>
            </w:r>
          </w:p>
        </w:tc>
        <w:tc>
          <w:tcPr>
            <w:tcW w:w="137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  <w:tc>
          <w:tcPr>
            <w:tcW w:w="133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  <w:tr w:rsidR="00186392" w:rsidRPr="00DE685F" w:rsidTr="00C7722E">
        <w:trPr>
          <w:trHeight w:val="252"/>
        </w:trPr>
        <w:tc>
          <w:tcPr>
            <w:tcW w:w="1067" w:type="dxa"/>
          </w:tcPr>
          <w:p w:rsidR="00186392" w:rsidRPr="00DE685F" w:rsidRDefault="00912304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011</w:t>
            </w:r>
          </w:p>
        </w:tc>
        <w:tc>
          <w:tcPr>
            <w:tcW w:w="328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Pozemok v KÚ mesta Poprad</w:t>
            </w:r>
            <w:r w:rsidR="0081186E">
              <w:rPr>
                <w:rFonts w:ascii="Calibri" w:hAnsi="Calibri" w:cs="Calibri"/>
                <w:sz w:val="20"/>
              </w:rPr>
              <w:t xml:space="preserve"> 175 m2</w:t>
            </w:r>
          </w:p>
        </w:tc>
        <w:tc>
          <w:tcPr>
            <w:tcW w:w="1856" w:type="dxa"/>
          </w:tcPr>
          <w:p w:rsidR="00186392" w:rsidRPr="00DE685F" w:rsidRDefault="00186392" w:rsidP="0034537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Neodpisuje sa</w:t>
            </w:r>
          </w:p>
        </w:tc>
        <w:tc>
          <w:tcPr>
            <w:tcW w:w="137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</w:t>
            </w:r>
          </w:p>
        </w:tc>
        <w:tc>
          <w:tcPr>
            <w:tcW w:w="133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  <w:tr w:rsidR="00186392" w:rsidRPr="00DE685F" w:rsidTr="00C7722E">
        <w:trPr>
          <w:trHeight w:val="252"/>
        </w:trPr>
        <w:tc>
          <w:tcPr>
            <w:tcW w:w="1067" w:type="dxa"/>
          </w:tcPr>
          <w:p w:rsidR="00186392" w:rsidRPr="00DE685F" w:rsidRDefault="00912304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012</w:t>
            </w:r>
          </w:p>
        </w:tc>
        <w:tc>
          <w:tcPr>
            <w:tcW w:w="328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Parkovacie miesta-16 Poprad</w:t>
            </w:r>
          </w:p>
        </w:tc>
        <w:tc>
          <w:tcPr>
            <w:tcW w:w="1856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   20 rokov</w:t>
            </w:r>
          </w:p>
        </w:tc>
        <w:tc>
          <w:tcPr>
            <w:tcW w:w="1372" w:type="dxa"/>
          </w:tcPr>
          <w:p w:rsidR="00186392" w:rsidRPr="00DE685F" w:rsidRDefault="00186392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3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5, 00 %</w:t>
            </w:r>
          </w:p>
        </w:tc>
      </w:tr>
      <w:tr w:rsidR="00186392" w:rsidRPr="00DE685F" w:rsidTr="00C7722E">
        <w:trPr>
          <w:trHeight w:val="236"/>
        </w:trPr>
        <w:tc>
          <w:tcPr>
            <w:tcW w:w="1067" w:type="dxa"/>
          </w:tcPr>
          <w:p w:rsidR="00186392" w:rsidRPr="00DE685F" w:rsidRDefault="00673C0F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015</w:t>
            </w:r>
          </w:p>
        </w:tc>
        <w:tc>
          <w:tcPr>
            <w:tcW w:w="328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Parkovacie miesto</w:t>
            </w:r>
            <w:r w:rsidR="0081186E">
              <w:rPr>
                <w:rFonts w:ascii="Calibri" w:hAnsi="Calibri" w:cs="Calibri"/>
                <w:sz w:val="20"/>
              </w:rPr>
              <w:t xml:space="preserve"> v KÚ</w:t>
            </w:r>
            <w:r w:rsidRPr="00DE685F">
              <w:rPr>
                <w:rFonts w:ascii="Calibri" w:hAnsi="Calibri" w:cs="Calibri"/>
                <w:sz w:val="20"/>
              </w:rPr>
              <w:t xml:space="preserve"> Žilina</w:t>
            </w:r>
            <w:r w:rsidR="0081186E">
              <w:rPr>
                <w:rFonts w:ascii="Calibri" w:hAnsi="Calibri" w:cs="Calibri"/>
                <w:sz w:val="20"/>
              </w:rPr>
              <w:t xml:space="preserve"> parc.č.KN-C346/12</w:t>
            </w:r>
          </w:p>
        </w:tc>
        <w:tc>
          <w:tcPr>
            <w:tcW w:w="1856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Neodpisuje sa</w:t>
            </w:r>
          </w:p>
        </w:tc>
        <w:tc>
          <w:tcPr>
            <w:tcW w:w="137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  <w:tc>
          <w:tcPr>
            <w:tcW w:w="133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  <w:tr w:rsidR="00186392" w:rsidRPr="00DE685F" w:rsidTr="00C7722E">
        <w:trPr>
          <w:trHeight w:val="252"/>
        </w:trPr>
        <w:tc>
          <w:tcPr>
            <w:tcW w:w="1067" w:type="dxa"/>
          </w:tcPr>
          <w:p w:rsidR="00186392" w:rsidRPr="00DE685F" w:rsidRDefault="00673C0F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016</w:t>
            </w:r>
          </w:p>
        </w:tc>
        <w:tc>
          <w:tcPr>
            <w:tcW w:w="328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Skener Metro 9540</w:t>
            </w:r>
          </w:p>
        </w:tc>
        <w:tc>
          <w:tcPr>
            <w:tcW w:w="1856" w:type="dxa"/>
          </w:tcPr>
          <w:p w:rsidR="00186392" w:rsidRPr="0081186E" w:rsidRDefault="0081186E" w:rsidP="002C7D23">
            <w:pPr>
              <w:pStyle w:val="Zkladntext"/>
              <w:ind w:left="0"/>
              <w:jc w:val="center"/>
              <w:rPr>
                <w:rFonts w:ascii="Calibri" w:hAnsi="Calibri" w:cs="Calibri"/>
                <w:b/>
                <w:sz w:val="20"/>
              </w:rPr>
            </w:pPr>
            <w:r w:rsidRPr="0081186E">
              <w:rPr>
                <w:rFonts w:ascii="Calibri" w:hAnsi="Calibri" w:cs="Calibri"/>
                <w:b/>
                <w:sz w:val="20"/>
              </w:rPr>
              <w:t>Vyradené 12/2025</w:t>
            </w:r>
          </w:p>
        </w:tc>
        <w:tc>
          <w:tcPr>
            <w:tcW w:w="137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  <w:tc>
          <w:tcPr>
            <w:tcW w:w="133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  <w:tr w:rsidR="002C7D23" w:rsidRPr="00DE685F" w:rsidTr="00C7722E">
        <w:trPr>
          <w:trHeight w:val="252"/>
        </w:trPr>
        <w:tc>
          <w:tcPr>
            <w:tcW w:w="1067" w:type="dxa"/>
          </w:tcPr>
          <w:p w:rsidR="002C7D23" w:rsidRPr="00DE685F" w:rsidRDefault="002C7D23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020</w:t>
            </w:r>
          </w:p>
        </w:tc>
        <w:tc>
          <w:tcPr>
            <w:tcW w:w="3283" w:type="dxa"/>
          </w:tcPr>
          <w:p w:rsidR="002C7D23" w:rsidRPr="00DE685F" w:rsidRDefault="002C7D23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Obchodné zariadenie OC Aupark</w:t>
            </w:r>
          </w:p>
        </w:tc>
        <w:tc>
          <w:tcPr>
            <w:tcW w:w="1856" w:type="dxa"/>
          </w:tcPr>
          <w:p w:rsidR="002C7D23" w:rsidRPr="0081186E" w:rsidRDefault="002C7D23" w:rsidP="002C7D23">
            <w:pPr>
              <w:pStyle w:val="Zkladntext"/>
              <w:ind w:left="0"/>
              <w:jc w:val="center"/>
              <w:rPr>
                <w:rFonts w:ascii="Calibri" w:hAnsi="Calibri" w:cs="Calibri"/>
                <w:b/>
                <w:sz w:val="20"/>
              </w:rPr>
            </w:pPr>
            <w:r w:rsidRPr="0081186E">
              <w:rPr>
                <w:rFonts w:ascii="Calibri" w:hAnsi="Calibri" w:cs="Calibri"/>
                <w:b/>
                <w:sz w:val="20"/>
              </w:rPr>
              <w:t>Vyradené.12/2025</w:t>
            </w:r>
          </w:p>
        </w:tc>
        <w:tc>
          <w:tcPr>
            <w:tcW w:w="1372" w:type="dxa"/>
          </w:tcPr>
          <w:p w:rsidR="002C7D23" w:rsidRPr="00DE685F" w:rsidRDefault="002C7D23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</w:tc>
        <w:tc>
          <w:tcPr>
            <w:tcW w:w="1332" w:type="dxa"/>
          </w:tcPr>
          <w:p w:rsidR="002C7D23" w:rsidRPr="00DE685F" w:rsidRDefault="002C7D23" w:rsidP="00B9722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  <w:tr w:rsidR="002C7D23" w:rsidRPr="00DE685F" w:rsidTr="00C7722E">
        <w:trPr>
          <w:trHeight w:val="252"/>
        </w:trPr>
        <w:tc>
          <w:tcPr>
            <w:tcW w:w="1067" w:type="dxa"/>
          </w:tcPr>
          <w:p w:rsidR="002C7D23" w:rsidRPr="00DE685F" w:rsidRDefault="002C7D23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022</w:t>
            </w:r>
          </w:p>
        </w:tc>
        <w:tc>
          <w:tcPr>
            <w:tcW w:w="3283" w:type="dxa"/>
          </w:tcPr>
          <w:p w:rsidR="002C7D23" w:rsidRPr="00DE685F" w:rsidRDefault="002C7D23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Klimatizačné zariadenie v OC Eterna</w:t>
            </w:r>
          </w:p>
        </w:tc>
        <w:tc>
          <w:tcPr>
            <w:tcW w:w="1856" w:type="dxa"/>
          </w:tcPr>
          <w:p w:rsidR="002C7D23" w:rsidRPr="00DE685F" w:rsidRDefault="002C7D23" w:rsidP="00657B39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12 rokov</w:t>
            </w:r>
          </w:p>
        </w:tc>
        <w:tc>
          <w:tcPr>
            <w:tcW w:w="1372" w:type="dxa"/>
          </w:tcPr>
          <w:p w:rsidR="002C7D23" w:rsidRPr="00DE685F" w:rsidRDefault="002C7D23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32" w:type="dxa"/>
          </w:tcPr>
          <w:p w:rsidR="002C7D23" w:rsidRPr="00DE685F" w:rsidRDefault="002C7D23" w:rsidP="009C4E8A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8,3</w:t>
            </w:r>
            <w:r>
              <w:rPr>
                <w:rFonts w:ascii="Calibri" w:hAnsi="Calibri" w:cs="Calibri"/>
                <w:sz w:val="20"/>
              </w:rPr>
              <w:t>3</w:t>
            </w:r>
            <w:r w:rsidRPr="00DE685F">
              <w:rPr>
                <w:rFonts w:ascii="Calibri" w:hAnsi="Calibri" w:cs="Calibri"/>
                <w:sz w:val="20"/>
              </w:rPr>
              <w:t xml:space="preserve"> %</w:t>
            </w:r>
          </w:p>
        </w:tc>
      </w:tr>
      <w:tr w:rsidR="002C7D23" w:rsidRPr="00DE685F" w:rsidTr="00C7722E">
        <w:trPr>
          <w:trHeight w:val="252"/>
        </w:trPr>
        <w:tc>
          <w:tcPr>
            <w:tcW w:w="1067" w:type="dxa"/>
          </w:tcPr>
          <w:p w:rsidR="002C7D23" w:rsidRPr="00DE685F" w:rsidRDefault="002C7D23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023</w:t>
            </w:r>
          </w:p>
        </w:tc>
        <w:tc>
          <w:tcPr>
            <w:tcW w:w="3283" w:type="dxa"/>
          </w:tcPr>
          <w:p w:rsidR="002C7D23" w:rsidRPr="00DE685F" w:rsidRDefault="002C7D23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Opel MERIVA</w:t>
            </w:r>
          </w:p>
        </w:tc>
        <w:tc>
          <w:tcPr>
            <w:tcW w:w="1856" w:type="dxa"/>
          </w:tcPr>
          <w:p w:rsidR="002C7D23" w:rsidRPr="00DE685F" w:rsidRDefault="002C7D23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odpísané</w:t>
            </w:r>
          </w:p>
        </w:tc>
        <w:tc>
          <w:tcPr>
            <w:tcW w:w="1372" w:type="dxa"/>
          </w:tcPr>
          <w:p w:rsidR="002C7D23" w:rsidRPr="00DE685F" w:rsidRDefault="002C7D23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</w:tc>
        <w:tc>
          <w:tcPr>
            <w:tcW w:w="1332" w:type="dxa"/>
          </w:tcPr>
          <w:p w:rsidR="002C7D23" w:rsidRPr="00DE685F" w:rsidRDefault="002C7D23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</w:tc>
      </w:tr>
      <w:tr w:rsidR="002C7D23" w:rsidRPr="00DE685F" w:rsidTr="00340C15">
        <w:trPr>
          <w:trHeight w:val="271"/>
        </w:trPr>
        <w:tc>
          <w:tcPr>
            <w:tcW w:w="1067" w:type="dxa"/>
          </w:tcPr>
          <w:p w:rsidR="002C7D23" w:rsidRPr="00DE685F" w:rsidRDefault="002C7D23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024</w:t>
            </w:r>
          </w:p>
        </w:tc>
        <w:tc>
          <w:tcPr>
            <w:tcW w:w="3283" w:type="dxa"/>
          </w:tcPr>
          <w:p w:rsidR="002C7D23" w:rsidRPr="00DE685F" w:rsidRDefault="002C7D23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OFFICE Svätoplukova</w:t>
            </w:r>
          </w:p>
        </w:tc>
        <w:tc>
          <w:tcPr>
            <w:tcW w:w="1856" w:type="dxa"/>
          </w:tcPr>
          <w:p w:rsidR="002C7D23" w:rsidRPr="00DE685F" w:rsidRDefault="002C7D23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40 rokov</w:t>
            </w:r>
          </w:p>
        </w:tc>
        <w:tc>
          <w:tcPr>
            <w:tcW w:w="1372" w:type="dxa"/>
          </w:tcPr>
          <w:p w:rsidR="002C7D23" w:rsidRPr="00DE685F" w:rsidRDefault="002C7D23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32" w:type="dxa"/>
          </w:tcPr>
          <w:p w:rsidR="002C7D23" w:rsidRPr="00DE685F" w:rsidRDefault="002C7D23" w:rsidP="009C4E8A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</w:t>
            </w:r>
            <w:r w:rsidRPr="00DE685F">
              <w:rPr>
                <w:rFonts w:ascii="Calibri" w:hAnsi="Calibri" w:cs="Calibri"/>
                <w:sz w:val="20"/>
              </w:rPr>
              <w:t xml:space="preserve"> 2,50 %</w:t>
            </w:r>
          </w:p>
        </w:tc>
      </w:tr>
      <w:tr w:rsidR="002C7D23" w:rsidRPr="00DE685F" w:rsidTr="00C7722E">
        <w:trPr>
          <w:trHeight w:val="252"/>
        </w:trPr>
        <w:tc>
          <w:tcPr>
            <w:tcW w:w="1067" w:type="dxa"/>
          </w:tcPr>
          <w:p w:rsidR="002C7D23" w:rsidRDefault="002C7D23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029</w:t>
            </w:r>
          </w:p>
        </w:tc>
        <w:tc>
          <w:tcPr>
            <w:tcW w:w="3283" w:type="dxa"/>
          </w:tcPr>
          <w:p w:rsidR="002C7D23" w:rsidRDefault="002C7D23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VW Touran ZA</w:t>
            </w:r>
          </w:p>
        </w:tc>
        <w:tc>
          <w:tcPr>
            <w:tcW w:w="1856" w:type="dxa"/>
          </w:tcPr>
          <w:p w:rsidR="002C7D23" w:rsidRDefault="002C7D23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4 roky</w:t>
            </w:r>
          </w:p>
        </w:tc>
        <w:tc>
          <w:tcPr>
            <w:tcW w:w="1372" w:type="dxa"/>
          </w:tcPr>
          <w:p w:rsidR="002C7D23" w:rsidRDefault="002C7D23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32" w:type="dxa"/>
          </w:tcPr>
          <w:p w:rsidR="002C7D23" w:rsidRDefault="002C7D23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25 %</w:t>
            </w:r>
          </w:p>
        </w:tc>
      </w:tr>
      <w:tr w:rsidR="002C7D23" w:rsidRPr="00DE685F" w:rsidTr="00C7722E">
        <w:trPr>
          <w:trHeight w:val="236"/>
        </w:trPr>
        <w:tc>
          <w:tcPr>
            <w:tcW w:w="1067" w:type="dxa"/>
          </w:tcPr>
          <w:p w:rsidR="002C7D23" w:rsidRDefault="002C7D23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030</w:t>
            </w:r>
          </w:p>
        </w:tc>
        <w:tc>
          <w:tcPr>
            <w:tcW w:w="3283" w:type="dxa"/>
          </w:tcPr>
          <w:p w:rsidR="002C7D23" w:rsidRDefault="002C7D23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Svetelné logo Eterna</w:t>
            </w:r>
          </w:p>
        </w:tc>
        <w:tc>
          <w:tcPr>
            <w:tcW w:w="1856" w:type="dxa"/>
          </w:tcPr>
          <w:p w:rsidR="002C7D23" w:rsidRDefault="002C7D23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12 rokov</w:t>
            </w:r>
          </w:p>
        </w:tc>
        <w:tc>
          <w:tcPr>
            <w:tcW w:w="1372" w:type="dxa"/>
          </w:tcPr>
          <w:p w:rsidR="002C7D23" w:rsidRDefault="002C7D23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32" w:type="dxa"/>
          </w:tcPr>
          <w:p w:rsidR="002C7D23" w:rsidRDefault="002C7D23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8,33 %</w:t>
            </w:r>
          </w:p>
        </w:tc>
      </w:tr>
      <w:tr w:rsidR="002C7D23" w:rsidRPr="00DE685F" w:rsidTr="00C7722E">
        <w:trPr>
          <w:trHeight w:val="252"/>
        </w:trPr>
        <w:tc>
          <w:tcPr>
            <w:tcW w:w="1067" w:type="dxa"/>
          </w:tcPr>
          <w:p w:rsidR="002C7D23" w:rsidRDefault="002C7D23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031</w:t>
            </w:r>
          </w:p>
        </w:tc>
        <w:tc>
          <w:tcPr>
            <w:tcW w:w="3283" w:type="dxa"/>
          </w:tcPr>
          <w:p w:rsidR="002C7D23" w:rsidRDefault="002C7D23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VW Golf Variant</w:t>
            </w:r>
          </w:p>
        </w:tc>
        <w:tc>
          <w:tcPr>
            <w:tcW w:w="1856" w:type="dxa"/>
          </w:tcPr>
          <w:p w:rsidR="002C7D23" w:rsidRDefault="002C7D23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4 roky</w:t>
            </w:r>
          </w:p>
        </w:tc>
        <w:tc>
          <w:tcPr>
            <w:tcW w:w="1372" w:type="dxa"/>
          </w:tcPr>
          <w:p w:rsidR="002C7D23" w:rsidRDefault="002C7D23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32" w:type="dxa"/>
          </w:tcPr>
          <w:p w:rsidR="002C7D23" w:rsidRDefault="002C7D23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25 %</w:t>
            </w:r>
          </w:p>
        </w:tc>
      </w:tr>
      <w:tr w:rsidR="002C7D23" w:rsidRPr="00DE685F" w:rsidTr="00C7722E">
        <w:trPr>
          <w:trHeight w:val="252"/>
        </w:trPr>
        <w:tc>
          <w:tcPr>
            <w:tcW w:w="1067" w:type="dxa"/>
          </w:tcPr>
          <w:p w:rsidR="002C7D23" w:rsidRDefault="002C7D23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032</w:t>
            </w:r>
          </w:p>
        </w:tc>
        <w:tc>
          <w:tcPr>
            <w:tcW w:w="3283" w:type="dxa"/>
          </w:tcPr>
          <w:p w:rsidR="002C7D23" w:rsidRDefault="002C7D23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BMW 220d xDrive AA504BD</w:t>
            </w:r>
          </w:p>
        </w:tc>
        <w:tc>
          <w:tcPr>
            <w:tcW w:w="1856" w:type="dxa"/>
          </w:tcPr>
          <w:p w:rsidR="002C7D23" w:rsidRDefault="002C7D23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4 roky</w:t>
            </w:r>
          </w:p>
        </w:tc>
        <w:tc>
          <w:tcPr>
            <w:tcW w:w="1372" w:type="dxa"/>
          </w:tcPr>
          <w:p w:rsidR="002C7D23" w:rsidRDefault="002C7D23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32" w:type="dxa"/>
          </w:tcPr>
          <w:p w:rsidR="002C7D23" w:rsidRDefault="002C7D23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25 %</w:t>
            </w:r>
          </w:p>
        </w:tc>
      </w:tr>
      <w:tr w:rsidR="002C7D23" w:rsidRPr="00DE685F" w:rsidTr="00C7722E">
        <w:trPr>
          <w:trHeight w:val="252"/>
        </w:trPr>
        <w:tc>
          <w:tcPr>
            <w:tcW w:w="1067" w:type="dxa"/>
          </w:tcPr>
          <w:p w:rsidR="002C7D23" w:rsidRDefault="002C7D23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033</w:t>
            </w:r>
          </w:p>
        </w:tc>
        <w:tc>
          <w:tcPr>
            <w:tcW w:w="3283" w:type="dxa"/>
          </w:tcPr>
          <w:p w:rsidR="002C7D23" w:rsidRDefault="002C7D23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BMW 118d AA607EE</w:t>
            </w:r>
          </w:p>
        </w:tc>
        <w:tc>
          <w:tcPr>
            <w:tcW w:w="1856" w:type="dxa"/>
          </w:tcPr>
          <w:p w:rsidR="002C7D23" w:rsidRDefault="002C7D23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4 roky</w:t>
            </w:r>
          </w:p>
        </w:tc>
        <w:tc>
          <w:tcPr>
            <w:tcW w:w="1372" w:type="dxa"/>
          </w:tcPr>
          <w:p w:rsidR="002C7D23" w:rsidRDefault="002C7D23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32" w:type="dxa"/>
          </w:tcPr>
          <w:p w:rsidR="002C7D23" w:rsidRDefault="002C7D23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25%</w:t>
            </w:r>
          </w:p>
        </w:tc>
      </w:tr>
      <w:tr w:rsidR="002C7D23" w:rsidRPr="00DE685F" w:rsidTr="00C7722E">
        <w:trPr>
          <w:trHeight w:val="252"/>
        </w:trPr>
        <w:tc>
          <w:tcPr>
            <w:tcW w:w="1067" w:type="dxa"/>
          </w:tcPr>
          <w:p w:rsidR="002C7D23" w:rsidRDefault="002C7D23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034</w:t>
            </w:r>
          </w:p>
        </w:tc>
        <w:tc>
          <w:tcPr>
            <w:tcW w:w="3283" w:type="dxa"/>
          </w:tcPr>
          <w:p w:rsidR="002C7D23" w:rsidRDefault="002C7D23" w:rsidP="002C7D23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Zastavaná plocha a nádvorie OFFICE Svätoplukova Parc.reg.KN-C</w:t>
            </w:r>
          </w:p>
          <w:p w:rsidR="002C7D23" w:rsidRDefault="002C7D23" w:rsidP="002C7D23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č. 4886/249 a 4886/250 Žilina</w:t>
            </w:r>
          </w:p>
        </w:tc>
        <w:tc>
          <w:tcPr>
            <w:tcW w:w="1856" w:type="dxa"/>
          </w:tcPr>
          <w:p w:rsidR="002C7D23" w:rsidRDefault="002C7D23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Neodpisuje sa</w:t>
            </w:r>
          </w:p>
        </w:tc>
        <w:tc>
          <w:tcPr>
            <w:tcW w:w="1372" w:type="dxa"/>
          </w:tcPr>
          <w:p w:rsidR="002C7D23" w:rsidRDefault="002C7D23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</w:tc>
        <w:tc>
          <w:tcPr>
            <w:tcW w:w="1332" w:type="dxa"/>
          </w:tcPr>
          <w:p w:rsidR="002C7D23" w:rsidRDefault="002C7D23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</w:tc>
      </w:tr>
    </w:tbl>
    <w:p w:rsidR="00A25341" w:rsidRDefault="00A25341" w:rsidP="00A25341">
      <w:pPr>
        <w:pStyle w:val="Zkladntext"/>
        <w:rPr>
          <w:rFonts w:ascii="Calibri" w:hAnsi="Calibri" w:cs="Calibri"/>
          <w:sz w:val="20"/>
        </w:rPr>
      </w:pPr>
    </w:p>
    <w:p w:rsidR="00186392" w:rsidRDefault="00186392" w:rsidP="00A25341">
      <w:pPr>
        <w:pStyle w:val="Zkladntext"/>
        <w:rPr>
          <w:rFonts w:ascii="Calibri" w:hAnsi="Calibri" w:cs="Calibri"/>
          <w:sz w:val="20"/>
        </w:rPr>
      </w:pPr>
      <w:r w:rsidRPr="008E460B">
        <w:rPr>
          <w:rFonts w:ascii="Calibri" w:hAnsi="Calibri" w:cs="Calibri"/>
          <w:b/>
          <w:sz w:val="20"/>
        </w:rPr>
        <w:t>Dlhodobý nehmotný majetok</w:t>
      </w:r>
      <w:r>
        <w:rPr>
          <w:rFonts w:ascii="Calibri" w:hAnsi="Calibri" w:cs="Calibri"/>
          <w:sz w:val="20"/>
        </w:rPr>
        <w:t>:</w:t>
      </w:r>
    </w:p>
    <w:p w:rsidR="00A25341" w:rsidRDefault="00A25341" w:rsidP="00A25341">
      <w:pPr>
        <w:pStyle w:val="Zkladntext"/>
        <w:rPr>
          <w:rFonts w:ascii="Calibri" w:hAnsi="Calibri" w:cs="Calibri"/>
          <w:sz w:val="20"/>
        </w:rPr>
      </w:pPr>
      <w:r w:rsidRPr="008E460B">
        <w:rPr>
          <w:rFonts w:ascii="Calibri" w:hAnsi="Calibri" w:cs="Calibri"/>
          <w:b/>
          <w:sz w:val="20"/>
        </w:rPr>
        <w:t>Účtovné odpisy</w:t>
      </w:r>
      <w:r w:rsidRPr="00DE685F">
        <w:rPr>
          <w:rFonts w:ascii="Calibri" w:hAnsi="Calibri" w:cs="Calibri"/>
          <w:sz w:val="20"/>
        </w:rPr>
        <w:t xml:space="preserve"> dlhodobého </w:t>
      </w:r>
      <w:r>
        <w:rPr>
          <w:rFonts w:ascii="Calibri" w:hAnsi="Calibri" w:cs="Calibri"/>
          <w:sz w:val="20"/>
        </w:rPr>
        <w:t>ne</w:t>
      </w:r>
      <w:r w:rsidRPr="00DE685F">
        <w:rPr>
          <w:rFonts w:ascii="Calibri" w:hAnsi="Calibri" w:cs="Calibri"/>
          <w:sz w:val="20"/>
        </w:rPr>
        <w:t xml:space="preserve">hmotného majetku </w:t>
      </w:r>
      <w:r w:rsidR="00811E53">
        <w:rPr>
          <w:rFonts w:ascii="Calibri" w:hAnsi="Calibri" w:cs="Calibri"/>
          <w:sz w:val="20"/>
        </w:rPr>
        <w:t xml:space="preserve">(DNM) </w:t>
      </w:r>
      <w:r w:rsidRPr="00DE685F">
        <w:rPr>
          <w:rFonts w:ascii="Calibri" w:hAnsi="Calibri" w:cs="Calibri"/>
          <w:sz w:val="20"/>
        </w:rPr>
        <w:t xml:space="preserve">sú stanovené vychádzajúc z predpokladanej doby jeho používania a predpokladaného priebehu jeho opotrebenia. Odpisovať sa začína </w:t>
      </w:r>
      <w:r w:rsidR="00673C0F">
        <w:rPr>
          <w:rFonts w:ascii="Calibri" w:hAnsi="Calibri" w:cs="Calibri"/>
          <w:sz w:val="20"/>
        </w:rPr>
        <w:t>v</w:t>
      </w:r>
      <w:r w:rsidRPr="00DE685F">
        <w:rPr>
          <w:rFonts w:ascii="Calibri" w:hAnsi="Calibri" w:cs="Calibri"/>
          <w:sz w:val="20"/>
        </w:rPr>
        <w:t xml:space="preserve"> mesiac</w:t>
      </w:r>
      <w:r w:rsidR="00673C0F">
        <w:rPr>
          <w:rFonts w:ascii="Calibri" w:hAnsi="Calibri" w:cs="Calibri"/>
          <w:sz w:val="20"/>
        </w:rPr>
        <w:t>i</w:t>
      </w:r>
      <w:r w:rsidRPr="00DE685F">
        <w:rPr>
          <w:rFonts w:ascii="Calibri" w:hAnsi="Calibri" w:cs="Calibri"/>
          <w:sz w:val="20"/>
        </w:rPr>
        <w:t xml:space="preserve">  uvedenia dlhodobého </w:t>
      </w:r>
      <w:r w:rsidR="00F76ADF">
        <w:rPr>
          <w:rFonts w:ascii="Calibri" w:hAnsi="Calibri" w:cs="Calibri"/>
          <w:sz w:val="20"/>
        </w:rPr>
        <w:t xml:space="preserve">nehmotného </w:t>
      </w:r>
      <w:r w:rsidRPr="00DE685F">
        <w:rPr>
          <w:rFonts w:ascii="Calibri" w:hAnsi="Calibri" w:cs="Calibri"/>
          <w:sz w:val="20"/>
        </w:rPr>
        <w:t xml:space="preserve">majetku do používania. Drobný dlhodobý </w:t>
      </w:r>
      <w:r>
        <w:rPr>
          <w:rFonts w:ascii="Calibri" w:hAnsi="Calibri" w:cs="Calibri"/>
          <w:sz w:val="20"/>
        </w:rPr>
        <w:t>ne</w:t>
      </w:r>
      <w:r w:rsidRPr="00DE685F">
        <w:rPr>
          <w:rFonts w:ascii="Calibri" w:hAnsi="Calibri" w:cs="Calibri"/>
          <w:sz w:val="20"/>
        </w:rPr>
        <w:t xml:space="preserve">hmotný majetok, ktorého obstarávacia cena (resp. vlastné náklady) je </w:t>
      </w:r>
      <w:r>
        <w:rPr>
          <w:rFonts w:ascii="Calibri" w:hAnsi="Calibri" w:cs="Calibri"/>
          <w:sz w:val="20"/>
        </w:rPr>
        <w:t>2</w:t>
      </w:r>
      <w:r w:rsidRPr="00DE685F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>4</w:t>
      </w:r>
      <w:r w:rsidRPr="00DE685F">
        <w:rPr>
          <w:rFonts w:ascii="Calibri" w:hAnsi="Calibri" w:cs="Calibri"/>
          <w:sz w:val="20"/>
        </w:rPr>
        <w:t xml:space="preserve">00 EUR a nižšia, sa odpisuje individuálne, podľa rozhodnutia konateľa spoločnosti, alebo sa zaradí priamo do spotreby . Predpokladaná doba používania, metóda odpisovania a odpisová sadzba </w:t>
      </w:r>
      <w:r w:rsidR="00811E53">
        <w:rPr>
          <w:rFonts w:ascii="Calibri" w:hAnsi="Calibri" w:cs="Calibri"/>
          <w:sz w:val="20"/>
        </w:rPr>
        <w:t xml:space="preserve">DNM zaradeného do užívania v roku 2018, </w:t>
      </w:r>
      <w:r w:rsidRPr="00DE685F">
        <w:rPr>
          <w:rFonts w:ascii="Calibri" w:hAnsi="Calibri" w:cs="Calibri"/>
          <w:sz w:val="20"/>
        </w:rPr>
        <w:t>sú uvedené v nasledujúcej tabuľke:</w:t>
      </w:r>
    </w:p>
    <w:tbl>
      <w:tblPr>
        <w:tblW w:w="0" w:type="auto"/>
        <w:tblInd w:w="6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60"/>
        <w:gridCol w:w="3260"/>
        <w:gridCol w:w="1843"/>
        <w:gridCol w:w="1346"/>
        <w:gridCol w:w="1340"/>
      </w:tblGrid>
      <w:tr w:rsidR="00673C0F" w:rsidRPr="00DE685F" w:rsidTr="00673C0F">
        <w:tc>
          <w:tcPr>
            <w:tcW w:w="1060" w:type="dxa"/>
          </w:tcPr>
          <w:p w:rsidR="00673C0F" w:rsidRDefault="00673C0F" w:rsidP="00673C0F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Karta</w:t>
            </w:r>
          </w:p>
          <w:p w:rsidR="00673C0F" w:rsidRDefault="00673C0F" w:rsidP="00673C0F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Predmetu</w:t>
            </w:r>
          </w:p>
          <w:p w:rsidR="00673C0F" w:rsidRPr="00DE685F" w:rsidRDefault="00673C0F" w:rsidP="00673C0F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Čislo</w:t>
            </w:r>
          </w:p>
        </w:tc>
        <w:tc>
          <w:tcPr>
            <w:tcW w:w="3260" w:type="dxa"/>
          </w:tcPr>
          <w:p w:rsidR="00673C0F" w:rsidRPr="00DE685F" w:rsidRDefault="00673C0F" w:rsidP="005E600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Názov majetku</w:t>
            </w:r>
          </w:p>
        </w:tc>
        <w:tc>
          <w:tcPr>
            <w:tcW w:w="1843" w:type="dxa"/>
          </w:tcPr>
          <w:p w:rsidR="00673C0F" w:rsidRPr="00DE685F" w:rsidRDefault="00673C0F" w:rsidP="005E6000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Predpokladaná</w:t>
            </w:r>
          </w:p>
          <w:p w:rsidR="00673C0F" w:rsidRPr="00DE685F" w:rsidRDefault="00673C0F" w:rsidP="005E6000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doba používania v</w:t>
            </w:r>
            <w:r>
              <w:rPr>
                <w:rFonts w:ascii="Calibri" w:hAnsi="Calibri" w:cs="Calibri"/>
                <w:i/>
                <w:sz w:val="20"/>
              </w:rPr>
              <w:t> </w:t>
            </w:r>
            <w:r w:rsidRPr="00DE685F">
              <w:rPr>
                <w:rFonts w:ascii="Calibri" w:hAnsi="Calibri" w:cs="Calibri"/>
                <w:i/>
                <w:sz w:val="20"/>
              </w:rPr>
              <w:t>rokoch</w:t>
            </w:r>
            <w:r>
              <w:rPr>
                <w:rFonts w:ascii="Calibri" w:hAnsi="Calibri" w:cs="Calibri"/>
                <w:i/>
                <w:sz w:val="20"/>
              </w:rPr>
              <w:t xml:space="preserve"> – doba odpisovania</w:t>
            </w:r>
          </w:p>
        </w:tc>
        <w:tc>
          <w:tcPr>
            <w:tcW w:w="1346" w:type="dxa"/>
          </w:tcPr>
          <w:p w:rsidR="00673C0F" w:rsidRPr="00DE685F" w:rsidRDefault="00673C0F" w:rsidP="005E600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 xml:space="preserve">         Metóda</w:t>
            </w:r>
          </w:p>
          <w:p w:rsidR="00673C0F" w:rsidRPr="00DE685F" w:rsidRDefault="00673C0F" w:rsidP="005E600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 xml:space="preserve">     odpisovania</w:t>
            </w:r>
          </w:p>
        </w:tc>
        <w:tc>
          <w:tcPr>
            <w:tcW w:w="1340" w:type="dxa"/>
          </w:tcPr>
          <w:p w:rsidR="00673C0F" w:rsidRPr="00DE685F" w:rsidRDefault="00673C0F" w:rsidP="005E6000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Ročná odpisová</w:t>
            </w:r>
          </w:p>
          <w:p w:rsidR="00673C0F" w:rsidRPr="00DE685F" w:rsidRDefault="00673C0F" w:rsidP="005E6000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sadzba v %</w:t>
            </w:r>
          </w:p>
        </w:tc>
      </w:tr>
      <w:tr w:rsidR="00673C0F" w:rsidRPr="00DE685F" w:rsidTr="00673C0F">
        <w:tc>
          <w:tcPr>
            <w:tcW w:w="1060" w:type="dxa"/>
          </w:tcPr>
          <w:p w:rsidR="00673C0F" w:rsidRDefault="00673C0F" w:rsidP="00811E53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027</w:t>
            </w:r>
          </w:p>
        </w:tc>
        <w:tc>
          <w:tcPr>
            <w:tcW w:w="3260" w:type="dxa"/>
          </w:tcPr>
          <w:p w:rsidR="00673C0F" w:rsidRPr="00DE685F" w:rsidRDefault="00673C0F" w:rsidP="00811E53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e-shop  programové vybavenie</w:t>
            </w:r>
          </w:p>
        </w:tc>
        <w:tc>
          <w:tcPr>
            <w:tcW w:w="1843" w:type="dxa"/>
          </w:tcPr>
          <w:p w:rsidR="00673C0F" w:rsidRPr="00DE685F" w:rsidRDefault="008E460B" w:rsidP="00F76ADF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odpísané</w:t>
            </w:r>
          </w:p>
        </w:tc>
        <w:tc>
          <w:tcPr>
            <w:tcW w:w="1346" w:type="dxa"/>
          </w:tcPr>
          <w:p w:rsidR="00673C0F" w:rsidRPr="00DE685F" w:rsidRDefault="00673C0F" w:rsidP="005E6000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40" w:type="dxa"/>
          </w:tcPr>
          <w:p w:rsidR="00673C0F" w:rsidRPr="00DE685F" w:rsidRDefault="00673C0F" w:rsidP="005E6000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</w:tbl>
    <w:p w:rsidR="00B860D0" w:rsidRDefault="00B860D0">
      <w:pPr>
        <w:pStyle w:val="Zkladntext"/>
        <w:rPr>
          <w:rFonts w:ascii="Calibri" w:hAnsi="Calibri" w:cs="Calibri"/>
          <w:sz w:val="20"/>
        </w:rPr>
      </w:pPr>
    </w:p>
    <w:p w:rsidR="00435DC0" w:rsidRPr="00DE685F" w:rsidRDefault="00435DC0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Spoločnosť používa účtovné odpisy v súlade s daňovými odpismi, okrem Budovy OC Eterna Poprad, kde sú účtovné odpisy </w:t>
      </w:r>
      <w:r w:rsidR="00673C0F">
        <w:rPr>
          <w:rFonts w:ascii="Calibri" w:hAnsi="Calibri" w:cs="Calibri"/>
          <w:sz w:val="20"/>
        </w:rPr>
        <w:t>40</w:t>
      </w:r>
      <w:r>
        <w:rPr>
          <w:rFonts w:ascii="Calibri" w:hAnsi="Calibri" w:cs="Calibri"/>
          <w:sz w:val="20"/>
        </w:rPr>
        <w:t xml:space="preserve"> rokov a daňové odpisy </w:t>
      </w:r>
      <w:r w:rsidR="0046650D">
        <w:rPr>
          <w:rFonts w:ascii="Calibri" w:hAnsi="Calibri" w:cs="Calibri"/>
          <w:sz w:val="20"/>
        </w:rPr>
        <w:t>20 a Svetelné logo Eterna, kde sú účtovné odpisy stanovené na 12 rokov daňové na 6 rokov</w:t>
      </w:r>
      <w:r w:rsidR="00F76ADF">
        <w:rPr>
          <w:rFonts w:ascii="Calibri" w:hAnsi="Calibri" w:cs="Calibri"/>
          <w:sz w:val="20"/>
        </w:rPr>
        <w:t>.</w:t>
      </w:r>
    </w:p>
    <w:p w:rsidR="00990E6B" w:rsidRDefault="00B860D0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Budova </w:t>
      </w:r>
      <w:r w:rsidR="00435DC0">
        <w:rPr>
          <w:rFonts w:ascii="Calibri" w:hAnsi="Calibri" w:cs="Calibri"/>
          <w:sz w:val="20"/>
        </w:rPr>
        <w:t>OC</w:t>
      </w:r>
      <w:r w:rsidRPr="00DE685F">
        <w:rPr>
          <w:rFonts w:ascii="Calibri" w:hAnsi="Calibri" w:cs="Calibri"/>
          <w:sz w:val="20"/>
        </w:rPr>
        <w:t xml:space="preserve"> Eterna Poprad bola v zmysle Zákona č. </w:t>
      </w:r>
      <w:r w:rsidR="00FC17B9" w:rsidRPr="00DE685F">
        <w:rPr>
          <w:rFonts w:ascii="Calibri" w:hAnsi="Calibri" w:cs="Calibri"/>
          <w:sz w:val="20"/>
        </w:rPr>
        <w:t>595</w:t>
      </w:r>
      <w:r w:rsidRPr="00DE685F">
        <w:rPr>
          <w:rFonts w:ascii="Calibri" w:hAnsi="Calibri" w:cs="Calibri"/>
          <w:sz w:val="20"/>
        </w:rPr>
        <w:t>/20</w:t>
      </w:r>
      <w:r w:rsidR="00FC17B9" w:rsidRPr="00DE685F">
        <w:rPr>
          <w:rFonts w:ascii="Calibri" w:hAnsi="Calibri" w:cs="Calibri"/>
          <w:sz w:val="20"/>
        </w:rPr>
        <w:t>03</w:t>
      </w:r>
      <w:r w:rsidRPr="00DE685F">
        <w:rPr>
          <w:rFonts w:ascii="Calibri" w:hAnsi="Calibri" w:cs="Calibri"/>
          <w:sz w:val="20"/>
        </w:rPr>
        <w:t>4 Z.z. o dani z príjmov</w:t>
      </w:r>
      <w:r w:rsidR="00FC17B9" w:rsidRPr="00DE685F">
        <w:rPr>
          <w:rFonts w:ascii="Calibri" w:hAnsi="Calibri" w:cs="Calibri"/>
          <w:sz w:val="20"/>
        </w:rPr>
        <w:t xml:space="preserve">, novelizovaný zákonom č. 333/2014 Z.z., </w:t>
      </w:r>
      <w:r w:rsidRPr="00DE685F">
        <w:rPr>
          <w:rFonts w:ascii="Calibri" w:hAnsi="Calibri" w:cs="Calibri"/>
          <w:sz w:val="20"/>
        </w:rPr>
        <w:t xml:space="preserve"> od 01.01.2015 zaradená do 5. odpisovej skupiny majetku, s dobou odpisovania 20 rokov. Zatriedenie do 5. odpisovej skupiny vyplynulo z rozhodujúceho hlavného využitia budovy, ktorým sú obchodné účely (55 % z celkovej úžitkovej plochy budovy). Uvedené skutočnosti platia aj k 31.12.</w:t>
      </w:r>
      <w:r w:rsidR="0046650D">
        <w:rPr>
          <w:rFonts w:ascii="Calibri" w:hAnsi="Calibri" w:cs="Calibri"/>
          <w:sz w:val="20"/>
        </w:rPr>
        <w:t>202</w:t>
      </w:r>
      <w:r w:rsidR="002C7D23">
        <w:rPr>
          <w:rFonts w:ascii="Calibri" w:hAnsi="Calibri" w:cs="Calibri"/>
          <w:sz w:val="20"/>
        </w:rPr>
        <w:t>5</w:t>
      </w:r>
      <w:r w:rsidR="0046650D">
        <w:rPr>
          <w:rFonts w:ascii="Calibri" w:hAnsi="Calibri" w:cs="Calibri"/>
          <w:sz w:val="20"/>
        </w:rPr>
        <w:t>.</w:t>
      </w:r>
    </w:p>
    <w:p w:rsidR="00907447" w:rsidRDefault="00907447">
      <w:pPr>
        <w:pStyle w:val="Zkladntext"/>
        <w:rPr>
          <w:rFonts w:ascii="Calibri" w:hAnsi="Calibri" w:cs="Calibri"/>
          <w:sz w:val="20"/>
        </w:rPr>
      </w:pPr>
    </w:p>
    <w:p w:rsidR="00673C0F" w:rsidRDefault="0034537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Prerušené d</w:t>
      </w:r>
      <w:r w:rsidR="00673C0F">
        <w:rPr>
          <w:rFonts w:ascii="Calibri" w:hAnsi="Calibri" w:cs="Calibri"/>
          <w:sz w:val="20"/>
        </w:rPr>
        <w:t xml:space="preserve">aňové odpisy </w:t>
      </w:r>
      <w:r w:rsidR="00A17234">
        <w:rPr>
          <w:rFonts w:ascii="Calibri" w:hAnsi="Calibri" w:cs="Calibri"/>
          <w:sz w:val="20"/>
        </w:rPr>
        <w:t>v roku</w:t>
      </w:r>
      <w:r w:rsidR="00673C0F">
        <w:rPr>
          <w:rFonts w:ascii="Calibri" w:hAnsi="Calibri" w:cs="Calibri"/>
          <w:sz w:val="20"/>
        </w:rPr>
        <w:t>:</w:t>
      </w:r>
    </w:p>
    <w:p w:rsidR="00345378" w:rsidRDefault="00345378">
      <w:pPr>
        <w:pStyle w:val="Zkladntext"/>
        <w:rPr>
          <w:rFonts w:ascii="Calibri" w:hAnsi="Calibri" w:cs="Calibri"/>
          <w:sz w:val="20"/>
        </w:rPr>
      </w:pPr>
    </w:p>
    <w:p w:rsidR="00673C0F" w:rsidRDefault="00673C0F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R</w:t>
      </w:r>
      <w:r w:rsidR="00907447">
        <w:rPr>
          <w:rFonts w:ascii="Calibri" w:hAnsi="Calibri" w:cs="Calibri"/>
          <w:sz w:val="20"/>
        </w:rPr>
        <w:t>ok</w:t>
      </w:r>
      <w:r w:rsidR="00463B8B">
        <w:rPr>
          <w:rFonts w:ascii="Calibri" w:hAnsi="Calibri" w:cs="Calibri"/>
          <w:sz w:val="20"/>
        </w:rPr>
        <w:t xml:space="preserve">  </w:t>
      </w:r>
      <w:r>
        <w:rPr>
          <w:rFonts w:ascii="Calibri" w:hAnsi="Calibri" w:cs="Calibri"/>
          <w:sz w:val="20"/>
        </w:rPr>
        <w:t xml:space="preserve"> 2011 – OC Eterna</w:t>
      </w:r>
      <w:r w:rsidR="00907447">
        <w:rPr>
          <w:rFonts w:ascii="Calibri" w:hAnsi="Calibri" w:cs="Calibri"/>
          <w:sz w:val="20"/>
        </w:rPr>
        <w:t xml:space="preserve">                                                  95 224,00 EUR</w:t>
      </w:r>
    </w:p>
    <w:p w:rsidR="00907447" w:rsidRDefault="00907447">
      <w:pPr>
        <w:pStyle w:val="Zkladntext"/>
        <w:rPr>
          <w:rFonts w:ascii="Calibri" w:hAnsi="Calibri" w:cs="Calibri"/>
          <w:sz w:val="20"/>
        </w:rPr>
      </w:pPr>
    </w:p>
    <w:p w:rsidR="00907447" w:rsidRDefault="00673C0F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R</w:t>
      </w:r>
      <w:r w:rsidR="00907447">
        <w:rPr>
          <w:rFonts w:ascii="Calibri" w:hAnsi="Calibri" w:cs="Calibri"/>
          <w:sz w:val="20"/>
        </w:rPr>
        <w:t xml:space="preserve">ok  </w:t>
      </w:r>
      <w:r>
        <w:rPr>
          <w:rFonts w:ascii="Calibri" w:hAnsi="Calibri" w:cs="Calibri"/>
          <w:sz w:val="20"/>
        </w:rPr>
        <w:t xml:space="preserve"> 2016 – OC </w:t>
      </w:r>
      <w:r w:rsidR="00907447">
        <w:rPr>
          <w:rFonts w:ascii="Calibri" w:hAnsi="Calibri" w:cs="Calibri"/>
          <w:sz w:val="20"/>
        </w:rPr>
        <w:t xml:space="preserve">Eterna                                                   95 224,00 EUR       </w:t>
      </w:r>
    </w:p>
    <w:p w:rsidR="00907447" w:rsidRDefault="00907447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Parkovacie miesta-12                                1 029,00 EUR</w:t>
      </w:r>
    </w:p>
    <w:p w:rsidR="00907447" w:rsidRDefault="00907447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</w:t>
      </w:r>
      <w:r w:rsidR="00673C0F">
        <w:rPr>
          <w:rFonts w:ascii="Calibri" w:hAnsi="Calibri" w:cs="Calibri"/>
          <w:sz w:val="20"/>
        </w:rPr>
        <w:t xml:space="preserve"> Klimatizačné zariadenie v OC Eterna</w:t>
      </w:r>
      <w:r>
        <w:rPr>
          <w:rFonts w:ascii="Calibri" w:hAnsi="Calibri" w:cs="Calibri"/>
          <w:sz w:val="20"/>
        </w:rPr>
        <w:t xml:space="preserve">       </w:t>
      </w:r>
      <w:r w:rsidR="000A657E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  232,00 EUR</w:t>
      </w:r>
    </w:p>
    <w:p w:rsidR="00673C0F" w:rsidRDefault="00907447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</w:t>
      </w:r>
      <w:r w:rsidR="00673C0F">
        <w:rPr>
          <w:rFonts w:ascii="Calibri" w:hAnsi="Calibri" w:cs="Calibri"/>
          <w:sz w:val="20"/>
        </w:rPr>
        <w:t xml:space="preserve"> Opel Meriva</w:t>
      </w:r>
      <w:r>
        <w:rPr>
          <w:rFonts w:ascii="Calibri" w:hAnsi="Calibri" w:cs="Calibri"/>
          <w:sz w:val="20"/>
        </w:rPr>
        <w:t xml:space="preserve">                                                3 359,00 EUR</w:t>
      </w:r>
    </w:p>
    <w:p w:rsidR="00907447" w:rsidRDefault="00673C0F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OFFICE Svätoplukova ul.</w:t>
      </w:r>
      <w:r w:rsidR="00907447">
        <w:rPr>
          <w:rFonts w:ascii="Calibri" w:hAnsi="Calibri" w:cs="Calibri"/>
          <w:sz w:val="20"/>
        </w:rPr>
        <w:t xml:space="preserve">                         </w:t>
      </w:r>
      <w:r w:rsidR="000A657E">
        <w:rPr>
          <w:rFonts w:ascii="Calibri" w:hAnsi="Calibri" w:cs="Calibri"/>
          <w:sz w:val="20"/>
        </w:rPr>
        <w:t xml:space="preserve"> </w:t>
      </w:r>
      <w:r w:rsidR="00907447">
        <w:rPr>
          <w:rFonts w:ascii="Calibri" w:hAnsi="Calibri" w:cs="Calibri"/>
          <w:sz w:val="20"/>
        </w:rPr>
        <w:t xml:space="preserve">  3 950,00 EUR</w:t>
      </w:r>
    </w:p>
    <w:p w:rsidR="00345378" w:rsidRDefault="00345378">
      <w:pPr>
        <w:pStyle w:val="Zkladntext"/>
        <w:rPr>
          <w:rFonts w:ascii="Calibri" w:hAnsi="Calibri" w:cs="Calibri"/>
          <w:sz w:val="20"/>
        </w:rPr>
      </w:pPr>
    </w:p>
    <w:p w:rsidR="00907447" w:rsidRDefault="00673C0F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R</w:t>
      </w:r>
      <w:r w:rsidR="00907447">
        <w:rPr>
          <w:rFonts w:ascii="Calibri" w:hAnsi="Calibri" w:cs="Calibri"/>
          <w:sz w:val="20"/>
        </w:rPr>
        <w:t xml:space="preserve">ok  </w:t>
      </w:r>
      <w:r>
        <w:rPr>
          <w:rFonts w:ascii="Calibri" w:hAnsi="Calibri" w:cs="Calibri"/>
          <w:sz w:val="20"/>
        </w:rPr>
        <w:t xml:space="preserve"> 2017 – Parkovacie miesta-12</w:t>
      </w:r>
      <w:r w:rsidR="00907447">
        <w:rPr>
          <w:rFonts w:ascii="Calibri" w:hAnsi="Calibri" w:cs="Calibri"/>
          <w:sz w:val="20"/>
        </w:rPr>
        <w:t xml:space="preserve">                                1 029,00 EUR</w:t>
      </w:r>
    </w:p>
    <w:p w:rsidR="00907447" w:rsidRDefault="00907447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lastRenderedPageBreak/>
        <w:t xml:space="preserve">                      </w:t>
      </w:r>
      <w:r w:rsidR="00673C0F">
        <w:rPr>
          <w:rFonts w:ascii="Calibri" w:hAnsi="Calibri" w:cs="Calibri"/>
          <w:sz w:val="20"/>
        </w:rPr>
        <w:t xml:space="preserve"> Klimatizačné zariadenie v OC </w:t>
      </w:r>
      <w:r>
        <w:rPr>
          <w:rFonts w:ascii="Calibri" w:hAnsi="Calibri" w:cs="Calibri"/>
          <w:sz w:val="20"/>
        </w:rPr>
        <w:t xml:space="preserve">Eterna      </w:t>
      </w:r>
      <w:r w:rsidR="000A657E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   232,00 EUR</w:t>
      </w:r>
    </w:p>
    <w:p w:rsidR="00907447" w:rsidRDefault="00907447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Opel Meriva                                                 3 359,00 EUR</w:t>
      </w:r>
    </w:p>
    <w:p w:rsidR="00673C0F" w:rsidRDefault="00907447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</w:t>
      </w:r>
      <w:r w:rsidR="00673C0F">
        <w:rPr>
          <w:rFonts w:ascii="Calibri" w:hAnsi="Calibri" w:cs="Calibri"/>
          <w:sz w:val="20"/>
        </w:rPr>
        <w:t> OFFICE Svätoplukova ul.</w:t>
      </w:r>
      <w:r>
        <w:rPr>
          <w:rFonts w:ascii="Calibri" w:hAnsi="Calibri" w:cs="Calibri"/>
          <w:sz w:val="20"/>
        </w:rPr>
        <w:t xml:space="preserve">                          </w:t>
      </w:r>
      <w:r w:rsidR="000A657E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  3 950,00 EUR</w:t>
      </w:r>
    </w:p>
    <w:p w:rsidR="00345378" w:rsidRDefault="00345378">
      <w:pPr>
        <w:pStyle w:val="Zkladntext"/>
        <w:rPr>
          <w:rFonts w:ascii="Calibri" w:hAnsi="Calibri" w:cs="Calibri"/>
          <w:sz w:val="20"/>
        </w:rPr>
      </w:pPr>
    </w:p>
    <w:p w:rsidR="00907447" w:rsidRDefault="00907447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Rok    2018 – OC Eterna                                         </w:t>
      </w:r>
      <w:r w:rsidR="000A657E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         97 596,00 EUR</w:t>
      </w: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Rok    2020    Parkovacie miesta-12                                1 029,00 EUR</w:t>
      </w: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Klimatizačné zariadenie v OC Eterna          232,00 EUR</w:t>
      </w: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Opel Meriva                                                3 359,00 EUR</w:t>
      </w: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OFFICE Svätoplukova ul.                            3 950,00 EUR</w:t>
      </w: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VW Sharan 2 Comf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</w:t>
      </w:r>
      <w:r w:rsidR="00AE3580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      3 751,00 EUR</w:t>
      </w: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Toyota Yaris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 w:rsidR="00AE3580">
        <w:rPr>
          <w:rFonts w:ascii="Calibri" w:hAnsi="Calibri" w:cs="Calibri"/>
          <w:sz w:val="20"/>
        </w:rPr>
        <w:t xml:space="preserve">                </w:t>
      </w:r>
      <w:r>
        <w:rPr>
          <w:rFonts w:ascii="Calibri" w:hAnsi="Calibri" w:cs="Calibri"/>
          <w:sz w:val="20"/>
        </w:rPr>
        <w:tab/>
        <w:t>878,00 EUR</w:t>
      </w: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 w:rsidR="00F80016">
        <w:rPr>
          <w:rFonts w:ascii="Calibri" w:hAnsi="Calibri" w:cs="Calibri"/>
          <w:sz w:val="20"/>
        </w:rPr>
        <w:t xml:space="preserve"> </w:t>
      </w:r>
      <w:r w:rsidR="00AE3580">
        <w:rPr>
          <w:rFonts w:ascii="Calibri" w:hAnsi="Calibri" w:cs="Calibri"/>
          <w:sz w:val="20"/>
        </w:rPr>
        <w:t xml:space="preserve">  e-shop softwér</w:t>
      </w:r>
      <w:r w:rsidR="00AE3580">
        <w:rPr>
          <w:rFonts w:ascii="Calibri" w:hAnsi="Calibri" w:cs="Calibri"/>
          <w:sz w:val="20"/>
        </w:rPr>
        <w:tab/>
      </w:r>
      <w:r w:rsidR="00AE3580">
        <w:rPr>
          <w:rFonts w:ascii="Calibri" w:hAnsi="Calibri" w:cs="Calibri"/>
          <w:sz w:val="20"/>
        </w:rPr>
        <w:tab/>
      </w:r>
      <w:r w:rsidR="00AE3580">
        <w:rPr>
          <w:rFonts w:ascii="Calibri" w:hAnsi="Calibri" w:cs="Calibri"/>
          <w:sz w:val="20"/>
        </w:rPr>
        <w:tab/>
        <w:t xml:space="preserve">             </w:t>
      </w:r>
      <w:r>
        <w:rPr>
          <w:rFonts w:ascii="Calibri" w:hAnsi="Calibri" w:cs="Calibri"/>
          <w:sz w:val="20"/>
        </w:rPr>
        <w:t>1 140,00 EUR</w:t>
      </w: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 w:rsidR="00F80016">
        <w:rPr>
          <w:rFonts w:ascii="Calibri" w:hAnsi="Calibri" w:cs="Calibri"/>
          <w:sz w:val="20"/>
        </w:rPr>
        <w:t xml:space="preserve"> </w:t>
      </w:r>
      <w:r w:rsidR="00AE3580">
        <w:rPr>
          <w:rFonts w:ascii="Calibri" w:hAnsi="Calibri" w:cs="Calibri"/>
          <w:sz w:val="20"/>
        </w:rPr>
        <w:t xml:space="preserve">  </w:t>
      </w:r>
      <w:r>
        <w:rPr>
          <w:rFonts w:ascii="Calibri" w:hAnsi="Calibri" w:cs="Calibri"/>
          <w:sz w:val="20"/>
        </w:rPr>
        <w:t>BMW X1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 w:rsidR="00AE3580">
        <w:rPr>
          <w:rFonts w:ascii="Calibri" w:hAnsi="Calibri" w:cs="Calibri"/>
          <w:sz w:val="20"/>
        </w:rPr>
        <w:t xml:space="preserve">             </w:t>
      </w:r>
      <w:r>
        <w:rPr>
          <w:rFonts w:ascii="Calibri" w:hAnsi="Calibri" w:cs="Calibri"/>
          <w:sz w:val="20"/>
        </w:rPr>
        <w:t>4 812,00 EUR</w:t>
      </w: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 w:rsidR="00F80016">
        <w:rPr>
          <w:rFonts w:ascii="Calibri" w:hAnsi="Calibri" w:cs="Calibri"/>
          <w:sz w:val="20"/>
        </w:rPr>
        <w:t xml:space="preserve"> </w:t>
      </w:r>
      <w:r w:rsidR="00AE3580">
        <w:rPr>
          <w:rFonts w:ascii="Calibri" w:hAnsi="Calibri" w:cs="Calibri"/>
          <w:sz w:val="20"/>
        </w:rPr>
        <w:t xml:space="preserve">  </w:t>
      </w:r>
      <w:r>
        <w:rPr>
          <w:rFonts w:ascii="Calibri" w:hAnsi="Calibri" w:cs="Calibri"/>
          <w:sz w:val="20"/>
        </w:rPr>
        <w:t>VW Touran ZA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 w:rsidR="00AE3580">
        <w:rPr>
          <w:rFonts w:ascii="Calibri" w:hAnsi="Calibri" w:cs="Calibri"/>
          <w:sz w:val="20"/>
        </w:rPr>
        <w:t xml:space="preserve">             </w:t>
      </w:r>
      <w:r>
        <w:rPr>
          <w:rFonts w:ascii="Calibri" w:hAnsi="Calibri" w:cs="Calibri"/>
          <w:sz w:val="20"/>
        </w:rPr>
        <w:t>5 157,00 EUR</w:t>
      </w:r>
    </w:p>
    <w:p w:rsidR="00FA474E" w:rsidRDefault="00FA474E" w:rsidP="0046650D">
      <w:pPr>
        <w:pStyle w:val="Zkladntext"/>
        <w:rPr>
          <w:rFonts w:ascii="Calibri" w:hAnsi="Calibri" w:cs="Calibri"/>
          <w:sz w:val="20"/>
        </w:rPr>
      </w:pP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Rok 2022      Parkovacie miesta-12                                1 028,15 EUR</w:t>
      </w: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Klimatizačné zariadenie v OC Eterna          232,00 EUR</w:t>
      </w: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Opel Meriva                                                   277,56 EUR</w:t>
      </w: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OFFICE Svätoplukova ul.                            3 950,00 EUR</w:t>
      </w: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VW Sharan 2 Comf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  3 750,96 EUR</w:t>
      </w: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Toyota Yaris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       </w:t>
      </w:r>
      <w:r>
        <w:rPr>
          <w:rFonts w:ascii="Calibri" w:hAnsi="Calibri" w:cs="Calibri"/>
          <w:sz w:val="20"/>
        </w:rPr>
        <w:tab/>
        <w:t>900,56 EUR</w:t>
      </w: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e-shop softwér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   1 140,00 EUR</w:t>
      </w: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BMW X1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   4</w:t>
      </w:r>
      <w:r w:rsidR="00B762CB">
        <w:rPr>
          <w:rFonts w:ascii="Calibri" w:hAnsi="Calibri" w:cs="Calibri"/>
          <w:sz w:val="20"/>
        </w:rPr>
        <w:t> 811,97</w:t>
      </w:r>
      <w:r>
        <w:rPr>
          <w:rFonts w:ascii="Calibri" w:hAnsi="Calibri" w:cs="Calibri"/>
          <w:sz w:val="20"/>
        </w:rPr>
        <w:t xml:space="preserve"> EUR</w:t>
      </w: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VW Touran ZA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   6 188,68 EUR</w:t>
      </w: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 w:rsidR="00A96B21">
        <w:rPr>
          <w:rFonts w:ascii="Calibri" w:hAnsi="Calibri" w:cs="Calibri"/>
          <w:sz w:val="20"/>
        </w:rPr>
        <w:t xml:space="preserve">  </w:t>
      </w:r>
      <w:r>
        <w:rPr>
          <w:rFonts w:ascii="Calibri" w:hAnsi="Calibri" w:cs="Calibri"/>
          <w:sz w:val="20"/>
        </w:rPr>
        <w:t>Svet.logo ETERNA</w:t>
      </w:r>
      <w:r w:rsidR="00A96B21">
        <w:rPr>
          <w:rFonts w:ascii="Calibri" w:hAnsi="Calibri" w:cs="Calibri"/>
          <w:sz w:val="20"/>
        </w:rPr>
        <w:tab/>
      </w:r>
      <w:r w:rsidR="00A96B21">
        <w:rPr>
          <w:rFonts w:ascii="Calibri" w:hAnsi="Calibri" w:cs="Calibri"/>
          <w:sz w:val="20"/>
        </w:rPr>
        <w:tab/>
      </w:r>
      <w:r w:rsidR="00A96B21">
        <w:rPr>
          <w:rFonts w:ascii="Calibri" w:hAnsi="Calibri" w:cs="Calibri"/>
          <w:sz w:val="20"/>
        </w:rPr>
        <w:tab/>
        <w:t>314,83 EUR</w:t>
      </w:r>
    </w:p>
    <w:p w:rsidR="00A96B21" w:rsidRDefault="00A96B21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VW Golf Variant 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   2 852,77 EUR</w:t>
      </w:r>
    </w:p>
    <w:p w:rsidR="00A17234" w:rsidRDefault="00A17234" w:rsidP="00FA474E">
      <w:pPr>
        <w:pStyle w:val="Zkladntext"/>
        <w:rPr>
          <w:rFonts w:ascii="Calibri" w:hAnsi="Calibri" w:cs="Calibri"/>
          <w:sz w:val="20"/>
        </w:rPr>
      </w:pPr>
    </w:p>
    <w:p w:rsidR="00A17234" w:rsidRDefault="00A17234" w:rsidP="00A17234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Rok 2023      Parkovacie miesta-12                                1 028,15 EUR</w:t>
      </w:r>
    </w:p>
    <w:p w:rsidR="00A17234" w:rsidRDefault="00A17234" w:rsidP="00A17234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Klimatizačné zariadenie v OC Eterna          232,00 EUR</w:t>
      </w:r>
    </w:p>
    <w:p w:rsidR="00A17234" w:rsidRDefault="00A17234" w:rsidP="00A17234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OFFICE Svätoplukova ul.                            3 950,00 EUR</w:t>
      </w:r>
    </w:p>
    <w:p w:rsidR="00A17234" w:rsidRDefault="00A17234" w:rsidP="00A17234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BMW X1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  4 811,97 EUR</w:t>
      </w:r>
    </w:p>
    <w:p w:rsidR="00A17234" w:rsidRDefault="00A17234" w:rsidP="00A17234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VW Touran ZA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  6 188,68 EUR</w:t>
      </w:r>
    </w:p>
    <w:p w:rsidR="00A17234" w:rsidRDefault="00A17234" w:rsidP="00A17234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Svet.logo ETERNA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>314,83 EUR</w:t>
      </w:r>
    </w:p>
    <w:p w:rsidR="00A17234" w:rsidRDefault="00A17234" w:rsidP="00A17234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VW Golf Variant 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  2 852,77 EUR</w:t>
      </w:r>
    </w:p>
    <w:p w:rsidR="00A17234" w:rsidRDefault="00A17234" w:rsidP="00A17234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BMW 220d</w:t>
      </w:r>
      <w:r>
        <w:rPr>
          <w:rFonts w:ascii="Calibri" w:hAnsi="Calibri" w:cs="Calibri"/>
          <w:sz w:val="20"/>
        </w:rPr>
        <w:tab/>
        <w:t xml:space="preserve">                                          4 604,46 EUR</w:t>
      </w:r>
    </w:p>
    <w:p w:rsidR="00A17234" w:rsidRDefault="00A17234" w:rsidP="00A17234">
      <w:pPr>
        <w:pStyle w:val="Zkladntext"/>
        <w:ind w:left="0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BMW 118d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                  1 057,75 EUR</w:t>
      </w:r>
    </w:p>
    <w:p w:rsidR="00AA71D1" w:rsidRDefault="00AA71D1" w:rsidP="00A17234">
      <w:pPr>
        <w:pStyle w:val="Zkladntext"/>
        <w:ind w:left="0"/>
        <w:rPr>
          <w:rFonts w:ascii="Calibri" w:hAnsi="Calibri" w:cs="Calibri"/>
          <w:sz w:val="20"/>
        </w:rPr>
      </w:pPr>
    </w:p>
    <w:p w:rsidR="006C2FCD" w:rsidRDefault="00AA71D1" w:rsidP="006C2FC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Rok 2024      </w:t>
      </w:r>
      <w:r w:rsidR="006C2FCD">
        <w:rPr>
          <w:rFonts w:ascii="Calibri" w:hAnsi="Calibri" w:cs="Calibri"/>
          <w:sz w:val="20"/>
        </w:rPr>
        <w:t>OC Eterna                                                   97 792,42 EUR</w:t>
      </w:r>
    </w:p>
    <w:p w:rsidR="002C7D23" w:rsidRDefault="002C7D23" w:rsidP="006C2FC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Rok 2025</w:t>
      </w:r>
      <w:r>
        <w:rPr>
          <w:rFonts w:ascii="Calibri" w:hAnsi="Calibri" w:cs="Calibri"/>
          <w:sz w:val="20"/>
        </w:rPr>
        <w:tab/>
        <w:t xml:space="preserve">  OC Eterna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97 961,84 EUR</w:t>
      </w:r>
    </w:p>
    <w:p w:rsidR="00AA71D1" w:rsidRDefault="00AA71D1" w:rsidP="006C2FCD">
      <w:pPr>
        <w:pStyle w:val="Zkladntext"/>
        <w:rPr>
          <w:rFonts w:ascii="Calibri" w:hAnsi="Calibri" w:cs="Calibri"/>
          <w:sz w:val="20"/>
        </w:rPr>
      </w:pPr>
    </w:p>
    <w:p w:rsidR="00345378" w:rsidRDefault="00345378" w:rsidP="00A17234">
      <w:pPr>
        <w:pStyle w:val="Zkladntext"/>
        <w:ind w:left="0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Cenné papiere a podiely</w:t>
      </w:r>
    </w:p>
    <w:p w:rsidR="003A6371" w:rsidRPr="00DE685F" w:rsidRDefault="00133C8F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Spoločnosť nevlastní </w:t>
      </w:r>
      <w:r w:rsidR="00F4619A" w:rsidRPr="00DE685F">
        <w:rPr>
          <w:rFonts w:ascii="Calibri" w:hAnsi="Calibri" w:cs="Calibri"/>
          <w:sz w:val="20"/>
        </w:rPr>
        <w:t>Cenné papiere.</w:t>
      </w:r>
      <w:r w:rsidR="003A6371" w:rsidRPr="00DE685F">
        <w:rPr>
          <w:rFonts w:ascii="Calibri" w:hAnsi="Calibri" w:cs="Calibri"/>
          <w:sz w:val="20"/>
        </w:rPr>
        <w:t xml:space="preserve"> 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Zásoby </w:t>
      </w:r>
    </w:p>
    <w:p w:rsidR="00D566E2" w:rsidRDefault="008E460B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V roku 202</w:t>
      </w:r>
      <w:r w:rsidR="00DB2619">
        <w:rPr>
          <w:rFonts w:ascii="Calibri" w:hAnsi="Calibri" w:cs="Calibri"/>
          <w:sz w:val="20"/>
        </w:rPr>
        <w:t>4</w:t>
      </w:r>
      <w:r>
        <w:rPr>
          <w:rFonts w:ascii="Calibri" w:hAnsi="Calibri" w:cs="Calibri"/>
          <w:sz w:val="20"/>
        </w:rPr>
        <w:t xml:space="preserve"> spoločnosť odpredala  tovarové zásoby spoločnosti Famon men, s.r.o.</w:t>
      </w:r>
      <w:r w:rsidR="007F2339">
        <w:rPr>
          <w:rFonts w:ascii="Calibri" w:hAnsi="Calibri" w:cs="Calibri"/>
          <w:sz w:val="20"/>
        </w:rPr>
        <w:t xml:space="preserve"> za obstarávacie ceny </w:t>
      </w:r>
      <w:r w:rsidR="00AA71D1">
        <w:rPr>
          <w:rFonts w:ascii="Calibri" w:hAnsi="Calibri" w:cs="Calibri"/>
          <w:sz w:val="20"/>
        </w:rPr>
        <w:t>v objeme 61 </w:t>
      </w:r>
      <w:r w:rsidR="00720EE2">
        <w:rPr>
          <w:rFonts w:ascii="Calibri" w:hAnsi="Calibri" w:cs="Calibri"/>
          <w:sz w:val="20"/>
        </w:rPr>
        <w:t>438</w:t>
      </w:r>
      <w:r w:rsidR="00AA71D1">
        <w:rPr>
          <w:rFonts w:ascii="Calibri" w:hAnsi="Calibri" w:cs="Calibri"/>
          <w:sz w:val="20"/>
        </w:rPr>
        <w:t xml:space="preserve"> EUR. V rámci Zmluvy o predaji časti podniku k 1.5.2024 boli spoločnosti </w:t>
      </w:r>
      <w:r w:rsidR="007F2339">
        <w:rPr>
          <w:rFonts w:ascii="Calibri" w:hAnsi="Calibri" w:cs="Calibri"/>
          <w:sz w:val="20"/>
        </w:rPr>
        <w:t xml:space="preserve">Famon Due, s.r.o. </w:t>
      </w:r>
      <w:r w:rsidR="00AA71D1">
        <w:rPr>
          <w:rFonts w:ascii="Calibri" w:hAnsi="Calibri" w:cs="Calibri"/>
          <w:sz w:val="20"/>
        </w:rPr>
        <w:t xml:space="preserve">presunuté </w:t>
      </w:r>
      <w:r w:rsidR="007F2339">
        <w:rPr>
          <w:rFonts w:ascii="Calibri" w:hAnsi="Calibri" w:cs="Calibri"/>
          <w:sz w:val="20"/>
        </w:rPr>
        <w:t xml:space="preserve">  tovarové zásoby</w:t>
      </w:r>
      <w:r w:rsidR="00AA71D1">
        <w:rPr>
          <w:rFonts w:ascii="Calibri" w:hAnsi="Calibri" w:cs="Calibri"/>
          <w:sz w:val="20"/>
        </w:rPr>
        <w:t xml:space="preserve">, </w:t>
      </w:r>
      <w:r w:rsidR="007F2339">
        <w:rPr>
          <w:rFonts w:ascii="Calibri" w:hAnsi="Calibri" w:cs="Calibri"/>
          <w:sz w:val="20"/>
        </w:rPr>
        <w:t xml:space="preserve"> ocenené na základe Znaleckého posudku vypracované k Zmluve o predaji časti podniku</w:t>
      </w:r>
      <w:r w:rsidR="00AA71D1">
        <w:rPr>
          <w:rFonts w:ascii="Calibri" w:hAnsi="Calibri" w:cs="Calibri"/>
          <w:sz w:val="20"/>
        </w:rPr>
        <w:t>, vo výške 104 881 EUR:</w:t>
      </w:r>
      <w:r w:rsidR="007F2339">
        <w:rPr>
          <w:rFonts w:ascii="Calibri" w:hAnsi="Calibri" w:cs="Calibri"/>
          <w:sz w:val="20"/>
        </w:rPr>
        <w:t>. Uvedený predaj nie je predmetom transferového ocenenia.</w:t>
      </w:r>
    </w:p>
    <w:p w:rsidR="00AA71D1" w:rsidRPr="00DE685F" w:rsidRDefault="00AA71D1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Ku koncu roka 202</w:t>
      </w:r>
      <w:r w:rsidR="00DB2619">
        <w:rPr>
          <w:rFonts w:ascii="Calibri" w:hAnsi="Calibri" w:cs="Calibri"/>
          <w:sz w:val="20"/>
        </w:rPr>
        <w:t>5</w:t>
      </w:r>
      <w:r>
        <w:rPr>
          <w:rFonts w:ascii="Calibri" w:hAnsi="Calibri" w:cs="Calibri"/>
          <w:sz w:val="20"/>
        </w:rPr>
        <w:t xml:space="preserve"> spoločnosť FAMON, s.r.o. nevlastní žiadne tovarové zásoby.</w:t>
      </w:r>
    </w:p>
    <w:p w:rsidR="004D3B4A" w:rsidRPr="00DE685F" w:rsidRDefault="004D3B4A" w:rsidP="00251BF2">
      <w:pPr>
        <w:pStyle w:val="Pismenka"/>
        <w:numPr>
          <w:ilvl w:val="0"/>
          <w:numId w:val="0"/>
        </w:numPr>
        <w:rPr>
          <w:rFonts w:ascii="Calibri" w:hAnsi="Calibri" w:cs="Calibri"/>
          <w:b w:val="0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Pohľadávky</w:t>
      </w:r>
    </w:p>
    <w:p w:rsidR="004D3B4A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lastRenderedPageBreak/>
        <w:t>Pohľadávky pri ich vzniku sa oceňujú ich menovitou hodnotou; pohľadávky nadobudnuté vkladom do základného imania sa oceňujú obstarávacou cenou vrátane nákladov súvisiacich s obstaraním..</w:t>
      </w:r>
      <w:r w:rsidR="00463B8B">
        <w:rPr>
          <w:rFonts w:ascii="Calibri" w:hAnsi="Calibri" w:cs="Calibri"/>
          <w:sz w:val="20"/>
        </w:rPr>
        <w:t xml:space="preserve"> V roku 20</w:t>
      </w:r>
      <w:r w:rsidR="006A0B9F">
        <w:rPr>
          <w:rFonts w:ascii="Calibri" w:hAnsi="Calibri" w:cs="Calibri"/>
          <w:sz w:val="20"/>
        </w:rPr>
        <w:t>2</w:t>
      </w:r>
      <w:r w:rsidR="00DB2619">
        <w:rPr>
          <w:rFonts w:ascii="Calibri" w:hAnsi="Calibri" w:cs="Calibri"/>
          <w:sz w:val="20"/>
        </w:rPr>
        <w:t>5</w:t>
      </w:r>
      <w:r w:rsidR="00463B8B">
        <w:rPr>
          <w:rFonts w:ascii="Calibri" w:hAnsi="Calibri" w:cs="Calibri"/>
          <w:sz w:val="20"/>
        </w:rPr>
        <w:t xml:space="preserve"> spoločnosť nezískala žiadne pohľadávky postúpením ani vkladom do základného imania.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Peňažné prostriedky a ceniny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Peňažné prostriedky a ceniny sa oceňujú ich menovitou hodnotou.</w:t>
      </w:r>
      <w:r w:rsidR="00AA71D1">
        <w:rPr>
          <w:rFonts w:ascii="Calibri" w:hAnsi="Calibri" w:cs="Calibri"/>
          <w:sz w:val="20"/>
        </w:rPr>
        <w:t xml:space="preserve"> K 31.12.202</w:t>
      </w:r>
      <w:r w:rsidR="00DB2619">
        <w:rPr>
          <w:rFonts w:ascii="Calibri" w:hAnsi="Calibri" w:cs="Calibri"/>
          <w:sz w:val="20"/>
        </w:rPr>
        <w:t>5</w:t>
      </w:r>
      <w:r w:rsidR="00AA71D1">
        <w:rPr>
          <w:rFonts w:ascii="Calibri" w:hAnsi="Calibri" w:cs="Calibri"/>
          <w:sz w:val="20"/>
        </w:rPr>
        <w:t xml:space="preserve"> je zostatok v pokladnici spoločnosti v hotovosti </w:t>
      </w:r>
      <w:r w:rsidR="00DB2619">
        <w:rPr>
          <w:rFonts w:ascii="Calibri" w:hAnsi="Calibri" w:cs="Calibri"/>
          <w:sz w:val="20"/>
        </w:rPr>
        <w:t>353 EUR</w:t>
      </w:r>
    </w:p>
    <w:p w:rsidR="00F46C6C" w:rsidRPr="00DE685F" w:rsidRDefault="00F46C6C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Náklady budúcich období </w:t>
      </w:r>
      <w:r w:rsidR="00536A3D">
        <w:rPr>
          <w:rFonts w:ascii="Calibri" w:hAnsi="Calibri" w:cs="Calibri"/>
          <w:sz w:val="20"/>
        </w:rPr>
        <w:t>a príjmy budúcich období</w:t>
      </w:r>
    </w:p>
    <w:p w:rsidR="003B19A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Náklady budúcich období a príjmy budúcich období sa vykazujú vo výške, ktorá je potrebná na dodržanie zásady vecnej a časovej súvislosti s účtovným obdobím.</w:t>
      </w:r>
      <w:r w:rsidR="007F2339">
        <w:rPr>
          <w:rFonts w:ascii="Calibri" w:hAnsi="Calibri" w:cs="Calibri"/>
          <w:sz w:val="20"/>
        </w:rPr>
        <w:t xml:space="preserve"> Náklady</w:t>
      </w:r>
      <w:r w:rsidR="001D0D8C">
        <w:rPr>
          <w:rFonts w:ascii="Calibri" w:hAnsi="Calibri" w:cs="Calibri"/>
          <w:sz w:val="20"/>
        </w:rPr>
        <w:t xml:space="preserve"> budúcich období </w:t>
      </w:r>
      <w:r w:rsidR="00B762CB">
        <w:rPr>
          <w:rFonts w:ascii="Calibri" w:hAnsi="Calibri" w:cs="Calibri"/>
          <w:sz w:val="20"/>
        </w:rPr>
        <w:t>v roku 202</w:t>
      </w:r>
      <w:r w:rsidR="00DB2619">
        <w:rPr>
          <w:rFonts w:ascii="Calibri" w:hAnsi="Calibri" w:cs="Calibri"/>
          <w:sz w:val="20"/>
        </w:rPr>
        <w:t>5</w:t>
      </w:r>
      <w:r w:rsidR="007F2339">
        <w:rPr>
          <w:rFonts w:ascii="Calibri" w:hAnsi="Calibri" w:cs="Calibri"/>
          <w:sz w:val="20"/>
        </w:rPr>
        <w:t xml:space="preserve"> v sume </w:t>
      </w:r>
      <w:r w:rsidR="00DB2619">
        <w:rPr>
          <w:rFonts w:ascii="Calibri" w:hAnsi="Calibri" w:cs="Calibri"/>
          <w:sz w:val="20"/>
        </w:rPr>
        <w:t>4 125</w:t>
      </w:r>
      <w:r w:rsidR="007F2339">
        <w:rPr>
          <w:rFonts w:ascii="Calibri" w:hAnsi="Calibri" w:cs="Calibri"/>
          <w:sz w:val="20"/>
        </w:rPr>
        <w:t xml:space="preserve"> EUR</w:t>
      </w:r>
      <w:r w:rsidR="00B762CB">
        <w:rPr>
          <w:rFonts w:ascii="Calibri" w:hAnsi="Calibri" w:cs="Calibri"/>
          <w:sz w:val="20"/>
        </w:rPr>
        <w:t xml:space="preserve"> </w:t>
      </w:r>
      <w:r w:rsidR="001D0D8C">
        <w:rPr>
          <w:rFonts w:ascii="Calibri" w:hAnsi="Calibri" w:cs="Calibri"/>
          <w:sz w:val="20"/>
        </w:rPr>
        <w:t xml:space="preserve">tvoria </w:t>
      </w:r>
      <w:r w:rsidR="007F2339">
        <w:rPr>
          <w:rFonts w:ascii="Calibri" w:hAnsi="Calibri" w:cs="Calibri"/>
          <w:sz w:val="20"/>
        </w:rPr>
        <w:t xml:space="preserve">hlavne </w:t>
      </w:r>
      <w:r w:rsidR="001D0D8C">
        <w:rPr>
          <w:rFonts w:ascii="Calibri" w:hAnsi="Calibri" w:cs="Calibri"/>
          <w:sz w:val="20"/>
        </w:rPr>
        <w:t xml:space="preserve">náklady </w:t>
      </w:r>
      <w:r w:rsidR="00DB2619">
        <w:rPr>
          <w:rFonts w:ascii="Calibri" w:hAnsi="Calibri" w:cs="Calibri"/>
          <w:sz w:val="20"/>
        </w:rPr>
        <w:t xml:space="preserve">na </w:t>
      </w:r>
      <w:r w:rsidR="007F2339">
        <w:rPr>
          <w:rFonts w:ascii="Calibri" w:hAnsi="Calibri" w:cs="Calibri"/>
          <w:sz w:val="20"/>
        </w:rPr>
        <w:t xml:space="preserve">poistenie (hmotného majetku, motorových vozidiel, a pod.). </w:t>
      </w:r>
      <w:r w:rsidR="003B19AF">
        <w:rPr>
          <w:rFonts w:ascii="Calibri" w:hAnsi="Calibri" w:cs="Calibri"/>
          <w:sz w:val="20"/>
        </w:rPr>
        <w:t>Príjmy budúcich období – rok 20</w:t>
      </w:r>
      <w:r w:rsidR="00AC3E22">
        <w:rPr>
          <w:rFonts w:ascii="Calibri" w:hAnsi="Calibri" w:cs="Calibri"/>
          <w:sz w:val="20"/>
        </w:rPr>
        <w:t>2</w:t>
      </w:r>
      <w:r w:rsidR="00DB2619">
        <w:rPr>
          <w:rFonts w:ascii="Calibri" w:hAnsi="Calibri" w:cs="Calibri"/>
          <w:sz w:val="20"/>
        </w:rPr>
        <w:t>5</w:t>
      </w:r>
      <w:r w:rsidR="003B19AF">
        <w:rPr>
          <w:rFonts w:ascii="Calibri" w:hAnsi="Calibri" w:cs="Calibri"/>
          <w:sz w:val="20"/>
        </w:rPr>
        <w:t xml:space="preserve"> negatívne.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Rezervy</w:t>
      </w:r>
    </w:p>
    <w:p w:rsidR="004D3B4A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Rezervy sú záväzky s neurčitým časovým vymedzením alebo výškou; tvoria sa na krytie známych rizík alebo strát z podnikania. Oceňujú sa v očakávanej výške záväzku.</w:t>
      </w:r>
      <w:r w:rsidR="001D0D8C">
        <w:rPr>
          <w:rFonts w:ascii="Calibri" w:hAnsi="Calibri" w:cs="Calibri"/>
          <w:sz w:val="20"/>
        </w:rPr>
        <w:t xml:space="preserve"> Spoločnosť tvorí daňovo uznané rezervy na nevyčerpané dovolenky za rok 20</w:t>
      </w:r>
      <w:r w:rsidR="00AC3E22">
        <w:rPr>
          <w:rFonts w:ascii="Calibri" w:hAnsi="Calibri" w:cs="Calibri"/>
          <w:sz w:val="20"/>
        </w:rPr>
        <w:t>2</w:t>
      </w:r>
      <w:r w:rsidR="00DB2619">
        <w:rPr>
          <w:rFonts w:ascii="Calibri" w:hAnsi="Calibri" w:cs="Calibri"/>
          <w:sz w:val="20"/>
        </w:rPr>
        <w:t>5</w:t>
      </w:r>
      <w:r w:rsidR="001D0D8C">
        <w:rPr>
          <w:rFonts w:ascii="Calibri" w:hAnsi="Calibri" w:cs="Calibri"/>
          <w:sz w:val="20"/>
        </w:rPr>
        <w:t xml:space="preserve"> vo výške </w:t>
      </w:r>
      <w:r w:rsidR="00D15BB6">
        <w:rPr>
          <w:rFonts w:ascii="Calibri" w:hAnsi="Calibri" w:cs="Calibri"/>
          <w:sz w:val="20"/>
        </w:rPr>
        <w:t>503</w:t>
      </w:r>
      <w:r w:rsidR="000C61B4">
        <w:rPr>
          <w:rFonts w:ascii="Calibri" w:hAnsi="Calibri" w:cs="Calibri"/>
          <w:sz w:val="20"/>
        </w:rPr>
        <w:t xml:space="preserve"> EUR</w:t>
      </w:r>
      <w:r w:rsidR="00AC3E22">
        <w:rPr>
          <w:rFonts w:ascii="Calibri" w:hAnsi="Calibri" w:cs="Calibri"/>
          <w:sz w:val="20"/>
        </w:rPr>
        <w:t xml:space="preserve"> vrátane odvodov</w:t>
      </w:r>
      <w:r w:rsidR="000C61B4">
        <w:rPr>
          <w:rFonts w:ascii="Calibri" w:hAnsi="Calibri" w:cs="Calibri"/>
          <w:sz w:val="20"/>
        </w:rPr>
        <w:t xml:space="preserve"> a daňovo neuznanú rezervu na spracovanie ÚZ a DP </w:t>
      </w:r>
      <w:r w:rsidR="00463B8B">
        <w:rPr>
          <w:rFonts w:ascii="Calibri" w:hAnsi="Calibri" w:cs="Calibri"/>
          <w:sz w:val="20"/>
        </w:rPr>
        <w:t>za rok 20</w:t>
      </w:r>
      <w:r w:rsidR="00AC3E22">
        <w:rPr>
          <w:rFonts w:ascii="Calibri" w:hAnsi="Calibri" w:cs="Calibri"/>
          <w:sz w:val="20"/>
        </w:rPr>
        <w:t>2</w:t>
      </w:r>
      <w:r w:rsidR="00D15BB6">
        <w:rPr>
          <w:rFonts w:ascii="Calibri" w:hAnsi="Calibri" w:cs="Calibri"/>
          <w:sz w:val="20"/>
        </w:rPr>
        <w:t>5</w:t>
      </w:r>
      <w:r w:rsidR="00463B8B">
        <w:rPr>
          <w:rFonts w:ascii="Calibri" w:hAnsi="Calibri" w:cs="Calibri"/>
          <w:sz w:val="20"/>
        </w:rPr>
        <w:t xml:space="preserve"> </w:t>
      </w:r>
      <w:r w:rsidR="000C61B4">
        <w:rPr>
          <w:rFonts w:ascii="Calibri" w:hAnsi="Calibri" w:cs="Calibri"/>
          <w:sz w:val="20"/>
        </w:rPr>
        <w:t>vo vý</w:t>
      </w:r>
      <w:r w:rsidR="001D03A9">
        <w:rPr>
          <w:rFonts w:ascii="Calibri" w:hAnsi="Calibri" w:cs="Calibri"/>
          <w:sz w:val="20"/>
        </w:rPr>
        <w:t xml:space="preserve">ške </w:t>
      </w:r>
      <w:r w:rsidR="009C5491">
        <w:rPr>
          <w:rFonts w:ascii="Calibri" w:hAnsi="Calibri" w:cs="Calibri"/>
          <w:sz w:val="20"/>
        </w:rPr>
        <w:t>5</w:t>
      </w:r>
      <w:r w:rsidR="000C61B4">
        <w:rPr>
          <w:rFonts w:ascii="Calibri" w:hAnsi="Calibri" w:cs="Calibri"/>
          <w:sz w:val="20"/>
        </w:rPr>
        <w:t>00 EUR.</w:t>
      </w:r>
    </w:p>
    <w:p w:rsidR="00435DC0" w:rsidRPr="00DE685F" w:rsidRDefault="00435DC0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Záväzky</w:t>
      </w:r>
    </w:p>
    <w:p w:rsidR="0022620C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Záväzky pri ich vzniku sa oceňujú menovitou hodnotou. Záväzky pri ich prevzatí sa oceňujú obstarávacou cenou.. </w:t>
      </w:r>
      <w:r w:rsidR="00F76ADF">
        <w:rPr>
          <w:rFonts w:ascii="Calibri" w:hAnsi="Calibri" w:cs="Calibri"/>
          <w:sz w:val="20"/>
        </w:rPr>
        <w:t xml:space="preserve">Pri inventarizácii </w:t>
      </w:r>
      <w:r w:rsidR="000C61B4">
        <w:rPr>
          <w:rFonts w:ascii="Calibri" w:hAnsi="Calibri" w:cs="Calibri"/>
          <w:sz w:val="20"/>
        </w:rPr>
        <w:t>ku koncu roka</w:t>
      </w:r>
      <w:r w:rsidR="00F76ADF">
        <w:rPr>
          <w:rFonts w:ascii="Calibri" w:hAnsi="Calibri" w:cs="Calibri"/>
          <w:sz w:val="20"/>
        </w:rPr>
        <w:t xml:space="preserve"> sa</w:t>
      </w:r>
      <w:r w:rsidR="000C61B4">
        <w:rPr>
          <w:rFonts w:ascii="Calibri" w:hAnsi="Calibri" w:cs="Calibri"/>
          <w:sz w:val="20"/>
        </w:rPr>
        <w:t xml:space="preserve"> záväzky </w:t>
      </w:r>
      <w:r w:rsidR="00F76ADF">
        <w:rPr>
          <w:rFonts w:ascii="Calibri" w:hAnsi="Calibri" w:cs="Calibri"/>
          <w:sz w:val="20"/>
        </w:rPr>
        <w:t xml:space="preserve"> každoročne prehodnocujú a</w:t>
      </w:r>
      <w:r w:rsidR="000C61B4">
        <w:rPr>
          <w:rFonts w:ascii="Calibri" w:hAnsi="Calibri" w:cs="Calibri"/>
          <w:sz w:val="20"/>
        </w:rPr>
        <w:t xml:space="preserve"> nehradené </w:t>
      </w:r>
      <w:r w:rsidR="00F76ADF">
        <w:rPr>
          <w:rFonts w:ascii="Calibri" w:hAnsi="Calibri" w:cs="Calibri"/>
          <w:sz w:val="20"/>
        </w:rPr>
        <w:t>záväzky s prekročenou lehotou  splatnosti</w:t>
      </w:r>
      <w:r w:rsidR="00536A3D">
        <w:rPr>
          <w:rFonts w:ascii="Calibri" w:hAnsi="Calibri" w:cs="Calibri"/>
          <w:sz w:val="20"/>
        </w:rPr>
        <w:t>, sú individuálne posúdené a</w:t>
      </w:r>
      <w:r w:rsidR="00F76ADF">
        <w:rPr>
          <w:rFonts w:ascii="Calibri" w:hAnsi="Calibri" w:cs="Calibri"/>
          <w:sz w:val="20"/>
        </w:rPr>
        <w:t xml:space="preserve"> na základe rozhodnutie VZ spoločnosti</w:t>
      </w:r>
      <w:r w:rsidR="00536A3D">
        <w:rPr>
          <w:rFonts w:ascii="Calibri" w:hAnsi="Calibri" w:cs="Calibri"/>
          <w:sz w:val="20"/>
        </w:rPr>
        <w:t xml:space="preserve"> môžu byť</w:t>
      </w:r>
      <w:r w:rsidR="00B762CB">
        <w:rPr>
          <w:rFonts w:ascii="Calibri" w:hAnsi="Calibri" w:cs="Calibri"/>
          <w:sz w:val="20"/>
        </w:rPr>
        <w:t xml:space="preserve"> vyradené.</w:t>
      </w:r>
      <w:r w:rsidR="00F76ADF">
        <w:rPr>
          <w:rFonts w:ascii="Calibri" w:hAnsi="Calibri" w:cs="Calibri"/>
          <w:sz w:val="20"/>
        </w:rPr>
        <w:t>.</w:t>
      </w:r>
    </w:p>
    <w:p w:rsidR="00A96B21" w:rsidRDefault="00F76ADF" w:rsidP="00A91342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V roku 20</w:t>
      </w:r>
      <w:r w:rsidR="00AC3E22">
        <w:rPr>
          <w:rFonts w:ascii="Calibri" w:hAnsi="Calibri" w:cs="Calibri"/>
          <w:sz w:val="20"/>
        </w:rPr>
        <w:t>2</w:t>
      </w:r>
      <w:r w:rsidR="00D15BB6">
        <w:rPr>
          <w:rFonts w:ascii="Calibri" w:hAnsi="Calibri" w:cs="Calibri"/>
          <w:sz w:val="20"/>
        </w:rPr>
        <w:t>5</w:t>
      </w:r>
      <w:r w:rsidR="004A7889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 </w:t>
      </w:r>
      <w:r w:rsidR="00AE3580">
        <w:rPr>
          <w:rFonts w:ascii="Calibri" w:hAnsi="Calibri" w:cs="Calibri"/>
          <w:sz w:val="20"/>
        </w:rPr>
        <w:t>spoločnosť</w:t>
      </w:r>
      <w:r w:rsidR="00A96B21">
        <w:rPr>
          <w:rFonts w:ascii="Calibri" w:hAnsi="Calibri" w:cs="Calibri"/>
          <w:sz w:val="20"/>
        </w:rPr>
        <w:t xml:space="preserve"> zvýšila základ dane</w:t>
      </w:r>
      <w:r w:rsidR="004A7889">
        <w:rPr>
          <w:rFonts w:ascii="Calibri" w:hAnsi="Calibri" w:cs="Calibri"/>
          <w:sz w:val="20"/>
        </w:rPr>
        <w:t xml:space="preserve"> o </w:t>
      </w:r>
      <w:r w:rsidR="00D15BB6">
        <w:rPr>
          <w:rFonts w:ascii="Calibri" w:hAnsi="Calibri" w:cs="Calibri"/>
          <w:sz w:val="20"/>
        </w:rPr>
        <w:t>neuhrade</w:t>
      </w:r>
      <w:r w:rsidR="004A7889">
        <w:rPr>
          <w:rFonts w:ascii="Calibri" w:hAnsi="Calibri" w:cs="Calibri"/>
          <w:sz w:val="20"/>
        </w:rPr>
        <w:t xml:space="preserve">né záväzky v sume </w:t>
      </w:r>
      <w:r w:rsidR="00D15BB6">
        <w:rPr>
          <w:rFonts w:ascii="Calibri" w:hAnsi="Calibri" w:cs="Calibri"/>
          <w:sz w:val="20"/>
        </w:rPr>
        <w:t>333</w:t>
      </w:r>
      <w:r w:rsidR="004A7889">
        <w:rPr>
          <w:rFonts w:ascii="Calibri" w:hAnsi="Calibri" w:cs="Calibri"/>
          <w:sz w:val="20"/>
        </w:rPr>
        <w:t xml:space="preserve"> EUR</w:t>
      </w:r>
      <w:r w:rsidR="00D15BB6">
        <w:rPr>
          <w:rFonts w:ascii="Calibri" w:hAnsi="Calibri" w:cs="Calibri"/>
          <w:sz w:val="20"/>
        </w:rPr>
        <w:t>.</w:t>
      </w:r>
    </w:p>
    <w:p w:rsidR="005E6000" w:rsidRDefault="005E6000" w:rsidP="004D3B4A">
      <w:pPr>
        <w:pStyle w:val="Zkladntext"/>
        <w:rPr>
          <w:rFonts w:ascii="Calibri" w:hAnsi="Calibri" w:cs="Calibri"/>
          <w:sz w:val="20"/>
        </w:rPr>
      </w:pPr>
    </w:p>
    <w:p w:rsidR="00435DC0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Odložené dane</w:t>
      </w:r>
    </w:p>
    <w:p w:rsidR="000C61B4" w:rsidRPr="00536A3D" w:rsidRDefault="000C61B4" w:rsidP="00435DC0">
      <w:pPr>
        <w:pStyle w:val="Pismenka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  <w:r w:rsidRPr="00536A3D">
        <w:rPr>
          <w:rFonts w:asciiTheme="minorHAnsi" w:hAnsiTheme="minorHAnsi" w:cstheme="minorHAnsi"/>
          <w:b w:val="0"/>
        </w:rPr>
        <w:t>V roku 20</w:t>
      </w:r>
      <w:r w:rsidR="00AC3E22">
        <w:rPr>
          <w:rFonts w:asciiTheme="minorHAnsi" w:hAnsiTheme="minorHAnsi" w:cstheme="minorHAnsi"/>
          <w:b w:val="0"/>
        </w:rPr>
        <w:t>2</w:t>
      </w:r>
      <w:r w:rsidR="00D15BB6">
        <w:rPr>
          <w:rFonts w:asciiTheme="minorHAnsi" w:hAnsiTheme="minorHAnsi" w:cstheme="minorHAnsi"/>
          <w:b w:val="0"/>
        </w:rPr>
        <w:t>5</w:t>
      </w:r>
      <w:r w:rsidR="00F80016">
        <w:rPr>
          <w:rFonts w:asciiTheme="minorHAnsi" w:hAnsiTheme="minorHAnsi" w:cstheme="minorHAnsi"/>
          <w:b w:val="0"/>
        </w:rPr>
        <w:t xml:space="preserve"> </w:t>
      </w:r>
      <w:r w:rsidRPr="00536A3D">
        <w:rPr>
          <w:rFonts w:asciiTheme="minorHAnsi" w:hAnsiTheme="minorHAnsi" w:cstheme="minorHAnsi"/>
          <w:b w:val="0"/>
        </w:rPr>
        <w:t>negatívne.</w:t>
      </w:r>
    </w:p>
    <w:p w:rsidR="00847747" w:rsidRPr="00435DC0" w:rsidRDefault="00847747" w:rsidP="00435DC0">
      <w:pPr>
        <w:pStyle w:val="Pismenka"/>
        <w:numPr>
          <w:ilvl w:val="0"/>
          <w:numId w:val="0"/>
        </w:numPr>
        <w:ind w:left="426"/>
        <w:rPr>
          <w:rFonts w:ascii="Calibri" w:hAnsi="Calibri" w:cs="Calibri"/>
          <w:b w:val="0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Výdavky budúcich období a výnosy budúcich období</w:t>
      </w:r>
    </w:p>
    <w:p w:rsidR="003B19A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Výdavky budúcich období a výnosy budúcich období sa vykazujú vo výške, ktorá je potrebná na dodržanie zásady vecnej a časovej súvislosti s účtovným obdobím</w:t>
      </w:r>
      <w:r w:rsidR="004A7889">
        <w:rPr>
          <w:rFonts w:ascii="Calibri" w:hAnsi="Calibri" w:cs="Calibri"/>
          <w:sz w:val="20"/>
        </w:rPr>
        <w:t xml:space="preserve"> </w:t>
      </w:r>
      <w:r w:rsidR="00DB2619">
        <w:rPr>
          <w:rFonts w:ascii="Calibri" w:hAnsi="Calibri" w:cs="Calibri"/>
          <w:sz w:val="20"/>
        </w:rPr>
        <w:t>. V </w:t>
      </w:r>
      <w:r w:rsidR="003B19AF">
        <w:rPr>
          <w:rFonts w:ascii="Calibri" w:hAnsi="Calibri" w:cs="Calibri"/>
          <w:sz w:val="20"/>
        </w:rPr>
        <w:t>rok</w:t>
      </w:r>
      <w:r w:rsidR="00DB2619">
        <w:rPr>
          <w:rFonts w:ascii="Calibri" w:hAnsi="Calibri" w:cs="Calibri"/>
          <w:sz w:val="20"/>
        </w:rPr>
        <w:t xml:space="preserve">u </w:t>
      </w:r>
      <w:r w:rsidR="003B19AF">
        <w:rPr>
          <w:rFonts w:ascii="Calibri" w:hAnsi="Calibri" w:cs="Calibri"/>
          <w:sz w:val="20"/>
        </w:rPr>
        <w:t xml:space="preserve"> 20</w:t>
      </w:r>
      <w:r w:rsidR="00E25443">
        <w:rPr>
          <w:rFonts w:ascii="Calibri" w:hAnsi="Calibri" w:cs="Calibri"/>
          <w:sz w:val="20"/>
        </w:rPr>
        <w:t>2</w:t>
      </w:r>
      <w:r w:rsidR="00DB2619">
        <w:rPr>
          <w:rFonts w:ascii="Calibri" w:hAnsi="Calibri" w:cs="Calibri"/>
          <w:sz w:val="20"/>
        </w:rPr>
        <w:t>5 sú výdavky BO</w:t>
      </w:r>
      <w:r w:rsidR="00D15BB6">
        <w:rPr>
          <w:rFonts w:ascii="Calibri" w:hAnsi="Calibri" w:cs="Calibri"/>
          <w:sz w:val="20"/>
        </w:rPr>
        <w:t xml:space="preserve"> sú</w:t>
      </w:r>
      <w:r w:rsidR="00DB2619">
        <w:rPr>
          <w:rFonts w:ascii="Calibri" w:hAnsi="Calibri" w:cs="Calibri"/>
          <w:sz w:val="20"/>
        </w:rPr>
        <w:t xml:space="preserve"> 848 EUR za teplo v OC Eterna za 12/2025</w:t>
      </w:r>
      <w:r w:rsidR="003B19AF">
        <w:rPr>
          <w:rFonts w:ascii="Calibri" w:hAnsi="Calibri" w:cs="Calibri"/>
          <w:sz w:val="20"/>
        </w:rPr>
        <w:t>.</w:t>
      </w:r>
    </w:p>
    <w:p w:rsidR="00522846" w:rsidRPr="00DE685F" w:rsidRDefault="00522846" w:rsidP="004D3B4A">
      <w:pPr>
        <w:pStyle w:val="Zkladntext"/>
        <w:rPr>
          <w:rFonts w:ascii="Calibri" w:hAnsi="Calibri" w:cs="Calibri"/>
          <w:sz w:val="20"/>
        </w:rPr>
      </w:pPr>
    </w:p>
    <w:p w:rsidR="00C91E07" w:rsidRPr="00C73E03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C73E03">
        <w:rPr>
          <w:rFonts w:ascii="Calibri" w:hAnsi="Calibri" w:cs="Calibri"/>
          <w:sz w:val="20"/>
        </w:rPr>
        <w:t xml:space="preserve">Dotácie </w:t>
      </w:r>
    </w:p>
    <w:p w:rsidR="004D3B4A" w:rsidRDefault="00581E71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Negatívne</w:t>
      </w:r>
    </w:p>
    <w:p w:rsidR="00581E71" w:rsidRPr="00DE685F" w:rsidRDefault="00581E71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Cudzia mena</w:t>
      </w:r>
    </w:p>
    <w:p w:rsidR="005D236A" w:rsidRDefault="005D236A" w:rsidP="004D3B4A">
      <w:pPr>
        <w:pStyle w:val="Zkladntext"/>
        <w:rPr>
          <w:rStyle w:val="Siln"/>
          <w:rFonts w:ascii="Calibri" w:hAnsi="Calibri" w:cs="Calibri"/>
          <w:b w:val="0"/>
          <w:color w:val="202020"/>
          <w:sz w:val="20"/>
          <w:shd w:val="clear" w:color="auto" w:fill="FFFFFF"/>
        </w:rPr>
      </w:pPr>
      <w:r w:rsidRPr="005D236A">
        <w:rPr>
          <w:rStyle w:val="Siln"/>
          <w:rFonts w:ascii="Calibri" w:hAnsi="Calibri" w:cs="Calibri"/>
          <w:b w:val="0"/>
          <w:color w:val="202020"/>
          <w:sz w:val="20"/>
          <w:shd w:val="clear" w:color="auto" w:fill="FFFFFF"/>
        </w:rPr>
        <w:t>Cudzia mena v hotovosti a na účtoch v bankách </w:t>
      </w:r>
      <w:r w:rsidRPr="005D236A">
        <w:rPr>
          <w:rFonts w:ascii="Calibri" w:hAnsi="Calibri" w:cs="Calibri"/>
          <w:b/>
          <w:color w:val="202020"/>
          <w:sz w:val="20"/>
          <w:shd w:val="clear" w:color="auto" w:fill="FFFFFF"/>
        </w:rPr>
        <w:t>sa prepočíta na eurá </w:t>
      </w:r>
      <w:r w:rsidRPr="005D236A">
        <w:rPr>
          <w:rStyle w:val="Siln"/>
          <w:rFonts w:ascii="Calibri" w:hAnsi="Calibri" w:cs="Calibri"/>
          <w:b w:val="0"/>
          <w:color w:val="202020"/>
          <w:sz w:val="20"/>
          <w:shd w:val="clear" w:color="auto" w:fill="FFFFFF"/>
        </w:rPr>
        <w:t>ku dňu, ku ktorému sa zostavuje účtovná závierka referenčným kurzom vyhláseným v deň, ku ktorému sa zostavuje účtovná závierka</w:t>
      </w:r>
      <w:r w:rsidR="00943820">
        <w:rPr>
          <w:rStyle w:val="Siln"/>
          <w:rFonts w:ascii="Calibri" w:hAnsi="Calibri" w:cs="Calibri"/>
          <w:b w:val="0"/>
          <w:color w:val="202020"/>
          <w:sz w:val="20"/>
          <w:shd w:val="clear" w:color="auto" w:fill="FFFFFF"/>
        </w:rPr>
        <w:t xml:space="preserve">. </w:t>
      </w:r>
    </w:p>
    <w:p w:rsidR="00943820" w:rsidRDefault="00943820" w:rsidP="004D3B4A">
      <w:pPr>
        <w:pStyle w:val="Zkladntext"/>
        <w:rPr>
          <w:rStyle w:val="Siln"/>
          <w:rFonts w:ascii="Calibri" w:hAnsi="Calibri" w:cs="Calibri"/>
          <w:b w:val="0"/>
          <w:color w:val="202020"/>
          <w:sz w:val="20"/>
          <w:shd w:val="clear" w:color="auto" w:fill="FFFFFF"/>
        </w:rPr>
      </w:pPr>
      <w:r>
        <w:rPr>
          <w:rStyle w:val="Siln"/>
          <w:rFonts w:ascii="Calibri" w:hAnsi="Calibri" w:cs="Calibri"/>
          <w:b w:val="0"/>
          <w:color w:val="202020"/>
          <w:sz w:val="20"/>
          <w:shd w:val="clear" w:color="auto" w:fill="FFFFFF"/>
        </w:rPr>
        <w:t>V roku 202</w:t>
      </w:r>
      <w:r w:rsidR="00581E71">
        <w:rPr>
          <w:rStyle w:val="Siln"/>
          <w:rFonts w:ascii="Calibri" w:hAnsi="Calibri" w:cs="Calibri"/>
          <w:b w:val="0"/>
          <w:color w:val="202020"/>
          <w:sz w:val="20"/>
          <w:shd w:val="clear" w:color="auto" w:fill="FFFFFF"/>
        </w:rPr>
        <w:t>5</w:t>
      </w:r>
      <w:r>
        <w:rPr>
          <w:rStyle w:val="Siln"/>
          <w:rFonts w:ascii="Calibri" w:hAnsi="Calibri" w:cs="Calibri"/>
          <w:b w:val="0"/>
          <w:color w:val="202020"/>
          <w:sz w:val="20"/>
          <w:shd w:val="clear" w:color="auto" w:fill="FFFFFF"/>
        </w:rPr>
        <w:t xml:space="preserve"> negat.</w:t>
      </w:r>
    </w:p>
    <w:p w:rsidR="005D236A" w:rsidRPr="005D236A" w:rsidRDefault="005D236A" w:rsidP="004D3B4A">
      <w:pPr>
        <w:pStyle w:val="Zkladntext"/>
        <w:rPr>
          <w:rFonts w:ascii="Calibri" w:hAnsi="Calibri" w:cs="Calibri"/>
          <w:b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Výnosy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Tržby za vlastné výkony</w:t>
      </w:r>
      <w:r w:rsidR="00D15BB6">
        <w:rPr>
          <w:rFonts w:ascii="Calibri" w:hAnsi="Calibri" w:cs="Calibri"/>
          <w:sz w:val="20"/>
        </w:rPr>
        <w:t xml:space="preserve"> v roku 2025 sú 197 643 EUR za nájomné a 98 281 EUR za služby poskytované v súvislosti </w:t>
      </w:r>
      <w:r w:rsidR="00BD6B5B">
        <w:rPr>
          <w:rFonts w:ascii="Calibri" w:hAnsi="Calibri" w:cs="Calibri"/>
          <w:sz w:val="20"/>
        </w:rPr>
        <w:t>s</w:t>
      </w:r>
      <w:r w:rsidR="004A151C">
        <w:rPr>
          <w:rFonts w:ascii="Calibri" w:hAnsi="Calibri" w:cs="Calibri"/>
          <w:sz w:val="20"/>
        </w:rPr>
        <w:t xml:space="preserve"> prenájmom</w:t>
      </w:r>
      <w:r w:rsidR="0098398D">
        <w:rPr>
          <w:rFonts w:ascii="Calibri" w:hAnsi="Calibri" w:cs="Calibri"/>
          <w:sz w:val="20"/>
        </w:rPr>
        <w:t xml:space="preserve"> ( energie, teplo a</w:t>
      </w:r>
      <w:r w:rsidR="00BD6B5B">
        <w:rPr>
          <w:rFonts w:ascii="Calibri" w:hAnsi="Calibri" w:cs="Calibri"/>
          <w:sz w:val="20"/>
        </w:rPr>
        <w:t xml:space="preserve"> </w:t>
      </w:r>
      <w:r w:rsidR="0098398D">
        <w:rPr>
          <w:rFonts w:ascii="Calibri" w:hAnsi="Calibri" w:cs="Calibri"/>
          <w:sz w:val="20"/>
        </w:rPr>
        <w:t>ostatn</w:t>
      </w:r>
      <w:r w:rsidR="004A151C">
        <w:rPr>
          <w:rFonts w:ascii="Calibri" w:hAnsi="Calibri" w:cs="Calibri"/>
          <w:sz w:val="20"/>
        </w:rPr>
        <w:t>é náklady súvisiace s prenájmom)</w:t>
      </w:r>
      <w:r w:rsidRPr="00DE685F">
        <w:rPr>
          <w:rFonts w:ascii="Calibri" w:hAnsi="Calibri" w:cs="Calibri"/>
          <w:sz w:val="20"/>
        </w:rPr>
        <w:t>.</w:t>
      </w:r>
      <w:r w:rsidR="00BD6B5B">
        <w:rPr>
          <w:rFonts w:ascii="Calibri" w:hAnsi="Calibri" w:cs="Calibri"/>
          <w:sz w:val="20"/>
        </w:rPr>
        <w:t xml:space="preserve"> Celkové</w:t>
      </w:r>
      <w:r w:rsidR="00D15BB6">
        <w:rPr>
          <w:rFonts w:ascii="Calibri" w:hAnsi="Calibri" w:cs="Calibri"/>
          <w:sz w:val="20"/>
        </w:rPr>
        <w:t xml:space="preserve"> výnosy za </w:t>
      </w:r>
      <w:r w:rsidR="00BD6B5B">
        <w:rPr>
          <w:rFonts w:ascii="Calibri" w:hAnsi="Calibri" w:cs="Calibri"/>
          <w:sz w:val="20"/>
        </w:rPr>
        <w:t>rok 2025 sú 344 648 EUR.</w:t>
      </w:r>
    </w:p>
    <w:p w:rsidR="007F3175" w:rsidRDefault="007F3175" w:rsidP="004D3B4A">
      <w:pPr>
        <w:pStyle w:val="Zkladntext"/>
        <w:rPr>
          <w:rFonts w:ascii="Calibri" w:hAnsi="Calibri" w:cs="Calibri"/>
          <w:sz w:val="20"/>
        </w:rPr>
      </w:pPr>
    </w:p>
    <w:p w:rsidR="003226A5" w:rsidRDefault="007F3175" w:rsidP="007F3175">
      <w:pPr>
        <w:pStyle w:val="Nadpis1"/>
        <w:numPr>
          <w:ilvl w:val="0"/>
          <w:numId w:val="0"/>
        </w:numPr>
        <w:spacing w:before="120" w:after="60"/>
        <w:jc w:val="center"/>
        <w:rPr>
          <w:rFonts w:cs="Calibri"/>
          <w:sz w:val="20"/>
        </w:rPr>
      </w:pPr>
      <w:bookmarkStart w:id="3" w:name="_Toc530739900"/>
      <w:r w:rsidRPr="00DE685F">
        <w:rPr>
          <w:rFonts w:cs="Calibri"/>
          <w:sz w:val="20"/>
        </w:rPr>
        <w:t>Čl. IV</w:t>
      </w:r>
    </w:p>
    <w:p w:rsidR="006A1A59" w:rsidRPr="006A1A59" w:rsidRDefault="006A1A59" w:rsidP="006A1A59"/>
    <w:p w:rsidR="004D3B4A" w:rsidRPr="00DE685F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rFonts w:cs="Calibri"/>
          <w:sz w:val="20"/>
        </w:rPr>
      </w:pPr>
      <w:r w:rsidRPr="00DE685F">
        <w:rPr>
          <w:rFonts w:cs="Calibri"/>
          <w:sz w:val="20"/>
        </w:rPr>
        <w:t>infor</w:t>
      </w:r>
      <w:r w:rsidR="003226A5" w:rsidRPr="00DE685F">
        <w:rPr>
          <w:rFonts w:cs="Calibri"/>
          <w:sz w:val="20"/>
        </w:rPr>
        <w:t>má</w:t>
      </w:r>
      <w:r w:rsidRPr="00DE685F">
        <w:rPr>
          <w:rFonts w:cs="Calibri"/>
          <w:sz w:val="20"/>
        </w:rPr>
        <w:t xml:space="preserve">cie </w:t>
      </w:r>
      <w:bookmarkEnd w:id="3"/>
      <w:r w:rsidR="00D50D37" w:rsidRPr="00DE685F">
        <w:rPr>
          <w:rFonts w:cs="Calibri"/>
          <w:sz w:val="20"/>
        </w:rPr>
        <w:t>, KTORÉ VYSVETĽUJÚ A DOPĹŇAJÚ SÚVAHU A VÝKAZ ZISKOV A STRÁT</w:t>
      </w:r>
    </w:p>
    <w:p w:rsidR="004D3B4A" w:rsidRPr="00DE685F" w:rsidRDefault="004D3B4A" w:rsidP="004D3B4A">
      <w:pPr>
        <w:pStyle w:val="Hlavika"/>
        <w:numPr>
          <w:ilvl w:val="12"/>
          <w:numId w:val="0"/>
        </w:numPr>
        <w:jc w:val="both"/>
        <w:rPr>
          <w:rFonts w:ascii="Calibri" w:hAnsi="Calibri" w:cs="Calibri"/>
        </w:rPr>
      </w:pPr>
    </w:p>
    <w:p w:rsidR="004D3B4A" w:rsidRPr="00DE685F" w:rsidRDefault="004D3B4A" w:rsidP="00C15DB4">
      <w:pPr>
        <w:pStyle w:val="Nadpis2"/>
        <w:numPr>
          <w:ilvl w:val="0"/>
          <w:numId w:val="11"/>
        </w:numPr>
        <w:tabs>
          <w:tab w:val="clear" w:pos="360"/>
          <w:tab w:val="num" w:pos="426"/>
        </w:tabs>
        <w:rPr>
          <w:rFonts w:cs="Calibri"/>
          <w:sz w:val="20"/>
        </w:rPr>
      </w:pPr>
      <w:bookmarkStart w:id="4" w:name="_Toc530739901"/>
      <w:r w:rsidRPr="00DE685F">
        <w:rPr>
          <w:rFonts w:cs="Calibri"/>
          <w:sz w:val="20"/>
        </w:rPr>
        <w:lastRenderedPageBreak/>
        <w:t>Dlhodobý nehmotný majetok a dlhodobý hmotný majetok</w:t>
      </w:r>
      <w:bookmarkEnd w:id="4"/>
    </w:p>
    <w:p w:rsidR="006A1A59" w:rsidRDefault="006A1A59" w:rsidP="004D3B4A">
      <w:pPr>
        <w:pStyle w:val="Zkladntext"/>
        <w:rPr>
          <w:rFonts w:ascii="Calibri" w:hAnsi="Calibri" w:cs="Calibri"/>
          <w:sz w:val="20"/>
        </w:rPr>
      </w:pPr>
    </w:p>
    <w:p w:rsidR="006A1A59" w:rsidRDefault="006A1A59" w:rsidP="006A1A59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Prehľad o pohybe dlhodobého nehmotného majetku a dlhodobého hmotného majetku od 1. januára 20</w:t>
      </w:r>
      <w:r w:rsidR="005E6DC8">
        <w:rPr>
          <w:rFonts w:ascii="Calibri" w:hAnsi="Calibri" w:cs="Calibri"/>
          <w:sz w:val="20"/>
        </w:rPr>
        <w:t>2</w:t>
      </w:r>
      <w:r w:rsidR="00581E71">
        <w:rPr>
          <w:rFonts w:ascii="Calibri" w:hAnsi="Calibri" w:cs="Calibri"/>
          <w:sz w:val="20"/>
        </w:rPr>
        <w:t xml:space="preserve">5  </w:t>
      </w:r>
      <w:r w:rsidRPr="00DE685F">
        <w:rPr>
          <w:rFonts w:ascii="Calibri" w:hAnsi="Calibri" w:cs="Calibri"/>
          <w:sz w:val="20"/>
        </w:rPr>
        <w:t>do 31. decembra 20</w:t>
      </w:r>
      <w:r w:rsidR="005E6DC8">
        <w:rPr>
          <w:rFonts w:ascii="Calibri" w:hAnsi="Calibri" w:cs="Calibri"/>
          <w:sz w:val="20"/>
        </w:rPr>
        <w:t>2</w:t>
      </w:r>
      <w:r w:rsidR="00581E71">
        <w:rPr>
          <w:rFonts w:ascii="Calibri" w:hAnsi="Calibri" w:cs="Calibri"/>
          <w:sz w:val="20"/>
        </w:rPr>
        <w:t>5</w:t>
      </w:r>
      <w:r w:rsidRPr="00DE685F">
        <w:rPr>
          <w:rFonts w:ascii="Calibri" w:hAnsi="Calibri" w:cs="Calibri"/>
          <w:sz w:val="20"/>
        </w:rPr>
        <w:t xml:space="preserve"> je uvedený </w:t>
      </w:r>
      <w:r>
        <w:rPr>
          <w:rFonts w:ascii="Calibri" w:hAnsi="Calibri" w:cs="Calibri"/>
          <w:sz w:val="20"/>
        </w:rPr>
        <w:t xml:space="preserve">v nasledovných </w:t>
      </w:r>
      <w:r w:rsidRPr="00DE685F">
        <w:rPr>
          <w:rFonts w:ascii="Calibri" w:hAnsi="Calibri" w:cs="Calibri"/>
          <w:sz w:val="20"/>
        </w:rPr>
        <w:t xml:space="preserve">  tabuľk</w:t>
      </w:r>
      <w:r>
        <w:rPr>
          <w:rFonts w:ascii="Calibri" w:hAnsi="Calibri" w:cs="Calibri"/>
          <w:sz w:val="20"/>
        </w:rPr>
        <w:t>ách:</w:t>
      </w:r>
    </w:p>
    <w:p w:rsidR="000C3AE9" w:rsidRDefault="000C3AE9" w:rsidP="006A1A59">
      <w:pPr>
        <w:pStyle w:val="Zkladntext"/>
        <w:rPr>
          <w:rFonts w:ascii="Calibri" w:hAnsi="Calibri" w:cs="Calibri"/>
          <w:sz w:val="20"/>
        </w:rPr>
      </w:pPr>
    </w:p>
    <w:p w:rsidR="000C3AE9" w:rsidRDefault="000C3AE9" w:rsidP="004D3B4A">
      <w:pPr>
        <w:pStyle w:val="Zkladntext"/>
        <w:rPr>
          <w:rFonts w:ascii="Calibri" w:hAnsi="Calibri" w:cs="Calibri"/>
          <w:sz w:val="20"/>
        </w:rPr>
      </w:pPr>
    </w:p>
    <w:p w:rsidR="006A1A59" w:rsidRDefault="006A1A59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a/ nehmotný majetok</w:t>
      </w:r>
    </w:p>
    <w:p w:rsidR="001A7B5E" w:rsidRDefault="001A7B5E" w:rsidP="004D3B4A">
      <w:pPr>
        <w:pStyle w:val="Zkladntext"/>
        <w:rPr>
          <w:rFonts w:ascii="Calibri" w:hAnsi="Calibri" w:cs="Calibri"/>
          <w:sz w:val="20"/>
        </w:rPr>
      </w:pPr>
    </w:p>
    <w:p w:rsidR="006A1A59" w:rsidRPr="006A1A59" w:rsidRDefault="006A1A59" w:rsidP="004D3B4A">
      <w:pPr>
        <w:pStyle w:val="Zkladntext"/>
        <w:rPr>
          <w:rFonts w:ascii="Calibri" w:hAnsi="Calibri" w:cs="Calibri"/>
          <w:i/>
          <w:sz w:val="20"/>
        </w:rPr>
      </w:pPr>
      <w:r w:rsidRPr="006A1A59">
        <w:rPr>
          <w:rFonts w:ascii="Calibri" w:hAnsi="Calibri" w:cs="Calibri"/>
          <w:i/>
          <w:sz w:val="20"/>
        </w:rPr>
        <w:t>Údaje v EUR</w:t>
      </w:r>
    </w:p>
    <w:tbl>
      <w:tblPr>
        <w:tblW w:w="440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72"/>
        <w:gridCol w:w="2409"/>
        <w:gridCol w:w="1135"/>
        <w:gridCol w:w="1421"/>
        <w:gridCol w:w="1134"/>
        <w:gridCol w:w="1557"/>
      </w:tblGrid>
      <w:tr w:rsidR="00720EE2" w:rsidRPr="00DE685F" w:rsidTr="00720EE2">
        <w:tc>
          <w:tcPr>
            <w:tcW w:w="403" w:type="pct"/>
          </w:tcPr>
          <w:p w:rsidR="00720EE2" w:rsidRDefault="00720EE2" w:rsidP="005E600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Karta</w:t>
            </w:r>
          </w:p>
          <w:p w:rsidR="00720EE2" w:rsidRPr="00DE685F" w:rsidRDefault="00720EE2" w:rsidP="005E600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Číslo</w:t>
            </w:r>
          </w:p>
        </w:tc>
        <w:tc>
          <w:tcPr>
            <w:tcW w:w="1446" w:type="pct"/>
          </w:tcPr>
          <w:p w:rsidR="00720EE2" w:rsidRPr="00DE685F" w:rsidRDefault="00720EE2" w:rsidP="005E600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Názov majetku</w:t>
            </w:r>
          </w:p>
        </w:tc>
        <w:tc>
          <w:tcPr>
            <w:tcW w:w="681" w:type="pct"/>
          </w:tcPr>
          <w:p w:rsidR="00720EE2" w:rsidRPr="00DE685F" w:rsidRDefault="00720EE2" w:rsidP="005E600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Dátum obstarania</w:t>
            </w:r>
          </w:p>
        </w:tc>
        <w:tc>
          <w:tcPr>
            <w:tcW w:w="853" w:type="pct"/>
          </w:tcPr>
          <w:p w:rsidR="00720EE2" w:rsidRPr="00DE685F" w:rsidRDefault="00720EE2" w:rsidP="005E600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Obstarávacia cena v EUR</w:t>
            </w:r>
          </w:p>
        </w:tc>
        <w:tc>
          <w:tcPr>
            <w:tcW w:w="681" w:type="pct"/>
          </w:tcPr>
          <w:p w:rsidR="00720EE2" w:rsidRPr="00DE685F" w:rsidRDefault="00720EE2" w:rsidP="00581E71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Oprávky k  31.12. 20</w:t>
            </w:r>
            <w:r>
              <w:rPr>
                <w:rFonts w:ascii="Calibri" w:hAnsi="Calibri" w:cs="Calibri"/>
                <w:i/>
                <w:sz w:val="20"/>
              </w:rPr>
              <w:t>2</w:t>
            </w:r>
            <w:r w:rsidR="00581E71">
              <w:rPr>
                <w:rFonts w:ascii="Calibri" w:hAnsi="Calibri" w:cs="Calibri"/>
                <w:i/>
                <w:sz w:val="20"/>
              </w:rPr>
              <w:t>5</w:t>
            </w:r>
          </w:p>
        </w:tc>
        <w:tc>
          <w:tcPr>
            <w:tcW w:w="935" w:type="pct"/>
          </w:tcPr>
          <w:p w:rsidR="00720EE2" w:rsidRPr="00DE685F" w:rsidRDefault="00720EE2" w:rsidP="00581E71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Zostatková cena</w:t>
            </w:r>
            <w:r>
              <w:rPr>
                <w:rFonts w:ascii="Calibri" w:hAnsi="Calibri" w:cs="Calibri"/>
                <w:i/>
                <w:sz w:val="20"/>
              </w:rPr>
              <w:t xml:space="preserve"> k</w:t>
            </w:r>
            <w:r w:rsidRPr="00DE685F">
              <w:rPr>
                <w:rFonts w:ascii="Calibri" w:hAnsi="Calibri" w:cs="Calibri"/>
                <w:i/>
                <w:sz w:val="20"/>
              </w:rPr>
              <w:t xml:space="preserve">  31.12.20</w:t>
            </w:r>
            <w:r>
              <w:rPr>
                <w:rFonts w:ascii="Calibri" w:hAnsi="Calibri" w:cs="Calibri"/>
                <w:i/>
                <w:sz w:val="20"/>
              </w:rPr>
              <w:t>2</w:t>
            </w:r>
            <w:r w:rsidR="00581E71">
              <w:rPr>
                <w:rFonts w:ascii="Calibri" w:hAnsi="Calibri" w:cs="Calibri"/>
                <w:i/>
                <w:sz w:val="20"/>
              </w:rPr>
              <w:t>5</w:t>
            </w:r>
          </w:p>
        </w:tc>
      </w:tr>
      <w:tr w:rsidR="00720EE2" w:rsidRPr="00DE685F" w:rsidTr="00720EE2">
        <w:tc>
          <w:tcPr>
            <w:tcW w:w="403" w:type="pct"/>
          </w:tcPr>
          <w:p w:rsidR="00720EE2" w:rsidRDefault="00720EE2" w:rsidP="005E6000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027</w:t>
            </w:r>
          </w:p>
        </w:tc>
        <w:tc>
          <w:tcPr>
            <w:tcW w:w="1446" w:type="pct"/>
          </w:tcPr>
          <w:p w:rsidR="00720EE2" w:rsidRPr="00DE685F" w:rsidRDefault="00720EE2" w:rsidP="005E6000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e-shop programové vybav.</w:t>
            </w:r>
          </w:p>
        </w:tc>
        <w:tc>
          <w:tcPr>
            <w:tcW w:w="681" w:type="pct"/>
          </w:tcPr>
          <w:p w:rsidR="00720EE2" w:rsidRPr="00DE685F" w:rsidRDefault="00720EE2" w:rsidP="006A1A5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28</w:t>
            </w:r>
            <w:r w:rsidRPr="00DE685F">
              <w:rPr>
                <w:rFonts w:ascii="Calibri" w:hAnsi="Calibri" w:cs="Calibri"/>
                <w:sz w:val="20"/>
              </w:rPr>
              <w:t>.0</w:t>
            </w:r>
            <w:r>
              <w:rPr>
                <w:rFonts w:ascii="Calibri" w:hAnsi="Calibri" w:cs="Calibri"/>
                <w:sz w:val="20"/>
              </w:rPr>
              <w:t>2</w:t>
            </w:r>
            <w:r w:rsidRPr="00DE685F">
              <w:rPr>
                <w:rFonts w:ascii="Calibri" w:hAnsi="Calibri" w:cs="Calibri"/>
                <w:sz w:val="20"/>
              </w:rPr>
              <w:t>.20</w:t>
            </w:r>
            <w:r>
              <w:rPr>
                <w:rFonts w:ascii="Calibri" w:hAnsi="Calibri" w:cs="Calibri"/>
                <w:sz w:val="20"/>
              </w:rPr>
              <w:t>18</w:t>
            </w:r>
          </w:p>
        </w:tc>
        <w:tc>
          <w:tcPr>
            <w:tcW w:w="853" w:type="pct"/>
          </w:tcPr>
          <w:p w:rsidR="00720EE2" w:rsidRPr="00DE685F" w:rsidRDefault="00720EE2" w:rsidP="006A1A59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</w:t>
            </w:r>
            <w:r>
              <w:rPr>
                <w:rFonts w:ascii="Calibri" w:hAnsi="Calibri" w:cs="Calibri"/>
                <w:sz w:val="20"/>
              </w:rPr>
              <w:t>4 540</w:t>
            </w:r>
          </w:p>
        </w:tc>
        <w:tc>
          <w:tcPr>
            <w:tcW w:w="681" w:type="pct"/>
          </w:tcPr>
          <w:p w:rsidR="00720EE2" w:rsidRPr="00DE685F" w:rsidRDefault="00720EE2" w:rsidP="00EB7D1B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4 540</w:t>
            </w:r>
          </w:p>
        </w:tc>
        <w:tc>
          <w:tcPr>
            <w:tcW w:w="935" w:type="pct"/>
          </w:tcPr>
          <w:p w:rsidR="00720EE2" w:rsidRPr="00DE685F" w:rsidRDefault="00720EE2" w:rsidP="00EB7D1B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</w:tc>
      </w:tr>
    </w:tbl>
    <w:p w:rsidR="006A1A59" w:rsidRDefault="006A1A59" w:rsidP="004D3B4A">
      <w:pPr>
        <w:pStyle w:val="Zkladntext"/>
        <w:rPr>
          <w:rFonts w:ascii="Calibri" w:hAnsi="Calibri" w:cs="Calibri"/>
          <w:sz w:val="20"/>
        </w:rPr>
      </w:pPr>
    </w:p>
    <w:p w:rsidR="00257267" w:rsidRDefault="00257267" w:rsidP="004D3B4A">
      <w:pPr>
        <w:pStyle w:val="Zkladntext"/>
        <w:rPr>
          <w:rFonts w:ascii="Calibri" w:hAnsi="Calibri" w:cs="Calibri"/>
          <w:sz w:val="20"/>
        </w:rPr>
      </w:pPr>
    </w:p>
    <w:p w:rsidR="006A1A59" w:rsidRDefault="006A1A59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b/ dlhodobý hmotný majetok</w:t>
      </w:r>
    </w:p>
    <w:p w:rsidR="00257267" w:rsidRDefault="00257267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AA7766" w:rsidP="004D3B4A">
      <w:pPr>
        <w:pStyle w:val="Zkladntext"/>
        <w:rPr>
          <w:rFonts w:ascii="Calibri" w:hAnsi="Calibri" w:cs="Calibri"/>
          <w:i/>
          <w:sz w:val="20"/>
        </w:rPr>
      </w:pPr>
      <w:r w:rsidRPr="00DE685F">
        <w:rPr>
          <w:rFonts w:ascii="Calibri" w:hAnsi="Calibri" w:cs="Calibri"/>
          <w:i/>
          <w:sz w:val="20"/>
        </w:rPr>
        <w:t>Údaje v EUR</w:t>
      </w:r>
    </w:p>
    <w:tbl>
      <w:tblPr>
        <w:tblW w:w="44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73"/>
        <w:gridCol w:w="2411"/>
        <w:gridCol w:w="1136"/>
        <w:gridCol w:w="1419"/>
        <w:gridCol w:w="1132"/>
        <w:gridCol w:w="1555"/>
      </w:tblGrid>
      <w:tr w:rsidR="00720EE2" w:rsidRPr="00DE685F" w:rsidTr="00154191">
        <w:tc>
          <w:tcPr>
            <w:tcW w:w="404" w:type="pct"/>
          </w:tcPr>
          <w:p w:rsidR="00720EE2" w:rsidRDefault="00720EE2" w:rsidP="00E07FBE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Karta</w:t>
            </w:r>
          </w:p>
          <w:p w:rsidR="00720EE2" w:rsidRPr="00DE685F" w:rsidRDefault="00720EE2" w:rsidP="00E07FBE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Číslo</w:t>
            </w:r>
          </w:p>
        </w:tc>
        <w:tc>
          <w:tcPr>
            <w:tcW w:w="1448" w:type="pct"/>
          </w:tcPr>
          <w:p w:rsidR="00720EE2" w:rsidRPr="00DE685F" w:rsidRDefault="00720EE2" w:rsidP="00E07FBE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Názov majetku</w:t>
            </w:r>
          </w:p>
        </w:tc>
        <w:tc>
          <w:tcPr>
            <w:tcW w:w="682" w:type="pct"/>
          </w:tcPr>
          <w:p w:rsidR="00720EE2" w:rsidRPr="00DE685F" w:rsidRDefault="00720EE2" w:rsidP="00E07FBE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Dátum obstarania</w:t>
            </w:r>
          </w:p>
        </w:tc>
        <w:tc>
          <w:tcPr>
            <w:tcW w:w="852" w:type="pct"/>
          </w:tcPr>
          <w:p w:rsidR="00720EE2" w:rsidRPr="00DE685F" w:rsidRDefault="00720EE2" w:rsidP="00E07FBE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Obstarávacia cena v EUR</w:t>
            </w:r>
          </w:p>
        </w:tc>
        <w:tc>
          <w:tcPr>
            <w:tcW w:w="679" w:type="pct"/>
          </w:tcPr>
          <w:p w:rsidR="00720EE2" w:rsidRPr="00DE685F" w:rsidRDefault="00720EE2" w:rsidP="00581E71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Oprávky k  31.12. 20</w:t>
            </w:r>
            <w:r>
              <w:rPr>
                <w:rFonts w:ascii="Calibri" w:hAnsi="Calibri" w:cs="Calibri"/>
                <w:i/>
                <w:sz w:val="20"/>
              </w:rPr>
              <w:t>2</w:t>
            </w:r>
            <w:r w:rsidR="00581E71">
              <w:rPr>
                <w:rFonts w:ascii="Calibri" w:hAnsi="Calibri" w:cs="Calibri"/>
                <w:i/>
                <w:sz w:val="20"/>
              </w:rPr>
              <w:t>5</w:t>
            </w:r>
          </w:p>
        </w:tc>
        <w:tc>
          <w:tcPr>
            <w:tcW w:w="935" w:type="pct"/>
          </w:tcPr>
          <w:p w:rsidR="00720EE2" w:rsidRPr="00DE685F" w:rsidRDefault="00720EE2" w:rsidP="00581E71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 xml:space="preserve">Zostatková  cena k </w:t>
            </w:r>
            <w:r w:rsidRPr="00DE685F">
              <w:rPr>
                <w:rFonts w:ascii="Calibri" w:hAnsi="Calibri" w:cs="Calibri"/>
                <w:i/>
                <w:sz w:val="20"/>
              </w:rPr>
              <w:t>31.12.20</w:t>
            </w:r>
            <w:r>
              <w:rPr>
                <w:rFonts w:ascii="Calibri" w:hAnsi="Calibri" w:cs="Calibri"/>
                <w:i/>
                <w:sz w:val="20"/>
              </w:rPr>
              <w:t>2</w:t>
            </w:r>
            <w:r w:rsidR="00581E71">
              <w:rPr>
                <w:rFonts w:ascii="Calibri" w:hAnsi="Calibri" w:cs="Calibri"/>
                <w:i/>
                <w:sz w:val="20"/>
              </w:rPr>
              <w:t>5</w:t>
            </w:r>
          </w:p>
        </w:tc>
      </w:tr>
      <w:tr w:rsidR="00720EE2" w:rsidRPr="00DE685F" w:rsidTr="00154191">
        <w:tc>
          <w:tcPr>
            <w:tcW w:w="404" w:type="pct"/>
          </w:tcPr>
          <w:p w:rsidR="00720EE2" w:rsidRPr="00DE685F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001</w:t>
            </w:r>
          </w:p>
        </w:tc>
        <w:tc>
          <w:tcPr>
            <w:tcW w:w="1448" w:type="pct"/>
          </w:tcPr>
          <w:p w:rsidR="00720EE2" w:rsidRPr="00DE685F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Pozemok pod OC Eterna</w:t>
            </w:r>
          </w:p>
        </w:tc>
        <w:tc>
          <w:tcPr>
            <w:tcW w:w="682" w:type="pct"/>
          </w:tcPr>
          <w:p w:rsidR="00720EE2" w:rsidRPr="00DE685F" w:rsidRDefault="00720EE2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01.06.2005</w:t>
            </w:r>
          </w:p>
        </w:tc>
        <w:tc>
          <w:tcPr>
            <w:tcW w:w="852" w:type="pct"/>
          </w:tcPr>
          <w:p w:rsidR="00720EE2" w:rsidRPr="00DE685F" w:rsidRDefault="00720EE2" w:rsidP="0038163D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</w:t>
            </w:r>
            <w:r>
              <w:rPr>
                <w:rFonts w:ascii="Calibri" w:hAnsi="Calibri" w:cs="Calibri"/>
                <w:sz w:val="20"/>
              </w:rPr>
              <w:t xml:space="preserve">   </w:t>
            </w:r>
            <w:r w:rsidRPr="00DE685F">
              <w:rPr>
                <w:rFonts w:ascii="Calibri" w:hAnsi="Calibri" w:cs="Calibri"/>
                <w:sz w:val="20"/>
              </w:rPr>
              <w:t xml:space="preserve">   180</w:t>
            </w:r>
            <w:r>
              <w:rPr>
                <w:rFonts w:ascii="Calibri" w:hAnsi="Calibri" w:cs="Calibri"/>
                <w:sz w:val="20"/>
              </w:rPr>
              <w:t> </w:t>
            </w:r>
            <w:r w:rsidRPr="00DE685F">
              <w:rPr>
                <w:rFonts w:ascii="Calibri" w:hAnsi="Calibri" w:cs="Calibri"/>
                <w:sz w:val="20"/>
              </w:rPr>
              <w:t>220</w:t>
            </w:r>
            <w:r>
              <w:rPr>
                <w:rFonts w:ascii="Calibri" w:hAnsi="Calibri" w:cs="Calibri"/>
                <w:sz w:val="20"/>
              </w:rPr>
              <w:t xml:space="preserve"> </w:t>
            </w:r>
          </w:p>
        </w:tc>
        <w:tc>
          <w:tcPr>
            <w:tcW w:w="679" w:type="pct"/>
          </w:tcPr>
          <w:p w:rsidR="00720EE2" w:rsidRPr="00DE685F" w:rsidRDefault="00720EE2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935" w:type="pct"/>
          </w:tcPr>
          <w:p w:rsidR="00720EE2" w:rsidRPr="00DE685F" w:rsidRDefault="00720EE2" w:rsidP="00DC2C81">
            <w:pPr>
              <w:pStyle w:val="Zkladntext"/>
              <w:ind w:left="0"/>
              <w:jc w:val="left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 133 383 </w:t>
            </w:r>
          </w:p>
        </w:tc>
      </w:tr>
      <w:tr w:rsidR="00720EE2" w:rsidRPr="00DE685F" w:rsidTr="00154191">
        <w:tc>
          <w:tcPr>
            <w:tcW w:w="404" w:type="pct"/>
          </w:tcPr>
          <w:p w:rsidR="00720EE2" w:rsidRPr="00DE685F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002</w:t>
            </w:r>
          </w:p>
        </w:tc>
        <w:tc>
          <w:tcPr>
            <w:tcW w:w="1448" w:type="pct"/>
          </w:tcPr>
          <w:p w:rsidR="00720EE2" w:rsidRPr="00DE685F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Budova OC</w:t>
            </w:r>
            <w:r w:rsidRPr="00DE685F">
              <w:rPr>
                <w:rFonts w:ascii="Calibri" w:hAnsi="Calibri" w:cs="Calibri"/>
                <w:sz w:val="20"/>
              </w:rPr>
              <w:t xml:space="preserve"> Eterna</w:t>
            </w:r>
          </w:p>
        </w:tc>
        <w:tc>
          <w:tcPr>
            <w:tcW w:w="682" w:type="pct"/>
          </w:tcPr>
          <w:p w:rsidR="00720EE2" w:rsidRPr="00DE685F" w:rsidRDefault="00720EE2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01.06.2005</w:t>
            </w:r>
          </w:p>
        </w:tc>
        <w:tc>
          <w:tcPr>
            <w:tcW w:w="852" w:type="pct"/>
          </w:tcPr>
          <w:p w:rsidR="00720EE2" w:rsidRPr="00DE685F" w:rsidRDefault="00720EE2" w:rsidP="00F80016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</w:t>
            </w:r>
            <w:r>
              <w:rPr>
                <w:rFonts w:ascii="Calibri" w:hAnsi="Calibri" w:cs="Calibri"/>
                <w:sz w:val="20"/>
              </w:rPr>
              <w:t> 455 871</w:t>
            </w:r>
          </w:p>
        </w:tc>
        <w:tc>
          <w:tcPr>
            <w:tcW w:w="679" w:type="pct"/>
          </w:tcPr>
          <w:p w:rsidR="00720EE2" w:rsidRPr="00DE685F" w:rsidRDefault="00067F18" w:rsidP="00581E71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</w:t>
            </w:r>
            <w:r w:rsidR="00581E71">
              <w:rPr>
                <w:rFonts w:ascii="Calibri" w:hAnsi="Calibri" w:cs="Calibri"/>
                <w:sz w:val="20"/>
              </w:rPr>
              <w:t> 292 448</w:t>
            </w:r>
          </w:p>
        </w:tc>
        <w:tc>
          <w:tcPr>
            <w:tcW w:w="935" w:type="pct"/>
          </w:tcPr>
          <w:p w:rsidR="00720EE2" w:rsidRPr="00DE685F" w:rsidRDefault="00581E71" w:rsidP="00154191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1 166 804</w:t>
            </w:r>
          </w:p>
        </w:tc>
      </w:tr>
      <w:tr w:rsidR="00720EE2" w:rsidRPr="00DE685F" w:rsidTr="00154191">
        <w:tc>
          <w:tcPr>
            <w:tcW w:w="404" w:type="pct"/>
          </w:tcPr>
          <w:p w:rsidR="00720EE2" w:rsidRPr="00DE685F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005</w:t>
            </w:r>
          </w:p>
        </w:tc>
        <w:tc>
          <w:tcPr>
            <w:tcW w:w="1448" w:type="pct"/>
          </w:tcPr>
          <w:p w:rsidR="00720EE2" w:rsidRPr="00DE685F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Pozemok OC Eterna </w:t>
            </w:r>
          </w:p>
        </w:tc>
        <w:tc>
          <w:tcPr>
            <w:tcW w:w="682" w:type="pct"/>
          </w:tcPr>
          <w:p w:rsidR="00720EE2" w:rsidRPr="00DE685F" w:rsidRDefault="00720EE2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19.09.2005</w:t>
            </w:r>
          </w:p>
        </w:tc>
        <w:tc>
          <w:tcPr>
            <w:tcW w:w="852" w:type="pct"/>
          </w:tcPr>
          <w:p w:rsidR="00720EE2" w:rsidRPr="00DE685F" w:rsidRDefault="00720EE2" w:rsidP="004968D7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</w:t>
            </w:r>
            <w:r>
              <w:rPr>
                <w:rFonts w:ascii="Calibri" w:hAnsi="Calibri" w:cs="Calibri"/>
                <w:sz w:val="20"/>
              </w:rPr>
              <w:t xml:space="preserve">    </w:t>
            </w:r>
            <w:r w:rsidRPr="00DE685F">
              <w:rPr>
                <w:rFonts w:ascii="Calibri" w:hAnsi="Calibri" w:cs="Calibri"/>
                <w:sz w:val="20"/>
              </w:rPr>
              <w:t xml:space="preserve">     8 354</w:t>
            </w:r>
          </w:p>
        </w:tc>
        <w:tc>
          <w:tcPr>
            <w:tcW w:w="679" w:type="pct"/>
          </w:tcPr>
          <w:p w:rsidR="00720EE2" w:rsidRPr="00DE685F" w:rsidRDefault="00720EE2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935" w:type="pct"/>
          </w:tcPr>
          <w:p w:rsidR="00720EE2" w:rsidRPr="00DE685F" w:rsidRDefault="00720EE2" w:rsidP="00EB7D1B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</w:t>
            </w:r>
            <w:r>
              <w:rPr>
                <w:rFonts w:ascii="Calibri" w:hAnsi="Calibri" w:cs="Calibri"/>
                <w:sz w:val="20"/>
              </w:rPr>
              <w:t xml:space="preserve"> </w:t>
            </w:r>
            <w:r w:rsidRPr="00DE685F">
              <w:rPr>
                <w:rFonts w:ascii="Calibri" w:hAnsi="Calibri" w:cs="Calibri"/>
                <w:sz w:val="20"/>
              </w:rPr>
              <w:t xml:space="preserve">   </w:t>
            </w:r>
            <w:r>
              <w:rPr>
                <w:rFonts w:ascii="Calibri" w:hAnsi="Calibri" w:cs="Calibri"/>
                <w:sz w:val="20"/>
              </w:rPr>
              <w:t xml:space="preserve">  </w:t>
            </w:r>
            <w:r w:rsidRPr="00DE685F">
              <w:rPr>
                <w:rFonts w:ascii="Calibri" w:hAnsi="Calibri" w:cs="Calibri"/>
                <w:sz w:val="20"/>
              </w:rPr>
              <w:t xml:space="preserve">       8 354</w:t>
            </w:r>
          </w:p>
        </w:tc>
      </w:tr>
      <w:tr w:rsidR="00720EE2" w:rsidRPr="00DE685F" w:rsidTr="00154191">
        <w:tc>
          <w:tcPr>
            <w:tcW w:w="404" w:type="pct"/>
          </w:tcPr>
          <w:p w:rsidR="00720EE2" w:rsidRPr="00DE685F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006</w:t>
            </w:r>
          </w:p>
        </w:tc>
        <w:tc>
          <w:tcPr>
            <w:tcW w:w="1448" w:type="pct"/>
          </w:tcPr>
          <w:p w:rsidR="00720EE2" w:rsidRPr="00DE685F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Pozemok OC Eterna</w:t>
            </w:r>
          </w:p>
        </w:tc>
        <w:tc>
          <w:tcPr>
            <w:tcW w:w="682" w:type="pct"/>
          </w:tcPr>
          <w:p w:rsidR="00720EE2" w:rsidRPr="00DE685F" w:rsidRDefault="00720EE2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17.08.2006</w:t>
            </w:r>
          </w:p>
        </w:tc>
        <w:tc>
          <w:tcPr>
            <w:tcW w:w="852" w:type="pct"/>
          </w:tcPr>
          <w:p w:rsidR="00720EE2" w:rsidRPr="00DE685F" w:rsidRDefault="00720EE2" w:rsidP="004968D7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</w:t>
            </w:r>
            <w:r>
              <w:rPr>
                <w:rFonts w:ascii="Calibri" w:hAnsi="Calibri" w:cs="Calibri"/>
                <w:sz w:val="20"/>
              </w:rPr>
              <w:t xml:space="preserve">   </w:t>
            </w:r>
            <w:r w:rsidRPr="00DE685F">
              <w:rPr>
                <w:rFonts w:ascii="Calibri" w:hAnsi="Calibri" w:cs="Calibri"/>
                <w:sz w:val="20"/>
              </w:rPr>
              <w:t xml:space="preserve">    1 859</w:t>
            </w:r>
          </w:p>
        </w:tc>
        <w:tc>
          <w:tcPr>
            <w:tcW w:w="679" w:type="pct"/>
          </w:tcPr>
          <w:p w:rsidR="00720EE2" w:rsidRPr="00DE685F" w:rsidRDefault="00720EE2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935" w:type="pct"/>
          </w:tcPr>
          <w:p w:rsidR="00720EE2" w:rsidRPr="00DE685F" w:rsidRDefault="00720EE2" w:rsidP="00722411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</w:t>
            </w:r>
            <w:r>
              <w:rPr>
                <w:rFonts w:ascii="Calibri" w:hAnsi="Calibri" w:cs="Calibri"/>
                <w:sz w:val="20"/>
              </w:rPr>
              <w:t xml:space="preserve">  </w:t>
            </w:r>
            <w:r w:rsidRPr="00DE685F">
              <w:rPr>
                <w:rFonts w:ascii="Calibri" w:hAnsi="Calibri" w:cs="Calibri"/>
                <w:sz w:val="20"/>
              </w:rPr>
              <w:t xml:space="preserve">     1 859</w:t>
            </w:r>
          </w:p>
        </w:tc>
      </w:tr>
      <w:tr w:rsidR="00720EE2" w:rsidRPr="00DE685F" w:rsidTr="00154191">
        <w:tc>
          <w:tcPr>
            <w:tcW w:w="404" w:type="pct"/>
          </w:tcPr>
          <w:p w:rsidR="00720EE2" w:rsidRPr="00DE685F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011</w:t>
            </w:r>
          </w:p>
        </w:tc>
        <w:tc>
          <w:tcPr>
            <w:tcW w:w="1448" w:type="pct"/>
          </w:tcPr>
          <w:p w:rsidR="00720EE2" w:rsidRPr="00722411" w:rsidRDefault="00720EE2" w:rsidP="00E07FBE">
            <w:pPr>
              <w:pStyle w:val="Zkladntext"/>
              <w:ind w:left="0"/>
              <w:rPr>
                <w:rFonts w:ascii="Calibri" w:hAnsi="Calibri" w:cs="Calibri"/>
                <w:szCs w:val="18"/>
              </w:rPr>
            </w:pPr>
            <w:r w:rsidRPr="00722411">
              <w:rPr>
                <w:rFonts w:ascii="Calibri" w:hAnsi="Calibri" w:cs="Calibri"/>
                <w:szCs w:val="18"/>
              </w:rPr>
              <w:t>Pozemok v KÚ mesta Poprad</w:t>
            </w:r>
          </w:p>
        </w:tc>
        <w:tc>
          <w:tcPr>
            <w:tcW w:w="682" w:type="pct"/>
          </w:tcPr>
          <w:p w:rsidR="00720EE2" w:rsidRPr="00DE685F" w:rsidRDefault="00720EE2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20.12.2007</w:t>
            </w:r>
          </w:p>
        </w:tc>
        <w:tc>
          <w:tcPr>
            <w:tcW w:w="852" w:type="pct"/>
          </w:tcPr>
          <w:p w:rsidR="00720EE2" w:rsidRPr="00DE685F" w:rsidRDefault="00720EE2" w:rsidP="004968D7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</w:t>
            </w:r>
            <w:r>
              <w:rPr>
                <w:rFonts w:ascii="Calibri" w:hAnsi="Calibri" w:cs="Calibri"/>
                <w:sz w:val="20"/>
              </w:rPr>
              <w:t xml:space="preserve">    </w:t>
            </w:r>
            <w:r w:rsidRPr="00DE685F">
              <w:rPr>
                <w:rFonts w:ascii="Calibri" w:hAnsi="Calibri" w:cs="Calibri"/>
                <w:sz w:val="20"/>
              </w:rPr>
              <w:t xml:space="preserve">    23 979</w:t>
            </w:r>
          </w:p>
        </w:tc>
        <w:tc>
          <w:tcPr>
            <w:tcW w:w="679" w:type="pct"/>
          </w:tcPr>
          <w:p w:rsidR="00720EE2" w:rsidRPr="00DE685F" w:rsidRDefault="00720EE2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935" w:type="pct"/>
          </w:tcPr>
          <w:p w:rsidR="00720EE2" w:rsidRPr="00DE685F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</w:t>
            </w:r>
            <w:r>
              <w:rPr>
                <w:rFonts w:ascii="Calibri" w:hAnsi="Calibri" w:cs="Calibri"/>
                <w:sz w:val="20"/>
              </w:rPr>
              <w:t xml:space="preserve">  </w:t>
            </w:r>
            <w:r w:rsidRPr="00DE685F">
              <w:rPr>
                <w:rFonts w:ascii="Calibri" w:hAnsi="Calibri" w:cs="Calibri"/>
                <w:sz w:val="20"/>
              </w:rPr>
              <w:t xml:space="preserve"> 23 979    </w:t>
            </w:r>
          </w:p>
        </w:tc>
      </w:tr>
      <w:tr w:rsidR="00720EE2" w:rsidRPr="00DE685F" w:rsidTr="00154191">
        <w:tc>
          <w:tcPr>
            <w:tcW w:w="404" w:type="pct"/>
          </w:tcPr>
          <w:p w:rsidR="00720EE2" w:rsidRPr="00DE685F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012</w:t>
            </w:r>
          </w:p>
        </w:tc>
        <w:tc>
          <w:tcPr>
            <w:tcW w:w="1448" w:type="pct"/>
          </w:tcPr>
          <w:p w:rsidR="00720EE2" w:rsidRPr="00722411" w:rsidRDefault="00720EE2" w:rsidP="00E07FBE">
            <w:pPr>
              <w:pStyle w:val="Zkladntext"/>
              <w:ind w:left="0"/>
              <w:rPr>
                <w:rFonts w:ascii="Calibri" w:hAnsi="Calibri" w:cs="Calibri"/>
                <w:szCs w:val="18"/>
              </w:rPr>
            </w:pPr>
            <w:r w:rsidRPr="00722411">
              <w:rPr>
                <w:rFonts w:ascii="Calibri" w:hAnsi="Calibri" w:cs="Calibri"/>
                <w:szCs w:val="18"/>
              </w:rPr>
              <w:t>Parkovacie miesta-16 Poprad</w:t>
            </w:r>
          </w:p>
        </w:tc>
        <w:tc>
          <w:tcPr>
            <w:tcW w:w="682" w:type="pct"/>
          </w:tcPr>
          <w:p w:rsidR="00720EE2" w:rsidRPr="00DE685F" w:rsidRDefault="00720EE2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20.12.2007</w:t>
            </w:r>
          </w:p>
        </w:tc>
        <w:tc>
          <w:tcPr>
            <w:tcW w:w="852" w:type="pct"/>
          </w:tcPr>
          <w:p w:rsidR="00720EE2" w:rsidRPr="00DE685F" w:rsidRDefault="00720EE2" w:rsidP="004968D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</w:t>
            </w:r>
            <w:r w:rsidRPr="00DE685F">
              <w:rPr>
                <w:rFonts w:ascii="Calibri" w:hAnsi="Calibri" w:cs="Calibri"/>
                <w:sz w:val="20"/>
              </w:rPr>
              <w:t xml:space="preserve"> 20 563</w:t>
            </w:r>
          </w:p>
        </w:tc>
        <w:tc>
          <w:tcPr>
            <w:tcW w:w="679" w:type="pct"/>
          </w:tcPr>
          <w:p w:rsidR="00720EE2" w:rsidRPr="00DE685F" w:rsidRDefault="00581E71" w:rsidP="00CA020C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18 607</w:t>
            </w:r>
          </w:p>
        </w:tc>
        <w:tc>
          <w:tcPr>
            <w:tcW w:w="935" w:type="pct"/>
          </w:tcPr>
          <w:p w:rsidR="00720EE2" w:rsidRPr="00DE685F" w:rsidRDefault="00581E71" w:rsidP="00D2065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   1 956</w:t>
            </w:r>
          </w:p>
        </w:tc>
      </w:tr>
      <w:tr w:rsidR="00720EE2" w:rsidRPr="00DE685F" w:rsidTr="00154191">
        <w:tc>
          <w:tcPr>
            <w:tcW w:w="404" w:type="pct"/>
          </w:tcPr>
          <w:p w:rsidR="00720EE2" w:rsidRPr="00DE685F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015</w:t>
            </w:r>
          </w:p>
        </w:tc>
        <w:tc>
          <w:tcPr>
            <w:tcW w:w="1448" w:type="pct"/>
          </w:tcPr>
          <w:p w:rsidR="00720EE2" w:rsidRPr="00DE685F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Parkovacie miesto Žilina</w:t>
            </w:r>
          </w:p>
        </w:tc>
        <w:tc>
          <w:tcPr>
            <w:tcW w:w="682" w:type="pct"/>
          </w:tcPr>
          <w:p w:rsidR="00720EE2" w:rsidRPr="00DE685F" w:rsidRDefault="00720EE2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21.11.2008</w:t>
            </w:r>
          </w:p>
        </w:tc>
        <w:tc>
          <w:tcPr>
            <w:tcW w:w="852" w:type="pct"/>
          </w:tcPr>
          <w:p w:rsidR="00720EE2" w:rsidRPr="00DE685F" w:rsidRDefault="00720EE2" w:rsidP="004968D7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</w:t>
            </w:r>
            <w:r>
              <w:rPr>
                <w:rFonts w:ascii="Calibri" w:hAnsi="Calibri" w:cs="Calibri"/>
                <w:sz w:val="20"/>
              </w:rPr>
              <w:t xml:space="preserve">    </w:t>
            </w:r>
            <w:r w:rsidRPr="00DE685F">
              <w:rPr>
                <w:rFonts w:ascii="Calibri" w:hAnsi="Calibri" w:cs="Calibri"/>
                <w:sz w:val="20"/>
              </w:rPr>
              <w:t xml:space="preserve">  </w:t>
            </w:r>
            <w:r>
              <w:rPr>
                <w:rFonts w:ascii="Calibri" w:hAnsi="Calibri" w:cs="Calibri"/>
                <w:sz w:val="20"/>
              </w:rPr>
              <w:t xml:space="preserve"> </w:t>
            </w:r>
            <w:r w:rsidRPr="00DE685F">
              <w:rPr>
                <w:rFonts w:ascii="Calibri" w:hAnsi="Calibri" w:cs="Calibri"/>
                <w:sz w:val="20"/>
              </w:rPr>
              <w:t xml:space="preserve">     8 298</w:t>
            </w:r>
          </w:p>
        </w:tc>
        <w:tc>
          <w:tcPr>
            <w:tcW w:w="679" w:type="pct"/>
          </w:tcPr>
          <w:p w:rsidR="00720EE2" w:rsidRPr="00DE685F" w:rsidRDefault="00720EE2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935" w:type="pct"/>
          </w:tcPr>
          <w:p w:rsidR="00720EE2" w:rsidRPr="00DE685F" w:rsidRDefault="00720EE2" w:rsidP="00722411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  </w:t>
            </w:r>
            <w:r>
              <w:rPr>
                <w:rFonts w:ascii="Calibri" w:hAnsi="Calibri" w:cs="Calibri"/>
                <w:sz w:val="20"/>
              </w:rPr>
              <w:t xml:space="preserve">  </w:t>
            </w:r>
            <w:r w:rsidRPr="00DE685F">
              <w:rPr>
                <w:rFonts w:ascii="Calibri" w:hAnsi="Calibri" w:cs="Calibri"/>
                <w:sz w:val="20"/>
              </w:rPr>
              <w:t>8 298</w:t>
            </w:r>
          </w:p>
        </w:tc>
      </w:tr>
      <w:tr w:rsidR="00720EE2" w:rsidRPr="00DE685F" w:rsidTr="00154191">
        <w:tc>
          <w:tcPr>
            <w:tcW w:w="404" w:type="pct"/>
          </w:tcPr>
          <w:p w:rsidR="00720EE2" w:rsidRPr="00DE685F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022</w:t>
            </w:r>
          </w:p>
        </w:tc>
        <w:tc>
          <w:tcPr>
            <w:tcW w:w="1448" w:type="pct"/>
          </w:tcPr>
          <w:p w:rsidR="00720EE2" w:rsidRPr="00DE685F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Klimatizácia v OC Eterna</w:t>
            </w:r>
          </w:p>
        </w:tc>
        <w:tc>
          <w:tcPr>
            <w:tcW w:w="682" w:type="pct"/>
          </w:tcPr>
          <w:p w:rsidR="00720EE2" w:rsidRPr="00DE685F" w:rsidRDefault="00720EE2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27.06.2013</w:t>
            </w:r>
          </w:p>
        </w:tc>
        <w:tc>
          <w:tcPr>
            <w:tcW w:w="852" w:type="pct"/>
          </w:tcPr>
          <w:p w:rsidR="00720EE2" w:rsidRPr="00DE685F" w:rsidRDefault="00720EE2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</w:t>
            </w:r>
            <w:r>
              <w:rPr>
                <w:rFonts w:ascii="Calibri" w:hAnsi="Calibri" w:cs="Calibri"/>
                <w:sz w:val="20"/>
              </w:rPr>
              <w:t xml:space="preserve">     </w:t>
            </w:r>
            <w:r w:rsidRPr="00DE685F">
              <w:rPr>
                <w:rFonts w:ascii="Calibri" w:hAnsi="Calibri" w:cs="Calibri"/>
                <w:sz w:val="20"/>
              </w:rPr>
              <w:t xml:space="preserve">     2 783</w:t>
            </w:r>
          </w:p>
        </w:tc>
        <w:tc>
          <w:tcPr>
            <w:tcW w:w="679" w:type="pct"/>
          </w:tcPr>
          <w:p w:rsidR="00720EE2" w:rsidRPr="00DE685F" w:rsidRDefault="00720EE2" w:rsidP="00581E71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2 </w:t>
            </w:r>
            <w:r w:rsidR="00581E71">
              <w:rPr>
                <w:rFonts w:ascii="Calibri" w:hAnsi="Calibri" w:cs="Calibri"/>
                <w:sz w:val="20"/>
              </w:rPr>
              <w:t>783</w:t>
            </w:r>
          </w:p>
        </w:tc>
        <w:tc>
          <w:tcPr>
            <w:tcW w:w="935" w:type="pct"/>
          </w:tcPr>
          <w:p w:rsidR="00720EE2" w:rsidRPr="00DE685F" w:rsidRDefault="00581E71" w:rsidP="00B2723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       0</w:t>
            </w:r>
          </w:p>
        </w:tc>
      </w:tr>
      <w:tr w:rsidR="00720EE2" w:rsidRPr="00DE685F" w:rsidTr="00154191">
        <w:tc>
          <w:tcPr>
            <w:tcW w:w="404" w:type="pct"/>
          </w:tcPr>
          <w:p w:rsidR="00720EE2" w:rsidRPr="00DE685F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023</w:t>
            </w:r>
          </w:p>
        </w:tc>
        <w:tc>
          <w:tcPr>
            <w:tcW w:w="1448" w:type="pct"/>
          </w:tcPr>
          <w:p w:rsidR="00720EE2" w:rsidRPr="00DE685F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Opel MERIVA</w:t>
            </w:r>
          </w:p>
        </w:tc>
        <w:tc>
          <w:tcPr>
            <w:tcW w:w="682" w:type="pct"/>
          </w:tcPr>
          <w:p w:rsidR="00720EE2" w:rsidRPr="00DE685F" w:rsidRDefault="00720EE2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05.02.2015</w:t>
            </w:r>
          </w:p>
        </w:tc>
        <w:tc>
          <w:tcPr>
            <w:tcW w:w="852" w:type="pct"/>
          </w:tcPr>
          <w:p w:rsidR="00720EE2" w:rsidRPr="00DE685F" w:rsidRDefault="00720EE2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</w:t>
            </w:r>
            <w:r w:rsidRPr="00DE685F">
              <w:rPr>
                <w:rFonts w:ascii="Calibri" w:hAnsi="Calibri" w:cs="Calibri"/>
                <w:sz w:val="20"/>
              </w:rPr>
              <w:t xml:space="preserve">   13 434</w:t>
            </w:r>
          </w:p>
        </w:tc>
        <w:tc>
          <w:tcPr>
            <w:tcW w:w="679" w:type="pct"/>
          </w:tcPr>
          <w:p w:rsidR="00720EE2" w:rsidRPr="00DE685F" w:rsidRDefault="00720EE2" w:rsidP="00722411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13 434 </w:t>
            </w:r>
          </w:p>
        </w:tc>
        <w:tc>
          <w:tcPr>
            <w:tcW w:w="935" w:type="pct"/>
          </w:tcPr>
          <w:p w:rsidR="00720EE2" w:rsidRPr="00DE685F" w:rsidRDefault="00720EE2" w:rsidP="00B2723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       0</w:t>
            </w:r>
          </w:p>
        </w:tc>
      </w:tr>
      <w:tr w:rsidR="00720EE2" w:rsidRPr="00DE685F" w:rsidTr="00154191">
        <w:tc>
          <w:tcPr>
            <w:tcW w:w="404" w:type="pct"/>
          </w:tcPr>
          <w:p w:rsidR="00720EE2" w:rsidRPr="00DE685F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024</w:t>
            </w:r>
          </w:p>
        </w:tc>
        <w:tc>
          <w:tcPr>
            <w:tcW w:w="1448" w:type="pct"/>
          </w:tcPr>
          <w:p w:rsidR="00720EE2" w:rsidRPr="00DE685F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OFFICE Svätoplukova</w:t>
            </w:r>
          </w:p>
        </w:tc>
        <w:tc>
          <w:tcPr>
            <w:tcW w:w="682" w:type="pct"/>
          </w:tcPr>
          <w:p w:rsidR="00720EE2" w:rsidRPr="00DE685F" w:rsidRDefault="00720EE2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24.03.2015</w:t>
            </w:r>
          </w:p>
        </w:tc>
        <w:tc>
          <w:tcPr>
            <w:tcW w:w="852" w:type="pct"/>
          </w:tcPr>
          <w:p w:rsidR="00720EE2" w:rsidRPr="00DE685F" w:rsidRDefault="00720EE2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</w:t>
            </w:r>
            <w:r w:rsidRPr="00DE685F">
              <w:rPr>
                <w:rFonts w:ascii="Calibri" w:hAnsi="Calibri" w:cs="Calibri"/>
                <w:sz w:val="20"/>
              </w:rPr>
              <w:t xml:space="preserve"> 158 000</w:t>
            </w:r>
          </w:p>
        </w:tc>
        <w:tc>
          <w:tcPr>
            <w:tcW w:w="679" w:type="pct"/>
          </w:tcPr>
          <w:p w:rsidR="00720EE2" w:rsidRPr="00DE685F" w:rsidRDefault="00581E71" w:rsidP="00CA020C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42 792</w:t>
            </w:r>
          </w:p>
        </w:tc>
        <w:tc>
          <w:tcPr>
            <w:tcW w:w="935" w:type="pct"/>
          </w:tcPr>
          <w:p w:rsidR="00720EE2" w:rsidRPr="00DE685F" w:rsidRDefault="00720EE2" w:rsidP="00581E71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</w:t>
            </w:r>
            <w:r w:rsidR="00581E71">
              <w:rPr>
                <w:rFonts w:ascii="Calibri" w:hAnsi="Calibri" w:cs="Calibri"/>
                <w:sz w:val="20"/>
              </w:rPr>
              <w:t>115 208</w:t>
            </w:r>
          </w:p>
        </w:tc>
      </w:tr>
      <w:tr w:rsidR="00720EE2" w:rsidRPr="00DE685F" w:rsidTr="003C35B4">
        <w:trPr>
          <w:trHeight w:val="246"/>
        </w:trPr>
        <w:tc>
          <w:tcPr>
            <w:tcW w:w="404" w:type="pct"/>
          </w:tcPr>
          <w:p w:rsidR="00720EE2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029</w:t>
            </w:r>
          </w:p>
        </w:tc>
        <w:tc>
          <w:tcPr>
            <w:tcW w:w="1448" w:type="pct"/>
          </w:tcPr>
          <w:p w:rsidR="00720EE2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VW Touran ZA</w:t>
            </w:r>
          </w:p>
        </w:tc>
        <w:tc>
          <w:tcPr>
            <w:tcW w:w="682" w:type="pct"/>
          </w:tcPr>
          <w:p w:rsidR="00720EE2" w:rsidRDefault="00720EE2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26.02.2020</w:t>
            </w:r>
          </w:p>
        </w:tc>
        <w:tc>
          <w:tcPr>
            <w:tcW w:w="852" w:type="pct"/>
          </w:tcPr>
          <w:p w:rsidR="00720EE2" w:rsidRDefault="00720EE2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24 755</w:t>
            </w:r>
          </w:p>
        </w:tc>
        <w:tc>
          <w:tcPr>
            <w:tcW w:w="680" w:type="pct"/>
          </w:tcPr>
          <w:p w:rsidR="00720EE2" w:rsidRDefault="00313A80" w:rsidP="00313A80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24 755</w:t>
            </w:r>
          </w:p>
        </w:tc>
        <w:tc>
          <w:tcPr>
            <w:tcW w:w="934" w:type="pct"/>
          </w:tcPr>
          <w:p w:rsidR="00720EE2" w:rsidRDefault="00B27238" w:rsidP="009A2BDA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154191">
              <w:rPr>
                <w:rFonts w:ascii="Calibri" w:hAnsi="Calibri" w:cs="Calibri"/>
                <w:sz w:val="20"/>
              </w:rPr>
              <w:t>0</w:t>
            </w:r>
          </w:p>
        </w:tc>
      </w:tr>
      <w:tr w:rsidR="00720EE2" w:rsidRPr="00DE685F" w:rsidTr="003C35B4">
        <w:trPr>
          <w:trHeight w:val="246"/>
        </w:trPr>
        <w:tc>
          <w:tcPr>
            <w:tcW w:w="404" w:type="pct"/>
          </w:tcPr>
          <w:p w:rsidR="00720EE2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030</w:t>
            </w:r>
          </w:p>
        </w:tc>
        <w:tc>
          <w:tcPr>
            <w:tcW w:w="1448" w:type="pct"/>
          </w:tcPr>
          <w:p w:rsidR="00720EE2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Svetelné logo Eterna</w:t>
            </w:r>
          </w:p>
        </w:tc>
        <w:tc>
          <w:tcPr>
            <w:tcW w:w="682" w:type="pct"/>
          </w:tcPr>
          <w:p w:rsidR="00720EE2" w:rsidRDefault="00720EE2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25.06.2021</w:t>
            </w:r>
          </w:p>
        </w:tc>
        <w:tc>
          <w:tcPr>
            <w:tcW w:w="852" w:type="pct"/>
          </w:tcPr>
          <w:p w:rsidR="00720EE2" w:rsidRDefault="00720EE2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 1 889</w:t>
            </w:r>
          </w:p>
        </w:tc>
        <w:tc>
          <w:tcPr>
            <w:tcW w:w="680" w:type="pct"/>
          </w:tcPr>
          <w:p w:rsidR="00720EE2" w:rsidRDefault="003C35B4" w:rsidP="006B3E25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722</w:t>
            </w:r>
          </w:p>
        </w:tc>
        <w:tc>
          <w:tcPr>
            <w:tcW w:w="934" w:type="pct"/>
          </w:tcPr>
          <w:p w:rsidR="00720EE2" w:rsidRDefault="00720EE2" w:rsidP="003C35B4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1 </w:t>
            </w:r>
            <w:r w:rsidR="003C35B4">
              <w:rPr>
                <w:rFonts w:ascii="Calibri" w:hAnsi="Calibri" w:cs="Calibri"/>
                <w:sz w:val="20"/>
              </w:rPr>
              <w:t>167</w:t>
            </w:r>
          </w:p>
        </w:tc>
      </w:tr>
      <w:tr w:rsidR="00720EE2" w:rsidRPr="00DE685F" w:rsidTr="003C35B4">
        <w:trPr>
          <w:trHeight w:val="246"/>
        </w:trPr>
        <w:tc>
          <w:tcPr>
            <w:tcW w:w="404" w:type="pct"/>
          </w:tcPr>
          <w:p w:rsidR="00720EE2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031</w:t>
            </w:r>
          </w:p>
        </w:tc>
        <w:tc>
          <w:tcPr>
            <w:tcW w:w="1448" w:type="pct"/>
          </w:tcPr>
          <w:p w:rsidR="00720EE2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VW Golf Variant</w:t>
            </w:r>
          </w:p>
        </w:tc>
        <w:tc>
          <w:tcPr>
            <w:tcW w:w="682" w:type="pct"/>
          </w:tcPr>
          <w:p w:rsidR="00720EE2" w:rsidRDefault="00720EE2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18.11.2021</w:t>
            </w:r>
          </w:p>
        </w:tc>
        <w:tc>
          <w:tcPr>
            <w:tcW w:w="852" w:type="pct"/>
          </w:tcPr>
          <w:p w:rsidR="00720EE2" w:rsidRDefault="00720EE2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11 411</w:t>
            </w:r>
          </w:p>
        </w:tc>
        <w:tc>
          <w:tcPr>
            <w:tcW w:w="680" w:type="pct"/>
          </w:tcPr>
          <w:p w:rsidR="00720EE2" w:rsidRDefault="003C35B4" w:rsidP="00313A80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11 411</w:t>
            </w:r>
          </w:p>
        </w:tc>
        <w:tc>
          <w:tcPr>
            <w:tcW w:w="934" w:type="pct"/>
          </w:tcPr>
          <w:p w:rsidR="00720EE2" w:rsidRDefault="00B27238" w:rsidP="00154191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3C35B4">
              <w:rPr>
                <w:rFonts w:ascii="Calibri" w:hAnsi="Calibri" w:cs="Calibri"/>
                <w:sz w:val="20"/>
              </w:rPr>
              <w:t>0</w:t>
            </w:r>
          </w:p>
        </w:tc>
      </w:tr>
      <w:tr w:rsidR="00720EE2" w:rsidRPr="00DE685F" w:rsidTr="003C35B4">
        <w:trPr>
          <w:trHeight w:val="246"/>
        </w:trPr>
        <w:tc>
          <w:tcPr>
            <w:tcW w:w="404" w:type="pct"/>
          </w:tcPr>
          <w:p w:rsidR="00720EE2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032</w:t>
            </w:r>
          </w:p>
        </w:tc>
        <w:tc>
          <w:tcPr>
            <w:tcW w:w="1448" w:type="pct"/>
          </w:tcPr>
          <w:p w:rsidR="00720EE2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BMW 220d xDrive</w:t>
            </w:r>
          </w:p>
        </w:tc>
        <w:tc>
          <w:tcPr>
            <w:tcW w:w="682" w:type="pct"/>
          </w:tcPr>
          <w:p w:rsidR="00720EE2" w:rsidRDefault="00720EE2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25.06.2023</w:t>
            </w:r>
          </w:p>
        </w:tc>
        <w:tc>
          <w:tcPr>
            <w:tcW w:w="852" w:type="pct"/>
          </w:tcPr>
          <w:p w:rsidR="00720EE2" w:rsidRDefault="00720EE2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31 571</w:t>
            </w:r>
          </w:p>
        </w:tc>
        <w:tc>
          <w:tcPr>
            <w:tcW w:w="680" w:type="pct"/>
          </w:tcPr>
          <w:p w:rsidR="00720EE2" w:rsidRDefault="003C35B4" w:rsidP="00313A80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20 390</w:t>
            </w:r>
          </w:p>
        </w:tc>
        <w:tc>
          <w:tcPr>
            <w:tcW w:w="934" w:type="pct"/>
          </w:tcPr>
          <w:p w:rsidR="00720EE2" w:rsidRDefault="00720EE2" w:rsidP="003C35B4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</w:t>
            </w:r>
            <w:r w:rsidR="003C35B4">
              <w:rPr>
                <w:rFonts w:ascii="Calibri" w:hAnsi="Calibri" w:cs="Calibri"/>
                <w:sz w:val="20"/>
              </w:rPr>
              <w:t>11 181</w:t>
            </w:r>
          </w:p>
        </w:tc>
      </w:tr>
      <w:tr w:rsidR="00720EE2" w:rsidRPr="00DE685F" w:rsidTr="003C35B4">
        <w:trPr>
          <w:trHeight w:val="246"/>
        </w:trPr>
        <w:tc>
          <w:tcPr>
            <w:tcW w:w="404" w:type="pct"/>
          </w:tcPr>
          <w:p w:rsidR="00720EE2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033</w:t>
            </w:r>
          </w:p>
        </w:tc>
        <w:tc>
          <w:tcPr>
            <w:tcW w:w="1448" w:type="pct"/>
          </w:tcPr>
          <w:p w:rsidR="00720EE2" w:rsidRDefault="00720EE2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BMW 118d</w:t>
            </w:r>
          </w:p>
        </w:tc>
        <w:tc>
          <w:tcPr>
            <w:tcW w:w="682" w:type="pct"/>
          </w:tcPr>
          <w:p w:rsidR="00720EE2" w:rsidRDefault="00720EE2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24.11.2023</w:t>
            </w:r>
          </w:p>
        </w:tc>
        <w:tc>
          <w:tcPr>
            <w:tcW w:w="852" w:type="pct"/>
          </w:tcPr>
          <w:p w:rsidR="00720EE2" w:rsidRDefault="00720EE2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25 386</w:t>
            </w:r>
          </w:p>
        </w:tc>
        <w:tc>
          <w:tcPr>
            <w:tcW w:w="680" w:type="pct"/>
          </w:tcPr>
          <w:p w:rsidR="00720EE2" w:rsidRDefault="003C35B4" w:rsidP="00305A26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13 751</w:t>
            </w:r>
          </w:p>
        </w:tc>
        <w:tc>
          <w:tcPr>
            <w:tcW w:w="934" w:type="pct"/>
          </w:tcPr>
          <w:p w:rsidR="00720EE2" w:rsidRDefault="00720EE2" w:rsidP="003C35B4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</w:t>
            </w:r>
            <w:r w:rsidR="003C35B4">
              <w:rPr>
                <w:rFonts w:ascii="Calibri" w:hAnsi="Calibri" w:cs="Calibri"/>
                <w:sz w:val="20"/>
              </w:rPr>
              <w:t>11 635</w:t>
            </w:r>
          </w:p>
        </w:tc>
      </w:tr>
      <w:tr w:rsidR="003C35B4" w:rsidRPr="00DE685F" w:rsidTr="003C35B4">
        <w:trPr>
          <w:trHeight w:val="246"/>
        </w:trPr>
        <w:tc>
          <w:tcPr>
            <w:tcW w:w="404" w:type="pct"/>
          </w:tcPr>
          <w:p w:rsidR="003C35B4" w:rsidRDefault="003C35B4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034</w:t>
            </w:r>
          </w:p>
        </w:tc>
        <w:tc>
          <w:tcPr>
            <w:tcW w:w="1448" w:type="pct"/>
          </w:tcPr>
          <w:p w:rsidR="003C35B4" w:rsidRDefault="003C35B4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OFFICE Svät.-zast.plocha</w:t>
            </w:r>
          </w:p>
        </w:tc>
        <w:tc>
          <w:tcPr>
            <w:tcW w:w="682" w:type="pct"/>
          </w:tcPr>
          <w:p w:rsidR="003C35B4" w:rsidRDefault="003C35B4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31.08.2025</w:t>
            </w:r>
          </w:p>
        </w:tc>
        <w:tc>
          <w:tcPr>
            <w:tcW w:w="852" w:type="pct"/>
          </w:tcPr>
          <w:p w:rsidR="003C35B4" w:rsidRDefault="003C35B4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  5 940</w:t>
            </w:r>
          </w:p>
        </w:tc>
        <w:tc>
          <w:tcPr>
            <w:tcW w:w="680" w:type="pct"/>
          </w:tcPr>
          <w:p w:rsidR="003C35B4" w:rsidRDefault="003C35B4" w:rsidP="00305A26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-</w:t>
            </w:r>
          </w:p>
        </w:tc>
        <w:tc>
          <w:tcPr>
            <w:tcW w:w="934" w:type="pct"/>
          </w:tcPr>
          <w:p w:rsidR="003C35B4" w:rsidRDefault="003C35B4" w:rsidP="003C35B4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5 940</w:t>
            </w:r>
          </w:p>
        </w:tc>
      </w:tr>
    </w:tbl>
    <w:p w:rsidR="00B833A0" w:rsidRDefault="000141CA" w:rsidP="000141C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</w:p>
    <w:p w:rsidR="009A4B9D" w:rsidRDefault="00A20F0E" w:rsidP="009A4B9D">
      <w:pPr>
        <w:pStyle w:val="Nadpis2"/>
        <w:numPr>
          <w:ilvl w:val="0"/>
          <w:numId w:val="18"/>
        </w:numPr>
        <w:tabs>
          <w:tab w:val="clear" w:pos="360"/>
        </w:tabs>
        <w:rPr>
          <w:rFonts w:cs="Calibri"/>
          <w:sz w:val="20"/>
        </w:rPr>
      </w:pPr>
      <w:r w:rsidRPr="001A7B5E">
        <w:rPr>
          <w:rFonts w:cs="Calibri"/>
          <w:sz w:val="20"/>
        </w:rPr>
        <w:t>Záväzky</w:t>
      </w:r>
    </w:p>
    <w:p w:rsidR="001A7B5E" w:rsidRPr="001A7B5E" w:rsidRDefault="001A7B5E" w:rsidP="001A7B5E"/>
    <w:p w:rsidR="00096A5C" w:rsidRDefault="0098398D" w:rsidP="0098398D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t>Krátkodobé z</w:t>
      </w:r>
      <w:r w:rsidR="009A4B9D" w:rsidRPr="00DE685F">
        <w:rPr>
          <w:rFonts w:ascii="Calibri" w:hAnsi="Calibri" w:cs="Calibri"/>
        </w:rPr>
        <w:t>áväzky z obchodných vzťahov</w:t>
      </w:r>
      <w:r>
        <w:rPr>
          <w:rFonts w:ascii="Calibri" w:hAnsi="Calibri" w:cs="Calibri"/>
        </w:rPr>
        <w:t xml:space="preserve"> v roku 2025 sú 113 533 EUR, z toho neuhradené k 31.12.2025</w:t>
      </w:r>
      <w:r w:rsidR="004167B6">
        <w:rPr>
          <w:rFonts w:ascii="Calibri" w:hAnsi="Calibri" w:cs="Calibri"/>
          <w:b/>
        </w:rPr>
        <w:t xml:space="preserve"> </w:t>
      </w:r>
      <w:r w:rsidR="009A4B9D" w:rsidRPr="00DE685F">
        <w:rPr>
          <w:rFonts w:ascii="Calibri" w:hAnsi="Calibri" w:cs="Calibri"/>
          <w:b/>
        </w:rPr>
        <w:t xml:space="preserve">         </w:t>
      </w:r>
      <w:r w:rsidR="00096A5C">
        <w:rPr>
          <w:rFonts w:ascii="Calibri" w:hAnsi="Calibri" w:cs="Calibri"/>
          <w:b/>
        </w:rPr>
        <w:t xml:space="preserve"> - </w:t>
      </w:r>
      <w:r w:rsidR="00E36ECA">
        <w:rPr>
          <w:rFonts w:ascii="Calibri" w:hAnsi="Calibri" w:cs="Calibri"/>
          <w:b/>
        </w:rPr>
        <w:t>1 874</w:t>
      </w:r>
      <w:r w:rsidR="00096A5C">
        <w:rPr>
          <w:rFonts w:ascii="Calibri" w:hAnsi="Calibri" w:cs="Calibri"/>
          <w:b/>
        </w:rPr>
        <w:t xml:space="preserve"> EUR</w:t>
      </w:r>
      <w:r w:rsidR="009A4B9D" w:rsidRPr="00DE685F">
        <w:rPr>
          <w:rFonts w:ascii="Calibri" w:hAnsi="Calibri" w:cs="Calibri"/>
          <w:b/>
        </w:rPr>
        <w:t xml:space="preserve">                      </w:t>
      </w:r>
      <w:r w:rsidR="00C5758F">
        <w:rPr>
          <w:rFonts w:ascii="Calibri" w:hAnsi="Calibri" w:cs="Calibri"/>
          <w:b/>
        </w:rPr>
        <w:t xml:space="preserve"> </w:t>
      </w:r>
      <w:r w:rsidR="009A4B9D" w:rsidRPr="00DE685F">
        <w:rPr>
          <w:rFonts w:ascii="Calibri" w:hAnsi="Calibri" w:cs="Calibri"/>
          <w:b/>
        </w:rPr>
        <w:t xml:space="preserve">  </w:t>
      </w:r>
      <w:r w:rsidR="009A4B9D" w:rsidRPr="00DE685F">
        <w:rPr>
          <w:rFonts w:ascii="Calibri" w:hAnsi="Calibri" w:cs="Calibri"/>
        </w:rPr>
        <w:t xml:space="preserve"> </w:t>
      </w:r>
      <w:r w:rsidR="00BD3513">
        <w:rPr>
          <w:rFonts w:ascii="Calibri" w:hAnsi="Calibri" w:cs="Calibri"/>
        </w:rPr>
        <w:t xml:space="preserve"> </w:t>
      </w:r>
      <w:r w:rsidR="009A4B9D" w:rsidRPr="00DE685F">
        <w:rPr>
          <w:rFonts w:ascii="Calibri" w:hAnsi="Calibri" w:cs="Calibri"/>
        </w:rPr>
        <w:t xml:space="preserve">   </w:t>
      </w:r>
      <w:r w:rsidR="00373E82" w:rsidRPr="00DE685F">
        <w:rPr>
          <w:rFonts w:ascii="Calibri" w:hAnsi="Calibri" w:cs="Calibri"/>
        </w:rPr>
        <w:t xml:space="preserve">  </w:t>
      </w:r>
      <w:r w:rsidR="009A4B9D" w:rsidRPr="00DE685F">
        <w:rPr>
          <w:rFonts w:ascii="Calibri" w:hAnsi="Calibri" w:cs="Calibri"/>
        </w:rPr>
        <w:t xml:space="preserve"> </w:t>
      </w:r>
      <w:r w:rsidR="0067043E">
        <w:rPr>
          <w:rFonts w:ascii="Calibri" w:hAnsi="Calibri" w:cs="Calibri"/>
        </w:rPr>
        <w:t xml:space="preserve"> </w:t>
      </w:r>
    </w:p>
    <w:p w:rsidR="009A4B9D" w:rsidRPr="005612AB" w:rsidRDefault="00096A5C" w:rsidP="0098398D">
      <w:pPr>
        <w:pStyle w:val="Zkladntext"/>
        <w:rPr>
          <w:rFonts w:ascii="Calibri" w:hAnsi="Calibri" w:cs="Calibri"/>
          <w:color w:val="FF0000"/>
        </w:rPr>
      </w:pPr>
      <w:r>
        <w:rPr>
          <w:rFonts w:ascii="Calibri" w:hAnsi="Calibri" w:cs="Calibri"/>
          <w:sz w:val="20"/>
        </w:rPr>
        <w:t>.</w:t>
      </w:r>
      <w:r w:rsidR="0098398D" w:rsidRPr="005612AB">
        <w:rPr>
          <w:rFonts w:ascii="Calibri" w:hAnsi="Calibri" w:cs="Calibri"/>
          <w:color w:val="FF0000"/>
        </w:rPr>
        <w:t xml:space="preserve"> </w:t>
      </w:r>
    </w:p>
    <w:p w:rsidR="009A4B9D" w:rsidRPr="00DE685F" w:rsidRDefault="009A4B9D" w:rsidP="009A4B9D">
      <w:pPr>
        <w:pStyle w:val="Nadpis2"/>
        <w:numPr>
          <w:ilvl w:val="0"/>
          <w:numId w:val="2"/>
        </w:numPr>
        <w:rPr>
          <w:rFonts w:cs="Calibri"/>
          <w:sz w:val="20"/>
        </w:rPr>
      </w:pPr>
      <w:r w:rsidRPr="00DE685F">
        <w:rPr>
          <w:rFonts w:cs="Calibri"/>
          <w:sz w:val="20"/>
        </w:rPr>
        <w:t>Sociálny fond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Tvorba a čerpanie sociálneho fondu v priebehu účtovného obdobia sú znázornené v nasledujúcom prehľade:</w:t>
      </w:r>
    </w:p>
    <w:p w:rsidR="009A4B9D" w:rsidRPr="00DE685F" w:rsidRDefault="009A4B9D" w:rsidP="009A4B9D">
      <w:pPr>
        <w:pStyle w:val="Zkladntext"/>
        <w:pBdr>
          <w:bottom w:val="single" w:sz="12" w:space="1" w:color="auto"/>
        </w:pBdr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Názov položky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31.12.20</w:t>
      </w:r>
      <w:r w:rsidR="00893423">
        <w:rPr>
          <w:rFonts w:ascii="Calibri" w:hAnsi="Calibri" w:cs="Calibri"/>
          <w:sz w:val="20"/>
        </w:rPr>
        <w:t>2</w:t>
      </w:r>
      <w:r w:rsidR="00E36ECA">
        <w:rPr>
          <w:rFonts w:ascii="Calibri" w:hAnsi="Calibri" w:cs="Calibri"/>
          <w:sz w:val="20"/>
        </w:rPr>
        <w:t>5</w:t>
      </w:r>
      <w:r w:rsidRPr="00DE685F">
        <w:rPr>
          <w:rFonts w:ascii="Calibri" w:hAnsi="Calibri" w:cs="Calibri"/>
          <w:sz w:val="20"/>
        </w:rPr>
        <w:tab/>
        <w:t>31.12.20</w:t>
      </w:r>
      <w:r w:rsidR="00547F79">
        <w:rPr>
          <w:rFonts w:ascii="Calibri" w:hAnsi="Calibri" w:cs="Calibri"/>
          <w:sz w:val="20"/>
        </w:rPr>
        <w:t>2</w:t>
      </w:r>
      <w:r w:rsidR="00096A5C">
        <w:rPr>
          <w:rFonts w:ascii="Calibri" w:hAnsi="Calibri" w:cs="Calibri"/>
          <w:sz w:val="20"/>
        </w:rPr>
        <w:t>4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Začiatočný stav sociálneho fondu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74227">
        <w:rPr>
          <w:rFonts w:ascii="Calibri" w:hAnsi="Calibri" w:cs="Calibri"/>
          <w:sz w:val="20"/>
        </w:rPr>
        <w:t xml:space="preserve">                    </w:t>
      </w:r>
      <w:r w:rsidR="000C5990" w:rsidRPr="00DE685F">
        <w:rPr>
          <w:rFonts w:ascii="Calibri" w:hAnsi="Calibri" w:cs="Calibri"/>
          <w:sz w:val="20"/>
        </w:rPr>
        <w:t xml:space="preserve">                  </w:t>
      </w:r>
      <w:r w:rsidR="005612AB">
        <w:rPr>
          <w:rFonts w:ascii="Calibri" w:hAnsi="Calibri" w:cs="Calibri"/>
          <w:sz w:val="20"/>
        </w:rPr>
        <w:t xml:space="preserve"> </w:t>
      </w:r>
      <w:r w:rsidR="00A74227">
        <w:rPr>
          <w:rFonts w:ascii="Calibri" w:hAnsi="Calibri" w:cs="Calibri"/>
          <w:sz w:val="20"/>
        </w:rPr>
        <w:t xml:space="preserve"> </w:t>
      </w:r>
      <w:r w:rsidR="00E36ECA">
        <w:rPr>
          <w:rFonts w:ascii="Calibri" w:hAnsi="Calibri" w:cs="Calibri"/>
          <w:sz w:val="20"/>
        </w:rPr>
        <w:t>1 167</w:t>
      </w:r>
      <w:r w:rsidRPr="00DE685F">
        <w:rPr>
          <w:rFonts w:ascii="Calibri" w:hAnsi="Calibri" w:cs="Calibri"/>
          <w:sz w:val="20"/>
        </w:rPr>
        <w:tab/>
      </w:r>
      <w:r w:rsidR="00A74227">
        <w:rPr>
          <w:rFonts w:ascii="Calibri" w:hAnsi="Calibri" w:cs="Calibri"/>
          <w:sz w:val="20"/>
        </w:rPr>
        <w:t xml:space="preserve">      </w:t>
      </w:r>
      <w:r w:rsidR="000C5990" w:rsidRPr="00DE685F">
        <w:rPr>
          <w:rFonts w:ascii="Calibri" w:hAnsi="Calibri" w:cs="Calibri"/>
          <w:sz w:val="20"/>
        </w:rPr>
        <w:t xml:space="preserve">   </w:t>
      </w:r>
      <w:r w:rsidR="00096A5C">
        <w:rPr>
          <w:rFonts w:ascii="Calibri" w:hAnsi="Calibri" w:cs="Calibri"/>
          <w:i/>
          <w:sz w:val="20"/>
        </w:rPr>
        <w:t>1 559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Tvorba sociálneho fondu na ťarchu nákladov                                       </w:t>
      </w:r>
      <w:r w:rsidR="000C5990" w:rsidRPr="00DE685F">
        <w:rPr>
          <w:rFonts w:ascii="Calibri" w:hAnsi="Calibri" w:cs="Calibri"/>
          <w:sz w:val="20"/>
        </w:rPr>
        <w:t xml:space="preserve">   </w:t>
      </w:r>
      <w:r w:rsidR="005612AB">
        <w:rPr>
          <w:rFonts w:ascii="Calibri" w:hAnsi="Calibri" w:cs="Calibri"/>
          <w:sz w:val="20"/>
        </w:rPr>
        <w:t xml:space="preserve"> </w:t>
      </w:r>
      <w:r w:rsidR="000C5990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</w:t>
      </w:r>
      <w:r w:rsidR="00A74227">
        <w:rPr>
          <w:rFonts w:ascii="Calibri" w:hAnsi="Calibri" w:cs="Calibri"/>
          <w:sz w:val="20"/>
        </w:rPr>
        <w:t xml:space="preserve"> </w:t>
      </w:r>
      <w:r w:rsidR="00E36ECA">
        <w:rPr>
          <w:rFonts w:ascii="Calibri" w:hAnsi="Calibri" w:cs="Calibri"/>
          <w:sz w:val="20"/>
        </w:rPr>
        <w:t>391</w:t>
      </w:r>
      <w:r w:rsidR="004C04BD" w:rsidRPr="00DE685F">
        <w:rPr>
          <w:rFonts w:ascii="Calibri" w:hAnsi="Calibri" w:cs="Calibri"/>
          <w:sz w:val="20"/>
        </w:rPr>
        <w:t xml:space="preserve"> </w:t>
      </w:r>
      <w:r w:rsidR="00547F79">
        <w:rPr>
          <w:rFonts w:ascii="Calibri" w:hAnsi="Calibri" w:cs="Calibri"/>
          <w:sz w:val="20"/>
        </w:rPr>
        <w:t xml:space="preserve">                       </w:t>
      </w:r>
      <w:r w:rsidR="00096A5C">
        <w:rPr>
          <w:rFonts w:ascii="Calibri" w:hAnsi="Calibri" w:cs="Calibri"/>
          <w:sz w:val="20"/>
        </w:rPr>
        <w:t>669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Tvorba sociálneho fondu zo zisku                                                            </w:t>
      </w:r>
      <w:r w:rsidR="000C5990" w:rsidRPr="00DE685F">
        <w:rPr>
          <w:rFonts w:ascii="Calibri" w:hAnsi="Calibri" w:cs="Calibri"/>
          <w:sz w:val="20"/>
        </w:rPr>
        <w:t xml:space="preserve">    </w:t>
      </w:r>
      <w:r w:rsidRPr="00DE685F">
        <w:rPr>
          <w:rFonts w:ascii="Calibri" w:hAnsi="Calibri" w:cs="Calibri"/>
          <w:sz w:val="20"/>
        </w:rPr>
        <w:t xml:space="preserve">      </w:t>
      </w:r>
      <w:r w:rsidR="00A74227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0            </w:t>
      </w:r>
      <w:r w:rsidR="0067043E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            0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Ostatná tvorba sociálneho fondu                                                               </w:t>
      </w:r>
      <w:r w:rsidR="000C5990" w:rsidRPr="00DE685F">
        <w:rPr>
          <w:rFonts w:ascii="Calibri" w:hAnsi="Calibri" w:cs="Calibri"/>
          <w:sz w:val="20"/>
        </w:rPr>
        <w:t xml:space="preserve">   </w:t>
      </w:r>
      <w:r w:rsidRPr="00DE685F">
        <w:rPr>
          <w:rFonts w:ascii="Calibri" w:hAnsi="Calibri" w:cs="Calibri"/>
          <w:sz w:val="20"/>
        </w:rPr>
        <w:t xml:space="preserve">      0    </w:t>
      </w:r>
      <w:r w:rsidR="0067043E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                    0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Tvorba sociálneho fondu spolu                                                                 </w:t>
      </w:r>
      <w:r w:rsidR="000C5990" w:rsidRPr="00DE685F">
        <w:rPr>
          <w:rFonts w:ascii="Calibri" w:hAnsi="Calibri" w:cs="Calibri"/>
          <w:sz w:val="20"/>
        </w:rPr>
        <w:t xml:space="preserve">    </w:t>
      </w:r>
      <w:r w:rsidRPr="00DE685F">
        <w:rPr>
          <w:rFonts w:ascii="Calibri" w:hAnsi="Calibri" w:cs="Calibri"/>
          <w:sz w:val="20"/>
        </w:rPr>
        <w:t xml:space="preserve">  </w:t>
      </w:r>
      <w:r w:rsidR="00E36ECA">
        <w:rPr>
          <w:rFonts w:ascii="Calibri" w:hAnsi="Calibri" w:cs="Calibri"/>
          <w:sz w:val="20"/>
        </w:rPr>
        <w:t>391</w:t>
      </w:r>
      <w:r w:rsidRPr="00DE685F">
        <w:rPr>
          <w:rFonts w:ascii="Calibri" w:hAnsi="Calibri" w:cs="Calibri"/>
          <w:sz w:val="20"/>
        </w:rPr>
        <w:t xml:space="preserve">            </w:t>
      </w:r>
      <w:r w:rsidR="0067043E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      </w:t>
      </w:r>
      <w:r w:rsidR="00B12A30">
        <w:rPr>
          <w:rFonts w:ascii="Calibri" w:hAnsi="Calibri" w:cs="Calibri"/>
          <w:sz w:val="20"/>
        </w:rPr>
        <w:t xml:space="preserve"> </w:t>
      </w:r>
      <w:r w:rsidR="00096A5C">
        <w:rPr>
          <w:rFonts w:ascii="Calibri" w:hAnsi="Calibri" w:cs="Calibri"/>
          <w:sz w:val="20"/>
        </w:rPr>
        <w:t>66</w:t>
      </w:r>
      <w:r w:rsidR="00611B1B">
        <w:rPr>
          <w:rFonts w:ascii="Calibri" w:hAnsi="Calibri" w:cs="Calibri"/>
          <w:sz w:val="20"/>
        </w:rPr>
        <w:t>9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Čerpanie sociálneho fondu                                                                   </w:t>
      </w:r>
      <w:r w:rsidR="000C5990" w:rsidRPr="00DE685F">
        <w:rPr>
          <w:rFonts w:ascii="Calibri" w:hAnsi="Calibri" w:cs="Calibri"/>
          <w:sz w:val="20"/>
        </w:rPr>
        <w:t xml:space="preserve">  </w:t>
      </w:r>
      <w:r w:rsidR="00CC6673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</w:t>
      </w:r>
      <w:r w:rsidR="00E36ECA">
        <w:rPr>
          <w:rFonts w:ascii="Calibri" w:hAnsi="Calibri" w:cs="Calibri"/>
          <w:sz w:val="20"/>
        </w:rPr>
        <w:t xml:space="preserve">    </w:t>
      </w:r>
      <w:r w:rsidRPr="00DE685F">
        <w:rPr>
          <w:rFonts w:ascii="Calibri" w:hAnsi="Calibri" w:cs="Calibri"/>
          <w:sz w:val="20"/>
        </w:rPr>
        <w:t xml:space="preserve">  </w:t>
      </w:r>
      <w:r w:rsidR="00CC6673">
        <w:rPr>
          <w:rFonts w:ascii="Calibri" w:hAnsi="Calibri" w:cs="Calibri"/>
          <w:sz w:val="20"/>
        </w:rPr>
        <w:t xml:space="preserve"> </w:t>
      </w:r>
      <w:r w:rsidR="00E36ECA">
        <w:rPr>
          <w:rFonts w:ascii="Calibri" w:hAnsi="Calibri" w:cs="Calibri"/>
          <w:sz w:val="20"/>
        </w:rPr>
        <w:t>528</w:t>
      </w:r>
      <w:r w:rsidRPr="00DE685F">
        <w:rPr>
          <w:rFonts w:ascii="Calibri" w:hAnsi="Calibri" w:cs="Calibri"/>
          <w:sz w:val="20"/>
        </w:rPr>
        <w:t xml:space="preserve">       </w:t>
      </w:r>
      <w:r w:rsidR="0067043E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</w:t>
      </w:r>
      <w:r w:rsidR="00547F79">
        <w:rPr>
          <w:rFonts w:ascii="Calibri" w:hAnsi="Calibri" w:cs="Calibri"/>
          <w:sz w:val="20"/>
        </w:rPr>
        <w:t xml:space="preserve"> </w:t>
      </w:r>
      <w:r w:rsidR="0067043E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</w:t>
      </w:r>
      <w:r w:rsidR="00CC6673">
        <w:rPr>
          <w:rFonts w:ascii="Calibri" w:hAnsi="Calibri" w:cs="Calibri"/>
          <w:sz w:val="20"/>
        </w:rPr>
        <w:t xml:space="preserve"> </w:t>
      </w:r>
      <w:r w:rsidR="00611B1B">
        <w:rPr>
          <w:rFonts w:ascii="Calibri" w:hAnsi="Calibri" w:cs="Calibri"/>
          <w:sz w:val="20"/>
        </w:rPr>
        <w:t xml:space="preserve">     1 </w:t>
      </w:r>
      <w:r w:rsidR="00096A5C">
        <w:rPr>
          <w:rFonts w:ascii="Calibri" w:hAnsi="Calibri" w:cs="Calibri"/>
          <w:sz w:val="20"/>
        </w:rPr>
        <w:t>06</w:t>
      </w:r>
      <w:r w:rsidR="00611B1B">
        <w:rPr>
          <w:rFonts w:ascii="Calibri" w:hAnsi="Calibri" w:cs="Calibri"/>
          <w:sz w:val="20"/>
        </w:rPr>
        <w:t>1</w:t>
      </w: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</w:t>
      </w:r>
    </w:p>
    <w:p w:rsidR="009A4B9D" w:rsidRPr="00DE685F" w:rsidRDefault="009A4B9D" w:rsidP="009A4B9D">
      <w:pPr>
        <w:pStyle w:val="Zkladntext"/>
        <w:pBdr>
          <w:bottom w:val="single" w:sz="12" w:space="1" w:color="auto"/>
        </w:pBdr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lastRenderedPageBreak/>
        <w:t xml:space="preserve">Konečný zostatok sociálneho fondu                                                      </w:t>
      </w:r>
      <w:r w:rsidR="000C5990" w:rsidRPr="00DE685F">
        <w:rPr>
          <w:rFonts w:ascii="Calibri" w:hAnsi="Calibri" w:cs="Calibri"/>
          <w:sz w:val="20"/>
        </w:rPr>
        <w:t xml:space="preserve">   </w:t>
      </w:r>
      <w:r w:rsidRPr="00DE685F">
        <w:rPr>
          <w:rFonts w:ascii="Calibri" w:hAnsi="Calibri" w:cs="Calibri"/>
          <w:sz w:val="20"/>
        </w:rPr>
        <w:t xml:space="preserve">  </w:t>
      </w:r>
      <w:r w:rsidR="0067043E">
        <w:rPr>
          <w:rFonts w:ascii="Calibri" w:hAnsi="Calibri" w:cs="Calibri"/>
          <w:sz w:val="20"/>
        </w:rPr>
        <w:t xml:space="preserve">1 </w:t>
      </w:r>
      <w:r w:rsidR="00E36ECA">
        <w:rPr>
          <w:rFonts w:ascii="Calibri" w:hAnsi="Calibri" w:cs="Calibri"/>
          <w:sz w:val="20"/>
        </w:rPr>
        <w:t>030</w:t>
      </w:r>
      <w:r w:rsidR="00547F79">
        <w:rPr>
          <w:rFonts w:ascii="Calibri" w:hAnsi="Calibri" w:cs="Calibri"/>
          <w:sz w:val="20"/>
        </w:rPr>
        <w:t xml:space="preserve">             </w:t>
      </w:r>
      <w:r w:rsidR="00CC6673">
        <w:rPr>
          <w:rFonts w:ascii="Calibri" w:hAnsi="Calibri" w:cs="Calibri"/>
          <w:sz w:val="20"/>
        </w:rPr>
        <w:t xml:space="preserve"> </w:t>
      </w:r>
      <w:r w:rsidR="00611B1B">
        <w:rPr>
          <w:rFonts w:ascii="Calibri" w:hAnsi="Calibri" w:cs="Calibri"/>
          <w:sz w:val="20"/>
        </w:rPr>
        <w:t xml:space="preserve">   </w:t>
      </w:r>
      <w:r w:rsidR="004968D7">
        <w:rPr>
          <w:rFonts w:ascii="Calibri" w:hAnsi="Calibri" w:cs="Calibri"/>
          <w:sz w:val="20"/>
        </w:rPr>
        <w:t xml:space="preserve"> </w:t>
      </w:r>
      <w:r w:rsidR="00547F79">
        <w:rPr>
          <w:rFonts w:ascii="Calibri" w:hAnsi="Calibri" w:cs="Calibri"/>
          <w:sz w:val="20"/>
        </w:rPr>
        <w:t xml:space="preserve">   </w:t>
      </w:r>
      <w:r w:rsidR="00096A5C">
        <w:rPr>
          <w:rFonts w:ascii="Calibri" w:hAnsi="Calibri" w:cs="Calibri"/>
          <w:sz w:val="20"/>
        </w:rPr>
        <w:t>1 167</w:t>
      </w:r>
    </w:p>
    <w:p w:rsidR="009A4B9D" w:rsidRPr="00DE685F" w:rsidRDefault="004C04B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S</w:t>
      </w:r>
      <w:r w:rsidR="009A4B9D" w:rsidRPr="00DE685F">
        <w:rPr>
          <w:rFonts w:ascii="Calibri" w:hAnsi="Calibri" w:cs="Calibri"/>
          <w:sz w:val="20"/>
        </w:rPr>
        <w:t>ociáln</w:t>
      </w:r>
      <w:r w:rsidRPr="00DE685F">
        <w:rPr>
          <w:rFonts w:ascii="Calibri" w:hAnsi="Calibri" w:cs="Calibri"/>
          <w:sz w:val="20"/>
        </w:rPr>
        <w:t>y</w:t>
      </w:r>
      <w:r w:rsidR="004F6CA7" w:rsidRPr="00DE685F">
        <w:rPr>
          <w:rFonts w:ascii="Calibri" w:hAnsi="Calibri" w:cs="Calibri"/>
          <w:sz w:val="20"/>
        </w:rPr>
        <w:t xml:space="preserve"> fond</w:t>
      </w:r>
      <w:r w:rsidR="009A4B9D" w:rsidRPr="00DE685F">
        <w:rPr>
          <w:rFonts w:ascii="Calibri" w:hAnsi="Calibri" w:cs="Calibri"/>
          <w:sz w:val="20"/>
        </w:rPr>
        <w:t xml:space="preserve"> sa </w:t>
      </w:r>
      <w:r w:rsidR="00E36FA2" w:rsidRPr="00DE685F">
        <w:rPr>
          <w:rFonts w:ascii="Calibri" w:hAnsi="Calibri" w:cs="Calibri"/>
          <w:sz w:val="20"/>
        </w:rPr>
        <w:t xml:space="preserve">tvorí povinne </w:t>
      </w:r>
      <w:r w:rsidR="009A4B9D" w:rsidRPr="00DE685F">
        <w:rPr>
          <w:rFonts w:ascii="Calibri" w:hAnsi="Calibri" w:cs="Calibri"/>
          <w:sz w:val="20"/>
        </w:rPr>
        <w:t>podľa zákona o sociálnom fonde na ťarchu nákladov. Sociálny fond sa podľa zákona o sociálnom fonde čerp</w:t>
      </w:r>
      <w:r w:rsidR="005612AB">
        <w:rPr>
          <w:rFonts w:ascii="Calibri" w:hAnsi="Calibri" w:cs="Calibri"/>
          <w:sz w:val="20"/>
        </w:rPr>
        <w:t>al v roku 20</w:t>
      </w:r>
      <w:r w:rsidR="00547F79">
        <w:rPr>
          <w:rFonts w:ascii="Calibri" w:hAnsi="Calibri" w:cs="Calibri"/>
          <w:sz w:val="20"/>
        </w:rPr>
        <w:t>2</w:t>
      </w:r>
      <w:r w:rsidR="00E36ECA">
        <w:rPr>
          <w:rFonts w:ascii="Calibri" w:hAnsi="Calibri" w:cs="Calibri"/>
          <w:sz w:val="20"/>
        </w:rPr>
        <w:t>5</w:t>
      </w:r>
      <w:r w:rsidR="00547F79">
        <w:rPr>
          <w:rFonts w:ascii="Calibri" w:hAnsi="Calibri" w:cs="Calibri"/>
          <w:sz w:val="20"/>
        </w:rPr>
        <w:t xml:space="preserve"> </w:t>
      </w:r>
      <w:r w:rsidR="00E57ADD">
        <w:rPr>
          <w:rFonts w:ascii="Calibri" w:hAnsi="Calibri" w:cs="Calibri"/>
          <w:sz w:val="20"/>
        </w:rPr>
        <w:t xml:space="preserve">len </w:t>
      </w:r>
      <w:r w:rsidR="009A4B9D" w:rsidRPr="00DE685F">
        <w:rPr>
          <w:rFonts w:ascii="Calibri" w:hAnsi="Calibri" w:cs="Calibri"/>
          <w:sz w:val="20"/>
        </w:rPr>
        <w:t>na stravné pre zamestnancov.</w:t>
      </w:r>
    </w:p>
    <w:p w:rsidR="009A4B9D" w:rsidRDefault="009A4B9D" w:rsidP="009A4B9D">
      <w:pPr>
        <w:pStyle w:val="Zkladntext"/>
        <w:rPr>
          <w:rFonts w:ascii="Calibri" w:hAnsi="Calibri" w:cs="Calibri"/>
          <w:color w:val="FF0000"/>
          <w:sz w:val="20"/>
        </w:rPr>
      </w:pPr>
    </w:p>
    <w:p w:rsidR="009A4B9D" w:rsidRPr="00DE685F" w:rsidRDefault="009A4B9D" w:rsidP="009A4B9D">
      <w:pPr>
        <w:pStyle w:val="Nadpis2"/>
        <w:numPr>
          <w:ilvl w:val="0"/>
          <w:numId w:val="2"/>
        </w:numPr>
        <w:rPr>
          <w:rFonts w:cs="Calibri"/>
          <w:sz w:val="20"/>
        </w:rPr>
      </w:pPr>
      <w:r w:rsidRPr="00DE685F">
        <w:rPr>
          <w:rFonts w:cs="Calibri"/>
          <w:sz w:val="20"/>
        </w:rPr>
        <w:t xml:space="preserve"> Bankové úvery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</w:p>
    <w:p w:rsidR="009A4B9D" w:rsidRDefault="00AA7766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Š</w:t>
      </w:r>
      <w:r w:rsidR="009A4B9D" w:rsidRPr="00DE685F">
        <w:rPr>
          <w:rFonts w:ascii="Calibri" w:hAnsi="Calibri" w:cs="Calibri"/>
          <w:sz w:val="20"/>
        </w:rPr>
        <w:t>truktúra bankových úverov je uvedená v nasledujúcom prehľade:</w:t>
      </w:r>
    </w:p>
    <w:p w:rsidR="001A7B5E" w:rsidRPr="00DE685F" w:rsidRDefault="001A7B5E" w:rsidP="009A4B9D">
      <w:pPr>
        <w:pStyle w:val="Zkladntext"/>
        <w:rPr>
          <w:rFonts w:ascii="Calibri" w:hAnsi="Calibri" w:cs="Calibri"/>
          <w:sz w:val="20"/>
        </w:rPr>
      </w:pPr>
    </w:p>
    <w:p w:rsidR="009A4B9D" w:rsidRPr="00DE685F" w:rsidRDefault="005C6880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b/>
          <w:sz w:val="20"/>
        </w:rPr>
        <w:t>Dlhodobé bankové úvery</w:t>
      </w:r>
      <w:r>
        <w:rPr>
          <w:rFonts w:ascii="Calibri" w:hAnsi="Calibri" w:cs="Calibri"/>
          <w:b/>
          <w:sz w:val="20"/>
        </w:rPr>
        <w:t xml:space="preserve"> :</w:t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  <w:t xml:space="preserve">        </w:t>
      </w:r>
    </w:p>
    <w:p w:rsidR="009A4B9D" w:rsidRPr="00DE685F" w:rsidRDefault="00C47EA1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E57ADD">
        <w:rPr>
          <w:rFonts w:ascii="Calibri" w:hAnsi="Calibri" w:cs="Calibri"/>
          <w:sz w:val="20"/>
        </w:rPr>
        <w:t xml:space="preserve">   </w:t>
      </w:r>
      <w:r w:rsidR="000A657E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>Úrok</w:t>
      </w:r>
      <w:r w:rsidRPr="00DE685F">
        <w:rPr>
          <w:rFonts w:ascii="Calibri" w:hAnsi="Calibri" w:cs="Calibri"/>
          <w:sz w:val="20"/>
        </w:rPr>
        <w:tab/>
        <w:t xml:space="preserve">             </w:t>
      </w:r>
      <w:r w:rsidR="00A74227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>Dátum</w:t>
      </w:r>
      <w:r w:rsidR="009A4B9D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 xml:space="preserve">  </w:t>
      </w:r>
      <w:r w:rsidR="00F9340F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 xml:space="preserve">     </w:t>
      </w:r>
      <w:r w:rsidR="000C5990" w:rsidRPr="00DE685F">
        <w:rPr>
          <w:rFonts w:ascii="Calibri" w:hAnsi="Calibri" w:cs="Calibri"/>
          <w:sz w:val="20"/>
        </w:rPr>
        <w:t>S</w:t>
      </w:r>
      <w:r w:rsidR="009A4B9D" w:rsidRPr="00DE685F">
        <w:rPr>
          <w:rFonts w:ascii="Calibri" w:hAnsi="Calibri" w:cs="Calibri"/>
          <w:sz w:val="20"/>
        </w:rPr>
        <w:t xml:space="preserve">uma istina   </w:t>
      </w:r>
      <w:r w:rsidR="000C5990" w:rsidRPr="00DE685F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ab/>
      </w:r>
      <w:r w:rsidR="000C5990" w:rsidRPr="00DE685F">
        <w:rPr>
          <w:rFonts w:ascii="Calibri" w:hAnsi="Calibri" w:cs="Calibri"/>
          <w:sz w:val="20"/>
        </w:rPr>
        <w:t xml:space="preserve">  </w:t>
      </w:r>
      <w:r w:rsidR="009A4B9D" w:rsidRPr="00DE685F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>Suma istina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Názov položky                               Mena      p.a. </w:t>
      </w:r>
      <w:r w:rsidR="00C47EA1" w:rsidRPr="00DE685F">
        <w:rPr>
          <w:rFonts w:ascii="Calibri" w:hAnsi="Calibri" w:cs="Calibri"/>
          <w:sz w:val="20"/>
        </w:rPr>
        <w:t>v %</w:t>
      </w:r>
      <w:r w:rsidRPr="00DE685F">
        <w:rPr>
          <w:rFonts w:ascii="Calibri" w:hAnsi="Calibri" w:cs="Calibri"/>
          <w:sz w:val="20"/>
        </w:rPr>
        <w:t xml:space="preserve">           </w:t>
      </w:r>
      <w:r w:rsidR="00C47EA1" w:rsidRPr="00DE685F">
        <w:rPr>
          <w:rFonts w:ascii="Calibri" w:hAnsi="Calibri" w:cs="Calibri"/>
          <w:sz w:val="20"/>
        </w:rPr>
        <w:t>splatnosti</w:t>
      </w:r>
      <w:r w:rsidRPr="00DE685F">
        <w:rPr>
          <w:rFonts w:ascii="Calibri" w:hAnsi="Calibri" w:cs="Calibri"/>
          <w:sz w:val="20"/>
        </w:rPr>
        <w:t xml:space="preserve">          </w:t>
      </w:r>
      <w:r w:rsidR="00F9340F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 xml:space="preserve">       v EUR       </w:t>
      </w:r>
      <w:r w:rsidR="00C47EA1" w:rsidRPr="00DE685F">
        <w:rPr>
          <w:rFonts w:ascii="Calibri" w:hAnsi="Calibri" w:cs="Calibri"/>
          <w:sz w:val="20"/>
        </w:rPr>
        <w:tab/>
        <w:t xml:space="preserve">      </w:t>
      </w:r>
      <w:r w:rsidRPr="00DE685F">
        <w:rPr>
          <w:rFonts w:ascii="Calibri" w:hAnsi="Calibri" w:cs="Calibri"/>
          <w:sz w:val="20"/>
        </w:rPr>
        <w:t xml:space="preserve"> </w:t>
      </w:r>
      <w:r w:rsidR="00C47EA1" w:rsidRPr="00DE685F">
        <w:rPr>
          <w:rFonts w:ascii="Calibri" w:hAnsi="Calibri" w:cs="Calibri"/>
          <w:sz w:val="20"/>
        </w:rPr>
        <w:t>v EUR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</w:t>
      </w:r>
      <w:r w:rsidR="00707E21">
        <w:rPr>
          <w:rFonts w:ascii="Calibri" w:hAnsi="Calibri" w:cs="Calibri"/>
          <w:sz w:val="20"/>
        </w:rPr>
        <w:t>K 31.12.202</w:t>
      </w:r>
      <w:r w:rsidR="00ED2642">
        <w:rPr>
          <w:rFonts w:ascii="Calibri" w:hAnsi="Calibri" w:cs="Calibri"/>
          <w:sz w:val="20"/>
        </w:rPr>
        <w:t>5</w:t>
      </w:r>
      <w:r w:rsidRPr="00DE685F">
        <w:rPr>
          <w:rFonts w:ascii="Calibri" w:hAnsi="Calibri" w:cs="Calibri"/>
          <w:sz w:val="20"/>
        </w:rPr>
        <w:t xml:space="preserve">  </w:t>
      </w:r>
      <w:r w:rsidR="00C47EA1" w:rsidRPr="00DE685F">
        <w:rPr>
          <w:rFonts w:ascii="Calibri" w:hAnsi="Calibri" w:cs="Calibri"/>
          <w:sz w:val="20"/>
        </w:rPr>
        <w:t xml:space="preserve">     </w:t>
      </w:r>
      <w:r w:rsidRPr="00DE685F">
        <w:rPr>
          <w:rFonts w:ascii="Calibri" w:hAnsi="Calibri" w:cs="Calibri"/>
          <w:sz w:val="20"/>
        </w:rPr>
        <w:t xml:space="preserve">      </w:t>
      </w:r>
      <w:r w:rsidR="00707E21">
        <w:rPr>
          <w:rFonts w:ascii="Calibri" w:hAnsi="Calibri" w:cs="Calibri"/>
          <w:sz w:val="20"/>
        </w:rPr>
        <w:t xml:space="preserve">   </w:t>
      </w:r>
      <w:r w:rsidR="00F9340F" w:rsidRPr="00DE685F">
        <w:rPr>
          <w:rFonts w:ascii="Calibri" w:hAnsi="Calibri" w:cs="Calibri"/>
          <w:sz w:val="20"/>
        </w:rPr>
        <w:tab/>
      </w:r>
      <w:r w:rsidR="00707E21">
        <w:rPr>
          <w:rFonts w:ascii="Calibri" w:hAnsi="Calibri" w:cs="Calibri"/>
          <w:sz w:val="20"/>
        </w:rPr>
        <w:t xml:space="preserve">             </w:t>
      </w:r>
      <w:r w:rsidRPr="00DE685F">
        <w:rPr>
          <w:rFonts w:ascii="Calibri" w:hAnsi="Calibri" w:cs="Calibri"/>
          <w:sz w:val="20"/>
        </w:rPr>
        <w:t xml:space="preserve">     k 31.12.20</w:t>
      </w:r>
      <w:r w:rsidR="00CC6673">
        <w:rPr>
          <w:rFonts w:ascii="Calibri" w:hAnsi="Calibri" w:cs="Calibri"/>
          <w:sz w:val="20"/>
        </w:rPr>
        <w:t>2</w:t>
      </w:r>
      <w:r w:rsidR="00E36ECA">
        <w:rPr>
          <w:rFonts w:ascii="Calibri" w:hAnsi="Calibri" w:cs="Calibri"/>
          <w:sz w:val="20"/>
        </w:rPr>
        <w:t>5</w:t>
      </w:r>
      <w:r w:rsidRPr="00DE685F">
        <w:rPr>
          <w:rFonts w:ascii="Calibri" w:hAnsi="Calibri" w:cs="Calibri"/>
          <w:sz w:val="20"/>
        </w:rPr>
        <w:t xml:space="preserve"> </w:t>
      </w:r>
      <w:r w:rsidR="00C47EA1" w:rsidRPr="00DE685F">
        <w:rPr>
          <w:rFonts w:ascii="Calibri" w:hAnsi="Calibri" w:cs="Calibri"/>
          <w:sz w:val="20"/>
        </w:rPr>
        <w:t xml:space="preserve">  </w:t>
      </w:r>
      <w:r w:rsidR="00ED2642">
        <w:rPr>
          <w:rFonts w:ascii="Calibri" w:hAnsi="Calibri" w:cs="Calibri"/>
          <w:sz w:val="20"/>
        </w:rPr>
        <w:t xml:space="preserve">  </w:t>
      </w:r>
      <w:r w:rsidR="00C47EA1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k 31.12.20</w:t>
      </w:r>
      <w:r w:rsidR="002A2014">
        <w:rPr>
          <w:rFonts w:ascii="Calibri" w:hAnsi="Calibri" w:cs="Calibri"/>
          <w:sz w:val="20"/>
        </w:rPr>
        <w:t>2</w:t>
      </w:r>
      <w:r w:rsidR="00096A5C">
        <w:rPr>
          <w:rFonts w:ascii="Calibri" w:hAnsi="Calibri" w:cs="Calibri"/>
          <w:sz w:val="20"/>
        </w:rPr>
        <w:t>4</w:t>
      </w:r>
    </w:p>
    <w:p w:rsidR="009A4B9D" w:rsidRPr="00DE685F" w:rsidRDefault="009A4B9D" w:rsidP="00C47EA1">
      <w:pPr>
        <w:pStyle w:val="Zkladntext"/>
        <w:pBdr>
          <w:bottom w:val="single" w:sz="12" w:space="1" w:color="auto"/>
        </w:pBdr>
        <w:rPr>
          <w:rFonts w:ascii="Calibri" w:hAnsi="Calibri" w:cs="Calibri"/>
          <w:sz w:val="20"/>
        </w:rPr>
      </w:pPr>
    </w:p>
    <w:p w:rsidR="005C6880" w:rsidRDefault="005C6880" w:rsidP="009A4B9D">
      <w:pPr>
        <w:pStyle w:val="Zkladntext"/>
        <w:rPr>
          <w:rFonts w:ascii="Calibri" w:hAnsi="Calibri" w:cs="Calibri"/>
          <w:b/>
          <w:sz w:val="20"/>
        </w:rPr>
      </w:pPr>
    </w:p>
    <w:p w:rsidR="009A4B9D" w:rsidRPr="00DE685F" w:rsidRDefault="00001125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SZRB 239214-2015                   </w:t>
      </w:r>
      <w:r w:rsidR="00005AC1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</w:t>
      </w:r>
      <w:r w:rsidR="00E36ECA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</w:t>
      </w:r>
      <w:r w:rsidRPr="00E40C71">
        <w:rPr>
          <w:rFonts w:ascii="Calibri" w:hAnsi="Calibri" w:cs="Calibri"/>
          <w:sz w:val="20"/>
        </w:rPr>
        <w:t>EUR</w:t>
      </w:r>
      <w:r w:rsidR="009A4B9D" w:rsidRPr="00E40C71">
        <w:rPr>
          <w:rFonts w:ascii="Calibri" w:hAnsi="Calibri" w:cs="Calibri"/>
          <w:sz w:val="20"/>
        </w:rPr>
        <w:t xml:space="preserve">   </w:t>
      </w:r>
      <w:r w:rsidR="00A0568B" w:rsidRPr="00E40C71">
        <w:rPr>
          <w:rFonts w:ascii="Calibri" w:hAnsi="Calibri" w:cs="Calibri"/>
          <w:sz w:val="20"/>
        </w:rPr>
        <w:t xml:space="preserve"> </w:t>
      </w:r>
      <w:r w:rsidR="009A4B9D" w:rsidRPr="00E40C71">
        <w:rPr>
          <w:rFonts w:ascii="Calibri" w:hAnsi="Calibri" w:cs="Calibri"/>
          <w:sz w:val="20"/>
        </w:rPr>
        <w:t xml:space="preserve">   </w:t>
      </w:r>
      <w:r w:rsidR="00ED2642">
        <w:rPr>
          <w:rFonts w:ascii="Calibri" w:hAnsi="Calibri" w:cs="Calibri"/>
          <w:sz w:val="20"/>
        </w:rPr>
        <w:t>0.00</w:t>
      </w:r>
      <w:r w:rsidR="009A4B9D" w:rsidRPr="00DE685F">
        <w:rPr>
          <w:rFonts w:ascii="Calibri" w:hAnsi="Calibri" w:cs="Calibri"/>
          <w:sz w:val="20"/>
        </w:rPr>
        <w:t xml:space="preserve">        </w:t>
      </w:r>
      <w:r w:rsidR="00ED2642">
        <w:rPr>
          <w:rFonts w:ascii="Calibri" w:hAnsi="Calibri" w:cs="Calibri"/>
          <w:sz w:val="20"/>
        </w:rPr>
        <w:t xml:space="preserve"> </w:t>
      </w:r>
      <w:r w:rsidR="009A4B9D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</w:t>
      </w:r>
      <w:r w:rsidRPr="00E40C71">
        <w:rPr>
          <w:rFonts w:ascii="Calibri" w:hAnsi="Calibri" w:cs="Calibri"/>
          <w:sz w:val="20"/>
        </w:rPr>
        <w:t>21.06.2025</w:t>
      </w:r>
      <w:r w:rsidRPr="00DE685F">
        <w:rPr>
          <w:rFonts w:ascii="Calibri" w:hAnsi="Calibri" w:cs="Calibri"/>
          <w:sz w:val="20"/>
        </w:rPr>
        <w:t xml:space="preserve">                    </w:t>
      </w:r>
      <w:r w:rsidR="00061BF5">
        <w:rPr>
          <w:rFonts w:ascii="Calibri" w:hAnsi="Calibri" w:cs="Calibri"/>
          <w:sz w:val="20"/>
        </w:rPr>
        <w:t xml:space="preserve"> </w:t>
      </w:r>
      <w:r w:rsidR="00ED2642">
        <w:rPr>
          <w:rFonts w:ascii="Calibri" w:hAnsi="Calibri" w:cs="Calibri"/>
          <w:sz w:val="20"/>
        </w:rPr>
        <w:t xml:space="preserve">          </w:t>
      </w:r>
      <w:r w:rsidR="00061BF5">
        <w:rPr>
          <w:rFonts w:ascii="Calibri" w:hAnsi="Calibri" w:cs="Calibri"/>
          <w:sz w:val="20"/>
        </w:rPr>
        <w:t xml:space="preserve">  </w:t>
      </w:r>
      <w:r w:rsidR="00F9340F" w:rsidRPr="00DE685F">
        <w:rPr>
          <w:rFonts w:ascii="Calibri" w:hAnsi="Calibri" w:cs="Calibri"/>
          <w:sz w:val="20"/>
        </w:rPr>
        <w:t xml:space="preserve"> </w:t>
      </w:r>
      <w:r w:rsidR="00061BF5">
        <w:rPr>
          <w:rFonts w:ascii="Calibri" w:hAnsi="Calibri" w:cs="Calibri"/>
          <w:sz w:val="20"/>
        </w:rPr>
        <w:t xml:space="preserve"> </w:t>
      </w:r>
      <w:r w:rsidR="00ED2642">
        <w:rPr>
          <w:rFonts w:ascii="Calibri" w:hAnsi="Calibri" w:cs="Calibri"/>
          <w:sz w:val="20"/>
        </w:rPr>
        <w:t>0,00</w:t>
      </w:r>
      <w:r w:rsidR="0020310A">
        <w:rPr>
          <w:rFonts w:ascii="Calibri" w:hAnsi="Calibri" w:cs="Calibri"/>
          <w:sz w:val="20"/>
        </w:rPr>
        <w:t xml:space="preserve"> </w:t>
      </w:r>
      <w:r w:rsidR="00A0568B" w:rsidRPr="00DE685F">
        <w:rPr>
          <w:rFonts w:ascii="Calibri" w:hAnsi="Calibri" w:cs="Calibri"/>
          <w:sz w:val="20"/>
        </w:rPr>
        <w:t xml:space="preserve">  </w:t>
      </w:r>
      <w:r w:rsidR="00ED2642">
        <w:rPr>
          <w:rFonts w:ascii="Calibri" w:hAnsi="Calibri" w:cs="Calibri"/>
          <w:sz w:val="20"/>
        </w:rPr>
        <w:t xml:space="preserve">   </w:t>
      </w:r>
      <w:r w:rsidR="00A0568B" w:rsidRPr="00DE685F">
        <w:rPr>
          <w:rFonts w:ascii="Calibri" w:hAnsi="Calibri" w:cs="Calibri"/>
          <w:sz w:val="20"/>
        </w:rPr>
        <w:t xml:space="preserve">     </w:t>
      </w:r>
      <w:r w:rsidR="00061BF5">
        <w:rPr>
          <w:rFonts w:ascii="Calibri" w:hAnsi="Calibri" w:cs="Calibri"/>
          <w:sz w:val="20"/>
        </w:rPr>
        <w:t>-</w:t>
      </w:r>
      <w:r w:rsidR="00A0568B" w:rsidRPr="00DE685F">
        <w:rPr>
          <w:rFonts w:ascii="Calibri" w:hAnsi="Calibri" w:cs="Calibri"/>
          <w:sz w:val="20"/>
        </w:rPr>
        <w:t xml:space="preserve">  </w:t>
      </w:r>
      <w:r w:rsidR="00096A5C">
        <w:rPr>
          <w:rFonts w:ascii="Calibri" w:hAnsi="Calibri" w:cs="Calibri"/>
          <w:sz w:val="20"/>
        </w:rPr>
        <w:t>46 720</w:t>
      </w:r>
    </w:p>
    <w:p w:rsidR="00F9340F" w:rsidRPr="00DE685F" w:rsidRDefault="00F9340F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VÚB HYPO úver                  </w:t>
      </w:r>
      <w:r w:rsidR="002A2014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  </w:t>
      </w:r>
      <w:r w:rsidR="00ED2642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</w:t>
      </w:r>
      <w:r w:rsidR="00A74227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 xml:space="preserve">EUR    </w:t>
      </w:r>
      <w:r w:rsidR="007937DC" w:rsidRPr="00DE685F">
        <w:rPr>
          <w:rFonts w:ascii="Calibri" w:hAnsi="Calibri" w:cs="Calibri"/>
          <w:sz w:val="20"/>
        </w:rPr>
        <w:t xml:space="preserve">  </w:t>
      </w:r>
      <w:r w:rsidR="00A74227">
        <w:rPr>
          <w:rFonts w:ascii="Calibri" w:hAnsi="Calibri" w:cs="Calibri"/>
          <w:sz w:val="20"/>
        </w:rPr>
        <w:t xml:space="preserve"> </w:t>
      </w:r>
      <w:r w:rsidR="00ED2642">
        <w:rPr>
          <w:rFonts w:ascii="Calibri" w:hAnsi="Calibri" w:cs="Calibri"/>
          <w:sz w:val="20"/>
        </w:rPr>
        <w:t>0</w:t>
      </w:r>
      <w:r w:rsidR="007937DC" w:rsidRPr="00E40C71">
        <w:rPr>
          <w:rFonts w:ascii="Calibri" w:hAnsi="Calibri" w:cs="Calibri"/>
          <w:sz w:val="20"/>
        </w:rPr>
        <w:t>,0</w:t>
      </w:r>
      <w:r w:rsidR="00A74227" w:rsidRPr="00E40C71">
        <w:rPr>
          <w:rFonts w:ascii="Calibri" w:hAnsi="Calibri" w:cs="Calibri"/>
          <w:sz w:val="20"/>
        </w:rPr>
        <w:t>0</w:t>
      </w:r>
      <w:r w:rsidR="007937DC" w:rsidRPr="00E40C71">
        <w:rPr>
          <w:rFonts w:ascii="Calibri" w:hAnsi="Calibri" w:cs="Calibri"/>
          <w:color w:val="FF0000"/>
          <w:sz w:val="20"/>
        </w:rPr>
        <w:t xml:space="preserve">     </w:t>
      </w:r>
      <w:r w:rsidR="00ED2642">
        <w:rPr>
          <w:rFonts w:ascii="Calibri" w:hAnsi="Calibri" w:cs="Calibri"/>
          <w:color w:val="FF0000"/>
          <w:sz w:val="20"/>
        </w:rPr>
        <w:t xml:space="preserve">   </w:t>
      </w:r>
      <w:r w:rsidR="007937DC" w:rsidRPr="00E40C71">
        <w:rPr>
          <w:rFonts w:ascii="Calibri" w:hAnsi="Calibri" w:cs="Calibri"/>
          <w:color w:val="FF0000"/>
          <w:sz w:val="20"/>
        </w:rPr>
        <w:t xml:space="preserve"> </w:t>
      </w:r>
      <w:r w:rsidR="00A74227" w:rsidRPr="00E40C71">
        <w:rPr>
          <w:rFonts w:ascii="Calibri" w:hAnsi="Calibri" w:cs="Calibri"/>
          <w:color w:val="FF0000"/>
          <w:sz w:val="20"/>
        </w:rPr>
        <w:t xml:space="preserve">  </w:t>
      </w:r>
      <w:r w:rsidR="007937DC" w:rsidRPr="00E40C71">
        <w:rPr>
          <w:rFonts w:ascii="Calibri" w:hAnsi="Calibri" w:cs="Calibri"/>
          <w:color w:val="FF0000"/>
          <w:sz w:val="20"/>
        </w:rPr>
        <w:t xml:space="preserve"> </w:t>
      </w:r>
      <w:r w:rsidR="007937DC" w:rsidRPr="00E40C71">
        <w:rPr>
          <w:rFonts w:ascii="Calibri" w:hAnsi="Calibri" w:cs="Calibri"/>
          <w:sz w:val="20"/>
        </w:rPr>
        <w:t>10.02.2025</w:t>
      </w:r>
      <w:r w:rsidR="007937DC" w:rsidRPr="00DE685F">
        <w:rPr>
          <w:rFonts w:ascii="Calibri" w:hAnsi="Calibri" w:cs="Calibri"/>
          <w:sz w:val="20"/>
        </w:rPr>
        <w:t xml:space="preserve">          </w:t>
      </w:r>
      <w:r w:rsidR="00ED2642">
        <w:rPr>
          <w:rFonts w:ascii="Calibri" w:hAnsi="Calibri" w:cs="Calibri"/>
          <w:sz w:val="20"/>
        </w:rPr>
        <w:t xml:space="preserve"> </w:t>
      </w:r>
      <w:r w:rsidR="007937DC" w:rsidRPr="00DE685F">
        <w:rPr>
          <w:rFonts w:ascii="Calibri" w:hAnsi="Calibri" w:cs="Calibri"/>
          <w:sz w:val="20"/>
        </w:rPr>
        <w:t xml:space="preserve">            </w:t>
      </w:r>
      <w:r w:rsidR="00005AC1">
        <w:rPr>
          <w:rFonts w:ascii="Calibri" w:hAnsi="Calibri" w:cs="Calibri"/>
          <w:sz w:val="20"/>
        </w:rPr>
        <w:t xml:space="preserve"> </w:t>
      </w:r>
      <w:r w:rsidR="00ED2642">
        <w:rPr>
          <w:rFonts w:ascii="Calibri" w:hAnsi="Calibri" w:cs="Calibri"/>
          <w:sz w:val="20"/>
        </w:rPr>
        <w:t xml:space="preserve">           0,00</w:t>
      </w:r>
      <w:r w:rsidR="00061BF5">
        <w:rPr>
          <w:rFonts w:ascii="Calibri" w:hAnsi="Calibri" w:cs="Calibri"/>
          <w:sz w:val="20"/>
        </w:rPr>
        <w:t xml:space="preserve">      </w:t>
      </w:r>
      <w:r w:rsidR="00096A5C">
        <w:rPr>
          <w:rFonts w:ascii="Calibri" w:hAnsi="Calibri" w:cs="Calibri"/>
          <w:sz w:val="20"/>
        </w:rPr>
        <w:t xml:space="preserve">  </w:t>
      </w:r>
      <w:r w:rsidR="00061BF5">
        <w:rPr>
          <w:rFonts w:ascii="Calibri" w:hAnsi="Calibri" w:cs="Calibri"/>
          <w:sz w:val="20"/>
        </w:rPr>
        <w:t xml:space="preserve"> </w:t>
      </w:r>
      <w:r w:rsidR="007937DC" w:rsidRPr="00DE685F">
        <w:rPr>
          <w:rFonts w:ascii="Calibri" w:hAnsi="Calibri" w:cs="Calibri"/>
          <w:sz w:val="20"/>
        </w:rPr>
        <w:t xml:space="preserve">   </w:t>
      </w:r>
      <w:r w:rsidR="00061BF5">
        <w:rPr>
          <w:rFonts w:ascii="Calibri" w:hAnsi="Calibri" w:cs="Calibri"/>
          <w:sz w:val="20"/>
        </w:rPr>
        <w:t xml:space="preserve">- </w:t>
      </w:r>
      <w:r w:rsidR="007937DC" w:rsidRPr="00DE685F">
        <w:rPr>
          <w:rFonts w:ascii="Calibri" w:hAnsi="Calibri" w:cs="Calibri"/>
          <w:sz w:val="20"/>
        </w:rPr>
        <w:t xml:space="preserve"> </w:t>
      </w:r>
      <w:r w:rsidR="00096A5C">
        <w:rPr>
          <w:rFonts w:ascii="Calibri" w:hAnsi="Calibri" w:cs="Calibri"/>
          <w:sz w:val="20"/>
        </w:rPr>
        <w:t>2 337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           </w:t>
      </w:r>
      <w:r w:rsidR="00F9340F" w:rsidRPr="00DE685F">
        <w:rPr>
          <w:rFonts w:ascii="Calibri" w:hAnsi="Calibri" w:cs="Calibri"/>
          <w:sz w:val="20"/>
        </w:rPr>
        <w:t xml:space="preserve">         </w:t>
      </w:r>
      <w:r w:rsidRPr="00DE685F">
        <w:rPr>
          <w:rFonts w:ascii="Calibri" w:hAnsi="Calibri" w:cs="Calibri"/>
          <w:sz w:val="20"/>
        </w:rPr>
        <w:t xml:space="preserve">  </w:t>
      </w:r>
      <w:r w:rsidR="00C47EA1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––––––––––  </w:t>
      </w:r>
      <w:r w:rsidR="00C47EA1" w:rsidRPr="00DE685F">
        <w:rPr>
          <w:rFonts w:ascii="Calibri" w:hAnsi="Calibri" w:cs="Calibri"/>
          <w:sz w:val="20"/>
        </w:rPr>
        <w:t xml:space="preserve">        </w:t>
      </w:r>
      <w:r w:rsidRPr="00DE685F">
        <w:rPr>
          <w:rFonts w:ascii="Calibri" w:hAnsi="Calibri" w:cs="Calibri"/>
          <w:sz w:val="20"/>
        </w:rPr>
        <w:t xml:space="preserve">  –––––––––</w:t>
      </w:r>
    </w:p>
    <w:p w:rsidR="009A4B9D" w:rsidRPr="00DE685F" w:rsidRDefault="005C6880" w:rsidP="009A4B9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Dlhodobé bankové úvery spolu:</w:t>
      </w:r>
      <w:r w:rsidR="009A4B9D" w:rsidRPr="00DE685F">
        <w:rPr>
          <w:rFonts w:ascii="Calibri" w:hAnsi="Calibri" w:cs="Calibri"/>
          <w:sz w:val="20"/>
        </w:rPr>
        <w:t xml:space="preserve">                                                             </w:t>
      </w:r>
      <w:r w:rsidR="004968D7">
        <w:rPr>
          <w:rFonts w:ascii="Calibri" w:hAnsi="Calibri" w:cs="Calibri"/>
          <w:sz w:val="20"/>
        </w:rPr>
        <w:t xml:space="preserve"> </w:t>
      </w:r>
      <w:r w:rsidR="009A4B9D" w:rsidRPr="00DE685F">
        <w:rPr>
          <w:rFonts w:ascii="Calibri" w:hAnsi="Calibri" w:cs="Calibri"/>
          <w:sz w:val="20"/>
        </w:rPr>
        <w:t xml:space="preserve">     </w:t>
      </w:r>
      <w:r w:rsidR="00F9340F" w:rsidRPr="00DE685F">
        <w:rPr>
          <w:rFonts w:ascii="Calibri" w:hAnsi="Calibri" w:cs="Calibri"/>
          <w:sz w:val="20"/>
        </w:rPr>
        <w:t xml:space="preserve">       </w:t>
      </w:r>
      <w:r w:rsidR="009A4B9D" w:rsidRPr="00DE685F">
        <w:rPr>
          <w:rFonts w:ascii="Calibri" w:hAnsi="Calibri" w:cs="Calibri"/>
          <w:sz w:val="20"/>
        </w:rPr>
        <w:t xml:space="preserve">  </w:t>
      </w:r>
      <w:r w:rsidR="00A74227">
        <w:rPr>
          <w:rFonts w:ascii="Calibri" w:hAnsi="Calibri" w:cs="Calibri"/>
          <w:sz w:val="20"/>
        </w:rPr>
        <w:t xml:space="preserve">  </w:t>
      </w:r>
      <w:r w:rsidR="0020310A">
        <w:rPr>
          <w:rFonts w:ascii="Calibri" w:hAnsi="Calibri" w:cs="Calibri"/>
          <w:sz w:val="20"/>
        </w:rPr>
        <w:t xml:space="preserve"> </w:t>
      </w:r>
      <w:r w:rsidR="00061BF5">
        <w:rPr>
          <w:rFonts w:ascii="Calibri" w:hAnsi="Calibri" w:cs="Calibri"/>
          <w:sz w:val="20"/>
        </w:rPr>
        <w:t xml:space="preserve">  </w:t>
      </w:r>
      <w:r w:rsidR="00A74227">
        <w:rPr>
          <w:rFonts w:ascii="Calibri" w:hAnsi="Calibri" w:cs="Calibri"/>
          <w:sz w:val="20"/>
        </w:rPr>
        <w:t xml:space="preserve"> </w:t>
      </w:r>
      <w:r w:rsidR="009A4B9D" w:rsidRPr="00DE685F">
        <w:rPr>
          <w:rFonts w:ascii="Calibri" w:hAnsi="Calibri" w:cs="Calibri"/>
          <w:sz w:val="20"/>
        </w:rPr>
        <w:t xml:space="preserve">  </w:t>
      </w:r>
      <w:r w:rsidR="00ED2642">
        <w:rPr>
          <w:rFonts w:ascii="Calibri" w:hAnsi="Calibri" w:cs="Calibri"/>
          <w:sz w:val="20"/>
        </w:rPr>
        <w:t xml:space="preserve">       0,00</w:t>
      </w:r>
      <w:r w:rsidR="00061BF5">
        <w:rPr>
          <w:rFonts w:ascii="Calibri" w:hAnsi="Calibri" w:cs="Calibri"/>
          <w:sz w:val="20"/>
        </w:rPr>
        <w:t xml:space="preserve">   </w:t>
      </w:r>
      <w:r w:rsidR="00ED2642">
        <w:rPr>
          <w:rFonts w:ascii="Calibri" w:hAnsi="Calibri" w:cs="Calibri"/>
          <w:sz w:val="20"/>
        </w:rPr>
        <w:t xml:space="preserve">   </w:t>
      </w:r>
      <w:r w:rsidR="00061BF5">
        <w:rPr>
          <w:rFonts w:ascii="Calibri" w:hAnsi="Calibri" w:cs="Calibri"/>
          <w:sz w:val="20"/>
        </w:rPr>
        <w:t xml:space="preserve">       - </w:t>
      </w:r>
      <w:r w:rsidR="00C90961">
        <w:rPr>
          <w:rFonts w:ascii="Calibri" w:hAnsi="Calibri" w:cs="Calibri"/>
          <w:sz w:val="20"/>
        </w:rPr>
        <w:t>49 057</w:t>
      </w:r>
      <w:r w:rsidR="009A4B9D" w:rsidRPr="00DE685F">
        <w:rPr>
          <w:rFonts w:ascii="Calibri" w:hAnsi="Calibri" w:cs="Calibri"/>
          <w:sz w:val="20"/>
        </w:rPr>
        <w:t xml:space="preserve">            </w:t>
      </w:r>
    </w:p>
    <w:p w:rsidR="009A4B9D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</w:t>
      </w:r>
      <w:r w:rsidR="00C5758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    </w:t>
      </w:r>
      <w:r w:rsidR="004968D7">
        <w:rPr>
          <w:rFonts w:ascii="Calibri" w:hAnsi="Calibri" w:cs="Calibri"/>
          <w:sz w:val="20"/>
        </w:rPr>
        <w:t xml:space="preserve">   </w:t>
      </w:r>
      <w:r w:rsidRPr="00DE685F">
        <w:rPr>
          <w:rFonts w:ascii="Calibri" w:hAnsi="Calibri" w:cs="Calibri"/>
          <w:sz w:val="20"/>
        </w:rPr>
        <w:t xml:space="preserve">    </w:t>
      </w:r>
      <w:r w:rsidR="00F9340F" w:rsidRPr="00DE685F">
        <w:rPr>
          <w:rFonts w:ascii="Calibri" w:hAnsi="Calibri" w:cs="Calibri"/>
          <w:sz w:val="20"/>
        </w:rPr>
        <w:t xml:space="preserve">           </w:t>
      </w:r>
      <w:r w:rsidRPr="00DE685F">
        <w:rPr>
          <w:rFonts w:ascii="Calibri" w:hAnsi="Calibri" w:cs="Calibri"/>
          <w:sz w:val="20"/>
        </w:rPr>
        <w:t xml:space="preserve">  </w:t>
      </w:r>
      <w:r w:rsidR="00A74227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 xml:space="preserve"> ========= </w:t>
      </w:r>
      <w:r w:rsidR="00C47EA1" w:rsidRPr="00DE685F">
        <w:rPr>
          <w:rFonts w:ascii="Calibri" w:hAnsi="Calibri" w:cs="Calibri"/>
          <w:sz w:val="20"/>
        </w:rPr>
        <w:t xml:space="preserve">     </w:t>
      </w:r>
      <w:r w:rsidRPr="00DE685F">
        <w:rPr>
          <w:rFonts w:ascii="Calibri" w:hAnsi="Calibri" w:cs="Calibri"/>
          <w:sz w:val="20"/>
        </w:rPr>
        <w:t xml:space="preserve">    </w:t>
      </w:r>
      <w:r w:rsidR="00A74227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</w:t>
      </w:r>
      <w:r w:rsidR="00C47EA1" w:rsidRPr="00DE685F">
        <w:rPr>
          <w:rFonts w:ascii="Calibri" w:hAnsi="Calibri" w:cs="Calibri"/>
          <w:sz w:val="20"/>
        </w:rPr>
        <w:t>==</w:t>
      </w:r>
      <w:r w:rsidRPr="00DE685F">
        <w:rPr>
          <w:rFonts w:ascii="Calibri" w:hAnsi="Calibri" w:cs="Calibri"/>
          <w:sz w:val="20"/>
        </w:rPr>
        <w:t>=======</w:t>
      </w:r>
    </w:p>
    <w:p w:rsidR="00167A44" w:rsidRDefault="00167A44" w:rsidP="00167A44">
      <w:pPr>
        <w:pStyle w:val="Zkladntext"/>
        <w:rPr>
          <w:rFonts w:ascii="Calibri" w:hAnsi="Calibri" w:cs="Calibri"/>
          <w:sz w:val="20"/>
        </w:rPr>
      </w:pPr>
    </w:p>
    <w:p w:rsidR="00167A44" w:rsidRDefault="00167A44" w:rsidP="00167A44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V roku 2015 bol zo strany SZRB poskytnutý nový dlhodobý úver v čiastke 550 000 EUR, za variabilnú úrokovú sadzbu vo výške sadzby EURIBOR fixovanej pre 6 – mesačné depozitá s </w:t>
      </w:r>
      <w:r>
        <w:rPr>
          <w:rFonts w:ascii="Calibri" w:hAnsi="Calibri" w:cs="Calibri"/>
          <w:sz w:val="20"/>
        </w:rPr>
        <w:t>odchýlkou vo výške + 3,1 % p.a.</w:t>
      </w:r>
      <w:r w:rsidR="00A339FE">
        <w:rPr>
          <w:rFonts w:ascii="Calibri" w:hAnsi="Calibri" w:cs="Calibri"/>
          <w:sz w:val="20"/>
        </w:rPr>
        <w:t xml:space="preserve"> </w:t>
      </w:r>
      <w:r w:rsidR="00ED2642">
        <w:rPr>
          <w:rFonts w:ascii="Calibri" w:hAnsi="Calibri" w:cs="Calibri"/>
          <w:sz w:val="20"/>
        </w:rPr>
        <w:t>Úver bol k 30.06.2025 splatený v p</w:t>
      </w:r>
      <w:r w:rsidR="005B5FD0">
        <w:rPr>
          <w:rFonts w:ascii="Calibri" w:hAnsi="Calibri" w:cs="Calibri"/>
          <w:sz w:val="20"/>
        </w:rPr>
        <w:t>l</w:t>
      </w:r>
      <w:r w:rsidR="00ED2642">
        <w:rPr>
          <w:rFonts w:ascii="Calibri" w:hAnsi="Calibri" w:cs="Calibri"/>
          <w:sz w:val="20"/>
        </w:rPr>
        <w:t>nej výške.</w:t>
      </w:r>
    </w:p>
    <w:p w:rsidR="00001125" w:rsidRDefault="003E38A6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 roku 2015 bol poskytnutý</w:t>
      </w:r>
      <w:r w:rsidR="00AA7766" w:rsidRPr="00DE685F">
        <w:rPr>
          <w:rFonts w:ascii="Calibri" w:hAnsi="Calibri" w:cs="Calibri"/>
          <w:sz w:val="20"/>
        </w:rPr>
        <w:t xml:space="preserve"> </w:t>
      </w:r>
      <w:r w:rsidR="002C70C0" w:rsidRPr="00DE685F">
        <w:rPr>
          <w:rFonts w:ascii="Calibri" w:hAnsi="Calibri" w:cs="Calibri"/>
          <w:sz w:val="20"/>
        </w:rPr>
        <w:t>VÚB HYPO</w:t>
      </w:r>
      <w:r w:rsidRPr="00DE685F">
        <w:rPr>
          <w:rFonts w:ascii="Calibri" w:hAnsi="Calibri" w:cs="Calibri"/>
          <w:sz w:val="20"/>
        </w:rPr>
        <w:t>TEKÁRNY úver</w:t>
      </w:r>
      <w:r w:rsidR="002C70C0" w:rsidRPr="00DE685F">
        <w:rPr>
          <w:rFonts w:ascii="Calibri" w:hAnsi="Calibri" w:cs="Calibri"/>
          <w:sz w:val="20"/>
        </w:rPr>
        <w:t xml:space="preserve"> na kúp</w:t>
      </w:r>
      <w:r w:rsidRPr="00DE685F">
        <w:rPr>
          <w:rFonts w:ascii="Calibri" w:hAnsi="Calibri" w:cs="Calibri"/>
          <w:sz w:val="20"/>
        </w:rPr>
        <w:t>u</w:t>
      </w:r>
      <w:r w:rsidR="002C70C0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administratívnej </w:t>
      </w:r>
      <w:r w:rsidR="002C70C0" w:rsidRPr="00DE685F">
        <w:rPr>
          <w:rFonts w:ascii="Calibri" w:hAnsi="Calibri" w:cs="Calibri"/>
          <w:sz w:val="20"/>
        </w:rPr>
        <w:t>budovy</w:t>
      </w:r>
      <w:r w:rsidRPr="00DE685F">
        <w:rPr>
          <w:rFonts w:ascii="Calibri" w:hAnsi="Calibri" w:cs="Calibri"/>
          <w:sz w:val="20"/>
        </w:rPr>
        <w:t xml:space="preserve"> spoločnosti -  </w:t>
      </w:r>
      <w:r w:rsidR="00ED2642">
        <w:rPr>
          <w:rFonts w:ascii="Calibri" w:hAnsi="Calibri" w:cs="Calibri"/>
          <w:sz w:val="20"/>
        </w:rPr>
        <w:t>OFFICE Svätoplukova. Uvedený hypotekárny úver bol splatený k 12.02.2025.</w:t>
      </w:r>
      <w:r w:rsidR="00167A44">
        <w:rPr>
          <w:rFonts w:ascii="Calibri" w:hAnsi="Calibri" w:cs="Calibri"/>
          <w:sz w:val="20"/>
        </w:rPr>
        <w:t xml:space="preserve"> </w:t>
      </w:r>
      <w:r w:rsidR="00ED2642">
        <w:rPr>
          <w:rFonts w:ascii="Calibri" w:hAnsi="Calibri" w:cs="Calibri"/>
          <w:sz w:val="20"/>
        </w:rPr>
        <w:t xml:space="preserve"> </w:t>
      </w:r>
    </w:p>
    <w:p w:rsidR="00ED2642" w:rsidRPr="00231FC3" w:rsidRDefault="00ED2642" w:rsidP="009A4B9D">
      <w:pPr>
        <w:pStyle w:val="Zkladntext"/>
        <w:rPr>
          <w:rFonts w:ascii="Calibri" w:hAnsi="Calibri" w:cs="Calibri"/>
          <w:sz w:val="20"/>
        </w:rPr>
      </w:pPr>
    </w:p>
    <w:p w:rsidR="007833AA" w:rsidRDefault="007937DC" w:rsidP="007937DC">
      <w:pPr>
        <w:pStyle w:val="Zkladntext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t xml:space="preserve">Krátkodobé bankové úvery  </w:t>
      </w:r>
      <w:r w:rsidR="008D347B" w:rsidRPr="00DE685F">
        <w:rPr>
          <w:rFonts w:ascii="Calibri" w:hAnsi="Calibri" w:cs="Calibri"/>
          <w:b/>
          <w:sz w:val="20"/>
        </w:rPr>
        <w:t>k 31.12.20</w:t>
      </w:r>
      <w:r w:rsidR="00776AC7">
        <w:rPr>
          <w:rFonts w:ascii="Calibri" w:hAnsi="Calibri" w:cs="Calibri"/>
          <w:b/>
          <w:sz w:val="20"/>
        </w:rPr>
        <w:t>2</w:t>
      </w:r>
      <w:r w:rsidR="00ED2642">
        <w:rPr>
          <w:rFonts w:ascii="Calibri" w:hAnsi="Calibri" w:cs="Calibri"/>
          <w:b/>
          <w:sz w:val="20"/>
        </w:rPr>
        <w:t>5</w:t>
      </w:r>
    </w:p>
    <w:p w:rsidR="005C6880" w:rsidRPr="00DE685F" w:rsidRDefault="005C6880" w:rsidP="007937DC">
      <w:pPr>
        <w:pStyle w:val="Zkladntext"/>
        <w:rPr>
          <w:rFonts w:ascii="Calibri" w:hAnsi="Calibri" w:cs="Calibri"/>
          <w:b/>
          <w:sz w:val="20"/>
        </w:rPr>
      </w:pPr>
    </w:p>
    <w:p w:rsidR="005C6880" w:rsidRPr="00DE685F" w:rsidRDefault="005C6880" w:rsidP="005C6880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     </w:t>
      </w:r>
      <w:r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>Dátum</w:t>
      </w:r>
      <w:r w:rsidRPr="00DE685F">
        <w:rPr>
          <w:rFonts w:ascii="Calibri" w:hAnsi="Calibri" w:cs="Calibri"/>
          <w:sz w:val="20"/>
        </w:rPr>
        <w:tab/>
        <w:t xml:space="preserve">  </w:t>
      </w:r>
      <w:r w:rsidRPr="00DE685F">
        <w:rPr>
          <w:rFonts w:ascii="Calibri" w:hAnsi="Calibri" w:cs="Calibri"/>
          <w:sz w:val="20"/>
        </w:rPr>
        <w:tab/>
        <w:t xml:space="preserve">     Suma istina     </w:t>
      </w:r>
      <w:r w:rsidRPr="00DE685F">
        <w:rPr>
          <w:rFonts w:ascii="Calibri" w:hAnsi="Calibri" w:cs="Calibri"/>
          <w:sz w:val="20"/>
        </w:rPr>
        <w:tab/>
        <w:t xml:space="preserve">    Suma istina</w:t>
      </w:r>
    </w:p>
    <w:p w:rsidR="005C6880" w:rsidRPr="00DE685F" w:rsidRDefault="005C6880" w:rsidP="005C6880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Názov položky                         Mena             splatnosti          </w:t>
      </w:r>
      <w:r w:rsidRPr="00DE685F">
        <w:rPr>
          <w:rFonts w:ascii="Calibri" w:hAnsi="Calibri" w:cs="Calibri"/>
          <w:sz w:val="20"/>
        </w:rPr>
        <w:tab/>
        <w:t xml:space="preserve">       v EUR       </w:t>
      </w:r>
      <w:r w:rsidRPr="00DE685F">
        <w:rPr>
          <w:rFonts w:ascii="Calibri" w:hAnsi="Calibri" w:cs="Calibri"/>
          <w:sz w:val="20"/>
        </w:rPr>
        <w:tab/>
        <w:t xml:space="preserve">       v EUR</w:t>
      </w:r>
    </w:p>
    <w:p w:rsidR="005C6880" w:rsidRPr="00DE685F" w:rsidRDefault="005C6880" w:rsidP="005C6880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</w:t>
      </w:r>
      <w:r w:rsidRPr="00DE685F">
        <w:rPr>
          <w:rFonts w:ascii="Calibri" w:hAnsi="Calibri" w:cs="Calibri"/>
          <w:sz w:val="20"/>
        </w:rPr>
        <w:tab/>
        <w:t xml:space="preserve">  </w:t>
      </w:r>
      <w:r w:rsidRPr="00DE685F">
        <w:rPr>
          <w:rFonts w:ascii="Calibri" w:hAnsi="Calibri" w:cs="Calibri"/>
          <w:sz w:val="20"/>
        </w:rPr>
        <w:tab/>
        <w:t xml:space="preserve">      k 31.12.20</w:t>
      </w:r>
      <w:r w:rsidR="00CC6673">
        <w:rPr>
          <w:rFonts w:ascii="Calibri" w:hAnsi="Calibri" w:cs="Calibri"/>
          <w:sz w:val="20"/>
        </w:rPr>
        <w:t>2</w:t>
      </w:r>
      <w:r w:rsidR="00ED2642">
        <w:rPr>
          <w:rFonts w:ascii="Calibri" w:hAnsi="Calibri" w:cs="Calibri"/>
          <w:sz w:val="20"/>
        </w:rPr>
        <w:t>5</w:t>
      </w:r>
      <w:r w:rsidRPr="00DE685F">
        <w:rPr>
          <w:rFonts w:ascii="Calibri" w:hAnsi="Calibri" w:cs="Calibri"/>
          <w:sz w:val="20"/>
        </w:rPr>
        <w:t xml:space="preserve">     k 31.12.20</w:t>
      </w:r>
      <w:r w:rsidR="005551F8">
        <w:rPr>
          <w:rFonts w:ascii="Calibri" w:hAnsi="Calibri" w:cs="Calibri"/>
          <w:sz w:val="20"/>
        </w:rPr>
        <w:t>2</w:t>
      </w:r>
      <w:r w:rsidR="00C90961">
        <w:rPr>
          <w:rFonts w:ascii="Calibri" w:hAnsi="Calibri" w:cs="Calibri"/>
          <w:sz w:val="20"/>
        </w:rPr>
        <w:t>4</w:t>
      </w:r>
    </w:p>
    <w:p w:rsidR="00AA7766" w:rsidRPr="00DE685F" w:rsidRDefault="005C6880" w:rsidP="007937DC">
      <w:pPr>
        <w:pStyle w:val="Zkladntext"/>
        <w:rPr>
          <w:rFonts w:ascii="Calibri" w:hAnsi="Calibri" w:cs="Calibri"/>
          <w:b/>
          <w:sz w:val="20"/>
        </w:rPr>
      </w:pPr>
      <w:r>
        <w:rPr>
          <w:rFonts w:ascii="Calibri" w:hAnsi="Calibri" w:cs="Calibri"/>
          <w:b/>
          <w:sz w:val="20"/>
        </w:rPr>
        <w:t>_________________________________________________________________________________</w:t>
      </w:r>
    </w:p>
    <w:p w:rsidR="007937DC" w:rsidRDefault="007833AA" w:rsidP="007833AA">
      <w:pPr>
        <w:pStyle w:val="Zkladntext"/>
        <w:jc w:val="left"/>
        <w:rPr>
          <w:rFonts w:ascii="Calibri" w:hAnsi="Calibri" w:cs="Calibri"/>
          <w:sz w:val="20"/>
        </w:rPr>
      </w:pPr>
      <w:r w:rsidRPr="000B2247">
        <w:rPr>
          <w:rFonts w:ascii="Calibri" w:hAnsi="Calibri" w:cs="Calibri"/>
          <w:sz w:val="20"/>
        </w:rPr>
        <w:t>VÚB kontokorentný                  EUR</w:t>
      </w:r>
      <w:r w:rsidR="005C6880" w:rsidRPr="000B2247">
        <w:rPr>
          <w:rFonts w:ascii="Calibri" w:hAnsi="Calibri" w:cs="Calibri"/>
          <w:sz w:val="20"/>
        </w:rPr>
        <w:t xml:space="preserve"> </w:t>
      </w:r>
      <w:r w:rsidRPr="000B2247">
        <w:rPr>
          <w:rFonts w:ascii="Calibri" w:hAnsi="Calibri" w:cs="Calibri"/>
          <w:sz w:val="20"/>
        </w:rPr>
        <w:t xml:space="preserve"> </w:t>
      </w:r>
      <w:r w:rsidR="00D13263" w:rsidRPr="000B2247">
        <w:rPr>
          <w:rFonts w:ascii="Calibri" w:hAnsi="Calibri" w:cs="Calibri"/>
          <w:sz w:val="20"/>
        </w:rPr>
        <w:t xml:space="preserve"> </w:t>
      </w:r>
      <w:r w:rsidRPr="000B2247">
        <w:rPr>
          <w:rFonts w:ascii="Calibri" w:hAnsi="Calibri" w:cs="Calibri"/>
          <w:sz w:val="20"/>
        </w:rPr>
        <w:t xml:space="preserve">  </w:t>
      </w:r>
      <w:r w:rsidR="00AA7766" w:rsidRPr="000B2247">
        <w:rPr>
          <w:rFonts w:ascii="Calibri" w:hAnsi="Calibri" w:cs="Calibri"/>
          <w:sz w:val="20"/>
        </w:rPr>
        <w:t xml:space="preserve">  </w:t>
      </w:r>
      <w:r w:rsidRPr="000B2247">
        <w:rPr>
          <w:rFonts w:ascii="Calibri" w:hAnsi="Calibri" w:cs="Calibri"/>
          <w:sz w:val="20"/>
        </w:rPr>
        <w:t xml:space="preserve">  </w:t>
      </w:r>
      <w:r w:rsidR="007937DC" w:rsidRPr="000B2247">
        <w:rPr>
          <w:rFonts w:ascii="Calibri" w:hAnsi="Calibri" w:cs="Calibri"/>
          <w:sz w:val="20"/>
        </w:rPr>
        <w:t xml:space="preserve">       </w:t>
      </w:r>
      <w:r w:rsidR="00D13263" w:rsidRPr="000B2247">
        <w:rPr>
          <w:rFonts w:ascii="Calibri" w:hAnsi="Calibri" w:cs="Calibri"/>
          <w:sz w:val="20"/>
        </w:rPr>
        <w:t>2</w:t>
      </w:r>
      <w:r w:rsidR="00ED2642">
        <w:rPr>
          <w:rFonts w:ascii="Calibri" w:hAnsi="Calibri" w:cs="Calibri"/>
          <w:sz w:val="20"/>
        </w:rPr>
        <w:t>4</w:t>
      </w:r>
      <w:r w:rsidR="00E439C3" w:rsidRPr="000B2247">
        <w:rPr>
          <w:rFonts w:ascii="Calibri" w:hAnsi="Calibri" w:cs="Calibri"/>
          <w:sz w:val="20"/>
        </w:rPr>
        <w:t>.0</w:t>
      </w:r>
      <w:r w:rsidR="00231FC3" w:rsidRPr="000B2247">
        <w:rPr>
          <w:rFonts w:ascii="Calibri" w:hAnsi="Calibri" w:cs="Calibri"/>
          <w:sz w:val="20"/>
        </w:rPr>
        <w:t>4</w:t>
      </w:r>
      <w:r w:rsidR="00E439C3" w:rsidRPr="000B2247">
        <w:rPr>
          <w:rFonts w:ascii="Calibri" w:hAnsi="Calibri" w:cs="Calibri"/>
          <w:sz w:val="20"/>
        </w:rPr>
        <w:t>.20</w:t>
      </w:r>
      <w:r w:rsidR="00E40C71" w:rsidRPr="000B2247">
        <w:rPr>
          <w:rFonts w:ascii="Calibri" w:hAnsi="Calibri" w:cs="Calibri"/>
          <w:sz w:val="20"/>
        </w:rPr>
        <w:t>2</w:t>
      </w:r>
      <w:r w:rsidR="00ED2642">
        <w:rPr>
          <w:rFonts w:ascii="Calibri" w:hAnsi="Calibri" w:cs="Calibri"/>
          <w:sz w:val="20"/>
        </w:rPr>
        <w:t>6</w:t>
      </w:r>
      <w:r w:rsidRPr="000B2247">
        <w:rPr>
          <w:rFonts w:ascii="Calibri" w:hAnsi="Calibri" w:cs="Calibri"/>
          <w:sz w:val="20"/>
        </w:rPr>
        <w:t xml:space="preserve">                    </w:t>
      </w:r>
      <w:r w:rsidR="00C0150E" w:rsidRPr="000B2247">
        <w:rPr>
          <w:rFonts w:ascii="Calibri" w:hAnsi="Calibri" w:cs="Calibri"/>
          <w:sz w:val="20"/>
        </w:rPr>
        <w:t xml:space="preserve">   </w:t>
      </w:r>
      <w:r w:rsidRPr="000B2247">
        <w:rPr>
          <w:rFonts w:ascii="Calibri" w:hAnsi="Calibri" w:cs="Calibri"/>
          <w:sz w:val="20"/>
        </w:rPr>
        <w:t xml:space="preserve">  </w:t>
      </w:r>
      <w:r w:rsidR="00D33FD9" w:rsidRPr="000B2247">
        <w:rPr>
          <w:rFonts w:ascii="Calibri" w:hAnsi="Calibri" w:cs="Calibri"/>
          <w:sz w:val="20"/>
        </w:rPr>
        <w:t xml:space="preserve">   </w:t>
      </w:r>
      <w:r w:rsidR="00ED2642">
        <w:rPr>
          <w:rFonts w:ascii="Calibri" w:hAnsi="Calibri" w:cs="Calibri"/>
          <w:sz w:val="20"/>
        </w:rPr>
        <w:t xml:space="preserve">- </w:t>
      </w:r>
      <w:r w:rsidR="005D52FE">
        <w:rPr>
          <w:rFonts w:ascii="Calibri" w:hAnsi="Calibri" w:cs="Calibri"/>
          <w:sz w:val="20"/>
        </w:rPr>
        <w:t>26 925</w:t>
      </w:r>
      <w:r w:rsidRPr="000B2247">
        <w:rPr>
          <w:rFonts w:ascii="Calibri" w:hAnsi="Calibri" w:cs="Calibri"/>
          <w:sz w:val="20"/>
        </w:rPr>
        <w:t xml:space="preserve">       </w:t>
      </w:r>
      <w:r w:rsidR="00FC7215" w:rsidRPr="000B2247">
        <w:rPr>
          <w:rFonts w:ascii="Calibri" w:hAnsi="Calibri" w:cs="Calibri"/>
          <w:sz w:val="20"/>
        </w:rPr>
        <w:t xml:space="preserve"> </w:t>
      </w:r>
      <w:r w:rsidRPr="000B2247">
        <w:rPr>
          <w:rFonts w:ascii="Calibri" w:hAnsi="Calibri" w:cs="Calibri"/>
          <w:sz w:val="20"/>
        </w:rPr>
        <w:t xml:space="preserve">    </w:t>
      </w:r>
      <w:r w:rsidR="00E439C3" w:rsidRPr="000B2247">
        <w:rPr>
          <w:rFonts w:ascii="Calibri" w:hAnsi="Calibri" w:cs="Calibri"/>
          <w:sz w:val="20"/>
        </w:rPr>
        <w:t xml:space="preserve"> </w:t>
      </w:r>
      <w:r w:rsidRPr="000B2247">
        <w:rPr>
          <w:rFonts w:ascii="Calibri" w:hAnsi="Calibri" w:cs="Calibri"/>
          <w:sz w:val="20"/>
        </w:rPr>
        <w:t xml:space="preserve"> </w:t>
      </w:r>
      <w:r w:rsidR="00C90961">
        <w:rPr>
          <w:rFonts w:ascii="Calibri" w:hAnsi="Calibri" w:cs="Calibri"/>
          <w:sz w:val="20"/>
        </w:rPr>
        <w:t>- 31</w:t>
      </w:r>
      <w:r w:rsidR="005D52FE">
        <w:rPr>
          <w:rFonts w:ascii="Calibri" w:hAnsi="Calibri" w:cs="Calibri"/>
          <w:sz w:val="20"/>
        </w:rPr>
        <w:t> </w:t>
      </w:r>
      <w:r w:rsidR="00C90961">
        <w:rPr>
          <w:rFonts w:ascii="Calibri" w:hAnsi="Calibri" w:cs="Calibri"/>
          <w:sz w:val="20"/>
        </w:rPr>
        <w:t>637</w:t>
      </w:r>
      <w:r w:rsidR="007937DC" w:rsidRPr="000B2247">
        <w:rPr>
          <w:rFonts w:ascii="Calibri" w:hAnsi="Calibri" w:cs="Calibri"/>
          <w:sz w:val="20"/>
        </w:rPr>
        <w:t xml:space="preserve"> </w:t>
      </w:r>
    </w:p>
    <w:p w:rsidR="005D52FE" w:rsidRDefault="005D52FE" w:rsidP="007833AA">
      <w:pPr>
        <w:pStyle w:val="Zkladntext"/>
        <w:jc w:val="lef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ČSOB kontokorentný                EUR                                                                       -506                          0</w:t>
      </w:r>
    </w:p>
    <w:p w:rsidR="00C91B18" w:rsidRPr="000B2247" w:rsidRDefault="00C91B18" w:rsidP="007833AA">
      <w:pPr>
        <w:pStyle w:val="Zkladntext"/>
        <w:jc w:val="lef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VUB LZL/23/61173                    EUR                12.07.2027                                -8 578            -  13 535</w:t>
      </w:r>
    </w:p>
    <w:p w:rsidR="007937DC" w:rsidRPr="00DE685F" w:rsidRDefault="007937DC" w:rsidP="007937DC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</w:t>
      </w:r>
      <w:r w:rsidR="00167A44">
        <w:rPr>
          <w:rFonts w:ascii="Calibri" w:hAnsi="Calibri" w:cs="Calibri"/>
          <w:sz w:val="20"/>
        </w:rPr>
        <w:t xml:space="preserve">   </w:t>
      </w: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   ___________         __________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</w:t>
      </w:r>
      <w:r w:rsidR="005C6880">
        <w:rPr>
          <w:rFonts w:ascii="Calibri" w:hAnsi="Calibri" w:cs="Calibri"/>
          <w:sz w:val="20"/>
        </w:rPr>
        <w:t xml:space="preserve">Krátkodobé úvery spolu:                           </w:t>
      </w:r>
      <w:r w:rsidRPr="00DE685F">
        <w:rPr>
          <w:rFonts w:ascii="Calibri" w:hAnsi="Calibri" w:cs="Calibri"/>
          <w:sz w:val="20"/>
        </w:rPr>
        <w:t xml:space="preserve">  </w:t>
      </w:r>
      <w:r w:rsidR="007833AA" w:rsidRPr="00DE685F">
        <w:rPr>
          <w:rFonts w:ascii="Calibri" w:hAnsi="Calibri" w:cs="Calibri"/>
          <w:sz w:val="20"/>
        </w:rPr>
        <w:t xml:space="preserve">       </w:t>
      </w:r>
      <w:r w:rsidR="005C6880">
        <w:rPr>
          <w:rFonts w:ascii="Calibri" w:hAnsi="Calibri" w:cs="Calibri"/>
          <w:sz w:val="20"/>
        </w:rPr>
        <w:t xml:space="preserve">                                    </w:t>
      </w:r>
      <w:r w:rsidR="007833AA" w:rsidRPr="00DE685F">
        <w:rPr>
          <w:rFonts w:ascii="Calibri" w:hAnsi="Calibri" w:cs="Calibri"/>
          <w:sz w:val="20"/>
        </w:rPr>
        <w:t xml:space="preserve"> </w:t>
      </w:r>
      <w:r w:rsidR="00D13263">
        <w:rPr>
          <w:rFonts w:ascii="Calibri" w:hAnsi="Calibri" w:cs="Calibri"/>
          <w:sz w:val="20"/>
        </w:rPr>
        <w:t xml:space="preserve">  </w:t>
      </w:r>
      <w:r w:rsidR="007833AA" w:rsidRPr="00DE685F">
        <w:rPr>
          <w:rFonts w:ascii="Calibri" w:hAnsi="Calibri" w:cs="Calibri"/>
          <w:sz w:val="20"/>
        </w:rPr>
        <w:t xml:space="preserve">   </w:t>
      </w:r>
      <w:r w:rsidR="00061BF5">
        <w:rPr>
          <w:rFonts w:ascii="Calibri" w:hAnsi="Calibri" w:cs="Calibri"/>
          <w:sz w:val="20"/>
        </w:rPr>
        <w:t xml:space="preserve">- </w:t>
      </w:r>
      <w:r w:rsidR="00311123">
        <w:rPr>
          <w:rFonts w:ascii="Calibri" w:hAnsi="Calibri" w:cs="Calibri"/>
          <w:sz w:val="20"/>
        </w:rPr>
        <w:t>36 009</w:t>
      </w:r>
      <w:r w:rsidR="00D13263">
        <w:rPr>
          <w:rFonts w:ascii="Calibri" w:hAnsi="Calibri" w:cs="Calibri"/>
          <w:sz w:val="20"/>
        </w:rPr>
        <w:t xml:space="preserve">   </w:t>
      </w:r>
      <w:r w:rsidR="005C6880">
        <w:rPr>
          <w:rFonts w:ascii="Calibri" w:hAnsi="Calibri" w:cs="Calibri"/>
          <w:sz w:val="20"/>
        </w:rPr>
        <w:t xml:space="preserve">       </w:t>
      </w:r>
      <w:r w:rsidR="00FC7215">
        <w:rPr>
          <w:rFonts w:ascii="Calibri" w:hAnsi="Calibri" w:cs="Calibri"/>
          <w:sz w:val="20"/>
        </w:rPr>
        <w:t xml:space="preserve">  </w:t>
      </w:r>
      <w:r w:rsidR="00D13263">
        <w:rPr>
          <w:rFonts w:ascii="Calibri" w:hAnsi="Calibri" w:cs="Calibri"/>
          <w:sz w:val="20"/>
        </w:rPr>
        <w:t xml:space="preserve"> </w:t>
      </w:r>
      <w:r w:rsidR="005C6880">
        <w:rPr>
          <w:rFonts w:ascii="Calibri" w:hAnsi="Calibri" w:cs="Calibri"/>
          <w:sz w:val="20"/>
        </w:rPr>
        <w:t xml:space="preserve"> </w:t>
      </w:r>
      <w:r w:rsidR="00D33FD9">
        <w:rPr>
          <w:rFonts w:ascii="Calibri" w:hAnsi="Calibri" w:cs="Calibri"/>
          <w:sz w:val="20"/>
        </w:rPr>
        <w:t xml:space="preserve">  </w:t>
      </w:r>
      <w:r w:rsidR="00061BF5">
        <w:rPr>
          <w:rFonts w:ascii="Calibri" w:hAnsi="Calibri" w:cs="Calibri"/>
          <w:sz w:val="20"/>
        </w:rPr>
        <w:t xml:space="preserve">- </w:t>
      </w:r>
      <w:r w:rsidR="00311123">
        <w:rPr>
          <w:rFonts w:ascii="Calibri" w:hAnsi="Calibri" w:cs="Calibri"/>
          <w:sz w:val="20"/>
        </w:rPr>
        <w:t>45 172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           ========== </w:t>
      </w:r>
      <w:r w:rsidR="00D13263">
        <w:rPr>
          <w:rFonts w:ascii="Calibri" w:hAnsi="Calibri" w:cs="Calibri"/>
          <w:sz w:val="20"/>
        </w:rPr>
        <w:t xml:space="preserve">  </w:t>
      </w:r>
      <w:r w:rsidR="007833AA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=========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t xml:space="preserve">Úvery spolu                                                                                       </w:t>
      </w:r>
      <w:r w:rsidR="00311123">
        <w:rPr>
          <w:rFonts w:ascii="Calibri" w:hAnsi="Calibri" w:cs="Calibri"/>
          <w:b/>
          <w:sz w:val="20"/>
        </w:rPr>
        <w:t xml:space="preserve">  </w:t>
      </w:r>
      <w:r w:rsidRPr="00DE685F">
        <w:rPr>
          <w:rFonts w:ascii="Calibri" w:hAnsi="Calibri" w:cs="Calibri"/>
          <w:b/>
          <w:sz w:val="20"/>
        </w:rPr>
        <w:t xml:space="preserve">             </w:t>
      </w:r>
      <w:r w:rsidR="00061BF5">
        <w:rPr>
          <w:rFonts w:ascii="Calibri" w:hAnsi="Calibri" w:cs="Calibri"/>
          <w:b/>
          <w:sz w:val="20"/>
        </w:rPr>
        <w:t xml:space="preserve">- </w:t>
      </w:r>
      <w:r w:rsidR="00311123">
        <w:rPr>
          <w:rFonts w:ascii="Calibri" w:hAnsi="Calibri" w:cs="Calibri"/>
          <w:b/>
          <w:sz w:val="20"/>
        </w:rPr>
        <w:t>36 009</w:t>
      </w:r>
      <w:r w:rsidR="0020310A">
        <w:rPr>
          <w:rFonts w:ascii="Calibri" w:hAnsi="Calibri" w:cs="Calibri"/>
          <w:b/>
          <w:sz w:val="20"/>
        </w:rPr>
        <w:t xml:space="preserve"> </w:t>
      </w:r>
      <w:r w:rsidR="00C47EA1" w:rsidRPr="00DE685F">
        <w:rPr>
          <w:rFonts w:ascii="Calibri" w:hAnsi="Calibri" w:cs="Calibri"/>
          <w:b/>
          <w:sz w:val="20"/>
        </w:rPr>
        <w:t xml:space="preserve">   </w:t>
      </w:r>
      <w:r w:rsidR="00D13263">
        <w:rPr>
          <w:rFonts w:ascii="Calibri" w:hAnsi="Calibri" w:cs="Calibri"/>
          <w:b/>
          <w:sz w:val="20"/>
        </w:rPr>
        <w:t xml:space="preserve">     </w:t>
      </w:r>
      <w:r w:rsidR="007937DC" w:rsidRPr="00DE685F">
        <w:rPr>
          <w:rFonts w:ascii="Calibri" w:hAnsi="Calibri" w:cs="Calibri"/>
          <w:b/>
          <w:sz w:val="20"/>
        </w:rPr>
        <w:t xml:space="preserve">  </w:t>
      </w:r>
      <w:r w:rsidR="00D13263">
        <w:rPr>
          <w:rFonts w:ascii="Calibri" w:hAnsi="Calibri" w:cs="Calibri"/>
          <w:b/>
          <w:sz w:val="20"/>
        </w:rPr>
        <w:t xml:space="preserve"> </w:t>
      </w:r>
      <w:r w:rsidR="007937DC" w:rsidRPr="00DE685F">
        <w:rPr>
          <w:rFonts w:ascii="Calibri" w:hAnsi="Calibri" w:cs="Calibri"/>
          <w:b/>
          <w:sz w:val="20"/>
        </w:rPr>
        <w:t xml:space="preserve">  </w:t>
      </w:r>
      <w:r w:rsidRPr="00DE685F">
        <w:rPr>
          <w:rFonts w:ascii="Calibri" w:hAnsi="Calibri" w:cs="Calibri"/>
          <w:b/>
          <w:sz w:val="20"/>
        </w:rPr>
        <w:t xml:space="preserve"> </w:t>
      </w:r>
      <w:r w:rsidR="00061BF5">
        <w:rPr>
          <w:rFonts w:ascii="Calibri" w:hAnsi="Calibri" w:cs="Calibri"/>
          <w:b/>
          <w:sz w:val="20"/>
        </w:rPr>
        <w:t xml:space="preserve">- </w:t>
      </w:r>
      <w:r w:rsidR="00311123">
        <w:rPr>
          <w:rFonts w:ascii="Calibri" w:hAnsi="Calibri" w:cs="Calibri"/>
          <w:b/>
          <w:sz w:val="20"/>
        </w:rPr>
        <w:t>94 229</w:t>
      </w:r>
      <w:r w:rsidRPr="00DE685F">
        <w:rPr>
          <w:rFonts w:ascii="Calibri" w:hAnsi="Calibri" w:cs="Calibri"/>
          <w:b/>
          <w:sz w:val="20"/>
        </w:rPr>
        <w:t xml:space="preserve">              </w:t>
      </w:r>
    </w:p>
    <w:p w:rsidR="005551F8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b/>
          <w:sz w:val="20"/>
        </w:rPr>
        <w:t xml:space="preserve">                                                                                                                        ==========</w:t>
      </w:r>
      <w:r w:rsidR="007833AA" w:rsidRPr="00DE685F">
        <w:rPr>
          <w:rFonts w:ascii="Calibri" w:hAnsi="Calibri" w:cs="Calibri"/>
          <w:b/>
          <w:sz w:val="20"/>
        </w:rPr>
        <w:t xml:space="preserve">    </w:t>
      </w:r>
      <w:r w:rsidR="00D13263">
        <w:rPr>
          <w:rFonts w:ascii="Calibri" w:hAnsi="Calibri" w:cs="Calibri"/>
          <w:b/>
          <w:sz w:val="20"/>
        </w:rPr>
        <w:t xml:space="preserve">  </w:t>
      </w:r>
      <w:r w:rsidRPr="00DE685F">
        <w:rPr>
          <w:rFonts w:ascii="Calibri" w:hAnsi="Calibri" w:cs="Calibri"/>
          <w:b/>
          <w:sz w:val="20"/>
        </w:rPr>
        <w:t xml:space="preserve"> ==========</w:t>
      </w:r>
      <w:r w:rsidRPr="00DE685F">
        <w:rPr>
          <w:rFonts w:ascii="Calibri" w:hAnsi="Calibri" w:cs="Calibri"/>
          <w:sz w:val="20"/>
        </w:rPr>
        <w:t xml:space="preserve">     </w:t>
      </w:r>
    </w:p>
    <w:p w:rsidR="00D7417E" w:rsidRDefault="00D7417E" w:rsidP="009A4B9D">
      <w:pPr>
        <w:pStyle w:val="Zkladntext"/>
        <w:rPr>
          <w:rFonts w:ascii="Calibri" w:hAnsi="Calibri" w:cs="Calibri"/>
          <w:sz w:val="20"/>
        </w:rPr>
      </w:pPr>
    </w:p>
    <w:p w:rsidR="00231FC3" w:rsidRDefault="00231FC3" w:rsidP="009A4B9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Limit povoleného prečerpania na KTK úvere VÚB je 50 000 EUR do </w:t>
      </w:r>
      <w:r w:rsidR="00FD487E">
        <w:rPr>
          <w:rFonts w:ascii="Calibri" w:hAnsi="Calibri" w:cs="Calibri"/>
          <w:sz w:val="20"/>
        </w:rPr>
        <w:t>2</w:t>
      </w:r>
      <w:r w:rsidR="00C90961">
        <w:rPr>
          <w:rFonts w:ascii="Calibri" w:hAnsi="Calibri" w:cs="Calibri"/>
          <w:sz w:val="20"/>
        </w:rPr>
        <w:t>6</w:t>
      </w:r>
      <w:r>
        <w:rPr>
          <w:rFonts w:ascii="Calibri" w:hAnsi="Calibri" w:cs="Calibri"/>
          <w:sz w:val="20"/>
        </w:rPr>
        <w:t>.04.202</w:t>
      </w:r>
      <w:r w:rsidR="00A4047B">
        <w:rPr>
          <w:rFonts w:ascii="Calibri" w:hAnsi="Calibri" w:cs="Calibri"/>
          <w:sz w:val="20"/>
        </w:rPr>
        <w:t>6</w:t>
      </w:r>
      <w:r>
        <w:rPr>
          <w:rFonts w:ascii="Calibri" w:hAnsi="Calibri" w:cs="Calibri"/>
          <w:sz w:val="20"/>
        </w:rPr>
        <w:t>.</w:t>
      </w:r>
    </w:p>
    <w:p w:rsidR="00C90961" w:rsidRPr="00DE685F" w:rsidRDefault="00C90961" w:rsidP="00C90961">
      <w:pPr>
        <w:pStyle w:val="Zkladntext"/>
        <w:rPr>
          <w:rFonts w:ascii="Calibri" w:hAnsi="Calibri" w:cs="Calibri"/>
          <w:color w:val="FF0000"/>
          <w:sz w:val="20"/>
        </w:rPr>
      </w:pPr>
    </w:p>
    <w:p w:rsidR="0039322A" w:rsidRPr="00966B8D" w:rsidRDefault="0039322A" w:rsidP="0039322A">
      <w:pPr>
        <w:pStyle w:val="Nadpis2"/>
        <w:rPr>
          <w:rFonts w:cs="Calibri"/>
          <w:sz w:val="20"/>
        </w:rPr>
      </w:pPr>
      <w:r w:rsidRPr="00966B8D">
        <w:rPr>
          <w:rFonts w:cs="Calibri"/>
          <w:sz w:val="20"/>
        </w:rPr>
        <w:t>Prijaté pôžičky</w:t>
      </w:r>
    </w:p>
    <w:p w:rsidR="0039322A" w:rsidRPr="00966B8D" w:rsidRDefault="0039322A" w:rsidP="009A4B9D">
      <w:pPr>
        <w:pStyle w:val="Zkladntext"/>
        <w:ind w:left="0"/>
        <w:rPr>
          <w:rFonts w:ascii="Calibri" w:hAnsi="Calibri" w:cs="Calibri"/>
          <w:b/>
          <w:sz w:val="20"/>
        </w:rPr>
      </w:pPr>
    </w:p>
    <w:p w:rsidR="00966B8D" w:rsidRDefault="009A4B9D" w:rsidP="009A4B9D">
      <w:pPr>
        <w:pStyle w:val="Zkladntext"/>
        <w:ind w:left="0"/>
        <w:rPr>
          <w:rFonts w:ascii="Calibri" w:hAnsi="Calibri" w:cs="Calibri"/>
          <w:sz w:val="20"/>
        </w:rPr>
      </w:pPr>
      <w:r w:rsidRPr="00966B8D">
        <w:rPr>
          <w:rFonts w:ascii="Calibri" w:hAnsi="Calibri" w:cs="Calibri"/>
          <w:sz w:val="20"/>
        </w:rPr>
        <w:t xml:space="preserve">Pre zlepšenie finančnej stability spoločnosti, poskytli spoločníci </w:t>
      </w:r>
      <w:r w:rsidR="008B2087" w:rsidRPr="00966B8D">
        <w:rPr>
          <w:rFonts w:ascii="Calibri" w:hAnsi="Calibri" w:cs="Calibri"/>
          <w:sz w:val="20"/>
        </w:rPr>
        <w:t xml:space="preserve">a konatelia </w:t>
      </w:r>
      <w:r w:rsidRPr="00966B8D">
        <w:rPr>
          <w:rFonts w:ascii="Calibri" w:hAnsi="Calibri" w:cs="Calibri"/>
          <w:sz w:val="20"/>
        </w:rPr>
        <w:t xml:space="preserve">spoločnosti </w:t>
      </w:r>
      <w:r w:rsidR="00FF05E3" w:rsidRPr="00966B8D">
        <w:rPr>
          <w:rFonts w:ascii="Calibri" w:hAnsi="Calibri" w:cs="Calibri"/>
          <w:sz w:val="20"/>
        </w:rPr>
        <w:t xml:space="preserve"> </w:t>
      </w:r>
      <w:r w:rsidRPr="00966B8D">
        <w:rPr>
          <w:rFonts w:ascii="Calibri" w:hAnsi="Calibri" w:cs="Calibri"/>
          <w:sz w:val="20"/>
        </w:rPr>
        <w:t>finančné prostried</w:t>
      </w:r>
      <w:r w:rsidR="00321992" w:rsidRPr="00966B8D">
        <w:rPr>
          <w:rFonts w:ascii="Calibri" w:hAnsi="Calibri" w:cs="Calibri"/>
          <w:sz w:val="20"/>
        </w:rPr>
        <w:t xml:space="preserve">ky formou krátkodobej </w:t>
      </w:r>
      <w:r w:rsidR="008B2087" w:rsidRPr="00966B8D">
        <w:rPr>
          <w:rFonts w:ascii="Calibri" w:hAnsi="Calibri" w:cs="Calibri"/>
          <w:sz w:val="20"/>
        </w:rPr>
        <w:t xml:space="preserve">alebo dlhodobej </w:t>
      </w:r>
      <w:r w:rsidR="00200D26" w:rsidRPr="00966B8D">
        <w:rPr>
          <w:rFonts w:ascii="Calibri" w:hAnsi="Calibri" w:cs="Calibri"/>
          <w:sz w:val="20"/>
        </w:rPr>
        <w:t>bezúročnej</w:t>
      </w:r>
      <w:r w:rsidR="00321992" w:rsidRPr="00966B8D">
        <w:rPr>
          <w:rFonts w:ascii="Calibri" w:hAnsi="Calibri" w:cs="Calibri"/>
          <w:sz w:val="20"/>
        </w:rPr>
        <w:t xml:space="preserve"> p</w:t>
      </w:r>
      <w:r w:rsidR="00966B8D" w:rsidRPr="00966B8D">
        <w:rPr>
          <w:rFonts w:ascii="Calibri" w:hAnsi="Calibri" w:cs="Calibri"/>
          <w:sz w:val="20"/>
        </w:rPr>
        <w:t>ôžičky v predchádzajúcom období.</w:t>
      </w:r>
    </w:p>
    <w:p w:rsidR="004D43A7" w:rsidRPr="005B5FD0" w:rsidRDefault="00311123" w:rsidP="00741177">
      <w:pPr>
        <w:pStyle w:val="Nadpis2"/>
        <w:numPr>
          <w:ilvl w:val="0"/>
          <w:numId w:val="0"/>
        </w:numPr>
        <w:ind w:left="360"/>
        <w:rPr>
          <w:rFonts w:cs="Calibri"/>
          <w:sz w:val="20"/>
        </w:rPr>
      </w:pPr>
      <w:bookmarkStart w:id="5" w:name="_Toc530739904"/>
      <w:r w:rsidRPr="005B5FD0">
        <w:rPr>
          <w:rFonts w:cs="Calibri"/>
          <w:sz w:val="20"/>
        </w:rPr>
        <w:t>K 31.12.2025  má spoločnosť krátkodobú bezúročnú pôžičku od A.Ondrušíkovej vo výške  8 598 EUR</w:t>
      </w:r>
    </w:p>
    <w:p w:rsidR="005330CD" w:rsidRPr="005B5FD0" w:rsidRDefault="008B2087" w:rsidP="008B2087">
      <w:pPr>
        <w:rPr>
          <w:rFonts w:asciiTheme="minorHAnsi" w:hAnsiTheme="minorHAnsi" w:cstheme="minorHAnsi"/>
        </w:rPr>
      </w:pPr>
      <w:r w:rsidRPr="005B5FD0">
        <w:rPr>
          <w:rFonts w:asciiTheme="minorHAnsi" w:hAnsiTheme="minorHAnsi" w:cstheme="minorHAnsi"/>
        </w:rPr>
        <w:t>Z prijatých pôžičiek eviduje spoločnosť ďalšie záväzky voči spoločník</w:t>
      </w:r>
      <w:r w:rsidR="00311123" w:rsidRPr="005B5FD0">
        <w:rPr>
          <w:rFonts w:asciiTheme="minorHAnsi" w:hAnsiTheme="minorHAnsi" w:cstheme="minorHAnsi"/>
        </w:rPr>
        <w:t xml:space="preserve">ovi za </w:t>
      </w:r>
      <w:r w:rsidRPr="005B5FD0">
        <w:rPr>
          <w:rFonts w:asciiTheme="minorHAnsi" w:hAnsiTheme="minorHAnsi" w:cstheme="minorHAnsi"/>
        </w:rPr>
        <w:t xml:space="preserve"> nevyplatené úroky z pôžičiek za roky 2012 -2015:</w:t>
      </w:r>
      <w:r w:rsidR="00311123" w:rsidRPr="005B5FD0">
        <w:rPr>
          <w:rFonts w:asciiTheme="minorHAnsi" w:hAnsiTheme="minorHAnsi" w:cstheme="minorHAnsi"/>
        </w:rPr>
        <w:t xml:space="preserve">   </w:t>
      </w:r>
      <w:r w:rsidR="005330CD" w:rsidRPr="005B5FD0">
        <w:rPr>
          <w:rFonts w:asciiTheme="minorHAnsi" w:hAnsiTheme="minorHAnsi" w:cstheme="minorHAnsi"/>
        </w:rPr>
        <w:t>Ing. Zuzana Čurná</w:t>
      </w:r>
      <w:r w:rsidR="005330CD" w:rsidRPr="005B5FD0">
        <w:rPr>
          <w:rFonts w:asciiTheme="minorHAnsi" w:hAnsiTheme="minorHAnsi" w:cstheme="minorHAnsi"/>
        </w:rPr>
        <w:tab/>
      </w:r>
      <w:r w:rsidR="005330CD" w:rsidRPr="005B5FD0">
        <w:rPr>
          <w:rFonts w:asciiTheme="minorHAnsi" w:hAnsiTheme="minorHAnsi" w:cstheme="minorHAnsi"/>
        </w:rPr>
        <w:tab/>
        <w:t xml:space="preserve">  2 225 EUR </w:t>
      </w:r>
    </w:p>
    <w:p w:rsidR="008B2087" w:rsidRPr="005B5FD0" w:rsidRDefault="008B2087" w:rsidP="008B2087">
      <w:pPr>
        <w:rPr>
          <w:rFonts w:asciiTheme="minorHAnsi" w:hAnsiTheme="minorHAnsi" w:cstheme="minorHAnsi"/>
        </w:rPr>
      </w:pPr>
    </w:p>
    <w:p w:rsidR="00DE685F" w:rsidRPr="005B4260" w:rsidRDefault="00D1634A" w:rsidP="004D43A7">
      <w:pPr>
        <w:pStyle w:val="Nadpis2"/>
        <w:rPr>
          <w:rFonts w:cs="Calibri"/>
        </w:rPr>
      </w:pPr>
      <w:r>
        <w:t>Pohľadávky</w:t>
      </w:r>
    </w:p>
    <w:p w:rsidR="005176B7" w:rsidRDefault="00D1634A" w:rsidP="00F40CA0">
      <w:pPr>
        <w:ind w:left="425"/>
        <w:rPr>
          <w:rFonts w:ascii="Calibri" w:hAnsi="Calibri" w:cs="Calibri"/>
        </w:rPr>
      </w:pPr>
      <w:r w:rsidRPr="00D1634A">
        <w:rPr>
          <w:rFonts w:ascii="Calibri" w:hAnsi="Calibri" w:cs="Calibri"/>
        </w:rPr>
        <w:t>K 31.12.20</w:t>
      </w:r>
      <w:r w:rsidR="00770A20">
        <w:rPr>
          <w:rFonts w:ascii="Calibri" w:hAnsi="Calibri" w:cs="Calibri"/>
        </w:rPr>
        <w:t>2</w:t>
      </w:r>
      <w:r w:rsidR="00311123">
        <w:rPr>
          <w:rFonts w:ascii="Calibri" w:hAnsi="Calibri" w:cs="Calibri"/>
        </w:rPr>
        <w:t>5</w:t>
      </w:r>
      <w:r w:rsidR="00B57AF3">
        <w:rPr>
          <w:rFonts w:ascii="Calibri" w:hAnsi="Calibri" w:cs="Calibri"/>
        </w:rPr>
        <w:t xml:space="preserve"> </w:t>
      </w:r>
      <w:r w:rsidRPr="00D1634A">
        <w:rPr>
          <w:rFonts w:ascii="Calibri" w:hAnsi="Calibri" w:cs="Calibri"/>
        </w:rPr>
        <w:t xml:space="preserve"> spoločnosť eviduje neuhradené pohľadávky z obchodného styku vo vý</w:t>
      </w:r>
      <w:r w:rsidR="00D56D49">
        <w:rPr>
          <w:rFonts w:ascii="Calibri" w:hAnsi="Calibri" w:cs="Calibri"/>
        </w:rPr>
        <w:t>š</w:t>
      </w:r>
      <w:r w:rsidRPr="00D1634A">
        <w:rPr>
          <w:rFonts w:ascii="Calibri" w:hAnsi="Calibri" w:cs="Calibri"/>
        </w:rPr>
        <w:t xml:space="preserve">ke </w:t>
      </w:r>
      <w:r w:rsidR="00311123">
        <w:rPr>
          <w:rFonts w:ascii="Calibri" w:hAnsi="Calibri" w:cs="Calibri"/>
        </w:rPr>
        <w:t>2 741</w:t>
      </w:r>
      <w:r w:rsidR="00384003">
        <w:rPr>
          <w:rFonts w:ascii="Calibri" w:hAnsi="Calibri" w:cs="Calibri"/>
        </w:rPr>
        <w:t xml:space="preserve"> </w:t>
      </w:r>
      <w:r w:rsidR="00067BD0">
        <w:rPr>
          <w:rFonts w:ascii="Calibri" w:hAnsi="Calibri" w:cs="Calibri"/>
        </w:rPr>
        <w:t xml:space="preserve"> EUR</w:t>
      </w:r>
      <w:r w:rsidR="00311123">
        <w:rPr>
          <w:rFonts w:ascii="Calibri" w:hAnsi="Calibri" w:cs="Calibri"/>
        </w:rPr>
        <w:t>, z</w:t>
      </w:r>
      <w:r w:rsidR="00531174">
        <w:rPr>
          <w:rFonts w:ascii="Calibri" w:hAnsi="Calibri" w:cs="Calibri"/>
        </w:rPr>
        <w:t xml:space="preserve"> </w:t>
      </w:r>
      <w:r w:rsidR="00311123">
        <w:rPr>
          <w:rFonts w:ascii="Calibri" w:hAnsi="Calibri" w:cs="Calibri"/>
        </w:rPr>
        <w:t xml:space="preserve">toho </w:t>
      </w:r>
      <w:r w:rsidR="00531174">
        <w:rPr>
          <w:rFonts w:ascii="Calibri" w:hAnsi="Calibri" w:cs="Calibri"/>
        </w:rPr>
        <w:t xml:space="preserve"> 1 148  EUR je po splatnosti 565 dní a je tvorená opravná položka  k pohľadávke vo výške 20 %, t.j. 230 EUR.</w:t>
      </w:r>
    </w:p>
    <w:p w:rsidR="005176B7" w:rsidRDefault="005176B7" w:rsidP="00F40CA0">
      <w:pPr>
        <w:ind w:left="425"/>
        <w:rPr>
          <w:rFonts w:ascii="Calibri" w:hAnsi="Calibri" w:cs="Calibri"/>
        </w:rPr>
      </w:pPr>
    </w:p>
    <w:p w:rsidR="00D1634A" w:rsidRPr="005B4260" w:rsidRDefault="00D1634A" w:rsidP="005B4260">
      <w:pPr>
        <w:pStyle w:val="Nadpis2"/>
        <w:numPr>
          <w:ilvl w:val="0"/>
          <w:numId w:val="24"/>
        </w:numPr>
        <w:rPr>
          <w:rFonts w:cs="Calibri"/>
        </w:rPr>
      </w:pPr>
      <w:r w:rsidRPr="005B4260">
        <w:rPr>
          <w:rFonts w:cs="Calibri"/>
        </w:rPr>
        <w:t>Krátkodobý finančný majetok</w:t>
      </w:r>
    </w:p>
    <w:p w:rsidR="00D1634A" w:rsidRDefault="00D1634A" w:rsidP="00D1634A"/>
    <w:p w:rsidR="00D1634A" w:rsidRDefault="00D1634A" w:rsidP="00D1634A">
      <w:pPr>
        <w:ind w:left="360"/>
      </w:pPr>
      <w:r>
        <w:t>K 31.12.20</w:t>
      </w:r>
      <w:r w:rsidR="00770A20">
        <w:t>2</w:t>
      </w:r>
      <w:r w:rsidR="00531174">
        <w:t>5</w:t>
      </w:r>
      <w:r w:rsidR="00770A20">
        <w:t xml:space="preserve"> </w:t>
      </w:r>
      <w:r>
        <w:t xml:space="preserve"> je stav hotovosti v pokladnici </w:t>
      </w:r>
      <w:r w:rsidR="00910EFC">
        <w:t xml:space="preserve"> </w:t>
      </w:r>
      <w:r w:rsidR="00531174">
        <w:t>353 EUR</w:t>
      </w:r>
      <w:r w:rsidR="005B4260">
        <w:t xml:space="preserve"> </w:t>
      </w:r>
      <w:r w:rsidR="00531174">
        <w:t xml:space="preserve">. </w:t>
      </w:r>
      <w:r>
        <w:t>Na účt</w:t>
      </w:r>
      <w:r w:rsidR="005176B7">
        <w:t>e</w:t>
      </w:r>
      <w:r>
        <w:t xml:space="preserve"> v</w:t>
      </w:r>
      <w:r w:rsidR="005176B7">
        <w:t> ČSOB banke</w:t>
      </w:r>
      <w:r w:rsidR="00067BD0">
        <w:t xml:space="preserve"> </w:t>
      </w:r>
      <w:r>
        <w:t xml:space="preserve"> </w:t>
      </w:r>
      <w:r w:rsidR="005176B7">
        <w:t xml:space="preserve">je zostatok </w:t>
      </w:r>
      <w:r w:rsidR="00D96C8D">
        <w:t xml:space="preserve"> </w:t>
      </w:r>
      <w:r w:rsidR="00531174">
        <w:t xml:space="preserve">0 </w:t>
      </w:r>
      <w:r w:rsidR="005176B7">
        <w:t>EUR</w:t>
      </w:r>
      <w:r w:rsidR="00606A9E">
        <w:t xml:space="preserve"> .</w:t>
      </w:r>
    </w:p>
    <w:p w:rsidR="00067BD0" w:rsidRDefault="00067BD0" w:rsidP="00D1634A">
      <w:pPr>
        <w:ind w:left="360"/>
      </w:pPr>
    </w:p>
    <w:p w:rsidR="00D33F99" w:rsidRPr="00531174" w:rsidRDefault="00D33F99" w:rsidP="00D33F99">
      <w:pPr>
        <w:pStyle w:val="Nadpis2"/>
        <w:numPr>
          <w:ilvl w:val="0"/>
          <w:numId w:val="24"/>
        </w:numPr>
        <w:rPr>
          <w:i/>
        </w:rPr>
      </w:pPr>
      <w:r>
        <w:t xml:space="preserve">Vysporiadanie </w:t>
      </w:r>
      <w:r w:rsidR="00DA1DAD">
        <w:t xml:space="preserve"> </w:t>
      </w:r>
      <w:r w:rsidR="00910EFC">
        <w:t>hospodárskeho výsledku za rok 202</w:t>
      </w:r>
      <w:r w:rsidR="00531174">
        <w:rPr>
          <w:i/>
        </w:rPr>
        <w:t>4</w:t>
      </w:r>
    </w:p>
    <w:p w:rsidR="00D1634A" w:rsidRPr="00531174" w:rsidRDefault="00D1634A" w:rsidP="00D1634A">
      <w:pPr>
        <w:rPr>
          <w:rFonts w:ascii="Calibri" w:hAnsi="Calibri" w:cs="Calibri"/>
          <w:i/>
          <w:lang w:val="en-US"/>
        </w:rPr>
      </w:pPr>
    </w:p>
    <w:p w:rsidR="00D33F99" w:rsidRPr="00DE685F" w:rsidRDefault="00AC3081" w:rsidP="00D33F99">
      <w:pPr>
        <w:pStyle w:val="Zkladntext"/>
        <w:ind w:left="425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Rok 20</w:t>
      </w:r>
      <w:r w:rsidR="00E93DE1">
        <w:rPr>
          <w:rFonts w:ascii="Calibri" w:hAnsi="Calibri" w:cs="Calibri"/>
          <w:sz w:val="20"/>
        </w:rPr>
        <w:t>2</w:t>
      </w:r>
      <w:r w:rsidR="00531174">
        <w:rPr>
          <w:rFonts w:ascii="Calibri" w:hAnsi="Calibri" w:cs="Calibri"/>
          <w:sz w:val="20"/>
        </w:rPr>
        <w:t>4</w:t>
      </w:r>
      <w:r w:rsidR="00067BD0">
        <w:rPr>
          <w:rFonts w:ascii="Calibri" w:hAnsi="Calibri" w:cs="Calibri"/>
          <w:sz w:val="20"/>
        </w:rPr>
        <w:t xml:space="preserve"> ukončila spoločnosť </w:t>
      </w:r>
      <w:r w:rsidR="00531174">
        <w:rPr>
          <w:rFonts w:ascii="Calibri" w:hAnsi="Calibri" w:cs="Calibri"/>
          <w:sz w:val="20"/>
        </w:rPr>
        <w:t>so záporným</w:t>
      </w:r>
      <w:r w:rsidR="00E93DE1">
        <w:rPr>
          <w:rFonts w:ascii="Calibri" w:hAnsi="Calibri" w:cs="Calibri"/>
          <w:sz w:val="20"/>
        </w:rPr>
        <w:t xml:space="preserve"> </w:t>
      </w:r>
      <w:r w:rsidR="00067BD0">
        <w:rPr>
          <w:rFonts w:ascii="Calibri" w:hAnsi="Calibri" w:cs="Calibri"/>
          <w:sz w:val="20"/>
        </w:rPr>
        <w:t xml:space="preserve"> hospodárskym výsledkom  </w:t>
      </w:r>
      <w:r w:rsidR="00531174">
        <w:rPr>
          <w:rFonts w:ascii="Calibri" w:hAnsi="Calibri" w:cs="Calibri"/>
          <w:sz w:val="20"/>
        </w:rPr>
        <w:t xml:space="preserve"> 74 849 EUR</w:t>
      </w:r>
      <w:r w:rsidR="00606A9E">
        <w:rPr>
          <w:rFonts w:ascii="Calibri" w:hAnsi="Calibri" w:cs="Calibri"/>
          <w:sz w:val="20"/>
        </w:rPr>
        <w:t xml:space="preserve"> po zdanení.</w:t>
      </w:r>
      <w:r w:rsidR="00067BD0">
        <w:rPr>
          <w:rFonts w:ascii="Calibri" w:hAnsi="Calibri" w:cs="Calibri"/>
          <w:sz w:val="20"/>
        </w:rPr>
        <w:t xml:space="preserve">. </w:t>
      </w:r>
      <w:r w:rsidR="008819E3">
        <w:rPr>
          <w:rFonts w:ascii="Calibri" w:hAnsi="Calibri" w:cs="Calibri"/>
          <w:sz w:val="20"/>
        </w:rPr>
        <w:t>N</w:t>
      </w:r>
      <w:r w:rsidR="00D33F99" w:rsidRPr="00DE685F">
        <w:rPr>
          <w:rFonts w:ascii="Calibri" w:hAnsi="Calibri" w:cs="Calibri"/>
          <w:sz w:val="20"/>
        </w:rPr>
        <w:t xml:space="preserve">a základe rozhodnutia valného zhromaždenia </w:t>
      </w:r>
      <w:r w:rsidR="008819E3">
        <w:rPr>
          <w:rFonts w:ascii="Calibri" w:hAnsi="Calibri" w:cs="Calibri"/>
          <w:sz w:val="20"/>
        </w:rPr>
        <w:t xml:space="preserve">spoločnosti </w:t>
      </w:r>
      <w:r w:rsidR="00D33F99" w:rsidRPr="00DE685F">
        <w:rPr>
          <w:rFonts w:ascii="Calibri" w:hAnsi="Calibri" w:cs="Calibri"/>
          <w:sz w:val="20"/>
        </w:rPr>
        <w:t xml:space="preserve">zo dňa </w:t>
      </w:r>
      <w:r w:rsidR="00D96C8D" w:rsidRPr="00381560">
        <w:rPr>
          <w:rFonts w:ascii="Calibri" w:hAnsi="Calibri" w:cs="Calibri"/>
          <w:sz w:val="20"/>
        </w:rPr>
        <w:t>2</w:t>
      </w:r>
      <w:r w:rsidR="00381560" w:rsidRPr="00381560">
        <w:rPr>
          <w:rFonts w:ascii="Calibri" w:hAnsi="Calibri" w:cs="Calibri"/>
          <w:sz w:val="20"/>
        </w:rPr>
        <w:t>3</w:t>
      </w:r>
      <w:r w:rsidR="00910EFC" w:rsidRPr="00381560">
        <w:rPr>
          <w:rFonts w:ascii="Calibri" w:hAnsi="Calibri" w:cs="Calibri"/>
          <w:sz w:val="20"/>
        </w:rPr>
        <w:t>.</w:t>
      </w:r>
      <w:r w:rsidR="00606A9E" w:rsidRPr="00381560">
        <w:rPr>
          <w:rFonts w:ascii="Calibri" w:hAnsi="Calibri" w:cs="Calibri"/>
          <w:sz w:val="20"/>
        </w:rPr>
        <w:t>0</w:t>
      </w:r>
      <w:r w:rsidR="00381560" w:rsidRPr="00381560">
        <w:rPr>
          <w:rFonts w:ascii="Calibri" w:hAnsi="Calibri" w:cs="Calibri"/>
          <w:sz w:val="20"/>
        </w:rPr>
        <w:t>5</w:t>
      </w:r>
      <w:r w:rsidR="00910EFC" w:rsidRPr="00381560">
        <w:rPr>
          <w:rFonts w:ascii="Calibri" w:hAnsi="Calibri" w:cs="Calibri"/>
          <w:sz w:val="20"/>
        </w:rPr>
        <w:t>.202</w:t>
      </w:r>
      <w:r w:rsidR="00531174" w:rsidRPr="00381560">
        <w:rPr>
          <w:rFonts w:ascii="Calibri" w:hAnsi="Calibri" w:cs="Calibri"/>
          <w:sz w:val="20"/>
        </w:rPr>
        <w:t>5</w:t>
      </w:r>
      <w:r w:rsidR="00E93DE1">
        <w:rPr>
          <w:rFonts w:ascii="Calibri" w:hAnsi="Calibri" w:cs="Calibri"/>
          <w:sz w:val="20"/>
        </w:rPr>
        <w:t>,</w:t>
      </w:r>
      <w:r w:rsidR="00D33F99">
        <w:rPr>
          <w:rFonts w:ascii="Calibri" w:hAnsi="Calibri" w:cs="Calibri"/>
          <w:sz w:val="20"/>
        </w:rPr>
        <w:t xml:space="preserve"> </w:t>
      </w:r>
      <w:r w:rsidR="00910EFC">
        <w:rPr>
          <w:rFonts w:ascii="Calibri" w:hAnsi="Calibri" w:cs="Calibri"/>
          <w:sz w:val="20"/>
        </w:rPr>
        <w:t>bol</w:t>
      </w:r>
      <w:r w:rsidR="00531174">
        <w:rPr>
          <w:rFonts w:ascii="Calibri" w:hAnsi="Calibri" w:cs="Calibri"/>
          <w:sz w:val="20"/>
        </w:rPr>
        <w:t>a</w:t>
      </w:r>
      <w:r w:rsidR="00910EFC">
        <w:rPr>
          <w:rFonts w:ascii="Calibri" w:hAnsi="Calibri" w:cs="Calibri"/>
          <w:sz w:val="20"/>
        </w:rPr>
        <w:t xml:space="preserve"> vytvoren</w:t>
      </w:r>
      <w:r w:rsidR="00531174">
        <w:rPr>
          <w:rFonts w:ascii="Calibri" w:hAnsi="Calibri" w:cs="Calibri"/>
          <w:sz w:val="20"/>
        </w:rPr>
        <w:t>á</w:t>
      </w:r>
      <w:r w:rsidR="00910EFC">
        <w:rPr>
          <w:rFonts w:ascii="Calibri" w:hAnsi="Calibri" w:cs="Calibri"/>
          <w:sz w:val="20"/>
        </w:rPr>
        <w:t xml:space="preserve"> </w:t>
      </w:r>
      <w:r w:rsidR="00531174">
        <w:rPr>
          <w:rFonts w:ascii="Calibri" w:hAnsi="Calibri" w:cs="Calibri"/>
          <w:sz w:val="20"/>
        </w:rPr>
        <w:t>strata</w:t>
      </w:r>
      <w:r w:rsidR="00910EFC">
        <w:rPr>
          <w:rFonts w:ascii="Calibri" w:hAnsi="Calibri" w:cs="Calibri"/>
          <w:sz w:val="20"/>
        </w:rPr>
        <w:t xml:space="preserve"> preveden</w:t>
      </w:r>
      <w:r w:rsidR="00A4047B">
        <w:rPr>
          <w:rFonts w:ascii="Calibri" w:hAnsi="Calibri" w:cs="Calibri"/>
          <w:sz w:val="20"/>
        </w:rPr>
        <w:t>á</w:t>
      </w:r>
      <w:r w:rsidR="00910EFC">
        <w:rPr>
          <w:rFonts w:ascii="Calibri" w:hAnsi="Calibri" w:cs="Calibri"/>
          <w:sz w:val="20"/>
        </w:rPr>
        <w:t xml:space="preserve"> na účet </w:t>
      </w:r>
      <w:r w:rsidR="00034CF4">
        <w:rPr>
          <w:rFonts w:ascii="Calibri" w:hAnsi="Calibri" w:cs="Calibri"/>
          <w:sz w:val="20"/>
        </w:rPr>
        <w:t>neuhradenej straty.</w:t>
      </w:r>
    </w:p>
    <w:p w:rsidR="002C70C0" w:rsidRDefault="002C70C0" w:rsidP="00092EFA">
      <w:pPr>
        <w:ind w:left="360"/>
        <w:rPr>
          <w:rFonts w:ascii="Calibri" w:hAnsi="Calibri" w:cs="Calibri"/>
          <w:color w:val="FF0000"/>
        </w:rPr>
      </w:pPr>
    </w:p>
    <w:p w:rsidR="00D33F99" w:rsidRDefault="00D33F99" w:rsidP="00D33F99">
      <w:pPr>
        <w:pStyle w:val="Nadpis2"/>
        <w:numPr>
          <w:ilvl w:val="0"/>
          <w:numId w:val="24"/>
        </w:numPr>
        <w:rPr>
          <w:rFonts w:cs="Calibri"/>
        </w:rPr>
      </w:pPr>
      <w:r w:rsidRPr="00D33F99">
        <w:rPr>
          <w:rFonts w:cs="Calibri"/>
        </w:rPr>
        <w:t>Rezervy</w:t>
      </w:r>
    </w:p>
    <w:p w:rsidR="00D33F99" w:rsidRDefault="00D33F99" w:rsidP="00D33F99">
      <w:pPr>
        <w:ind w:left="360"/>
      </w:pPr>
      <w:r>
        <w:t xml:space="preserve">V roku </w:t>
      </w:r>
      <w:r w:rsidR="004C2B20">
        <w:t xml:space="preserve"> </w:t>
      </w:r>
      <w:r>
        <w:t>2</w:t>
      </w:r>
      <w:r w:rsidR="00AC3081">
        <w:t>02</w:t>
      </w:r>
      <w:r w:rsidR="00034CF4">
        <w:t>5</w:t>
      </w:r>
      <w:r>
        <w:t xml:space="preserve"> spoločnosť tvorí tieto rezervy</w:t>
      </w:r>
    </w:p>
    <w:p w:rsidR="00067C05" w:rsidRDefault="00067C05" w:rsidP="00D33F99">
      <w:pPr>
        <w:ind w:left="360"/>
      </w:pPr>
    </w:p>
    <w:p w:rsidR="00D33F99" w:rsidRDefault="00D33F99" w:rsidP="00D33F99">
      <w:pPr>
        <w:ind w:left="360"/>
      </w:pPr>
      <w:r>
        <w:t>a/ daňovo uznané rezervy</w:t>
      </w:r>
    </w:p>
    <w:p w:rsidR="00D33F99" w:rsidRDefault="00D33F99" w:rsidP="00D33F99">
      <w:pPr>
        <w:ind w:left="360"/>
      </w:pPr>
      <w:r>
        <w:t xml:space="preserve">     Rezervy na nevyčerpanú dovolenku</w:t>
      </w:r>
      <w:r w:rsidR="00D96C8D">
        <w:t xml:space="preserve">   -</w:t>
      </w:r>
      <w:r w:rsidR="00034CF4">
        <w:t>503</w:t>
      </w:r>
      <w:r w:rsidR="00D96C8D">
        <w:t xml:space="preserve"> EUR</w:t>
      </w:r>
    </w:p>
    <w:p w:rsidR="00D96C8D" w:rsidRDefault="00D33F99" w:rsidP="00D96C8D">
      <w:pPr>
        <w:pStyle w:val="Odsekzoznamu"/>
        <w:ind w:left="966"/>
      </w:pPr>
      <w:r>
        <w:t xml:space="preserve">                                                                        </w:t>
      </w:r>
      <w:r w:rsidR="008101A3">
        <w:t xml:space="preserve">      </w:t>
      </w:r>
      <w:r>
        <w:t xml:space="preserve">    </w:t>
      </w:r>
    </w:p>
    <w:p w:rsidR="008101A3" w:rsidRDefault="00D96C8D" w:rsidP="00D96C8D">
      <w:r>
        <w:t xml:space="preserve">             Rezerva na z</w:t>
      </w:r>
      <w:r w:rsidR="008101A3">
        <w:t>ostavenie účtovnej závierk</w:t>
      </w:r>
      <w:r w:rsidR="000D5AE1">
        <w:t xml:space="preserve">y a daňového priznania   </w:t>
      </w:r>
      <w:r w:rsidR="00034CF4">
        <w:t>-</w:t>
      </w:r>
      <w:r w:rsidR="000D5AE1">
        <w:t xml:space="preserve"> </w:t>
      </w:r>
      <w:r>
        <w:t>500</w:t>
      </w:r>
      <w:r w:rsidR="008101A3">
        <w:t xml:space="preserve"> EUR</w:t>
      </w:r>
    </w:p>
    <w:p w:rsidR="005D0E90" w:rsidRDefault="005D0E90" w:rsidP="008819E3">
      <w:pPr>
        <w:pStyle w:val="Odsekzoznamu"/>
        <w:ind w:left="966"/>
      </w:pPr>
    </w:p>
    <w:p w:rsidR="005D0E90" w:rsidRDefault="005D0E90" w:rsidP="005D0E90">
      <w:pPr>
        <w:pStyle w:val="Nadpis2"/>
        <w:numPr>
          <w:ilvl w:val="0"/>
          <w:numId w:val="24"/>
        </w:numPr>
      </w:pPr>
      <w:r>
        <w:t>Spoločnosť vykonáva svoju podnikateľskú činnosť</w:t>
      </w:r>
    </w:p>
    <w:p w:rsidR="005D0E90" w:rsidRPr="005D0E90" w:rsidRDefault="005D0E90" w:rsidP="005D0E90"/>
    <w:p w:rsidR="005D0E90" w:rsidRDefault="005D0E90" w:rsidP="00034CF4">
      <w:pPr>
        <w:ind w:left="360"/>
      </w:pPr>
      <w:r>
        <w:t>a/ v prenajatých priesto</w:t>
      </w:r>
      <w:r w:rsidR="00034CF4">
        <w:t>roch  na základe nájomnej zmluvy</w:t>
      </w:r>
    </w:p>
    <w:p w:rsidR="005D0E90" w:rsidRDefault="005D0E90" w:rsidP="005D0E90">
      <w:pPr>
        <w:pStyle w:val="Odsekzoznamu"/>
        <w:numPr>
          <w:ilvl w:val="0"/>
          <w:numId w:val="25"/>
        </w:numPr>
      </w:pPr>
      <w:r>
        <w:t xml:space="preserve">Kancelária spoločnosti na </w:t>
      </w:r>
      <w:r w:rsidR="00FB5026">
        <w:t>Makovického</w:t>
      </w:r>
      <w:r>
        <w:t xml:space="preserve"> ulici</w:t>
      </w:r>
      <w:r w:rsidR="00FB5026">
        <w:t xml:space="preserve"> v</w:t>
      </w:r>
      <w:r w:rsidR="005B4260">
        <w:t> </w:t>
      </w:r>
      <w:r w:rsidR="00FB5026">
        <w:t>Žiline</w:t>
      </w:r>
    </w:p>
    <w:p w:rsidR="005B4260" w:rsidRDefault="005B4260" w:rsidP="005B4260">
      <w:pPr>
        <w:ind w:left="606"/>
      </w:pPr>
    </w:p>
    <w:p w:rsidR="007A60CD" w:rsidRDefault="005D0E90" w:rsidP="005D0E90">
      <w:r>
        <w:t xml:space="preserve">      </w:t>
      </w:r>
      <w:r w:rsidR="007A60CD">
        <w:t xml:space="preserve">  b/ vo vlastných priestoroch</w:t>
      </w:r>
    </w:p>
    <w:p w:rsidR="007A60CD" w:rsidRDefault="007A60CD" w:rsidP="005D0E90"/>
    <w:p w:rsidR="005D0E90" w:rsidRDefault="007A60CD" w:rsidP="005D0E90">
      <w:r>
        <w:t xml:space="preserve">           </w:t>
      </w:r>
      <w:r w:rsidR="005B4260">
        <w:t xml:space="preserve"> </w:t>
      </w:r>
      <w:r>
        <w:t xml:space="preserve"> </w:t>
      </w:r>
      <w:r w:rsidR="005D0E90">
        <w:t>OC Eterna v</w:t>
      </w:r>
      <w:r w:rsidR="00FB5026">
        <w:t> </w:t>
      </w:r>
      <w:r w:rsidR="005D0E90">
        <w:t>Poprade</w:t>
      </w:r>
      <w:r w:rsidR="00FB5026">
        <w:t xml:space="preserve">, ktoré využíva na </w:t>
      </w:r>
    </w:p>
    <w:p w:rsidR="00FB5026" w:rsidRDefault="00FB5026" w:rsidP="00D33F99">
      <w:pPr>
        <w:pStyle w:val="Odsekzoznamu"/>
        <w:numPr>
          <w:ilvl w:val="0"/>
          <w:numId w:val="25"/>
        </w:numPr>
      </w:pPr>
      <w:r>
        <w:t xml:space="preserve">Predajné </w:t>
      </w:r>
      <w:r w:rsidR="009C4E8A">
        <w:t> </w:t>
      </w:r>
      <w:r>
        <w:t xml:space="preserve">priestory </w:t>
      </w:r>
      <w:r w:rsidR="00D23849">
        <w:t>na</w:t>
      </w:r>
      <w:r>
        <w:t xml:space="preserve"> prenáj</w:t>
      </w:r>
      <w:r w:rsidR="00D23849">
        <w:t>o</w:t>
      </w:r>
      <w:r>
        <w:t>m</w:t>
      </w:r>
    </w:p>
    <w:p w:rsidR="005D0E90" w:rsidRDefault="005D0E90" w:rsidP="00D33F99">
      <w:pPr>
        <w:pStyle w:val="Odsekzoznamu"/>
        <w:numPr>
          <w:ilvl w:val="0"/>
          <w:numId w:val="25"/>
        </w:numPr>
      </w:pPr>
      <w:r>
        <w:t>Prenájom</w:t>
      </w:r>
      <w:r w:rsidR="00A4047B">
        <w:t xml:space="preserve"> </w:t>
      </w:r>
      <w:r>
        <w:t xml:space="preserve"> kancelárskych</w:t>
      </w:r>
      <w:r w:rsidR="004C2B20">
        <w:t xml:space="preserve"> </w:t>
      </w:r>
      <w:r>
        <w:t xml:space="preserve"> priestorov</w:t>
      </w:r>
      <w:r w:rsidR="004C2B20">
        <w:t xml:space="preserve"> a</w:t>
      </w:r>
    </w:p>
    <w:p w:rsidR="00034CF4" w:rsidRDefault="00034CF4" w:rsidP="00034CF4">
      <w:pPr>
        <w:pStyle w:val="Odsekzoznamu"/>
        <w:ind w:left="966"/>
      </w:pPr>
    </w:p>
    <w:p w:rsidR="00D33F99" w:rsidRPr="00D33F99" w:rsidRDefault="007A60CD" w:rsidP="007A60CD">
      <w:r>
        <w:t xml:space="preserve">           </w:t>
      </w:r>
      <w:r w:rsidR="009C4E8A">
        <w:t xml:space="preserve"> S</w:t>
      </w:r>
      <w:r w:rsidR="005D0E90">
        <w:t xml:space="preserve">ídlo spoločnosti </w:t>
      </w:r>
      <w:r w:rsidR="005B4260">
        <w:t xml:space="preserve">OFFICE - </w:t>
      </w:r>
      <w:r w:rsidR="005D0E90">
        <w:t>na Svätoplukovej ulici v</w:t>
      </w:r>
      <w:r w:rsidR="00321992">
        <w:t> </w:t>
      </w:r>
      <w:r w:rsidR="005D0E90">
        <w:t>Žiline</w:t>
      </w:r>
      <w:r w:rsidR="00321992">
        <w:t>.</w:t>
      </w:r>
    </w:p>
    <w:p w:rsidR="002C70C0" w:rsidRPr="00DE685F" w:rsidRDefault="002C70C0" w:rsidP="00092EFA">
      <w:pPr>
        <w:ind w:left="360"/>
        <w:rPr>
          <w:rFonts w:ascii="Calibri" w:hAnsi="Calibri" w:cs="Calibri"/>
        </w:rPr>
      </w:pPr>
    </w:p>
    <w:p w:rsidR="00740D99" w:rsidRDefault="002C70C0" w:rsidP="002C70C0">
      <w:pPr>
        <w:ind w:left="360"/>
        <w:jc w:val="center"/>
        <w:rPr>
          <w:rFonts w:ascii="Calibri" w:hAnsi="Calibri" w:cs="Calibri"/>
          <w:b/>
        </w:rPr>
      </w:pPr>
      <w:r w:rsidRPr="00DE685F">
        <w:rPr>
          <w:rFonts w:ascii="Calibri" w:hAnsi="Calibri" w:cs="Calibri"/>
          <w:b/>
        </w:rPr>
        <w:t>Čl. V</w:t>
      </w:r>
    </w:p>
    <w:p w:rsidR="00321992" w:rsidRPr="00DE685F" w:rsidRDefault="00321992" w:rsidP="002C70C0">
      <w:pPr>
        <w:ind w:left="360"/>
        <w:jc w:val="center"/>
        <w:rPr>
          <w:rFonts w:ascii="Calibri" w:hAnsi="Calibri" w:cs="Calibri"/>
        </w:rPr>
      </w:pPr>
    </w:p>
    <w:bookmarkEnd w:id="5"/>
    <w:p w:rsidR="00367A6E" w:rsidRPr="00DE685F" w:rsidRDefault="00740D99" w:rsidP="00740D99">
      <w:pPr>
        <w:pStyle w:val="Nadpis1"/>
        <w:rPr>
          <w:rFonts w:cs="Calibri"/>
          <w:sz w:val="20"/>
        </w:rPr>
      </w:pPr>
      <w:r w:rsidRPr="00DE685F">
        <w:rPr>
          <w:rFonts w:cs="Calibri"/>
          <w:sz w:val="20"/>
        </w:rPr>
        <w:t>INFORMÁCIE O INÝCH AKTÍVACH A INÝCH PASÍVACH</w:t>
      </w:r>
    </w:p>
    <w:p w:rsidR="00740D99" w:rsidRPr="000B2247" w:rsidRDefault="00740D99" w:rsidP="000B2247">
      <w:pPr>
        <w:pStyle w:val="Bezriadkovania"/>
      </w:pPr>
    </w:p>
    <w:p w:rsidR="006F309E" w:rsidRDefault="006F309E" w:rsidP="006F309E">
      <w:pPr>
        <w:pStyle w:val="Zkladntext"/>
        <w:numPr>
          <w:ilvl w:val="0"/>
          <w:numId w:val="23"/>
        </w:numPr>
        <w:rPr>
          <w:rFonts w:ascii="Calibri" w:hAnsi="Calibri" w:cs="Calibri"/>
          <w:b/>
          <w:sz w:val="20"/>
        </w:rPr>
      </w:pPr>
      <w:bookmarkStart w:id="6" w:name="_Toc530739905"/>
      <w:r w:rsidRPr="00DE685F">
        <w:rPr>
          <w:rFonts w:ascii="Calibri" w:hAnsi="Calibri" w:cs="Calibri"/>
          <w:b/>
          <w:sz w:val="20"/>
        </w:rPr>
        <w:t>Informácia o dani z príjmov</w:t>
      </w:r>
    </w:p>
    <w:p w:rsidR="002500D8" w:rsidRPr="00DE685F" w:rsidRDefault="002500D8" w:rsidP="002500D8">
      <w:pPr>
        <w:pStyle w:val="Zkladntext"/>
        <w:ind w:left="90"/>
        <w:rPr>
          <w:rFonts w:ascii="Calibri" w:hAnsi="Calibri" w:cs="Calibri"/>
          <w:b/>
          <w:sz w:val="20"/>
        </w:rPr>
      </w:pPr>
    </w:p>
    <w:p w:rsidR="002500D8" w:rsidRDefault="002500D8" w:rsidP="002500D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Špecifikácia </w:t>
      </w:r>
      <w:r w:rsidR="001062EE">
        <w:rPr>
          <w:rFonts w:ascii="Calibri" w:hAnsi="Calibri" w:cs="Calibri"/>
          <w:sz w:val="20"/>
        </w:rPr>
        <w:t xml:space="preserve">významných </w:t>
      </w:r>
      <w:r w:rsidRPr="00DE685F">
        <w:rPr>
          <w:rFonts w:ascii="Calibri" w:hAnsi="Calibri" w:cs="Calibri"/>
          <w:sz w:val="20"/>
        </w:rPr>
        <w:t>pripoč</w:t>
      </w:r>
      <w:r w:rsidR="00EC421B">
        <w:rPr>
          <w:rFonts w:ascii="Calibri" w:hAnsi="Calibri" w:cs="Calibri"/>
          <w:sz w:val="20"/>
        </w:rPr>
        <w:t>i</w:t>
      </w:r>
      <w:r w:rsidRPr="00DE685F">
        <w:rPr>
          <w:rFonts w:ascii="Calibri" w:hAnsi="Calibri" w:cs="Calibri"/>
          <w:sz w:val="20"/>
        </w:rPr>
        <w:t>tateľných položiek v r. 20</w:t>
      </w:r>
      <w:r w:rsidR="008650A7">
        <w:rPr>
          <w:rFonts w:ascii="Calibri" w:hAnsi="Calibri" w:cs="Calibri"/>
          <w:sz w:val="20"/>
        </w:rPr>
        <w:t>2</w:t>
      </w:r>
      <w:r w:rsidR="00034CF4">
        <w:rPr>
          <w:rFonts w:ascii="Calibri" w:hAnsi="Calibri" w:cs="Calibri"/>
          <w:sz w:val="20"/>
        </w:rPr>
        <w:t>5</w:t>
      </w:r>
      <w:r w:rsidRPr="00DE685F">
        <w:rPr>
          <w:rFonts w:ascii="Calibri" w:hAnsi="Calibri" w:cs="Calibri"/>
          <w:sz w:val="20"/>
        </w:rPr>
        <w:t>:</w:t>
      </w:r>
    </w:p>
    <w:p w:rsidR="002500D8" w:rsidRPr="00DE685F" w:rsidRDefault="002500D8" w:rsidP="002500D8">
      <w:pPr>
        <w:pStyle w:val="Zkladntext"/>
        <w:rPr>
          <w:rFonts w:ascii="Calibri" w:hAnsi="Calibri" w:cs="Calibri"/>
          <w:sz w:val="20"/>
        </w:rPr>
      </w:pPr>
    </w:p>
    <w:p w:rsidR="00A4047B" w:rsidRPr="008B20AF" w:rsidRDefault="00A4047B" w:rsidP="00A4047B">
      <w:pPr>
        <w:pStyle w:val="Zkladntext"/>
        <w:ind w:left="0" w:firstLine="426"/>
        <w:rPr>
          <w:rFonts w:ascii="Calibri" w:hAnsi="Calibri" w:cs="Calibri"/>
          <w:sz w:val="20"/>
        </w:rPr>
      </w:pPr>
      <w:r w:rsidRPr="008B20AF">
        <w:rPr>
          <w:rFonts w:ascii="Calibri" w:hAnsi="Calibri" w:cs="Calibri"/>
          <w:sz w:val="20"/>
        </w:rPr>
        <w:t>54 755</w:t>
      </w:r>
      <w:r w:rsidR="002500D8" w:rsidRPr="008B20AF">
        <w:rPr>
          <w:rFonts w:ascii="Calibri" w:hAnsi="Calibri" w:cs="Calibri"/>
          <w:sz w:val="20"/>
        </w:rPr>
        <w:t xml:space="preserve"> EUR – </w:t>
      </w:r>
      <w:r w:rsidR="00F63D9E" w:rsidRPr="008B20AF">
        <w:rPr>
          <w:rFonts w:ascii="Calibri" w:hAnsi="Calibri" w:cs="Calibri"/>
          <w:sz w:val="20"/>
        </w:rPr>
        <w:t>rozdiel, o ktorý odpisy majetku v účto</w:t>
      </w:r>
      <w:r w:rsidR="005505B7" w:rsidRPr="008B20AF">
        <w:rPr>
          <w:rFonts w:ascii="Calibri" w:hAnsi="Calibri" w:cs="Calibri"/>
          <w:sz w:val="20"/>
        </w:rPr>
        <w:t>v</w:t>
      </w:r>
      <w:r w:rsidR="00F63D9E" w:rsidRPr="008B20AF">
        <w:rPr>
          <w:rFonts w:ascii="Calibri" w:hAnsi="Calibri" w:cs="Calibri"/>
          <w:sz w:val="20"/>
        </w:rPr>
        <w:t>níctve pre</w:t>
      </w:r>
      <w:r w:rsidR="005505B7" w:rsidRPr="008B20AF">
        <w:rPr>
          <w:rFonts w:ascii="Calibri" w:hAnsi="Calibri" w:cs="Calibri"/>
          <w:sz w:val="20"/>
        </w:rPr>
        <w:t>vyšujú</w:t>
      </w:r>
      <w:r w:rsidR="00F63D9E" w:rsidRPr="008B20AF">
        <w:rPr>
          <w:rFonts w:ascii="Calibri" w:hAnsi="Calibri" w:cs="Calibri"/>
          <w:sz w:val="20"/>
        </w:rPr>
        <w:t xml:space="preserve"> daňové odpisy</w:t>
      </w:r>
      <w:r w:rsidR="005505B7" w:rsidRPr="008B20AF">
        <w:rPr>
          <w:rFonts w:ascii="Calibri" w:hAnsi="Calibri" w:cs="Calibri"/>
          <w:sz w:val="20"/>
        </w:rPr>
        <w:t xml:space="preserve"> </w:t>
      </w:r>
      <w:r w:rsidR="001062EE" w:rsidRPr="008B20AF">
        <w:rPr>
          <w:rFonts w:ascii="Calibri" w:hAnsi="Calibri" w:cs="Calibri"/>
          <w:sz w:val="20"/>
        </w:rPr>
        <w:t xml:space="preserve"> </w:t>
      </w:r>
      <w:r w:rsidR="004C2B20" w:rsidRPr="008B20AF">
        <w:rPr>
          <w:rFonts w:ascii="Calibri" w:hAnsi="Calibri" w:cs="Calibri"/>
          <w:sz w:val="20"/>
        </w:rPr>
        <w:t xml:space="preserve">   </w:t>
      </w:r>
    </w:p>
    <w:p w:rsidR="00F63D9E" w:rsidRPr="008B20AF" w:rsidRDefault="00A4047B" w:rsidP="00A4047B">
      <w:pPr>
        <w:pStyle w:val="Zkladntext"/>
        <w:ind w:left="0" w:firstLine="426"/>
        <w:rPr>
          <w:rFonts w:ascii="Calibri" w:hAnsi="Calibri" w:cs="Calibri"/>
          <w:sz w:val="20"/>
        </w:rPr>
      </w:pPr>
      <w:r w:rsidRPr="008B20AF">
        <w:rPr>
          <w:rFonts w:ascii="Calibri" w:hAnsi="Calibri" w:cs="Calibri"/>
          <w:sz w:val="20"/>
        </w:rPr>
        <w:t xml:space="preserve">      889 </w:t>
      </w:r>
      <w:r w:rsidR="00D23849" w:rsidRPr="008B20AF">
        <w:rPr>
          <w:rFonts w:ascii="Calibri" w:hAnsi="Calibri" w:cs="Calibri"/>
          <w:sz w:val="20"/>
        </w:rPr>
        <w:t xml:space="preserve">EUR – </w:t>
      </w:r>
      <w:r w:rsidR="00F63D9E" w:rsidRPr="008B20AF">
        <w:rPr>
          <w:rFonts w:ascii="Calibri" w:hAnsi="Calibri" w:cs="Calibri"/>
          <w:sz w:val="20"/>
        </w:rPr>
        <w:t xml:space="preserve">nadspotreba pohonných látok </w:t>
      </w:r>
      <w:r w:rsidR="004E6271">
        <w:rPr>
          <w:rFonts w:ascii="Calibri" w:hAnsi="Calibri" w:cs="Calibri"/>
          <w:sz w:val="20"/>
        </w:rPr>
        <w:t xml:space="preserve">VW Golf Variant </w:t>
      </w:r>
      <w:r w:rsidR="00F63D9E" w:rsidRPr="008B20AF">
        <w:rPr>
          <w:rFonts w:ascii="Calibri" w:hAnsi="Calibri" w:cs="Calibri"/>
          <w:sz w:val="20"/>
        </w:rPr>
        <w:t xml:space="preserve">a </w:t>
      </w:r>
      <w:r w:rsidR="00374D31" w:rsidRPr="008B20AF">
        <w:rPr>
          <w:rFonts w:ascii="Calibri" w:hAnsi="Calibri" w:cs="Calibri"/>
          <w:sz w:val="20"/>
        </w:rPr>
        <w:t xml:space="preserve">nedaňový výdavok tvoriaci 20 </w:t>
      </w:r>
      <w:r w:rsidR="001B4D86" w:rsidRPr="008B20AF">
        <w:rPr>
          <w:rFonts w:ascii="Calibri" w:hAnsi="Calibri" w:cs="Calibri"/>
          <w:sz w:val="20"/>
        </w:rPr>
        <w:t xml:space="preserve">% </w:t>
      </w:r>
      <w:r w:rsidR="00374D31" w:rsidRPr="008B20AF">
        <w:rPr>
          <w:rFonts w:ascii="Calibri" w:hAnsi="Calibri" w:cs="Calibri"/>
          <w:sz w:val="20"/>
        </w:rPr>
        <w:t xml:space="preserve"> spotreby </w:t>
      </w:r>
    </w:p>
    <w:p w:rsidR="008B20AF" w:rsidRDefault="005505B7" w:rsidP="002500D8">
      <w:pPr>
        <w:pStyle w:val="Zkladntext"/>
        <w:rPr>
          <w:rFonts w:ascii="Calibri" w:hAnsi="Calibri" w:cs="Calibri"/>
          <w:sz w:val="20"/>
        </w:rPr>
      </w:pPr>
      <w:r w:rsidRPr="008B20AF">
        <w:rPr>
          <w:rFonts w:ascii="Calibri" w:hAnsi="Calibri" w:cs="Calibri"/>
          <w:sz w:val="20"/>
        </w:rPr>
        <w:t xml:space="preserve"> </w:t>
      </w:r>
      <w:r w:rsidR="00F63D9E" w:rsidRPr="008B20AF">
        <w:rPr>
          <w:rFonts w:ascii="Calibri" w:hAnsi="Calibri" w:cs="Calibri"/>
          <w:sz w:val="20"/>
        </w:rPr>
        <w:t xml:space="preserve">     </w:t>
      </w:r>
      <w:r w:rsidR="008B20AF">
        <w:rPr>
          <w:rFonts w:ascii="Calibri" w:hAnsi="Calibri" w:cs="Calibri"/>
          <w:sz w:val="20"/>
        </w:rPr>
        <w:t xml:space="preserve">                   </w:t>
      </w:r>
      <w:r w:rsidR="00F63D9E" w:rsidRPr="008B20AF">
        <w:rPr>
          <w:rFonts w:ascii="Calibri" w:hAnsi="Calibri" w:cs="Calibri"/>
          <w:sz w:val="20"/>
        </w:rPr>
        <w:t xml:space="preserve"> </w:t>
      </w:r>
      <w:r w:rsidR="00374D31" w:rsidRPr="008B20AF">
        <w:rPr>
          <w:rFonts w:ascii="Calibri" w:hAnsi="Calibri" w:cs="Calibri"/>
          <w:sz w:val="20"/>
        </w:rPr>
        <w:t xml:space="preserve">PHM </w:t>
      </w:r>
      <w:r w:rsidR="004E6271">
        <w:rPr>
          <w:rFonts w:ascii="Calibri" w:hAnsi="Calibri" w:cs="Calibri"/>
          <w:sz w:val="20"/>
        </w:rPr>
        <w:t xml:space="preserve">troch MV: </w:t>
      </w:r>
      <w:r w:rsidR="00D23849" w:rsidRPr="008B20AF">
        <w:rPr>
          <w:rFonts w:ascii="Calibri" w:hAnsi="Calibri" w:cs="Calibri"/>
          <w:sz w:val="20"/>
        </w:rPr>
        <w:t>Opel</w:t>
      </w:r>
      <w:r w:rsidR="00BC5DD1" w:rsidRPr="008B20AF">
        <w:rPr>
          <w:rFonts w:ascii="Calibri" w:hAnsi="Calibri" w:cs="Calibri"/>
          <w:sz w:val="20"/>
        </w:rPr>
        <w:t xml:space="preserve"> </w:t>
      </w:r>
      <w:r w:rsidR="00374D31" w:rsidRPr="008B20AF">
        <w:rPr>
          <w:rFonts w:ascii="Calibri" w:hAnsi="Calibri" w:cs="Calibri"/>
          <w:sz w:val="20"/>
        </w:rPr>
        <w:t xml:space="preserve"> </w:t>
      </w:r>
      <w:r w:rsidR="00D23849" w:rsidRPr="008B20AF">
        <w:rPr>
          <w:rFonts w:ascii="Calibri" w:hAnsi="Calibri" w:cs="Calibri"/>
          <w:sz w:val="20"/>
        </w:rPr>
        <w:t>Meriva,</w:t>
      </w:r>
      <w:r w:rsidR="00F63D9E" w:rsidRPr="008B20AF">
        <w:rPr>
          <w:rFonts w:ascii="Calibri" w:hAnsi="Calibri" w:cs="Calibri"/>
          <w:sz w:val="20"/>
        </w:rPr>
        <w:t xml:space="preserve"> </w:t>
      </w:r>
      <w:r w:rsidR="00F24966" w:rsidRPr="008B20AF">
        <w:rPr>
          <w:rFonts w:ascii="Calibri" w:hAnsi="Calibri" w:cs="Calibri"/>
          <w:sz w:val="20"/>
        </w:rPr>
        <w:t> BMW 220d</w:t>
      </w:r>
      <w:r w:rsidR="00D23849" w:rsidRPr="008B20AF">
        <w:rPr>
          <w:rFonts w:ascii="Calibri" w:hAnsi="Calibri" w:cs="Calibri"/>
          <w:sz w:val="20"/>
        </w:rPr>
        <w:t xml:space="preserve"> </w:t>
      </w:r>
      <w:r w:rsidR="00F63D9E" w:rsidRPr="008B20AF">
        <w:rPr>
          <w:rFonts w:ascii="Calibri" w:hAnsi="Calibri" w:cs="Calibri"/>
          <w:sz w:val="20"/>
        </w:rPr>
        <w:t xml:space="preserve">a BMW 118d </w:t>
      </w:r>
      <w:r w:rsidR="00F24966" w:rsidRPr="008B20AF">
        <w:rPr>
          <w:rFonts w:ascii="Calibri" w:hAnsi="Calibri" w:cs="Calibri"/>
          <w:sz w:val="20"/>
        </w:rPr>
        <w:t xml:space="preserve"> </w:t>
      </w:r>
      <w:r w:rsidR="007A60CD" w:rsidRPr="008B20AF">
        <w:rPr>
          <w:rFonts w:ascii="Calibri" w:hAnsi="Calibri" w:cs="Calibri"/>
          <w:sz w:val="20"/>
        </w:rPr>
        <w:t xml:space="preserve">zaradených v obchodnom </w:t>
      </w:r>
      <w:r w:rsidR="008650A7" w:rsidRPr="008B20AF">
        <w:rPr>
          <w:rFonts w:ascii="Calibri" w:hAnsi="Calibri" w:cs="Calibri"/>
          <w:sz w:val="20"/>
        </w:rPr>
        <w:t xml:space="preserve"> </w:t>
      </w:r>
      <w:r w:rsidR="007A60CD" w:rsidRPr="008B20AF">
        <w:rPr>
          <w:rFonts w:ascii="Calibri" w:hAnsi="Calibri" w:cs="Calibri"/>
          <w:sz w:val="20"/>
        </w:rPr>
        <w:t>majetku,</w:t>
      </w:r>
      <w:r w:rsidR="00374D31" w:rsidRPr="008B20AF">
        <w:rPr>
          <w:rFonts w:ascii="Calibri" w:hAnsi="Calibri" w:cs="Calibri"/>
          <w:sz w:val="20"/>
        </w:rPr>
        <w:t xml:space="preserve"> </w:t>
      </w:r>
      <w:r w:rsidR="007A60CD" w:rsidRPr="008B20AF">
        <w:rPr>
          <w:rFonts w:ascii="Calibri" w:hAnsi="Calibri" w:cs="Calibri"/>
          <w:sz w:val="20"/>
        </w:rPr>
        <w:t xml:space="preserve"> </w:t>
      </w:r>
    </w:p>
    <w:p w:rsidR="00A4047B" w:rsidRPr="008B20AF" w:rsidRDefault="008B20AF" w:rsidP="002500D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 </w:t>
      </w:r>
      <w:r w:rsidR="007A60CD" w:rsidRPr="008B20AF">
        <w:rPr>
          <w:rFonts w:ascii="Calibri" w:hAnsi="Calibri" w:cs="Calibri"/>
          <w:sz w:val="20"/>
        </w:rPr>
        <w:t xml:space="preserve">bez </w:t>
      </w:r>
      <w:r w:rsidR="001B4D86" w:rsidRPr="008B20AF">
        <w:rPr>
          <w:rFonts w:ascii="Calibri" w:hAnsi="Calibri" w:cs="Calibri"/>
          <w:sz w:val="20"/>
        </w:rPr>
        <w:t xml:space="preserve"> p</w:t>
      </w:r>
      <w:r w:rsidR="007A60CD" w:rsidRPr="008B20AF">
        <w:rPr>
          <w:rFonts w:ascii="Calibri" w:hAnsi="Calibri" w:cs="Calibri"/>
          <w:sz w:val="20"/>
        </w:rPr>
        <w:t>ovinnosti viesť knihu jázd</w:t>
      </w:r>
      <w:r w:rsidR="004C2B20" w:rsidRPr="008B20AF">
        <w:rPr>
          <w:rFonts w:ascii="Calibri" w:hAnsi="Calibri" w:cs="Calibri"/>
          <w:sz w:val="20"/>
        </w:rPr>
        <w:t xml:space="preserve"> </w:t>
      </w:r>
      <w:r w:rsidR="004C2B20" w:rsidRPr="008B20AF">
        <w:rPr>
          <w:rFonts w:ascii="Calibri" w:hAnsi="Calibri" w:cs="Calibri"/>
          <w:sz w:val="20"/>
        </w:rPr>
        <w:tab/>
      </w:r>
    </w:p>
    <w:p w:rsidR="00A4047B" w:rsidRPr="008B20AF" w:rsidRDefault="00A4047B" w:rsidP="002500D8">
      <w:pPr>
        <w:pStyle w:val="Zkladntext"/>
        <w:rPr>
          <w:rFonts w:ascii="Calibri" w:hAnsi="Calibri" w:cs="Calibri"/>
          <w:sz w:val="20"/>
        </w:rPr>
      </w:pPr>
      <w:r w:rsidRPr="008B20AF">
        <w:rPr>
          <w:rFonts w:ascii="Calibri" w:hAnsi="Calibri" w:cs="Calibri"/>
          <w:sz w:val="20"/>
        </w:rPr>
        <w:t xml:space="preserve">      268 EUR – ostatné výdavky, neuznané za daňové výdavky (nedaňový odpis pohľadávky, výdavky</w:t>
      </w:r>
    </w:p>
    <w:p w:rsidR="00A4047B" w:rsidRPr="008B20AF" w:rsidRDefault="00A4047B" w:rsidP="002500D8">
      <w:pPr>
        <w:pStyle w:val="Zkladntext"/>
        <w:rPr>
          <w:rFonts w:ascii="Calibri" w:hAnsi="Calibri" w:cs="Calibri"/>
          <w:sz w:val="20"/>
        </w:rPr>
      </w:pPr>
      <w:r w:rsidRPr="008B20AF">
        <w:rPr>
          <w:rFonts w:ascii="Calibri" w:hAnsi="Calibri" w:cs="Calibri"/>
          <w:sz w:val="20"/>
        </w:rPr>
        <w:t xml:space="preserve">                          b</w:t>
      </w:r>
      <w:r w:rsidR="004E6271">
        <w:rPr>
          <w:rFonts w:ascii="Calibri" w:hAnsi="Calibri" w:cs="Calibri"/>
          <w:sz w:val="20"/>
        </w:rPr>
        <w:t>ez predloženia dokladu, pomer. o</w:t>
      </w:r>
      <w:r w:rsidRPr="008B20AF">
        <w:rPr>
          <w:rFonts w:ascii="Calibri" w:hAnsi="Calibri" w:cs="Calibri"/>
          <w:sz w:val="20"/>
        </w:rPr>
        <w:t>dpočet DPH a</w:t>
      </w:r>
      <w:r w:rsidR="004E6271">
        <w:rPr>
          <w:rFonts w:ascii="Calibri" w:hAnsi="Calibri" w:cs="Calibri"/>
          <w:sz w:val="20"/>
        </w:rPr>
        <w:t> </w:t>
      </w:r>
      <w:r w:rsidRPr="008B20AF">
        <w:rPr>
          <w:rFonts w:ascii="Calibri" w:hAnsi="Calibri" w:cs="Calibri"/>
          <w:sz w:val="20"/>
        </w:rPr>
        <w:t>pod</w:t>
      </w:r>
      <w:r w:rsidR="004E6271">
        <w:rPr>
          <w:rFonts w:ascii="Calibri" w:hAnsi="Calibri" w:cs="Calibri"/>
          <w:sz w:val="20"/>
        </w:rPr>
        <w:t>.</w:t>
      </w:r>
      <w:r w:rsidRPr="008B20AF">
        <w:rPr>
          <w:rFonts w:ascii="Calibri" w:hAnsi="Calibri" w:cs="Calibri"/>
          <w:sz w:val="20"/>
        </w:rPr>
        <w:t>)</w:t>
      </w:r>
    </w:p>
    <w:p w:rsidR="002500D8" w:rsidRPr="008B20AF" w:rsidRDefault="00A4047B" w:rsidP="00A4047B">
      <w:pPr>
        <w:pStyle w:val="Zkladntext"/>
        <w:ind w:left="0"/>
        <w:rPr>
          <w:rFonts w:ascii="Calibri" w:hAnsi="Calibri" w:cs="Calibri"/>
          <w:sz w:val="20"/>
        </w:rPr>
      </w:pPr>
      <w:r w:rsidRPr="008B20AF">
        <w:rPr>
          <w:rFonts w:ascii="Calibri" w:hAnsi="Calibri" w:cs="Calibri"/>
          <w:sz w:val="20"/>
        </w:rPr>
        <w:t xml:space="preserve">              </w:t>
      </w:r>
      <w:r w:rsidR="00F63D9E" w:rsidRPr="008B20AF">
        <w:rPr>
          <w:rFonts w:ascii="Calibri" w:hAnsi="Calibri" w:cs="Calibri"/>
          <w:sz w:val="20"/>
        </w:rPr>
        <w:t>5</w:t>
      </w:r>
      <w:r w:rsidR="002500D8" w:rsidRPr="008B20AF">
        <w:rPr>
          <w:rFonts w:ascii="Calibri" w:hAnsi="Calibri" w:cs="Calibri"/>
          <w:sz w:val="20"/>
        </w:rPr>
        <w:t>00 EUR – suma rezerv</w:t>
      </w:r>
      <w:r w:rsidR="00F33471" w:rsidRPr="008B20AF">
        <w:rPr>
          <w:rFonts w:ascii="Calibri" w:hAnsi="Calibri" w:cs="Calibri"/>
          <w:sz w:val="20"/>
        </w:rPr>
        <w:t>y</w:t>
      </w:r>
      <w:r w:rsidR="002500D8" w:rsidRPr="008B20AF">
        <w:rPr>
          <w:rFonts w:ascii="Calibri" w:hAnsi="Calibri" w:cs="Calibri"/>
          <w:sz w:val="20"/>
        </w:rPr>
        <w:t xml:space="preserve"> na zostavenie DP a ÚZ neuznaná za daňovú rezervu</w:t>
      </w:r>
    </w:p>
    <w:p w:rsidR="001B4D86" w:rsidRPr="008B20AF" w:rsidRDefault="00C40D39" w:rsidP="008B20AF">
      <w:pPr>
        <w:pStyle w:val="Zkladntext"/>
        <w:rPr>
          <w:rFonts w:ascii="Calibri" w:hAnsi="Calibri" w:cs="Calibri"/>
          <w:sz w:val="20"/>
        </w:rPr>
      </w:pPr>
      <w:r w:rsidRPr="008B20AF">
        <w:rPr>
          <w:rFonts w:ascii="Calibri" w:hAnsi="Calibri" w:cs="Calibri"/>
          <w:sz w:val="20"/>
        </w:rPr>
        <w:t xml:space="preserve"> </w:t>
      </w:r>
      <w:r w:rsidR="00A4047B" w:rsidRPr="008B20AF">
        <w:rPr>
          <w:rFonts w:ascii="Calibri" w:hAnsi="Calibri" w:cs="Calibri"/>
          <w:sz w:val="20"/>
        </w:rPr>
        <w:t xml:space="preserve">    333</w:t>
      </w:r>
      <w:r w:rsidR="001B4D86" w:rsidRPr="008B20AF">
        <w:rPr>
          <w:rFonts w:ascii="Calibri" w:hAnsi="Calibri" w:cs="Calibri"/>
          <w:sz w:val="20"/>
        </w:rPr>
        <w:t xml:space="preserve"> </w:t>
      </w:r>
      <w:r w:rsidR="002500D8" w:rsidRPr="008B20AF">
        <w:rPr>
          <w:rFonts w:ascii="Calibri" w:hAnsi="Calibri" w:cs="Calibri"/>
          <w:sz w:val="20"/>
        </w:rPr>
        <w:t xml:space="preserve">EUR – výdavky nezaplatené do konca </w:t>
      </w:r>
      <w:r w:rsidR="00933D76" w:rsidRPr="008B20AF">
        <w:rPr>
          <w:rFonts w:ascii="Calibri" w:hAnsi="Calibri" w:cs="Calibri"/>
          <w:sz w:val="20"/>
        </w:rPr>
        <w:t xml:space="preserve"> </w:t>
      </w:r>
      <w:r w:rsidR="002500D8" w:rsidRPr="008B20AF">
        <w:rPr>
          <w:rFonts w:ascii="Calibri" w:hAnsi="Calibri" w:cs="Calibri"/>
          <w:sz w:val="20"/>
        </w:rPr>
        <w:t xml:space="preserve">zdaň. </w:t>
      </w:r>
      <w:r w:rsidR="009E309E" w:rsidRPr="008B20AF">
        <w:rPr>
          <w:rFonts w:ascii="Calibri" w:hAnsi="Calibri" w:cs="Calibri"/>
          <w:sz w:val="20"/>
        </w:rPr>
        <w:t>o</w:t>
      </w:r>
      <w:r w:rsidR="002500D8" w:rsidRPr="008B20AF">
        <w:rPr>
          <w:rFonts w:ascii="Calibri" w:hAnsi="Calibri" w:cs="Calibri"/>
          <w:sz w:val="20"/>
        </w:rPr>
        <w:t>bdobia</w:t>
      </w:r>
      <w:r w:rsidR="001B4D86" w:rsidRPr="008B20AF">
        <w:rPr>
          <w:rFonts w:ascii="Calibri" w:hAnsi="Calibri" w:cs="Calibri"/>
          <w:sz w:val="20"/>
        </w:rPr>
        <w:t xml:space="preserve"> </w:t>
      </w:r>
      <w:r w:rsidR="00A4047B" w:rsidRPr="008B20AF">
        <w:rPr>
          <w:rFonts w:ascii="Calibri" w:hAnsi="Calibri" w:cs="Calibri"/>
          <w:sz w:val="20"/>
        </w:rPr>
        <w:t xml:space="preserve">( An system </w:t>
      </w:r>
      <w:r w:rsidR="00F63D9E" w:rsidRPr="008B20AF">
        <w:rPr>
          <w:rFonts w:ascii="Calibri" w:hAnsi="Calibri" w:cs="Calibri"/>
          <w:sz w:val="20"/>
        </w:rPr>
        <w:t xml:space="preserve"> a </w:t>
      </w:r>
      <w:r w:rsidR="00F33471" w:rsidRPr="008B20AF">
        <w:rPr>
          <w:rFonts w:ascii="Calibri" w:hAnsi="Calibri" w:cs="Calibri"/>
          <w:sz w:val="20"/>
        </w:rPr>
        <w:t xml:space="preserve">MGTM </w:t>
      </w:r>
      <w:r w:rsidR="00A4047B" w:rsidRPr="008B20AF">
        <w:rPr>
          <w:rFonts w:ascii="Calibri" w:hAnsi="Calibri" w:cs="Calibri"/>
          <w:sz w:val="20"/>
        </w:rPr>
        <w:t>)</w:t>
      </w:r>
    </w:p>
    <w:p w:rsidR="008B20AF" w:rsidRPr="008B20AF" w:rsidRDefault="008B20AF" w:rsidP="00F24966">
      <w:pPr>
        <w:pStyle w:val="Zkladntext"/>
        <w:jc w:val="left"/>
        <w:rPr>
          <w:rFonts w:ascii="Calibri" w:hAnsi="Calibri" w:cs="Calibri"/>
          <w:sz w:val="20"/>
        </w:rPr>
      </w:pPr>
      <w:r w:rsidRPr="008B20AF">
        <w:rPr>
          <w:rFonts w:ascii="Calibri" w:hAnsi="Calibri" w:cs="Calibri"/>
          <w:sz w:val="20"/>
        </w:rPr>
        <w:t xml:space="preserve">       26 EUR – daňovo </w:t>
      </w:r>
      <w:r>
        <w:rPr>
          <w:rFonts w:ascii="Calibri" w:hAnsi="Calibri" w:cs="Calibri"/>
          <w:sz w:val="20"/>
        </w:rPr>
        <w:t>uznaný odp</w:t>
      </w:r>
      <w:r w:rsidRPr="008B20AF">
        <w:rPr>
          <w:rFonts w:ascii="Calibri" w:hAnsi="Calibri" w:cs="Calibri"/>
          <w:sz w:val="20"/>
        </w:rPr>
        <w:t>is pohľadávky</w:t>
      </w:r>
    </w:p>
    <w:p w:rsidR="002500D8" w:rsidRPr="008B20AF" w:rsidRDefault="00D320F0" w:rsidP="003A13EA">
      <w:pPr>
        <w:pStyle w:val="Zkladntext"/>
        <w:rPr>
          <w:rFonts w:ascii="Calibri" w:hAnsi="Calibri" w:cs="Calibri"/>
          <w:sz w:val="20"/>
        </w:rPr>
      </w:pPr>
      <w:r w:rsidRPr="008B20AF">
        <w:rPr>
          <w:rFonts w:ascii="Calibri" w:hAnsi="Calibri" w:cs="Calibri"/>
          <w:sz w:val="20"/>
        </w:rPr>
        <w:t xml:space="preserve">                              </w:t>
      </w:r>
    </w:p>
    <w:p w:rsidR="002500D8" w:rsidRDefault="002500D8" w:rsidP="002500D8">
      <w:pPr>
        <w:pStyle w:val="Zkladntext"/>
        <w:rPr>
          <w:rFonts w:ascii="Calibri" w:hAnsi="Calibri" w:cs="Calibri"/>
          <w:sz w:val="20"/>
        </w:rPr>
      </w:pPr>
      <w:r w:rsidRPr="008B20AF">
        <w:rPr>
          <w:rFonts w:ascii="Calibri" w:hAnsi="Calibri" w:cs="Calibri"/>
          <w:sz w:val="20"/>
        </w:rPr>
        <w:t xml:space="preserve">Špecifikácia </w:t>
      </w:r>
      <w:r w:rsidR="001062EE" w:rsidRPr="008B20AF">
        <w:rPr>
          <w:rFonts w:ascii="Calibri" w:hAnsi="Calibri" w:cs="Calibri"/>
          <w:sz w:val="20"/>
        </w:rPr>
        <w:t xml:space="preserve">významných </w:t>
      </w:r>
      <w:r w:rsidRPr="008B20AF">
        <w:rPr>
          <w:rFonts w:ascii="Calibri" w:hAnsi="Calibri" w:cs="Calibri"/>
          <w:sz w:val="20"/>
        </w:rPr>
        <w:t>odpočítateľných položiek v r. 20</w:t>
      </w:r>
      <w:r w:rsidR="009E309E" w:rsidRPr="008B20AF">
        <w:rPr>
          <w:rFonts w:ascii="Calibri" w:hAnsi="Calibri" w:cs="Calibri"/>
          <w:sz w:val="20"/>
        </w:rPr>
        <w:t>2</w:t>
      </w:r>
      <w:r w:rsidR="00A4047B" w:rsidRPr="008B20AF">
        <w:rPr>
          <w:rFonts w:ascii="Calibri" w:hAnsi="Calibri" w:cs="Calibri"/>
          <w:sz w:val="20"/>
        </w:rPr>
        <w:t>5</w:t>
      </w:r>
      <w:r w:rsidRPr="008B20AF">
        <w:rPr>
          <w:rFonts w:ascii="Calibri" w:hAnsi="Calibri" w:cs="Calibri"/>
          <w:sz w:val="20"/>
        </w:rPr>
        <w:t xml:space="preserve"> :</w:t>
      </w:r>
    </w:p>
    <w:p w:rsidR="008B20AF" w:rsidRPr="008B20AF" w:rsidRDefault="008B20AF" w:rsidP="002500D8">
      <w:pPr>
        <w:pStyle w:val="Zkladntext"/>
        <w:rPr>
          <w:rFonts w:ascii="Calibri" w:hAnsi="Calibri" w:cs="Calibri"/>
          <w:sz w:val="20"/>
        </w:rPr>
      </w:pPr>
    </w:p>
    <w:p w:rsidR="00A4047B" w:rsidRPr="008B20AF" w:rsidRDefault="00A4047B" w:rsidP="002500D8">
      <w:pPr>
        <w:pStyle w:val="Zkladntext"/>
        <w:rPr>
          <w:rFonts w:ascii="Calibri" w:hAnsi="Calibri" w:cs="Calibri"/>
          <w:sz w:val="20"/>
        </w:rPr>
      </w:pPr>
      <w:r w:rsidRPr="008B20AF">
        <w:rPr>
          <w:rFonts w:ascii="Calibri" w:hAnsi="Calibri" w:cs="Calibri"/>
          <w:sz w:val="20"/>
        </w:rPr>
        <w:t xml:space="preserve">     441 EUR </w:t>
      </w:r>
      <w:r w:rsidR="008B20AF">
        <w:rPr>
          <w:rFonts w:ascii="Calibri" w:hAnsi="Calibri" w:cs="Calibri"/>
          <w:sz w:val="20"/>
        </w:rPr>
        <w:t>-</w:t>
      </w:r>
      <w:r w:rsidRPr="008B20AF">
        <w:rPr>
          <w:rFonts w:ascii="Calibri" w:hAnsi="Calibri" w:cs="Calibri"/>
          <w:sz w:val="20"/>
        </w:rPr>
        <w:t xml:space="preserve"> sumy zaplatené v roku 2025 ak nie sú súčasťou r. 100</w:t>
      </w:r>
    </w:p>
    <w:p w:rsidR="002500D8" w:rsidRPr="008B20AF" w:rsidRDefault="008B20AF" w:rsidP="002500D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</w:t>
      </w:r>
      <w:r w:rsidR="003A13EA" w:rsidRPr="008B20AF">
        <w:rPr>
          <w:rFonts w:ascii="Calibri" w:hAnsi="Calibri" w:cs="Calibri"/>
          <w:sz w:val="20"/>
        </w:rPr>
        <w:t xml:space="preserve">    </w:t>
      </w:r>
      <w:r w:rsidR="00A4047B" w:rsidRPr="008B20AF">
        <w:rPr>
          <w:rFonts w:ascii="Calibri" w:hAnsi="Calibri" w:cs="Calibri"/>
          <w:sz w:val="20"/>
        </w:rPr>
        <w:t xml:space="preserve">327 </w:t>
      </w:r>
      <w:r w:rsidR="002500D8" w:rsidRPr="008B20AF">
        <w:rPr>
          <w:rFonts w:ascii="Calibri" w:hAnsi="Calibri" w:cs="Calibri"/>
          <w:sz w:val="20"/>
        </w:rPr>
        <w:t>EUR</w:t>
      </w:r>
      <w:r w:rsidR="009F4272" w:rsidRPr="008B20AF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- </w:t>
      </w:r>
      <w:r w:rsidR="002500D8" w:rsidRPr="008B20AF">
        <w:rPr>
          <w:rFonts w:ascii="Calibri" w:hAnsi="Calibri" w:cs="Calibri"/>
          <w:sz w:val="20"/>
        </w:rPr>
        <w:t xml:space="preserve"> náklad, na ktorý bola v r. 20</w:t>
      </w:r>
      <w:r w:rsidR="009F4272" w:rsidRPr="008B20AF">
        <w:rPr>
          <w:rFonts w:ascii="Calibri" w:hAnsi="Calibri" w:cs="Calibri"/>
          <w:sz w:val="20"/>
        </w:rPr>
        <w:t>2</w:t>
      </w:r>
      <w:r w:rsidR="00A4047B" w:rsidRPr="008B20AF">
        <w:rPr>
          <w:rFonts w:ascii="Calibri" w:hAnsi="Calibri" w:cs="Calibri"/>
          <w:sz w:val="20"/>
        </w:rPr>
        <w:t>4</w:t>
      </w:r>
      <w:r w:rsidR="002500D8" w:rsidRPr="008B20AF">
        <w:rPr>
          <w:rFonts w:ascii="Calibri" w:hAnsi="Calibri" w:cs="Calibri"/>
          <w:sz w:val="20"/>
        </w:rPr>
        <w:t xml:space="preserve"> vytvorené nedaňová rezerva</w:t>
      </w:r>
    </w:p>
    <w:p w:rsidR="00933D76" w:rsidRPr="00273622" w:rsidRDefault="00933D76" w:rsidP="008B20AF">
      <w:pPr>
        <w:pStyle w:val="Zkladntext"/>
        <w:rPr>
          <w:rFonts w:ascii="Calibri" w:hAnsi="Calibri" w:cs="Calibri"/>
          <w:color w:val="FF0000"/>
          <w:sz w:val="20"/>
        </w:rPr>
      </w:pPr>
      <w:r w:rsidRPr="008B20AF">
        <w:rPr>
          <w:rFonts w:ascii="Calibri" w:hAnsi="Calibri" w:cs="Calibri"/>
          <w:sz w:val="20"/>
        </w:rPr>
        <w:t xml:space="preserve">  </w:t>
      </w:r>
      <w:r w:rsidR="008B20AF" w:rsidRPr="008B20AF">
        <w:rPr>
          <w:rFonts w:ascii="Calibri" w:hAnsi="Calibri" w:cs="Calibri"/>
          <w:sz w:val="20"/>
        </w:rPr>
        <w:t xml:space="preserve">      26 EUR </w:t>
      </w:r>
      <w:r w:rsidR="008B20AF">
        <w:rPr>
          <w:rFonts w:ascii="Calibri" w:hAnsi="Calibri" w:cs="Calibri"/>
          <w:sz w:val="20"/>
        </w:rPr>
        <w:t>-</w:t>
      </w:r>
      <w:r w:rsidR="008B20AF" w:rsidRPr="008B20AF">
        <w:rPr>
          <w:rFonts w:ascii="Calibri" w:hAnsi="Calibri" w:cs="Calibri"/>
          <w:sz w:val="20"/>
        </w:rPr>
        <w:t xml:space="preserve"> daňovo uznaný odpis pohľadávky</w:t>
      </w:r>
    </w:p>
    <w:p w:rsidR="003A13EA" w:rsidRDefault="003A13EA" w:rsidP="00933D76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         </w:t>
      </w:r>
    </w:p>
    <w:p w:rsidR="009F4272" w:rsidRDefault="009F4272" w:rsidP="003A13EA">
      <w:pPr>
        <w:pStyle w:val="Zkladntext"/>
        <w:rPr>
          <w:rFonts w:ascii="Calibri" w:hAnsi="Calibri" w:cs="Calibri"/>
          <w:sz w:val="20"/>
        </w:rPr>
      </w:pPr>
    </w:p>
    <w:bookmarkEnd w:id="6"/>
    <w:p w:rsidR="00A72036" w:rsidRPr="00DE685F" w:rsidRDefault="00367AC3" w:rsidP="00367AC3">
      <w:pPr>
        <w:pStyle w:val="Zkladntext"/>
        <w:jc w:val="center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t>Čl. VI</w:t>
      </w:r>
    </w:p>
    <w:p w:rsidR="00466F99" w:rsidRPr="00DE685F" w:rsidRDefault="00466F99" w:rsidP="00466F99">
      <w:pPr>
        <w:pStyle w:val="Nadpis1"/>
        <w:numPr>
          <w:ilvl w:val="0"/>
          <w:numId w:val="0"/>
        </w:numPr>
        <w:rPr>
          <w:rFonts w:cs="Calibri"/>
          <w:sz w:val="20"/>
        </w:rPr>
      </w:pPr>
    </w:p>
    <w:p w:rsidR="00367AC3" w:rsidRDefault="00367AC3" w:rsidP="00367AC3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cs="Calibri"/>
          <w:sz w:val="20"/>
        </w:rPr>
      </w:pPr>
      <w:bookmarkStart w:id="7" w:name="_Toc530739925"/>
      <w:r w:rsidRPr="00DE685F">
        <w:rPr>
          <w:rFonts w:cs="Calibri"/>
          <w:sz w:val="20"/>
        </w:rPr>
        <w:t>UDALOSTI</w:t>
      </w:r>
      <w:r w:rsidR="003E0FA2" w:rsidRPr="00DE685F">
        <w:rPr>
          <w:rFonts w:cs="Calibri"/>
          <w:sz w:val="20"/>
        </w:rPr>
        <w:t>, ktoré nastali po dni, ku ktorému sa zostavuje účtovná závierka</w:t>
      </w:r>
      <w:bookmarkEnd w:id="7"/>
    </w:p>
    <w:p w:rsidR="00FE2108" w:rsidRPr="008B20AF" w:rsidRDefault="008B20AF" w:rsidP="00367AC3">
      <w:pPr>
        <w:ind w:left="360"/>
        <w:rPr>
          <w:rFonts w:ascii="Calibri" w:hAnsi="Calibri" w:cs="Calibri"/>
        </w:rPr>
      </w:pPr>
      <w:r w:rsidRPr="008B20AF">
        <w:rPr>
          <w:rFonts w:ascii="Calibri" w:hAnsi="Calibri" w:cs="Calibri"/>
        </w:rPr>
        <w:t>Neg.</w:t>
      </w:r>
    </w:p>
    <w:p w:rsidR="007A1C4C" w:rsidRPr="00DE685F" w:rsidRDefault="007A1C4C" w:rsidP="00B50225">
      <w:pPr>
        <w:pStyle w:val="Zkladntext"/>
        <w:ind w:left="0"/>
        <w:rPr>
          <w:rFonts w:ascii="Calibri" w:hAnsi="Calibri" w:cs="Calibri"/>
          <w:sz w:val="20"/>
        </w:rPr>
      </w:pPr>
    </w:p>
    <w:p w:rsidR="007A1C4C" w:rsidRPr="00DE685F" w:rsidRDefault="007A1C4C" w:rsidP="00B50225">
      <w:pPr>
        <w:pStyle w:val="Zkladntext"/>
        <w:ind w:left="0"/>
        <w:rPr>
          <w:rFonts w:ascii="Calibri" w:hAnsi="Calibri" w:cs="Calibri"/>
          <w:sz w:val="20"/>
        </w:rPr>
      </w:pPr>
    </w:p>
    <w:p w:rsidR="007A1C4C" w:rsidRPr="00DE685F" w:rsidRDefault="006978F7" w:rsidP="00B50225">
      <w:pPr>
        <w:pStyle w:val="Zkladntext"/>
        <w:ind w:left="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</w:t>
      </w:r>
      <w:r w:rsidR="007A1C4C" w:rsidRPr="00DE685F">
        <w:rPr>
          <w:rFonts w:ascii="Calibri" w:hAnsi="Calibri" w:cs="Calibri"/>
          <w:sz w:val="20"/>
        </w:rPr>
        <w:t xml:space="preserve">V Žiline, dňa </w:t>
      </w:r>
      <w:r w:rsidR="001805AF">
        <w:rPr>
          <w:rFonts w:ascii="Calibri" w:hAnsi="Calibri" w:cs="Calibri"/>
          <w:sz w:val="20"/>
        </w:rPr>
        <w:t>3</w:t>
      </w:r>
      <w:r w:rsidR="00C100EB">
        <w:rPr>
          <w:rFonts w:ascii="Calibri" w:hAnsi="Calibri" w:cs="Calibri"/>
          <w:sz w:val="20"/>
        </w:rPr>
        <w:t>1</w:t>
      </w:r>
      <w:r w:rsidR="001805AF">
        <w:rPr>
          <w:rFonts w:ascii="Calibri" w:hAnsi="Calibri" w:cs="Calibri"/>
          <w:sz w:val="20"/>
        </w:rPr>
        <w:t>.</w:t>
      </w:r>
      <w:r w:rsidR="00C100EB">
        <w:rPr>
          <w:rFonts w:ascii="Calibri" w:hAnsi="Calibri" w:cs="Calibri"/>
          <w:sz w:val="20"/>
        </w:rPr>
        <w:t>0</w:t>
      </w:r>
      <w:r w:rsidR="001805AF">
        <w:rPr>
          <w:rFonts w:ascii="Calibri" w:hAnsi="Calibri" w:cs="Calibri"/>
          <w:sz w:val="20"/>
        </w:rPr>
        <w:t>3.202</w:t>
      </w:r>
      <w:r w:rsidR="00273622">
        <w:rPr>
          <w:rFonts w:ascii="Calibri" w:hAnsi="Calibri" w:cs="Calibri"/>
          <w:sz w:val="20"/>
        </w:rPr>
        <w:t>6</w:t>
      </w:r>
    </w:p>
    <w:p w:rsidR="007A1C4C" w:rsidRPr="00DE685F" w:rsidRDefault="007A1C4C" w:rsidP="00B50225">
      <w:pPr>
        <w:pStyle w:val="Zkladntext"/>
        <w:ind w:left="0"/>
        <w:rPr>
          <w:rFonts w:ascii="Calibri" w:hAnsi="Calibri" w:cs="Calibri"/>
          <w:sz w:val="20"/>
        </w:rPr>
      </w:pPr>
    </w:p>
    <w:p w:rsidR="007A1C4C" w:rsidRPr="00DE685F" w:rsidRDefault="007A1C4C" w:rsidP="00B50225">
      <w:pPr>
        <w:pStyle w:val="Zkladntext"/>
        <w:ind w:left="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................................................................................</w:t>
      </w:r>
    </w:p>
    <w:p w:rsidR="007A1C4C" w:rsidRPr="00DE685F" w:rsidRDefault="007A1C4C" w:rsidP="00B50225">
      <w:pPr>
        <w:pStyle w:val="Zkladntext"/>
        <w:ind w:left="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 Ing. Peter Ondrušík, konateľ spoločnosti</w:t>
      </w:r>
    </w:p>
    <w:sectPr w:rsidR="007A1C4C" w:rsidRPr="00DE685F" w:rsidSect="008A1C0E">
      <w:headerReference w:type="default" r:id="rId7"/>
      <w:headerReference w:type="first" r:id="rId8"/>
      <w:footerReference w:type="first" r:id="rId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0A9F" w:rsidRDefault="00640A9F" w:rsidP="00E95128">
      <w:r>
        <w:separator/>
      </w:r>
    </w:p>
  </w:endnote>
  <w:endnote w:type="continuationSeparator" w:id="1">
    <w:p w:rsidR="00640A9F" w:rsidRDefault="00640A9F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2DB8" w:rsidRDefault="00DF2DB8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="000202DF"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="000202DF" w:rsidRPr="00F70C00">
      <w:rPr>
        <w:b/>
      </w:rPr>
      <w:fldChar w:fldCharType="separate"/>
    </w:r>
    <w:r>
      <w:rPr>
        <w:b/>
        <w:noProof/>
      </w:rPr>
      <w:t>58</w:t>
    </w:r>
    <w:r w:rsidR="000202DF" w:rsidRPr="00F70C00">
      <w:rPr>
        <w:b/>
      </w:rPr>
      <w:fldChar w:fldCharType="end"/>
    </w:r>
  </w:p>
  <w:p w:rsidR="00DF2DB8" w:rsidRDefault="00DF2DB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F2DB8" w:rsidRPr="00F70C00" w:rsidRDefault="00DF2DB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0A9F" w:rsidRDefault="00640A9F" w:rsidP="00E95128">
      <w:r>
        <w:separator/>
      </w:r>
    </w:p>
  </w:footnote>
  <w:footnote w:type="continuationSeparator" w:id="1">
    <w:p w:rsidR="00640A9F" w:rsidRDefault="00640A9F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2DB8" w:rsidRDefault="00DF2DB8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FAMON,</w:t>
    </w:r>
    <w:r w:rsidRPr="00E95128">
      <w:rPr>
        <w:b/>
        <w:bCs/>
        <w:sz w:val="18"/>
        <w:szCs w:val="18"/>
      </w:rPr>
      <w:t xml:space="preserve"> 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</w:p>
  <w:p w:rsidR="00DF2DB8" w:rsidRDefault="00DF2DB8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F2DB8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F2DB8" w:rsidRPr="00C14925" w:rsidRDefault="00DF2DB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F2DB8" w:rsidRPr="00C14925" w:rsidRDefault="00DF2DB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F2DB8" w:rsidRPr="00833D0C" w:rsidRDefault="00DF2DB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F2DB8" w:rsidRPr="00833D0C" w:rsidRDefault="00DF2DB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F2DB8" w:rsidRPr="00833D0C" w:rsidRDefault="00DF2DB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F2DB8" w:rsidRPr="00833D0C" w:rsidRDefault="00DF2DB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F2DB8" w:rsidRPr="00833D0C" w:rsidRDefault="00DF2DB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F2DB8" w:rsidRPr="00833D0C" w:rsidRDefault="00DF2DB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F2DB8" w:rsidRPr="00833D0C" w:rsidRDefault="00DF2DB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F2DB8" w:rsidRPr="00833D0C" w:rsidRDefault="00DF2DB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F2DB8" w:rsidRPr="00833D0C" w:rsidRDefault="00DF2DB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F2DB8" w:rsidRPr="00833D0C" w:rsidRDefault="00DF2DB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DF2DB8" w:rsidRPr="00833D0C" w:rsidRDefault="00DF2DB8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F2DB8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F2DB8" w:rsidRPr="00C14925" w:rsidRDefault="00DF2DB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F2DB8" w:rsidRPr="00C14925" w:rsidRDefault="00DF2DB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F2DB8" w:rsidRPr="00833D0C" w:rsidRDefault="00DF2DB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F2DB8" w:rsidRPr="00833D0C" w:rsidRDefault="00DF2DB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F2DB8" w:rsidRPr="00833D0C" w:rsidRDefault="00DF2DB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F2DB8" w:rsidRPr="00833D0C" w:rsidRDefault="00DF2DB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F2DB8" w:rsidRPr="00833D0C" w:rsidRDefault="00DF2DB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F2DB8" w:rsidRPr="00833D0C" w:rsidRDefault="00DF2DB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F2DB8" w:rsidRPr="00833D0C" w:rsidRDefault="00DF2DB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F2DB8" w:rsidRPr="00833D0C" w:rsidRDefault="00DF2DB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F2DB8" w:rsidRPr="00833D0C" w:rsidRDefault="00DF2DB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F2DB8" w:rsidRPr="00833D0C" w:rsidRDefault="00DF2DB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DF2DB8" w:rsidRDefault="00DF2DB8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DF2DB8" w:rsidRPr="00E95128" w:rsidRDefault="00DF2DB8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2DB8" w:rsidRDefault="00DF2DB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F2DB8" w:rsidRPr="00E95128" w:rsidRDefault="00DF2DB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F2DB8" w:rsidRDefault="00DF2DB8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F2DB8" w:rsidRPr="00E95128" w:rsidRDefault="00DF2DB8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F2DB8" w:rsidTr="00D34B3E">
      <w:trPr>
        <w:trHeight w:val="299"/>
      </w:trPr>
      <w:tc>
        <w:tcPr>
          <w:tcW w:w="2251" w:type="dxa"/>
          <w:vAlign w:val="center"/>
        </w:tcPr>
        <w:p w:rsidR="00DF2DB8" w:rsidRDefault="00DF2DB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F2DB8" w:rsidRDefault="00DF2DB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F2DB8" w:rsidRDefault="00DF2DB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F2DB8" w:rsidRDefault="00DF2DB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F2DB8" w:rsidRDefault="00DF2DB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F2DB8" w:rsidRDefault="00DF2DB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F2DB8" w:rsidRDefault="00DF2DB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F2DB8" w:rsidRDefault="00DF2DB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F2DB8" w:rsidRDefault="00DF2DB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F2DB8" w:rsidRDefault="00DF2DB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F2DB8" w:rsidRDefault="00DF2DB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F2DB8" w:rsidRDefault="00DF2DB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F2DB8" w:rsidRPr="00E95128" w:rsidRDefault="00DF2DB8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851CF6"/>
    <w:multiLevelType w:val="hybridMultilevel"/>
    <w:tmpl w:val="DC0083DC"/>
    <w:lvl w:ilvl="0" w:tplc="5DCA92C4">
      <w:start w:val="25"/>
      <w:numFmt w:val="bullet"/>
      <w:lvlText w:val="-"/>
      <w:lvlJc w:val="left"/>
      <w:pPr>
        <w:ind w:left="1146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02DC5763"/>
    <w:multiLevelType w:val="multilevel"/>
    <w:tmpl w:val="5216754E"/>
    <w:lvl w:ilvl="0">
      <w:start w:val="2014"/>
      <w:numFmt w:val="decimal"/>
      <w:lvlText w:val="%1"/>
      <w:lvlJc w:val="left"/>
      <w:pPr>
        <w:tabs>
          <w:tab w:val="num" w:pos="8496"/>
        </w:tabs>
        <w:ind w:left="8496" w:hanging="141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8166"/>
        </w:tabs>
        <w:ind w:left="8166" w:hanging="360"/>
      </w:pPr>
    </w:lvl>
    <w:lvl w:ilvl="2">
      <w:start w:val="1"/>
      <w:numFmt w:val="lowerRoman"/>
      <w:lvlText w:val="%3."/>
      <w:lvlJc w:val="right"/>
      <w:pPr>
        <w:tabs>
          <w:tab w:val="num" w:pos="8886"/>
        </w:tabs>
        <w:ind w:left="8886" w:hanging="180"/>
      </w:pPr>
    </w:lvl>
    <w:lvl w:ilvl="3">
      <w:start w:val="1"/>
      <w:numFmt w:val="decimal"/>
      <w:lvlText w:val="%4."/>
      <w:lvlJc w:val="left"/>
      <w:pPr>
        <w:tabs>
          <w:tab w:val="num" w:pos="9606"/>
        </w:tabs>
        <w:ind w:left="9606" w:hanging="360"/>
      </w:pPr>
    </w:lvl>
    <w:lvl w:ilvl="4">
      <w:start w:val="1"/>
      <w:numFmt w:val="lowerLetter"/>
      <w:lvlText w:val="%5."/>
      <w:lvlJc w:val="left"/>
      <w:pPr>
        <w:tabs>
          <w:tab w:val="num" w:pos="10326"/>
        </w:tabs>
        <w:ind w:left="10326" w:hanging="360"/>
      </w:pPr>
    </w:lvl>
    <w:lvl w:ilvl="5">
      <w:start w:val="1"/>
      <w:numFmt w:val="lowerRoman"/>
      <w:lvlText w:val="%6."/>
      <w:lvlJc w:val="right"/>
      <w:pPr>
        <w:tabs>
          <w:tab w:val="num" w:pos="11046"/>
        </w:tabs>
        <w:ind w:left="11046" w:hanging="180"/>
      </w:pPr>
    </w:lvl>
    <w:lvl w:ilvl="6">
      <w:start w:val="1"/>
      <w:numFmt w:val="decimal"/>
      <w:lvlText w:val="%7."/>
      <w:lvlJc w:val="left"/>
      <w:pPr>
        <w:tabs>
          <w:tab w:val="num" w:pos="11766"/>
        </w:tabs>
        <w:ind w:left="11766" w:hanging="360"/>
      </w:pPr>
    </w:lvl>
    <w:lvl w:ilvl="7">
      <w:start w:val="1"/>
      <w:numFmt w:val="lowerLetter"/>
      <w:lvlText w:val="%8."/>
      <w:lvlJc w:val="left"/>
      <w:pPr>
        <w:tabs>
          <w:tab w:val="num" w:pos="12486"/>
        </w:tabs>
        <w:ind w:left="12486" w:hanging="360"/>
      </w:pPr>
    </w:lvl>
    <w:lvl w:ilvl="8">
      <w:start w:val="1"/>
      <w:numFmt w:val="lowerRoman"/>
      <w:lvlText w:val="%9."/>
      <w:lvlJc w:val="right"/>
      <w:pPr>
        <w:tabs>
          <w:tab w:val="num" w:pos="13206"/>
        </w:tabs>
        <w:ind w:left="13206" w:hanging="180"/>
      </w:p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89165B"/>
    <w:multiLevelType w:val="hybridMultilevel"/>
    <w:tmpl w:val="DC4A8E58"/>
    <w:lvl w:ilvl="0" w:tplc="D6D060AA">
      <w:start w:val="3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AFE2BBD"/>
    <w:multiLevelType w:val="hybridMultilevel"/>
    <w:tmpl w:val="766C8086"/>
    <w:lvl w:ilvl="0" w:tplc="1430B8C2">
      <w:start w:val="7"/>
      <w:numFmt w:val="decimal"/>
      <w:lvlText w:val="%1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9">
    <w:nsid w:val="1B5F32EF"/>
    <w:multiLevelType w:val="hybridMultilevel"/>
    <w:tmpl w:val="DF3807CE"/>
    <w:lvl w:ilvl="0" w:tplc="87A08056">
      <w:start w:val="3"/>
      <w:numFmt w:val="decimal"/>
      <w:lvlText w:val="%1"/>
      <w:lvlJc w:val="left"/>
      <w:pPr>
        <w:ind w:left="6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95" w:hanging="360"/>
      </w:pPr>
    </w:lvl>
    <w:lvl w:ilvl="2" w:tplc="041B001B" w:tentative="1">
      <w:start w:val="1"/>
      <w:numFmt w:val="lowerRoman"/>
      <w:lvlText w:val="%3."/>
      <w:lvlJc w:val="right"/>
      <w:pPr>
        <w:ind w:left="2115" w:hanging="180"/>
      </w:pPr>
    </w:lvl>
    <w:lvl w:ilvl="3" w:tplc="041B000F" w:tentative="1">
      <w:start w:val="1"/>
      <w:numFmt w:val="decimal"/>
      <w:lvlText w:val="%4."/>
      <w:lvlJc w:val="left"/>
      <w:pPr>
        <w:ind w:left="2835" w:hanging="360"/>
      </w:pPr>
    </w:lvl>
    <w:lvl w:ilvl="4" w:tplc="041B0019" w:tentative="1">
      <w:start w:val="1"/>
      <w:numFmt w:val="lowerLetter"/>
      <w:lvlText w:val="%5."/>
      <w:lvlJc w:val="left"/>
      <w:pPr>
        <w:ind w:left="3555" w:hanging="360"/>
      </w:pPr>
    </w:lvl>
    <w:lvl w:ilvl="5" w:tplc="041B001B" w:tentative="1">
      <w:start w:val="1"/>
      <w:numFmt w:val="lowerRoman"/>
      <w:lvlText w:val="%6."/>
      <w:lvlJc w:val="right"/>
      <w:pPr>
        <w:ind w:left="4275" w:hanging="180"/>
      </w:pPr>
    </w:lvl>
    <w:lvl w:ilvl="6" w:tplc="041B000F" w:tentative="1">
      <w:start w:val="1"/>
      <w:numFmt w:val="decimal"/>
      <w:lvlText w:val="%7."/>
      <w:lvlJc w:val="left"/>
      <w:pPr>
        <w:ind w:left="4995" w:hanging="360"/>
      </w:pPr>
    </w:lvl>
    <w:lvl w:ilvl="7" w:tplc="041B0019" w:tentative="1">
      <w:start w:val="1"/>
      <w:numFmt w:val="lowerLetter"/>
      <w:lvlText w:val="%8."/>
      <w:lvlJc w:val="left"/>
      <w:pPr>
        <w:ind w:left="5715" w:hanging="360"/>
      </w:pPr>
    </w:lvl>
    <w:lvl w:ilvl="8" w:tplc="041B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F267EB0"/>
    <w:multiLevelType w:val="hybridMultilevel"/>
    <w:tmpl w:val="887C925C"/>
    <w:lvl w:ilvl="0" w:tplc="43A0C5FA">
      <w:start w:val="3"/>
      <w:numFmt w:val="decimal"/>
      <w:lvlText w:val="%1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>
    <w:nsid w:val="45657692"/>
    <w:multiLevelType w:val="hybridMultilevel"/>
    <w:tmpl w:val="5216754E"/>
    <w:lvl w:ilvl="0" w:tplc="95D80E70">
      <w:start w:val="2014"/>
      <w:numFmt w:val="decimal"/>
      <w:lvlText w:val="%1"/>
      <w:lvlJc w:val="left"/>
      <w:pPr>
        <w:tabs>
          <w:tab w:val="num" w:pos="8496"/>
        </w:tabs>
        <w:ind w:left="8496" w:hanging="141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8166"/>
        </w:tabs>
        <w:ind w:left="816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886"/>
        </w:tabs>
        <w:ind w:left="888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9606"/>
        </w:tabs>
        <w:ind w:left="960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10326"/>
        </w:tabs>
        <w:ind w:left="1032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1046"/>
        </w:tabs>
        <w:ind w:left="1104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766"/>
        </w:tabs>
        <w:ind w:left="1176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2486"/>
        </w:tabs>
        <w:ind w:left="1248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3206"/>
        </w:tabs>
        <w:ind w:left="13206" w:hanging="180"/>
      </w:pPr>
    </w:lvl>
  </w:abstractNum>
  <w:abstractNum w:abstractNumId="16">
    <w:nsid w:val="57022A6E"/>
    <w:multiLevelType w:val="hybridMultilevel"/>
    <w:tmpl w:val="A712FEF6"/>
    <w:lvl w:ilvl="0" w:tplc="F0D6DC44">
      <w:start w:val="146"/>
      <w:numFmt w:val="bullet"/>
      <w:lvlText w:val="-"/>
      <w:lvlJc w:val="left"/>
      <w:pPr>
        <w:ind w:left="966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68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6" w:hanging="360"/>
      </w:pPr>
      <w:rPr>
        <w:rFonts w:ascii="Wingdings" w:hAnsi="Wingdings" w:hint="default"/>
      </w:rPr>
    </w:lvl>
  </w:abstractNum>
  <w:abstractNum w:abstractNumId="17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E226C03"/>
    <w:multiLevelType w:val="hybridMultilevel"/>
    <w:tmpl w:val="54E2F7FC"/>
    <w:lvl w:ilvl="0" w:tplc="39328A68">
      <w:start w:val="7"/>
      <w:numFmt w:val="bullet"/>
      <w:lvlText w:val="-"/>
      <w:lvlJc w:val="left"/>
      <w:pPr>
        <w:ind w:left="81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>
    <w:nsid w:val="7D851D4B"/>
    <w:multiLevelType w:val="hybridMultilevel"/>
    <w:tmpl w:val="A10E3AF8"/>
    <w:lvl w:ilvl="0" w:tplc="BC0CAAC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>
    <w:nsid w:val="7DF44877"/>
    <w:multiLevelType w:val="hybridMultilevel"/>
    <w:tmpl w:val="7D8AAA6C"/>
    <w:lvl w:ilvl="0" w:tplc="E39A2F8C">
      <w:start w:val="8"/>
      <w:numFmt w:val="bullet"/>
      <w:lvlText w:val="-"/>
      <w:lvlJc w:val="left"/>
      <w:pPr>
        <w:ind w:left="786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>
    <w:nsid w:val="7E0F50ED"/>
    <w:multiLevelType w:val="hybridMultilevel"/>
    <w:tmpl w:val="54189F54"/>
    <w:lvl w:ilvl="0" w:tplc="D276A33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9"/>
  </w:num>
  <w:num w:numId="2">
    <w:abstractNumId w:val="13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20"/>
  </w:num>
  <w:num w:numId="5">
    <w:abstractNumId w:val="3"/>
  </w:num>
  <w:num w:numId="6">
    <w:abstractNumId w:val="13"/>
  </w:num>
  <w:num w:numId="7">
    <w:abstractNumId w:val="13"/>
    <w:lvlOverride w:ilvl="0">
      <w:startOverride w:val="1"/>
    </w:lvlOverride>
  </w:num>
  <w:num w:numId="8">
    <w:abstractNumId w:val="14"/>
  </w:num>
  <w:num w:numId="9">
    <w:abstractNumId w:val="11"/>
  </w:num>
  <w:num w:numId="10">
    <w:abstractNumId w:val="10"/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13"/>
    <w:lvlOverride w:ilvl="0">
      <w:startOverride w:val="1"/>
    </w:lvlOverride>
  </w:num>
  <w:num w:numId="14">
    <w:abstractNumId w:val="13"/>
    <w:lvlOverride w:ilvl="0">
      <w:startOverride w:val="1"/>
    </w:lvlOverride>
  </w:num>
  <w:num w:numId="15">
    <w:abstractNumId w:val="6"/>
  </w:num>
  <w:num w:numId="16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7"/>
  </w:num>
  <w:num w:numId="18">
    <w:abstractNumId w:val="13"/>
    <w:lvlOverride w:ilvl="0">
      <w:startOverride w:val="2"/>
    </w:lvlOverride>
  </w:num>
  <w:num w:numId="19">
    <w:abstractNumId w:val="17"/>
  </w:num>
  <w:num w:numId="20">
    <w:abstractNumId w:val="15"/>
  </w:num>
  <w:num w:numId="21">
    <w:abstractNumId w:val="2"/>
  </w:num>
  <w:num w:numId="22">
    <w:abstractNumId w:val="4"/>
  </w:num>
  <w:num w:numId="23">
    <w:abstractNumId w:val="23"/>
  </w:num>
  <w:num w:numId="24">
    <w:abstractNumId w:val="13"/>
    <w:lvlOverride w:ilvl="0">
      <w:startOverride w:val="6"/>
    </w:lvlOverride>
  </w:num>
  <w:num w:numId="25">
    <w:abstractNumId w:val="16"/>
  </w:num>
  <w:num w:numId="26">
    <w:abstractNumId w:val="21"/>
  </w:num>
  <w:num w:numId="27">
    <w:abstractNumId w:val="9"/>
  </w:num>
  <w:num w:numId="28">
    <w:abstractNumId w:val="22"/>
  </w:num>
  <w:num w:numId="29">
    <w:abstractNumId w:val="1"/>
  </w:num>
  <w:num w:numId="30">
    <w:abstractNumId w:val="18"/>
  </w:num>
  <w:num w:numId="31">
    <w:abstractNumId w:val="8"/>
  </w:num>
  <w:num w:numId="32">
    <w:abstractNumId w:val="5"/>
  </w:num>
  <w:num w:numId="33">
    <w:abstractNumId w:val="12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50530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1125"/>
    <w:rsid w:val="0000290B"/>
    <w:rsid w:val="00002921"/>
    <w:rsid w:val="00003C63"/>
    <w:rsid w:val="000040F5"/>
    <w:rsid w:val="00004F99"/>
    <w:rsid w:val="00005AC1"/>
    <w:rsid w:val="00006F02"/>
    <w:rsid w:val="00010822"/>
    <w:rsid w:val="00010C2A"/>
    <w:rsid w:val="000141CA"/>
    <w:rsid w:val="00015A9E"/>
    <w:rsid w:val="000172DD"/>
    <w:rsid w:val="00017791"/>
    <w:rsid w:val="000202DF"/>
    <w:rsid w:val="00021119"/>
    <w:rsid w:val="00024EC8"/>
    <w:rsid w:val="00025561"/>
    <w:rsid w:val="000324E1"/>
    <w:rsid w:val="00032CA3"/>
    <w:rsid w:val="000330FF"/>
    <w:rsid w:val="000331E6"/>
    <w:rsid w:val="000338A2"/>
    <w:rsid w:val="00034058"/>
    <w:rsid w:val="00034CF4"/>
    <w:rsid w:val="0003793C"/>
    <w:rsid w:val="00041B23"/>
    <w:rsid w:val="000422E9"/>
    <w:rsid w:val="000425A6"/>
    <w:rsid w:val="00042A09"/>
    <w:rsid w:val="00042D2A"/>
    <w:rsid w:val="00043393"/>
    <w:rsid w:val="00043A1C"/>
    <w:rsid w:val="00045A17"/>
    <w:rsid w:val="000470EC"/>
    <w:rsid w:val="000517AC"/>
    <w:rsid w:val="000522BD"/>
    <w:rsid w:val="00052495"/>
    <w:rsid w:val="00052B4D"/>
    <w:rsid w:val="00054859"/>
    <w:rsid w:val="00056245"/>
    <w:rsid w:val="00061BF5"/>
    <w:rsid w:val="00062334"/>
    <w:rsid w:val="00062DCD"/>
    <w:rsid w:val="000658BA"/>
    <w:rsid w:val="0006649A"/>
    <w:rsid w:val="00067BD0"/>
    <w:rsid w:val="00067C05"/>
    <w:rsid w:val="00067E22"/>
    <w:rsid w:val="00067F18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2DC5"/>
    <w:rsid w:val="00092EFA"/>
    <w:rsid w:val="00093866"/>
    <w:rsid w:val="00093CC4"/>
    <w:rsid w:val="00093E41"/>
    <w:rsid w:val="00095A95"/>
    <w:rsid w:val="000965D0"/>
    <w:rsid w:val="00096A5C"/>
    <w:rsid w:val="00097F08"/>
    <w:rsid w:val="000A11CB"/>
    <w:rsid w:val="000A1BBA"/>
    <w:rsid w:val="000A246E"/>
    <w:rsid w:val="000A3BBB"/>
    <w:rsid w:val="000A4ACF"/>
    <w:rsid w:val="000A5AA5"/>
    <w:rsid w:val="000A657E"/>
    <w:rsid w:val="000A69FC"/>
    <w:rsid w:val="000A6FBA"/>
    <w:rsid w:val="000B2247"/>
    <w:rsid w:val="000B3723"/>
    <w:rsid w:val="000B40B0"/>
    <w:rsid w:val="000B4629"/>
    <w:rsid w:val="000B6195"/>
    <w:rsid w:val="000B7957"/>
    <w:rsid w:val="000C1637"/>
    <w:rsid w:val="000C17C3"/>
    <w:rsid w:val="000C2309"/>
    <w:rsid w:val="000C242E"/>
    <w:rsid w:val="000C2D66"/>
    <w:rsid w:val="000C2E5F"/>
    <w:rsid w:val="000C3422"/>
    <w:rsid w:val="000C3AE9"/>
    <w:rsid w:val="000C408C"/>
    <w:rsid w:val="000C4F1B"/>
    <w:rsid w:val="000C54FF"/>
    <w:rsid w:val="000C5990"/>
    <w:rsid w:val="000C61B4"/>
    <w:rsid w:val="000C68B3"/>
    <w:rsid w:val="000C73E2"/>
    <w:rsid w:val="000D1C92"/>
    <w:rsid w:val="000D22FF"/>
    <w:rsid w:val="000D479C"/>
    <w:rsid w:val="000D4824"/>
    <w:rsid w:val="000D5AE1"/>
    <w:rsid w:val="000E02E7"/>
    <w:rsid w:val="000E41DB"/>
    <w:rsid w:val="000E4B8D"/>
    <w:rsid w:val="000E4D12"/>
    <w:rsid w:val="000E6293"/>
    <w:rsid w:val="000E6FA7"/>
    <w:rsid w:val="000E7E84"/>
    <w:rsid w:val="000E7FC3"/>
    <w:rsid w:val="000F038C"/>
    <w:rsid w:val="000F0A6B"/>
    <w:rsid w:val="000F1306"/>
    <w:rsid w:val="000F27A2"/>
    <w:rsid w:val="000F2CA2"/>
    <w:rsid w:val="000F40C4"/>
    <w:rsid w:val="000F5666"/>
    <w:rsid w:val="000F66C2"/>
    <w:rsid w:val="00102C1A"/>
    <w:rsid w:val="00103B71"/>
    <w:rsid w:val="00104E7E"/>
    <w:rsid w:val="001062EE"/>
    <w:rsid w:val="00106A44"/>
    <w:rsid w:val="00107F30"/>
    <w:rsid w:val="00107FAD"/>
    <w:rsid w:val="0011133F"/>
    <w:rsid w:val="00111DFD"/>
    <w:rsid w:val="00113259"/>
    <w:rsid w:val="001139DB"/>
    <w:rsid w:val="00116CA1"/>
    <w:rsid w:val="00116DD8"/>
    <w:rsid w:val="001176F5"/>
    <w:rsid w:val="00117C0F"/>
    <w:rsid w:val="00120034"/>
    <w:rsid w:val="00120F3A"/>
    <w:rsid w:val="00121F74"/>
    <w:rsid w:val="0012205A"/>
    <w:rsid w:val="0012269C"/>
    <w:rsid w:val="001229CF"/>
    <w:rsid w:val="00122E14"/>
    <w:rsid w:val="00122FD4"/>
    <w:rsid w:val="0012400D"/>
    <w:rsid w:val="00125E19"/>
    <w:rsid w:val="00126EB9"/>
    <w:rsid w:val="00127D9C"/>
    <w:rsid w:val="0013160B"/>
    <w:rsid w:val="00133C8F"/>
    <w:rsid w:val="00134145"/>
    <w:rsid w:val="00134FB7"/>
    <w:rsid w:val="00135187"/>
    <w:rsid w:val="00136273"/>
    <w:rsid w:val="00136A3D"/>
    <w:rsid w:val="00136A4A"/>
    <w:rsid w:val="0013788A"/>
    <w:rsid w:val="00141691"/>
    <w:rsid w:val="00141832"/>
    <w:rsid w:val="00142529"/>
    <w:rsid w:val="00142DDE"/>
    <w:rsid w:val="001433B7"/>
    <w:rsid w:val="001438AC"/>
    <w:rsid w:val="0014486E"/>
    <w:rsid w:val="00144D74"/>
    <w:rsid w:val="00146904"/>
    <w:rsid w:val="00147FB3"/>
    <w:rsid w:val="0015039D"/>
    <w:rsid w:val="00150D3F"/>
    <w:rsid w:val="00151067"/>
    <w:rsid w:val="0015114A"/>
    <w:rsid w:val="00152DFF"/>
    <w:rsid w:val="00153603"/>
    <w:rsid w:val="00154191"/>
    <w:rsid w:val="00156231"/>
    <w:rsid w:val="0015674B"/>
    <w:rsid w:val="00156885"/>
    <w:rsid w:val="00160AAA"/>
    <w:rsid w:val="001612EC"/>
    <w:rsid w:val="00163B7A"/>
    <w:rsid w:val="00164FE1"/>
    <w:rsid w:val="00166FA8"/>
    <w:rsid w:val="001677BE"/>
    <w:rsid w:val="00167A44"/>
    <w:rsid w:val="001712A8"/>
    <w:rsid w:val="0017194C"/>
    <w:rsid w:val="0017267A"/>
    <w:rsid w:val="00172D44"/>
    <w:rsid w:val="001733C5"/>
    <w:rsid w:val="0017651F"/>
    <w:rsid w:val="0017686C"/>
    <w:rsid w:val="00177051"/>
    <w:rsid w:val="00177897"/>
    <w:rsid w:val="00177BCA"/>
    <w:rsid w:val="00177C59"/>
    <w:rsid w:val="001805AF"/>
    <w:rsid w:val="001824D2"/>
    <w:rsid w:val="001844A9"/>
    <w:rsid w:val="00184E52"/>
    <w:rsid w:val="00186392"/>
    <w:rsid w:val="00187629"/>
    <w:rsid w:val="00193EE6"/>
    <w:rsid w:val="00194A39"/>
    <w:rsid w:val="001A0CF8"/>
    <w:rsid w:val="001A14AF"/>
    <w:rsid w:val="001A1C39"/>
    <w:rsid w:val="001A4977"/>
    <w:rsid w:val="001A566C"/>
    <w:rsid w:val="001A5F9F"/>
    <w:rsid w:val="001A6CC5"/>
    <w:rsid w:val="001A745C"/>
    <w:rsid w:val="001A7B5E"/>
    <w:rsid w:val="001A7CD7"/>
    <w:rsid w:val="001B4D86"/>
    <w:rsid w:val="001B5156"/>
    <w:rsid w:val="001B5855"/>
    <w:rsid w:val="001B7505"/>
    <w:rsid w:val="001C0A6A"/>
    <w:rsid w:val="001C3752"/>
    <w:rsid w:val="001C6938"/>
    <w:rsid w:val="001D03A9"/>
    <w:rsid w:val="001D06F0"/>
    <w:rsid w:val="001D0D8C"/>
    <w:rsid w:val="001D181E"/>
    <w:rsid w:val="001D3160"/>
    <w:rsid w:val="001D3AD5"/>
    <w:rsid w:val="001D3DCB"/>
    <w:rsid w:val="001D4E8A"/>
    <w:rsid w:val="001D507C"/>
    <w:rsid w:val="001D5F78"/>
    <w:rsid w:val="001D6CC2"/>
    <w:rsid w:val="001D6DC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1F541D"/>
    <w:rsid w:val="001F5E25"/>
    <w:rsid w:val="00200D26"/>
    <w:rsid w:val="00200D4A"/>
    <w:rsid w:val="002028C4"/>
    <w:rsid w:val="0020310A"/>
    <w:rsid w:val="00203E91"/>
    <w:rsid w:val="00204925"/>
    <w:rsid w:val="00205E14"/>
    <w:rsid w:val="002074F0"/>
    <w:rsid w:val="002112DA"/>
    <w:rsid w:val="0021293B"/>
    <w:rsid w:val="002130D8"/>
    <w:rsid w:val="00213B8E"/>
    <w:rsid w:val="00214198"/>
    <w:rsid w:val="00214924"/>
    <w:rsid w:val="0021533B"/>
    <w:rsid w:val="00216E9E"/>
    <w:rsid w:val="0021757D"/>
    <w:rsid w:val="00221272"/>
    <w:rsid w:val="00221F76"/>
    <w:rsid w:val="00223446"/>
    <w:rsid w:val="00225398"/>
    <w:rsid w:val="0022620C"/>
    <w:rsid w:val="0023026F"/>
    <w:rsid w:val="002303A4"/>
    <w:rsid w:val="002304B6"/>
    <w:rsid w:val="002311B6"/>
    <w:rsid w:val="00231FC3"/>
    <w:rsid w:val="00232D0A"/>
    <w:rsid w:val="00233216"/>
    <w:rsid w:val="0023562B"/>
    <w:rsid w:val="00236308"/>
    <w:rsid w:val="00237825"/>
    <w:rsid w:val="00241414"/>
    <w:rsid w:val="002414BC"/>
    <w:rsid w:val="002418D5"/>
    <w:rsid w:val="00243549"/>
    <w:rsid w:val="00243B5A"/>
    <w:rsid w:val="0024584A"/>
    <w:rsid w:val="00245B3F"/>
    <w:rsid w:val="00246542"/>
    <w:rsid w:val="002500D8"/>
    <w:rsid w:val="002513D6"/>
    <w:rsid w:val="00251BF2"/>
    <w:rsid w:val="00254276"/>
    <w:rsid w:val="00254418"/>
    <w:rsid w:val="0025662A"/>
    <w:rsid w:val="00257267"/>
    <w:rsid w:val="00260C4C"/>
    <w:rsid w:val="00260D32"/>
    <w:rsid w:val="002615EE"/>
    <w:rsid w:val="00262CD4"/>
    <w:rsid w:val="00262E33"/>
    <w:rsid w:val="00271316"/>
    <w:rsid w:val="002724ED"/>
    <w:rsid w:val="0027298D"/>
    <w:rsid w:val="00273622"/>
    <w:rsid w:val="002759B7"/>
    <w:rsid w:val="002761B2"/>
    <w:rsid w:val="00276F84"/>
    <w:rsid w:val="00280D5B"/>
    <w:rsid w:val="00283139"/>
    <w:rsid w:val="002861DB"/>
    <w:rsid w:val="00286A3D"/>
    <w:rsid w:val="00286D2A"/>
    <w:rsid w:val="00290A84"/>
    <w:rsid w:val="00290F83"/>
    <w:rsid w:val="00293DD9"/>
    <w:rsid w:val="00294BAE"/>
    <w:rsid w:val="002977CC"/>
    <w:rsid w:val="002A2014"/>
    <w:rsid w:val="002A264B"/>
    <w:rsid w:val="002A338E"/>
    <w:rsid w:val="002A35B0"/>
    <w:rsid w:val="002A597C"/>
    <w:rsid w:val="002A76E8"/>
    <w:rsid w:val="002A7CDF"/>
    <w:rsid w:val="002B1B38"/>
    <w:rsid w:val="002B2E36"/>
    <w:rsid w:val="002B4000"/>
    <w:rsid w:val="002B4A67"/>
    <w:rsid w:val="002B6120"/>
    <w:rsid w:val="002C0D8F"/>
    <w:rsid w:val="002C191C"/>
    <w:rsid w:val="002C341E"/>
    <w:rsid w:val="002C4BC0"/>
    <w:rsid w:val="002C59EE"/>
    <w:rsid w:val="002C60E6"/>
    <w:rsid w:val="002C70C0"/>
    <w:rsid w:val="002C73D5"/>
    <w:rsid w:val="002C7D23"/>
    <w:rsid w:val="002C7EE8"/>
    <w:rsid w:val="002D1D52"/>
    <w:rsid w:val="002D4AEE"/>
    <w:rsid w:val="002D535C"/>
    <w:rsid w:val="002D69FB"/>
    <w:rsid w:val="002D79A9"/>
    <w:rsid w:val="002E03C5"/>
    <w:rsid w:val="002E0844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5DDF"/>
    <w:rsid w:val="002F626C"/>
    <w:rsid w:val="002F67D9"/>
    <w:rsid w:val="002F6BA7"/>
    <w:rsid w:val="002F770F"/>
    <w:rsid w:val="002F7CD9"/>
    <w:rsid w:val="00301031"/>
    <w:rsid w:val="00301C73"/>
    <w:rsid w:val="00301FB7"/>
    <w:rsid w:val="00302B7A"/>
    <w:rsid w:val="00303730"/>
    <w:rsid w:val="00305A26"/>
    <w:rsid w:val="00307540"/>
    <w:rsid w:val="00311123"/>
    <w:rsid w:val="00313A80"/>
    <w:rsid w:val="003147AA"/>
    <w:rsid w:val="00317F49"/>
    <w:rsid w:val="00321992"/>
    <w:rsid w:val="003226A5"/>
    <w:rsid w:val="0032504B"/>
    <w:rsid w:val="0032528B"/>
    <w:rsid w:val="00327142"/>
    <w:rsid w:val="00331FD6"/>
    <w:rsid w:val="00332136"/>
    <w:rsid w:val="00334301"/>
    <w:rsid w:val="00335C04"/>
    <w:rsid w:val="003360F1"/>
    <w:rsid w:val="00340902"/>
    <w:rsid w:val="00340C15"/>
    <w:rsid w:val="00340CB1"/>
    <w:rsid w:val="0034119B"/>
    <w:rsid w:val="00341BF3"/>
    <w:rsid w:val="00342E08"/>
    <w:rsid w:val="003434C5"/>
    <w:rsid w:val="00343FA4"/>
    <w:rsid w:val="00344BA7"/>
    <w:rsid w:val="00345378"/>
    <w:rsid w:val="00345D2D"/>
    <w:rsid w:val="00346F00"/>
    <w:rsid w:val="00351404"/>
    <w:rsid w:val="00352453"/>
    <w:rsid w:val="0035438E"/>
    <w:rsid w:val="00354B2F"/>
    <w:rsid w:val="00360ED6"/>
    <w:rsid w:val="00361248"/>
    <w:rsid w:val="003642CE"/>
    <w:rsid w:val="0036502B"/>
    <w:rsid w:val="003654E8"/>
    <w:rsid w:val="00367A6E"/>
    <w:rsid w:val="00367AC3"/>
    <w:rsid w:val="00370F56"/>
    <w:rsid w:val="00372ACC"/>
    <w:rsid w:val="00373215"/>
    <w:rsid w:val="00373E82"/>
    <w:rsid w:val="00374CFA"/>
    <w:rsid w:val="00374D31"/>
    <w:rsid w:val="00375249"/>
    <w:rsid w:val="00375AB4"/>
    <w:rsid w:val="00381560"/>
    <w:rsid w:val="0038163D"/>
    <w:rsid w:val="00384003"/>
    <w:rsid w:val="003846B1"/>
    <w:rsid w:val="003905C0"/>
    <w:rsid w:val="003906E6"/>
    <w:rsid w:val="0039097A"/>
    <w:rsid w:val="003911FC"/>
    <w:rsid w:val="0039322A"/>
    <w:rsid w:val="00395BB8"/>
    <w:rsid w:val="0039606F"/>
    <w:rsid w:val="00396142"/>
    <w:rsid w:val="00397028"/>
    <w:rsid w:val="003A0F96"/>
    <w:rsid w:val="003A13EA"/>
    <w:rsid w:val="003A1A88"/>
    <w:rsid w:val="003A2AE6"/>
    <w:rsid w:val="003A4862"/>
    <w:rsid w:val="003A5476"/>
    <w:rsid w:val="003A6371"/>
    <w:rsid w:val="003B03F8"/>
    <w:rsid w:val="003B19AF"/>
    <w:rsid w:val="003B1FF2"/>
    <w:rsid w:val="003B2A5D"/>
    <w:rsid w:val="003B3FFF"/>
    <w:rsid w:val="003B4000"/>
    <w:rsid w:val="003B591C"/>
    <w:rsid w:val="003B762E"/>
    <w:rsid w:val="003B7C90"/>
    <w:rsid w:val="003C0DE9"/>
    <w:rsid w:val="003C233B"/>
    <w:rsid w:val="003C35B4"/>
    <w:rsid w:val="003C3FDF"/>
    <w:rsid w:val="003C4B78"/>
    <w:rsid w:val="003C5190"/>
    <w:rsid w:val="003C6B7B"/>
    <w:rsid w:val="003D140B"/>
    <w:rsid w:val="003D2067"/>
    <w:rsid w:val="003D2A43"/>
    <w:rsid w:val="003D5127"/>
    <w:rsid w:val="003D6965"/>
    <w:rsid w:val="003D74F4"/>
    <w:rsid w:val="003E0135"/>
    <w:rsid w:val="003E0FA2"/>
    <w:rsid w:val="003E149A"/>
    <w:rsid w:val="003E1D5F"/>
    <w:rsid w:val="003E25DD"/>
    <w:rsid w:val="003E38A6"/>
    <w:rsid w:val="003E4151"/>
    <w:rsid w:val="003E4261"/>
    <w:rsid w:val="003E5DD7"/>
    <w:rsid w:val="003F28D5"/>
    <w:rsid w:val="003F46BF"/>
    <w:rsid w:val="003F4C92"/>
    <w:rsid w:val="003F5539"/>
    <w:rsid w:val="003F56D2"/>
    <w:rsid w:val="003F5F04"/>
    <w:rsid w:val="003F7ADD"/>
    <w:rsid w:val="003F7BCE"/>
    <w:rsid w:val="004007CA"/>
    <w:rsid w:val="00401912"/>
    <w:rsid w:val="00401F9E"/>
    <w:rsid w:val="004026F5"/>
    <w:rsid w:val="004027CF"/>
    <w:rsid w:val="00403FF5"/>
    <w:rsid w:val="0040614D"/>
    <w:rsid w:val="00407243"/>
    <w:rsid w:val="004103DE"/>
    <w:rsid w:val="004108AD"/>
    <w:rsid w:val="00411D88"/>
    <w:rsid w:val="004125BC"/>
    <w:rsid w:val="004145EE"/>
    <w:rsid w:val="004167B6"/>
    <w:rsid w:val="00416A0F"/>
    <w:rsid w:val="00420D87"/>
    <w:rsid w:val="0042328C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5DC0"/>
    <w:rsid w:val="0043618D"/>
    <w:rsid w:val="00436388"/>
    <w:rsid w:val="00437B11"/>
    <w:rsid w:val="004401E3"/>
    <w:rsid w:val="004409F5"/>
    <w:rsid w:val="00442157"/>
    <w:rsid w:val="00442D35"/>
    <w:rsid w:val="004430B4"/>
    <w:rsid w:val="00444033"/>
    <w:rsid w:val="00446423"/>
    <w:rsid w:val="004465CA"/>
    <w:rsid w:val="0044737A"/>
    <w:rsid w:val="004508CD"/>
    <w:rsid w:val="00452C96"/>
    <w:rsid w:val="004532DC"/>
    <w:rsid w:val="0045465E"/>
    <w:rsid w:val="0046024D"/>
    <w:rsid w:val="00460337"/>
    <w:rsid w:val="00460A08"/>
    <w:rsid w:val="00461329"/>
    <w:rsid w:val="0046138C"/>
    <w:rsid w:val="00461D2D"/>
    <w:rsid w:val="00462D57"/>
    <w:rsid w:val="00463415"/>
    <w:rsid w:val="00463B8B"/>
    <w:rsid w:val="00464310"/>
    <w:rsid w:val="00464F45"/>
    <w:rsid w:val="0046650D"/>
    <w:rsid w:val="00466F99"/>
    <w:rsid w:val="004716BB"/>
    <w:rsid w:val="0047311B"/>
    <w:rsid w:val="0048082E"/>
    <w:rsid w:val="004808AC"/>
    <w:rsid w:val="00483A16"/>
    <w:rsid w:val="00485582"/>
    <w:rsid w:val="0048571C"/>
    <w:rsid w:val="00485C1F"/>
    <w:rsid w:val="00490573"/>
    <w:rsid w:val="00490AA5"/>
    <w:rsid w:val="00490ED4"/>
    <w:rsid w:val="00491572"/>
    <w:rsid w:val="00491AF0"/>
    <w:rsid w:val="00491C69"/>
    <w:rsid w:val="00493B1F"/>
    <w:rsid w:val="0049409F"/>
    <w:rsid w:val="00494B7D"/>
    <w:rsid w:val="00495666"/>
    <w:rsid w:val="004968D7"/>
    <w:rsid w:val="00496A4E"/>
    <w:rsid w:val="00497423"/>
    <w:rsid w:val="004A00B5"/>
    <w:rsid w:val="004A045E"/>
    <w:rsid w:val="004A085B"/>
    <w:rsid w:val="004A140B"/>
    <w:rsid w:val="004A151C"/>
    <w:rsid w:val="004A419C"/>
    <w:rsid w:val="004A4D80"/>
    <w:rsid w:val="004A591E"/>
    <w:rsid w:val="004A5E5B"/>
    <w:rsid w:val="004A64A5"/>
    <w:rsid w:val="004A6C40"/>
    <w:rsid w:val="004A777D"/>
    <w:rsid w:val="004A7889"/>
    <w:rsid w:val="004B0930"/>
    <w:rsid w:val="004B0BBB"/>
    <w:rsid w:val="004B0F19"/>
    <w:rsid w:val="004B1AD6"/>
    <w:rsid w:val="004B1B38"/>
    <w:rsid w:val="004B233F"/>
    <w:rsid w:val="004B2651"/>
    <w:rsid w:val="004B3FDA"/>
    <w:rsid w:val="004B4663"/>
    <w:rsid w:val="004B4940"/>
    <w:rsid w:val="004B599A"/>
    <w:rsid w:val="004B69E1"/>
    <w:rsid w:val="004B6DF8"/>
    <w:rsid w:val="004C04BD"/>
    <w:rsid w:val="004C0972"/>
    <w:rsid w:val="004C0B85"/>
    <w:rsid w:val="004C0D06"/>
    <w:rsid w:val="004C125E"/>
    <w:rsid w:val="004C154B"/>
    <w:rsid w:val="004C1C27"/>
    <w:rsid w:val="004C2B20"/>
    <w:rsid w:val="004C540D"/>
    <w:rsid w:val="004C587E"/>
    <w:rsid w:val="004C6B9F"/>
    <w:rsid w:val="004D1815"/>
    <w:rsid w:val="004D25F3"/>
    <w:rsid w:val="004D3461"/>
    <w:rsid w:val="004D3B14"/>
    <w:rsid w:val="004D3B4A"/>
    <w:rsid w:val="004D43A7"/>
    <w:rsid w:val="004D68AC"/>
    <w:rsid w:val="004D6AD2"/>
    <w:rsid w:val="004E0168"/>
    <w:rsid w:val="004E0BAA"/>
    <w:rsid w:val="004E0C8C"/>
    <w:rsid w:val="004E4348"/>
    <w:rsid w:val="004E52F9"/>
    <w:rsid w:val="004E6271"/>
    <w:rsid w:val="004E7FC9"/>
    <w:rsid w:val="004F1F45"/>
    <w:rsid w:val="004F3DD3"/>
    <w:rsid w:val="004F5E4C"/>
    <w:rsid w:val="004F6612"/>
    <w:rsid w:val="004F6CA7"/>
    <w:rsid w:val="004F78BE"/>
    <w:rsid w:val="00500B7D"/>
    <w:rsid w:val="00503C90"/>
    <w:rsid w:val="005051FC"/>
    <w:rsid w:val="00506E0F"/>
    <w:rsid w:val="0050790B"/>
    <w:rsid w:val="00507B8B"/>
    <w:rsid w:val="00507CB4"/>
    <w:rsid w:val="005131C0"/>
    <w:rsid w:val="005133D2"/>
    <w:rsid w:val="005138B1"/>
    <w:rsid w:val="00515879"/>
    <w:rsid w:val="00515AB3"/>
    <w:rsid w:val="005176B7"/>
    <w:rsid w:val="005213F9"/>
    <w:rsid w:val="00522617"/>
    <w:rsid w:val="00522846"/>
    <w:rsid w:val="005268EF"/>
    <w:rsid w:val="00527999"/>
    <w:rsid w:val="00530F38"/>
    <w:rsid w:val="00531174"/>
    <w:rsid w:val="005330CD"/>
    <w:rsid w:val="005339FD"/>
    <w:rsid w:val="00536A3D"/>
    <w:rsid w:val="0054025F"/>
    <w:rsid w:val="00540718"/>
    <w:rsid w:val="00540852"/>
    <w:rsid w:val="00541789"/>
    <w:rsid w:val="00542006"/>
    <w:rsid w:val="005422A4"/>
    <w:rsid w:val="0054259E"/>
    <w:rsid w:val="0054458A"/>
    <w:rsid w:val="005450B9"/>
    <w:rsid w:val="00545B77"/>
    <w:rsid w:val="00546BD3"/>
    <w:rsid w:val="0054786F"/>
    <w:rsid w:val="00547F79"/>
    <w:rsid w:val="005505B7"/>
    <w:rsid w:val="0055063A"/>
    <w:rsid w:val="0055329C"/>
    <w:rsid w:val="00553566"/>
    <w:rsid w:val="00553AFB"/>
    <w:rsid w:val="005551F8"/>
    <w:rsid w:val="005604A0"/>
    <w:rsid w:val="005612AB"/>
    <w:rsid w:val="00564B72"/>
    <w:rsid w:val="00565ABC"/>
    <w:rsid w:val="00566389"/>
    <w:rsid w:val="00567765"/>
    <w:rsid w:val="00571627"/>
    <w:rsid w:val="00571CBD"/>
    <w:rsid w:val="0057382A"/>
    <w:rsid w:val="00574527"/>
    <w:rsid w:val="0057480F"/>
    <w:rsid w:val="00574A43"/>
    <w:rsid w:val="00581E71"/>
    <w:rsid w:val="005826E3"/>
    <w:rsid w:val="0058479C"/>
    <w:rsid w:val="005852DC"/>
    <w:rsid w:val="005864F9"/>
    <w:rsid w:val="005918F5"/>
    <w:rsid w:val="00592616"/>
    <w:rsid w:val="00592A06"/>
    <w:rsid w:val="00592B74"/>
    <w:rsid w:val="00593E00"/>
    <w:rsid w:val="00594529"/>
    <w:rsid w:val="005A2556"/>
    <w:rsid w:val="005A25EA"/>
    <w:rsid w:val="005A38F9"/>
    <w:rsid w:val="005A4CA4"/>
    <w:rsid w:val="005A5552"/>
    <w:rsid w:val="005A69C3"/>
    <w:rsid w:val="005A76F0"/>
    <w:rsid w:val="005A7FDD"/>
    <w:rsid w:val="005B316E"/>
    <w:rsid w:val="005B4260"/>
    <w:rsid w:val="005B4970"/>
    <w:rsid w:val="005B508D"/>
    <w:rsid w:val="005B5FD0"/>
    <w:rsid w:val="005B70DE"/>
    <w:rsid w:val="005C1574"/>
    <w:rsid w:val="005C50FC"/>
    <w:rsid w:val="005C6657"/>
    <w:rsid w:val="005C6880"/>
    <w:rsid w:val="005C699A"/>
    <w:rsid w:val="005C7637"/>
    <w:rsid w:val="005D097B"/>
    <w:rsid w:val="005D0E90"/>
    <w:rsid w:val="005D236A"/>
    <w:rsid w:val="005D25E4"/>
    <w:rsid w:val="005D26A6"/>
    <w:rsid w:val="005D2A89"/>
    <w:rsid w:val="005D330E"/>
    <w:rsid w:val="005D4842"/>
    <w:rsid w:val="005D52FE"/>
    <w:rsid w:val="005D614C"/>
    <w:rsid w:val="005D6B8F"/>
    <w:rsid w:val="005E020D"/>
    <w:rsid w:val="005E042A"/>
    <w:rsid w:val="005E07C9"/>
    <w:rsid w:val="005E09B4"/>
    <w:rsid w:val="005E0DD6"/>
    <w:rsid w:val="005E3ACC"/>
    <w:rsid w:val="005E4178"/>
    <w:rsid w:val="005E5B62"/>
    <w:rsid w:val="005E6000"/>
    <w:rsid w:val="005E6DC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6A9E"/>
    <w:rsid w:val="0060790D"/>
    <w:rsid w:val="00611027"/>
    <w:rsid w:val="006119DD"/>
    <w:rsid w:val="00611B1B"/>
    <w:rsid w:val="0061505C"/>
    <w:rsid w:val="00615850"/>
    <w:rsid w:val="00625B7F"/>
    <w:rsid w:val="006261D1"/>
    <w:rsid w:val="006263A7"/>
    <w:rsid w:val="00627B6C"/>
    <w:rsid w:val="00630386"/>
    <w:rsid w:val="00632FB0"/>
    <w:rsid w:val="006339DC"/>
    <w:rsid w:val="00635F3F"/>
    <w:rsid w:val="00637D68"/>
    <w:rsid w:val="00640A9F"/>
    <w:rsid w:val="006413A0"/>
    <w:rsid w:val="00641554"/>
    <w:rsid w:val="00642387"/>
    <w:rsid w:val="006439A8"/>
    <w:rsid w:val="00644449"/>
    <w:rsid w:val="0064520D"/>
    <w:rsid w:val="00646838"/>
    <w:rsid w:val="00646FC4"/>
    <w:rsid w:val="006470D0"/>
    <w:rsid w:val="00647862"/>
    <w:rsid w:val="00650498"/>
    <w:rsid w:val="006510AA"/>
    <w:rsid w:val="00651689"/>
    <w:rsid w:val="00651C5D"/>
    <w:rsid w:val="006548DB"/>
    <w:rsid w:val="00656AD7"/>
    <w:rsid w:val="00657354"/>
    <w:rsid w:val="006575EA"/>
    <w:rsid w:val="00657B39"/>
    <w:rsid w:val="0066152D"/>
    <w:rsid w:val="00662C25"/>
    <w:rsid w:val="0066346C"/>
    <w:rsid w:val="00663D17"/>
    <w:rsid w:val="00663DFD"/>
    <w:rsid w:val="00665742"/>
    <w:rsid w:val="00665B2A"/>
    <w:rsid w:val="00665E04"/>
    <w:rsid w:val="0066618F"/>
    <w:rsid w:val="006667B5"/>
    <w:rsid w:val="0067043E"/>
    <w:rsid w:val="006708CD"/>
    <w:rsid w:val="00671BB4"/>
    <w:rsid w:val="00673C0F"/>
    <w:rsid w:val="00674FDB"/>
    <w:rsid w:val="006750FE"/>
    <w:rsid w:val="00676CB7"/>
    <w:rsid w:val="00676D74"/>
    <w:rsid w:val="0068537D"/>
    <w:rsid w:val="0068781C"/>
    <w:rsid w:val="00690E3C"/>
    <w:rsid w:val="006914E7"/>
    <w:rsid w:val="00692826"/>
    <w:rsid w:val="00694931"/>
    <w:rsid w:val="00694CBF"/>
    <w:rsid w:val="006957CC"/>
    <w:rsid w:val="00696C90"/>
    <w:rsid w:val="006978F7"/>
    <w:rsid w:val="00697F7C"/>
    <w:rsid w:val="006A0B9F"/>
    <w:rsid w:val="006A1A59"/>
    <w:rsid w:val="006A3C75"/>
    <w:rsid w:val="006A4348"/>
    <w:rsid w:val="006A737C"/>
    <w:rsid w:val="006A78D3"/>
    <w:rsid w:val="006B0CC8"/>
    <w:rsid w:val="006B2D3C"/>
    <w:rsid w:val="006B3E25"/>
    <w:rsid w:val="006B3E8C"/>
    <w:rsid w:val="006B5ECD"/>
    <w:rsid w:val="006B74EA"/>
    <w:rsid w:val="006B75FC"/>
    <w:rsid w:val="006C0296"/>
    <w:rsid w:val="006C0F4D"/>
    <w:rsid w:val="006C1780"/>
    <w:rsid w:val="006C27AA"/>
    <w:rsid w:val="006C2FCD"/>
    <w:rsid w:val="006C3FDF"/>
    <w:rsid w:val="006C5C83"/>
    <w:rsid w:val="006C7E90"/>
    <w:rsid w:val="006D05F0"/>
    <w:rsid w:val="006D36EA"/>
    <w:rsid w:val="006D3989"/>
    <w:rsid w:val="006D3C83"/>
    <w:rsid w:val="006D3D0B"/>
    <w:rsid w:val="006D4AE5"/>
    <w:rsid w:val="006D5150"/>
    <w:rsid w:val="006D7585"/>
    <w:rsid w:val="006E07E7"/>
    <w:rsid w:val="006E26E5"/>
    <w:rsid w:val="006E2FED"/>
    <w:rsid w:val="006E3454"/>
    <w:rsid w:val="006E36A2"/>
    <w:rsid w:val="006E4804"/>
    <w:rsid w:val="006E554A"/>
    <w:rsid w:val="006E575D"/>
    <w:rsid w:val="006E5B16"/>
    <w:rsid w:val="006E6B24"/>
    <w:rsid w:val="006E7A01"/>
    <w:rsid w:val="006E7A58"/>
    <w:rsid w:val="006E7E04"/>
    <w:rsid w:val="006F056A"/>
    <w:rsid w:val="006F2860"/>
    <w:rsid w:val="006F28DA"/>
    <w:rsid w:val="006F2B34"/>
    <w:rsid w:val="006F309E"/>
    <w:rsid w:val="006F53C7"/>
    <w:rsid w:val="006F5BA7"/>
    <w:rsid w:val="006F5D26"/>
    <w:rsid w:val="006F6FBE"/>
    <w:rsid w:val="006F7B65"/>
    <w:rsid w:val="007019A7"/>
    <w:rsid w:val="00701F03"/>
    <w:rsid w:val="00703344"/>
    <w:rsid w:val="00703D6F"/>
    <w:rsid w:val="00705108"/>
    <w:rsid w:val="00707308"/>
    <w:rsid w:val="00707E21"/>
    <w:rsid w:val="007118E1"/>
    <w:rsid w:val="00713360"/>
    <w:rsid w:val="00714597"/>
    <w:rsid w:val="00716B40"/>
    <w:rsid w:val="00720DCE"/>
    <w:rsid w:val="00720EE2"/>
    <w:rsid w:val="00722411"/>
    <w:rsid w:val="0072695D"/>
    <w:rsid w:val="00726991"/>
    <w:rsid w:val="00726DDA"/>
    <w:rsid w:val="0073065F"/>
    <w:rsid w:val="00730822"/>
    <w:rsid w:val="00732CCB"/>
    <w:rsid w:val="007336EE"/>
    <w:rsid w:val="00734958"/>
    <w:rsid w:val="00734BF4"/>
    <w:rsid w:val="00740D99"/>
    <w:rsid w:val="00741092"/>
    <w:rsid w:val="00741177"/>
    <w:rsid w:val="00742680"/>
    <w:rsid w:val="00742A28"/>
    <w:rsid w:val="007432E7"/>
    <w:rsid w:val="007434A2"/>
    <w:rsid w:val="00744DA2"/>
    <w:rsid w:val="00746C9E"/>
    <w:rsid w:val="00746F0E"/>
    <w:rsid w:val="00746F6B"/>
    <w:rsid w:val="00750259"/>
    <w:rsid w:val="00750629"/>
    <w:rsid w:val="007506FF"/>
    <w:rsid w:val="007508D8"/>
    <w:rsid w:val="0075139D"/>
    <w:rsid w:val="00751E25"/>
    <w:rsid w:val="00756D0D"/>
    <w:rsid w:val="0076129D"/>
    <w:rsid w:val="007616D8"/>
    <w:rsid w:val="00761D76"/>
    <w:rsid w:val="00761E3B"/>
    <w:rsid w:val="00762BB2"/>
    <w:rsid w:val="00764940"/>
    <w:rsid w:val="007658EA"/>
    <w:rsid w:val="00770642"/>
    <w:rsid w:val="0077094C"/>
    <w:rsid w:val="00770A20"/>
    <w:rsid w:val="0077399F"/>
    <w:rsid w:val="00775D22"/>
    <w:rsid w:val="007760BC"/>
    <w:rsid w:val="00776AC7"/>
    <w:rsid w:val="00777324"/>
    <w:rsid w:val="007801EE"/>
    <w:rsid w:val="00780BAE"/>
    <w:rsid w:val="00781875"/>
    <w:rsid w:val="00783071"/>
    <w:rsid w:val="007833AA"/>
    <w:rsid w:val="00783CA6"/>
    <w:rsid w:val="007859A6"/>
    <w:rsid w:val="0078754C"/>
    <w:rsid w:val="00787E24"/>
    <w:rsid w:val="007902B7"/>
    <w:rsid w:val="007903B8"/>
    <w:rsid w:val="0079191F"/>
    <w:rsid w:val="00792C24"/>
    <w:rsid w:val="007937DC"/>
    <w:rsid w:val="007937FD"/>
    <w:rsid w:val="00793FFB"/>
    <w:rsid w:val="007970AB"/>
    <w:rsid w:val="007A005F"/>
    <w:rsid w:val="007A1781"/>
    <w:rsid w:val="007A1ADC"/>
    <w:rsid w:val="007A1C4C"/>
    <w:rsid w:val="007A1E20"/>
    <w:rsid w:val="007A3D18"/>
    <w:rsid w:val="007A443B"/>
    <w:rsid w:val="007A491D"/>
    <w:rsid w:val="007A60CD"/>
    <w:rsid w:val="007A6C33"/>
    <w:rsid w:val="007B2031"/>
    <w:rsid w:val="007B2E7A"/>
    <w:rsid w:val="007B314C"/>
    <w:rsid w:val="007B3A69"/>
    <w:rsid w:val="007C00E6"/>
    <w:rsid w:val="007C3B50"/>
    <w:rsid w:val="007C41F5"/>
    <w:rsid w:val="007C6A37"/>
    <w:rsid w:val="007D1CCA"/>
    <w:rsid w:val="007D3E38"/>
    <w:rsid w:val="007D4590"/>
    <w:rsid w:val="007D628E"/>
    <w:rsid w:val="007D6502"/>
    <w:rsid w:val="007D6BDC"/>
    <w:rsid w:val="007D7B37"/>
    <w:rsid w:val="007E04F1"/>
    <w:rsid w:val="007E3340"/>
    <w:rsid w:val="007E47FA"/>
    <w:rsid w:val="007E4E9F"/>
    <w:rsid w:val="007E57D5"/>
    <w:rsid w:val="007E594B"/>
    <w:rsid w:val="007E6278"/>
    <w:rsid w:val="007F0C3F"/>
    <w:rsid w:val="007F232A"/>
    <w:rsid w:val="007F2339"/>
    <w:rsid w:val="007F3175"/>
    <w:rsid w:val="007F4606"/>
    <w:rsid w:val="007F4631"/>
    <w:rsid w:val="007F5537"/>
    <w:rsid w:val="007F6CF4"/>
    <w:rsid w:val="0080190B"/>
    <w:rsid w:val="008024CB"/>
    <w:rsid w:val="00804906"/>
    <w:rsid w:val="00804AFA"/>
    <w:rsid w:val="00805075"/>
    <w:rsid w:val="0080548E"/>
    <w:rsid w:val="00805AB5"/>
    <w:rsid w:val="00806CE9"/>
    <w:rsid w:val="00806EE2"/>
    <w:rsid w:val="008073F8"/>
    <w:rsid w:val="008101A3"/>
    <w:rsid w:val="00810766"/>
    <w:rsid w:val="008112DF"/>
    <w:rsid w:val="0081186E"/>
    <w:rsid w:val="00811E53"/>
    <w:rsid w:val="00812AA4"/>
    <w:rsid w:val="00815894"/>
    <w:rsid w:val="00815A32"/>
    <w:rsid w:val="00816C5F"/>
    <w:rsid w:val="00817B0E"/>
    <w:rsid w:val="008202AD"/>
    <w:rsid w:val="008227D4"/>
    <w:rsid w:val="0082704D"/>
    <w:rsid w:val="0082760B"/>
    <w:rsid w:val="0083201C"/>
    <w:rsid w:val="008323FB"/>
    <w:rsid w:val="00833AB5"/>
    <w:rsid w:val="0083467A"/>
    <w:rsid w:val="00834EA3"/>
    <w:rsid w:val="00835222"/>
    <w:rsid w:val="008355A6"/>
    <w:rsid w:val="00837B46"/>
    <w:rsid w:val="008403F1"/>
    <w:rsid w:val="008426F6"/>
    <w:rsid w:val="00844796"/>
    <w:rsid w:val="00845EE0"/>
    <w:rsid w:val="00847747"/>
    <w:rsid w:val="0085044B"/>
    <w:rsid w:val="0085196C"/>
    <w:rsid w:val="00852B75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0A7"/>
    <w:rsid w:val="0086513F"/>
    <w:rsid w:val="008669C1"/>
    <w:rsid w:val="00867FB4"/>
    <w:rsid w:val="0087053C"/>
    <w:rsid w:val="00870FD1"/>
    <w:rsid w:val="00871463"/>
    <w:rsid w:val="00871D6F"/>
    <w:rsid w:val="0087379E"/>
    <w:rsid w:val="00874443"/>
    <w:rsid w:val="0087477C"/>
    <w:rsid w:val="00875528"/>
    <w:rsid w:val="008819E3"/>
    <w:rsid w:val="00882B27"/>
    <w:rsid w:val="00883256"/>
    <w:rsid w:val="0088588A"/>
    <w:rsid w:val="008860AE"/>
    <w:rsid w:val="0088729A"/>
    <w:rsid w:val="00887301"/>
    <w:rsid w:val="00887683"/>
    <w:rsid w:val="00887C84"/>
    <w:rsid w:val="008906B4"/>
    <w:rsid w:val="00891481"/>
    <w:rsid w:val="00892300"/>
    <w:rsid w:val="008925D9"/>
    <w:rsid w:val="008927B1"/>
    <w:rsid w:val="00893423"/>
    <w:rsid w:val="00893756"/>
    <w:rsid w:val="008947F9"/>
    <w:rsid w:val="0089652C"/>
    <w:rsid w:val="00896DD3"/>
    <w:rsid w:val="008A0DEC"/>
    <w:rsid w:val="008A0EA1"/>
    <w:rsid w:val="008A1C0E"/>
    <w:rsid w:val="008A22AF"/>
    <w:rsid w:val="008A2D79"/>
    <w:rsid w:val="008A3A74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2087"/>
    <w:rsid w:val="008B20AF"/>
    <w:rsid w:val="008B33BF"/>
    <w:rsid w:val="008B41B5"/>
    <w:rsid w:val="008B439F"/>
    <w:rsid w:val="008B4EED"/>
    <w:rsid w:val="008B54F1"/>
    <w:rsid w:val="008B6694"/>
    <w:rsid w:val="008C0838"/>
    <w:rsid w:val="008C188C"/>
    <w:rsid w:val="008C19C4"/>
    <w:rsid w:val="008C2ED0"/>
    <w:rsid w:val="008C2F03"/>
    <w:rsid w:val="008C6CC8"/>
    <w:rsid w:val="008C7812"/>
    <w:rsid w:val="008D0944"/>
    <w:rsid w:val="008D1C37"/>
    <w:rsid w:val="008D1FAA"/>
    <w:rsid w:val="008D2904"/>
    <w:rsid w:val="008D2F11"/>
    <w:rsid w:val="008D347B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460B"/>
    <w:rsid w:val="008E5275"/>
    <w:rsid w:val="008E52F7"/>
    <w:rsid w:val="008E646B"/>
    <w:rsid w:val="008E68A4"/>
    <w:rsid w:val="008E7463"/>
    <w:rsid w:val="008F0030"/>
    <w:rsid w:val="008F3E1C"/>
    <w:rsid w:val="008F49A3"/>
    <w:rsid w:val="008F4E6F"/>
    <w:rsid w:val="008F5559"/>
    <w:rsid w:val="00900696"/>
    <w:rsid w:val="0090078A"/>
    <w:rsid w:val="00902FFD"/>
    <w:rsid w:val="009055CB"/>
    <w:rsid w:val="009057CE"/>
    <w:rsid w:val="009068AD"/>
    <w:rsid w:val="00907447"/>
    <w:rsid w:val="009104BD"/>
    <w:rsid w:val="0091073D"/>
    <w:rsid w:val="0091081D"/>
    <w:rsid w:val="00910EFC"/>
    <w:rsid w:val="00912304"/>
    <w:rsid w:val="00912C8C"/>
    <w:rsid w:val="00913B04"/>
    <w:rsid w:val="009145D4"/>
    <w:rsid w:val="00915C15"/>
    <w:rsid w:val="00915CD5"/>
    <w:rsid w:val="00916A1E"/>
    <w:rsid w:val="0091756F"/>
    <w:rsid w:val="009226CD"/>
    <w:rsid w:val="00923139"/>
    <w:rsid w:val="00923813"/>
    <w:rsid w:val="009257EB"/>
    <w:rsid w:val="0093153F"/>
    <w:rsid w:val="00931E37"/>
    <w:rsid w:val="00933D76"/>
    <w:rsid w:val="00934649"/>
    <w:rsid w:val="00935FE3"/>
    <w:rsid w:val="00940D06"/>
    <w:rsid w:val="00943820"/>
    <w:rsid w:val="009441EB"/>
    <w:rsid w:val="00944984"/>
    <w:rsid w:val="009458E0"/>
    <w:rsid w:val="00946045"/>
    <w:rsid w:val="009466D7"/>
    <w:rsid w:val="0095003F"/>
    <w:rsid w:val="009516F9"/>
    <w:rsid w:val="00951A64"/>
    <w:rsid w:val="00953791"/>
    <w:rsid w:val="00953F9F"/>
    <w:rsid w:val="009540B8"/>
    <w:rsid w:val="0095420D"/>
    <w:rsid w:val="00954399"/>
    <w:rsid w:val="00956371"/>
    <w:rsid w:val="0095666B"/>
    <w:rsid w:val="00966B8D"/>
    <w:rsid w:val="00966BB7"/>
    <w:rsid w:val="00972988"/>
    <w:rsid w:val="00973324"/>
    <w:rsid w:val="009738C3"/>
    <w:rsid w:val="009743BF"/>
    <w:rsid w:val="009748D7"/>
    <w:rsid w:val="00975769"/>
    <w:rsid w:val="00977B3B"/>
    <w:rsid w:val="00981328"/>
    <w:rsid w:val="0098136C"/>
    <w:rsid w:val="00981A10"/>
    <w:rsid w:val="0098398D"/>
    <w:rsid w:val="0098537D"/>
    <w:rsid w:val="00985D23"/>
    <w:rsid w:val="0098647C"/>
    <w:rsid w:val="00986669"/>
    <w:rsid w:val="009877F7"/>
    <w:rsid w:val="009904D9"/>
    <w:rsid w:val="00990551"/>
    <w:rsid w:val="00990E6B"/>
    <w:rsid w:val="009919A9"/>
    <w:rsid w:val="00991C72"/>
    <w:rsid w:val="00994D41"/>
    <w:rsid w:val="00995B8C"/>
    <w:rsid w:val="00996D2F"/>
    <w:rsid w:val="00996D6A"/>
    <w:rsid w:val="00996FFB"/>
    <w:rsid w:val="009975CC"/>
    <w:rsid w:val="009A024D"/>
    <w:rsid w:val="009A1CEB"/>
    <w:rsid w:val="009A22F8"/>
    <w:rsid w:val="009A2BDA"/>
    <w:rsid w:val="009A4B9D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25CA"/>
    <w:rsid w:val="009C4E8A"/>
    <w:rsid w:val="009C5491"/>
    <w:rsid w:val="009D02E9"/>
    <w:rsid w:val="009D0700"/>
    <w:rsid w:val="009D2ECF"/>
    <w:rsid w:val="009D56BB"/>
    <w:rsid w:val="009D5711"/>
    <w:rsid w:val="009E1555"/>
    <w:rsid w:val="009E16EA"/>
    <w:rsid w:val="009E309E"/>
    <w:rsid w:val="009E36AD"/>
    <w:rsid w:val="009E5E66"/>
    <w:rsid w:val="009E694D"/>
    <w:rsid w:val="009E736D"/>
    <w:rsid w:val="009E7CC2"/>
    <w:rsid w:val="009F14F2"/>
    <w:rsid w:val="009F1F5B"/>
    <w:rsid w:val="009F2D9A"/>
    <w:rsid w:val="009F3759"/>
    <w:rsid w:val="009F4272"/>
    <w:rsid w:val="009F614A"/>
    <w:rsid w:val="009F6927"/>
    <w:rsid w:val="009F6EDE"/>
    <w:rsid w:val="00A0137D"/>
    <w:rsid w:val="00A02942"/>
    <w:rsid w:val="00A02F71"/>
    <w:rsid w:val="00A03823"/>
    <w:rsid w:val="00A0389B"/>
    <w:rsid w:val="00A04329"/>
    <w:rsid w:val="00A04D47"/>
    <w:rsid w:val="00A04D49"/>
    <w:rsid w:val="00A052EF"/>
    <w:rsid w:val="00A0568B"/>
    <w:rsid w:val="00A05FBA"/>
    <w:rsid w:val="00A07873"/>
    <w:rsid w:val="00A07D28"/>
    <w:rsid w:val="00A13E99"/>
    <w:rsid w:val="00A17234"/>
    <w:rsid w:val="00A2012A"/>
    <w:rsid w:val="00A209D2"/>
    <w:rsid w:val="00A20D49"/>
    <w:rsid w:val="00A20DD0"/>
    <w:rsid w:val="00A20F0E"/>
    <w:rsid w:val="00A21796"/>
    <w:rsid w:val="00A21B29"/>
    <w:rsid w:val="00A2264D"/>
    <w:rsid w:val="00A2269B"/>
    <w:rsid w:val="00A23C99"/>
    <w:rsid w:val="00A24566"/>
    <w:rsid w:val="00A25341"/>
    <w:rsid w:val="00A25722"/>
    <w:rsid w:val="00A26359"/>
    <w:rsid w:val="00A26C17"/>
    <w:rsid w:val="00A31784"/>
    <w:rsid w:val="00A31DFF"/>
    <w:rsid w:val="00A339FE"/>
    <w:rsid w:val="00A341A3"/>
    <w:rsid w:val="00A355CC"/>
    <w:rsid w:val="00A4047B"/>
    <w:rsid w:val="00A40EFF"/>
    <w:rsid w:val="00A41EC6"/>
    <w:rsid w:val="00A443B1"/>
    <w:rsid w:val="00A453C3"/>
    <w:rsid w:val="00A45660"/>
    <w:rsid w:val="00A462B0"/>
    <w:rsid w:val="00A4637B"/>
    <w:rsid w:val="00A52311"/>
    <w:rsid w:val="00A5391E"/>
    <w:rsid w:val="00A53D8C"/>
    <w:rsid w:val="00A540C8"/>
    <w:rsid w:val="00A558FF"/>
    <w:rsid w:val="00A5618F"/>
    <w:rsid w:val="00A56B4E"/>
    <w:rsid w:val="00A57033"/>
    <w:rsid w:val="00A57B16"/>
    <w:rsid w:val="00A608AA"/>
    <w:rsid w:val="00A61B19"/>
    <w:rsid w:val="00A61FB3"/>
    <w:rsid w:val="00A639F4"/>
    <w:rsid w:val="00A65191"/>
    <w:rsid w:val="00A6527B"/>
    <w:rsid w:val="00A65AED"/>
    <w:rsid w:val="00A70B8E"/>
    <w:rsid w:val="00A7144F"/>
    <w:rsid w:val="00A72036"/>
    <w:rsid w:val="00A72805"/>
    <w:rsid w:val="00A73577"/>
    <w:rsid w:val="00A73888"/>
    <w:rsid w:val="00A74227"/>
    <w:rsid w:val="00A74B2E"/>
    <w:rsid w:val="00A7672A"/>
    <w:rsid w:val="00A76984"/>
    <w:rsid w:val="00A777E1"/>
    <w:rsid w:val="00A8108C"/>
    <w:rsid w:val="00A8551E"/>
    <w:rsid w:val="00A86EC1"/>
    <w:rsid w:val="00A9048F"/>
    <w:rsid w:val="00A91342"/>
    <w:rsid w:val="00A91E48"/>
    <w:rsid w:val="00A94356"/>
    <w:rsid w:val="00A947C7"/>
    <w:rsid w:val="00A94FFF"/>
    <w:rsid w:val="00A95312"/>
    <w:rsid w:val="00A96B21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D1"/>
    <w:rsid w:val="00AA7766"/>
    <w:rsid w:val="00AA7C18"/>
    <w:rsid w:val="00AB18B5"/>
    <w:rsid w:val="00AB3FDB"/>
    <w:rsid w:val="00AB435C"/>
    <w:rsid w:val="00AB572C"/>
    <w:rsid w:val="00AB5885"/>
    <w:rsid w:val="00AB58B6"/>
    <w:rsid w:val="00AB5BA9"/>
    <w:rsid w:val="00AB643F"/>
    <w:rsid w:val="00AB6B04"/>
    <w:rsid w:val="00AC0535"/>
    <w:rsid w:val="00AC12B2"/>
    <w:rsid w:val="00AC3081"/>
    <w:rsid w:val="00AC375A"/>
    <w:rsid w:val="00AC3E22"/>
    <w:rsid w:val="00AC63EC"/>
    <w:rsid w:val="00AD0575"/>
    <w:rsid w:val="00AD153D"/>
    <w:rsid w:val="00AD26D8"/>
    <w:rsid w:val="00AD43BD"/>
    <w:rsid w:val="00AD4FCA"/>
    <w:rsid w:val="00AD5AF1"/>
    <w:rsid w:val="00AD6758"/>
    <w:rsid w:val="00AD7880"/>
    <w:rsid w:val="00AE0C13"/>
    <w:rsid w:val="00AE3580"/>
    <w:rsid w:val="00AE4AC7"/>
    <w:rsid w:val="00AE5250"/>
    <w:rsid w:val="00AE5E4B"/>
    <w:rsid w:val="00AE745C"/>
    <w:rsid w:val="00AF28F2"/>
    <w:rsid w:val="00AF29D2"/>
    <w:rsid w:val="00AF337F"/>
    <w:rsid w:val="00AF4EF4"/>
    <w:rsid w:val="00B02E20"/>
    <w:rsid w:val="00B03577"/>
    <w:rsid w:val="00B0368E"/>
    <w:rsid w:val="00B079F5"/>
    <w:rsid w:val="00B07A68"/>
    <w:rsid w:val="00B12204"/>
    <w:rsid w:val="00B12629"/>
    <w:rsid w:val="00B12A30"/>
    <w:rsid w:val="00B12F56"/>
    <w:rsid w:val="00B13E70"/>
    <w:rsid w:val="00B146E6"/>
    <w:rsid w:val="00B24BBD"/>
    <w:rsid w:val="00B27238"/>
    <w:rsid w:val="00B30E53"/>
    <w:rsid w:val="00B345EE"/>
    <w:rsid w:val="00B36A47"/>
    <w:rsid w:val="00B37382"/>
    <w:rsid w:val="00B40942"/>
    <w:rsid w:val="00B41461"/>
    <w:rsid w:val="00B417AF"/>
    <w:rsid w:val="00B42033"/>
    <w:rsid w:val="00B433AF"/>
    <w:rsid w:val="00B50225"/>
    <w:rsid w:val="00B50BE8"/>
    <w:rsid w:val="00B55A09"/>
    <w:rsid w:val="00B55B0A"/>
    <w:rsid w:val="00B564FF"/>
    <w:rsid w:val="00B56595"/>
    <w:rsid w:val="00B56CBE"/>
    <w:rsid w:val="00B57AF3"/>
    <w:rsid w:val="00B6076C"/>
    <w:rsid w:val="00B62963"/>
    <w:rsid w:val="00B642C8"/>
    <w:rsid w:val="00B6520C"/>
    <w:rsid w:val="00B67573"/>
    <w:rsid w:val="00B67F84"/>
    <w:rsid w:val="00B71C86"/>
    <w:rsid w:val="00B720C9"/>
    <w:rsid w:val="00B723D4"/>
    <w:rsid w:val="00B72DCB"/>
    <w:rsid w:val="00B737ED"/>
    <w:rsid w:val="00B762CB"/>
    <w:rsid w:val="00B765D9"/>
    <w:rsid w:val="00B77283"/>
    <w:rsid w:val="00B77494"/>
    <w:rsid w:val="00B80383"/>
    <w:rsid w:val="00B808C6"/>
    <w:rsid w:val="00B825EB"/>
    <w:rsid w:val="00B833A0"/>
    <w:rsid w:val="00B84860"/>
    <w:rsid w:val="00B848A8"/>
    <w:rsid w:val="00B85555"/>
    <w:rsid w:val="00B85924"/>
    <w:rsid w:val="00B860D0"/>
    <w:rsid w:val="00B866AF"/>
    <w:rsid w:val="00B878EE"/>
    <w:rsid w:val="00B90771"/>
    <w:rsid w:val="00B914CA"/>
    <w:rsid w:val="00B92B33"/>
    <w:rsid w:val="00B92CE0"/>
    <w:rsid w:val="00B94837"/>
    <w:rsid w:val="00B96BFB"/>
    <w:rsid w:val="00B97228"/>
    <w:rsid w:val="00B97FDD"/>
    <w:rsid w:val="00BA0E18"/>
    <w:rsid w:val="00BA11AF"/>
    <w:rsid w:val="00BA20C9"/>
    <w:rsid w:val="00BA2537"/>
    <w:rsid w:val="00BA3FB7"/>
    <w:rsid w:val="00BA456F"/>
    <w:rsid w:val="00BA4957"/>
    <w:rsid w:val="00BA576B"/>
    <w:rsid w:val="00BB0327"/>
    <w:rsid w:val="00BB0757"/>
    <w:rsid w:val="00BB218F"/>
    <w:rsid w:val="00BB2336"/>
    <w:rsid w:val="00BB5D6B"/>
    <w:rsid w:val="00BB6A86"/>
    <w:rsid w:val="00BB7A40"/>
    <w:rsid w:val="00BC09C5"/>
    <w:rsid w:val="00BC0B5C"/>
    <w:rsid w:val="00BC0C8D"/>
    <w:rsid w:val="00BC2DF3"/>
    <w:rsid w:val="00BC590B"/>
    <w:rsid w:val="00BC5DD1"/>
    <w:rsid w:val="00BC5E1C"/>
    <w:rsid w:val="00BC6157"/>
    <w:rsid w:val="00BC631F"/>
    <w:rsid w:val="00BC70C4"/>
    <w:rsid w:val="00BD0467"/>
    <w:rsid w:val="00BD04D9"/>
    <w:rsid w:val="00BD3513"/>
    <w:rsid w:val="00BD5EE7"/>
    <w:rsid w:val="00BD6B0B"/>
    <w:rsid w:val="00BD6B5B"/>
    <w:rsid w:val="00BD7181"/>
    <w:rsid w:val="00BE075E"/>
    <w:rsid w:val="00BE23DF"/>
    <w:rsid w:val="00BE5FAF"/>
    <w:rsid w:val="00BE679A"/>
    <w:rsid w:val="00BF1727"/>
    <w:rsid w:val="00BF1AF5"/>
    <w:rsid w:val="00BF255E"/>
    <w:rsid w:val="00BF425D"/>
    <w:rsid w:val="00BF4685"/>
    <w:rsid w:val="00BF4BD8"/>
    <w:rsid w:val="00BF54D0"/>
    <w:rsid w:val="00BF5CA9"/>
    <w:rsid w:val="00C00192"/>
    <w:rsid w:val="00C0150E"/>
    <w:rsid w:val="00C0257D"/>
    <w:rsid w:val="00C02C96"/>
    <w:rsid w:val="00C03840"/>
    <w:rsid w:val="00C03B46"/>
    <w:rsid w:val="00C0443B"/>
    <w:rsid w:val="00C100EB"/>
    <w:rsid w:val="00C11A2B"/>
    <w:rsid w:val="00C12F2A"/>
    <w:rsid w:val="00C13216"/>
    <w:rsid w:val="00C132F7"/>
    <w:rsid w:val="00C14925"/>
    <w:rsid w:val="00C14A40"/>
    <w:rsid w:val="00C15942"/>
    <w:rsid w:val="00C15DB4"/>
    <w:rsid w:val="00C20EF7"/>
    <w:rsid w:val="00C2238D"/>
    <w:rsid w:val="00C22B63"/>
    <w:rsid w:val="00C22C68"/>
    <w:rsid w:val="00C235CB"/>
    <w:rsid w:val="00C23912"/>
    <w:rsid w:val="00C2402A"/>
    <w:rsid w:val="00C24811"/>
    <w:rsid w:val="00C24B6B"/>
    <w:rsid w:val="00C27E62"/>
    <w:rsid w:val="00C30A23"/>
    <w:rsid w:val="00C30B33"/>
    <w:rsid w:val="00C3356B"/>
    <w:rsid w:val="00C3571D"/>
    <w:rsid w:val="00C40D39"/>
    <w:rsid w:val="00C4113B"/>
    <w:rsid w:val="00C42031"/>
    <w:rsid w:val="00C43092"/>
    <w:rsid w:val="00C430B3"/>
    <w:rsid w:val="00C43A59"/>
    <w:rsid w:val="00C43B83"/>
    <w:rsid w:val="00C44120"/>
    <w:rsid w:val="00C447D3"/>
    <w:rsid w:val="00C4486C"/>
    <w:rsid w:val="00C459DC"/>
    <w:rsid w:val="00C460D7"/>
    <w:rsid w:val="00C462F1"/>
    <w:rsid w:val="00C47E49"/>
    <w:rsid w:val="00C47EA1"/>
    <w:rsid w:val="00C520AC"/>
    <w:rsid w:val="00C537C9"/>
    <w:rsid w:val="00C53DAC"/>
    <w:rsid w:val="00C55171"/>
    <w:rsid w:val="00C553CF"/>
    <w:rsid w:val="00C55C56"/>
    <w:rsid w:val="00C56D14"/>
    <w:rsid w:val="00C57290"/>
    <w:rsid w:val="00C57498"/>
    <w:rsid w:val="00C5758F"/>
    <w:rsid w:val="00C575CA"/>
    <w:rsid w:val="00C60BFD"/>
    <w:rsid w:val="00C622AF"/>
    <w:rsid w:val="00C6261A"/>
    <w:rsid w:val="00C64B79"/>
    <w:rsid w:val="00C65E6F"/>
    <w:rsid w:val="00C672BA"/>
    <w:rsid w:val="00C675ED"/>
    <w:rsid w:val="00C70EC1"/>
    <w:rsid w:val="00C7108E"/>
    <w:rsid w:val="00C712A3"/>
    <w:rsid w:val="00C71577"/>
    <w:rsid w:val="00C7293F"/>
    <w:rsid w:val="00C72986"/>
    <w:rsid w:val="00C730D3"/>
    <w:rsid w:val="00C73E03"/>
    <w:rsid w:val="00C74505"/>
    <w:rsid w:val="00C76D6A"/>
    <w:rsid w:val="00C7722E"/>
    <w:rsid w:val="00C8169E"/>
    <w:rsid w:val="00C823DD"/>
    <w:rsid w:val="00C8371F"/>
    <w:rsid w:val="00C83824"/>
    <w:rsid w:val="00C83FF3"/>
    <w:rsid w:val="00C854EE"/>
    <w:rsid w:val="00C854FD"/>
    <w:rsid w:val="00C87E09"/>
    <w:rsid w:val="00C90961"/>
    <w:rsid w:val="00C91B18"/>
    <w:rsid w:val="00C91B25"/>
    <w:rsid w:val="00C91E07"/>
    <w:rsid w:val="00C9243F"/>
    <w:rsid w:val="00C93259"/>
    <w:rsid w:val="00C944C2"/>
    <w:rsid w:val="00C94614"/>
    <w:rsid w:val="00C94FB8"/>
    <w:rsid w:val="00CA0147"/>
    <w:rsid w:val="00CA020C"/>
    <w:rsid w:val="00CA14FB"/>
    <w:rsid w:val="00CA1CFF"/>
    <w:rsid w:val="00CA2277"/>
    <w:rsid w:val="00CA3116"/>
    <w:rsid w:val="00CA3BA0"/>
    <w:rsid w:val="00CA441D"/>
    <w:rsid w:val="00CA6FE3"/>
    <w:rsid w:val="00CA79CF"/>
    <w:rsid w:val="00CB000E"/>
    <w:rsid w:val="00CB0CD3"/>
    <w:rsid w:val="00CB0E49"/>
    <w:rsid w:val="00CB16B6"/>
    <w:rsid w:val="00CB18D7"/>
    <w:rsid w:val="00CB2C2A"/>
    <w:rsid w:val="00CB3140"/>
    <w:rsid w:val="00CB4ED5"/>
    <w:rsid w:val="00CB6A54"/>
    <w:rsid w:val="00CB774F"/>
    <w:rsid w:val="00CC153E"/>
    <w:rsid w:val="00CC290A"/>
    <w:rsid w:val="00CC3798"/>
    <w:rsid w:val="00CC3F89"/>
    <w:rsid w:val="00CC6673"/>
    <w:rsid w:val="00CC66F9"/>
    <w:rsid w:val="00CD0B6A"/>
    <w:rsid w:val="00CD0CC9"/>
    <w:rsid w:val="00CD2EFC"/>
    <w:rsid w:val="00CD302E"/>
    <w:rsid w:val="00CD3A8A"/>
    <w:rsid w:val="00CD4F6B"/>
    <w:rsid w:val="00CD6446"/>
    <w:rsid w:val="00CE338E"/>
    <w:rsid w:val="00CE376C"/>
    <w:rsid w:val="00CE44AF"/>
    <w:rsid w:val="00CE612B"/>
    <w:rsid w:val="00CF00AD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3263"/>
    <w:rsid w:val="00D13FEA"/>
    <w:rsid w:val="00D14788"/>
    <w:rsid w:val="00D14B25"/>
    <w:rsid w:val="00D15838"/>
    <w:rsid w:val="00D15BB6"/>
    <w:rsid w:val="00D1634A"/>
    <w:rsid w:val="00D1786B"/>
    <w:rsid w:val="00D17EBD"/>
    <w:rsid w:val="00D20659"/>
    <w:rsid w:val="00D21626"/>
    <w:rsid w:val="00D21E5B"/>
    <w:rsid w:val="00D23849"/>
    <w:rsid w:val="00D240BD"/>
    <w:rsid w:val="00D24397"/>
    <w:rsid w:val="00D247C0"/>
    <w:rsid w:val="00D24870"/>
    <w:rsid w:val="00D25013"/>
    <w:rsid w:val="00D275B5"/>
    <w:rsid w:val="00D277F6"/>
    <w:rsid w:val="00D31DEF"/>
    <w:rsid w:val="00D320F0"/>
    <w:rsid w:val="00D3260D"/>
    <w:rsid w:val="00D333D9"/>
    <w:rsid w:val="00D3349C"/>
    <w:rsid w:val="00D33F88"/>
    <w:rsid w:val="00D33F99"/>
    <w:rsid w:val="00D33FD9"/>
    <w:rsid w:val="00D34932"/>
    <w:rsid w:val="00D34B3E"/>
    <w:rsid w:val="00D37FCF"/>
    <w:rsid w:val="00D418A9"/>
    <w:rsid w:val="00D420D7"/>
    <w:rsid w:val="00D422DB"/>
    <w:rsid w:val="00D4302D"/>
    <w:rsid w:val="00D4557E"/>
    <w:rsid w:val="00D4583E"/>
    <w:rsid w:val="00D4614E"/>
    <w:rsid w:val="00D50D37"/>
    <w:rsid w:val="00D513A8"/>
    <w:rsid w:val="00D514DD"/>
    <w:rsid w:val="00D51F9E"/>
    <w:rsid w:val="00D529F9"/>
    <w:rsid w:val="00D54563"/>
    <w:rsid w:val="00D551EB"/>
    <w:rsid w:val="00D566E2"/>
    <w:rsid w:val="00D56980"/>
    <w:rsid w:val="00D56D49"/>
    <w:rsid w:val="00D56E62"/>
    <w:rsid w:val="00D57044"/>
    <w:rsid w:val="00D572A9"/>
    <w:rsid w:val="00D574E0"/>
    <w:rsid w:val="00D65985"/>
    <w:rsid w:val="00D66184"/>
    <w:rsid w:val="00D70C7D"/>
    <w:rsid w:val="00D72087"/>
    <w:rsid w:val="00D7417E"/>
    <w:rsid w:val="00D74289"/>
    <w:rsid w:val="00D75116"/>
    <w:rsid w:val="00D75C9B"/>
    <w:rsid w:val="00D81072"/>
    <w:rsid w:val="00D826D3"/>
    <w:rsid w:val="00D82E6B"/>
    <w:rsid w:val="00D83F95"/>
    <w:rsid w:val="00D844A2"/>
    <w:rsid w:val="00D85454"/>
    <w:rsid w:val="00D85970"/>
    <w:rsid w:val="00D8645F"/>
    <w:rsid w:val="00D90AF1"/>
    <w:rsid w:val="00D90F27"/>
    <w:rsid w:val="00D91A08"/>
    <w:rsid w:val="00D91BEC"/>
    <w:rsid w:val="00D922AE"/>
    <w:rsid w:val="00D933FB"/>
    <w:rsid w:val="00D9628A"/>
    <w:rsid w:val="00D9677E"/>
    <w:rsid w:val="00D96C8D"/>
    <w:rsid w:val="00DA0C4C"/>
    <w:rsid w:val="00DA0D3E"/>
    <w:rsid w:val="00DA1B0B"/>
    <w:rsid w:val="00DA1DAD"/>
    <w:rsid w:val="00DA2806"/>
    <w:rsid w:val="00DA69AE"/>
    <w:rsid w:val="00DA6F92"/>
    <w:rsid w:val="00DB1FDB"/>
    <w:rsid w:val="00DB2619"/>
    <w:rsid w:val="00DB4BB7"/>
    <w:rsid w:val="00DB78CF"/>
    <w:rsid w:val="00DC2A64"/>
    <w:rsid w:val="00DC2C81"/>
    <w:rsid w:val="00DC68C3"/>
    <w:rsid w:val="00DD05ED"/>
    <w:rsid w:val="00DD0F1E"/>
    <w:rsid w:val="00DD1CC9"/>
    <w:rsid w:val="00DD23C0"/>
    <w:rsid w:val="00DD4152"/>
    <w:rsid w:val="00DD5774"/>
    <w:rsid w:val="00DD74E0"/>
    <w:rsid w:val="00DE16DE"/>
    <w:rsid w:val="00DE1D1A"/>
    <w:rsid w:val="00DE20F4"/>
    <w:rsid w:val="00DE267B"/>
    <w:rsid w:val="00DE321D"/>
    <w:rsid w:val="00DE358C"/>
    <w:rsid w:val="00DE5898"/>
    <w:rsid w:val="00DE685F"/>
    <w:rsid w:val="00DE695D"/>
    <w:rsid w:val="00DE7959"/>
    <w:rsid w:val="00DF2DB8"/>
    <w:rsid w:val="00DF434E"/>
    <w:rsid w:val="00E00A08"/>
    <w:rsid w:val="00E0176A"/>
    <w:rsid w:val="00E0266E"/>
    <w:rsid w:val="00E02FF0"/>
    <w:rsid w:val="00E03056"/>
    <w:rsid w:val="00E03B57"/>
    <w:rsid w:val="00E07FBE"/>
    <w:rsid w:val="00E10B8A"/>
    <w:rsid w:val="00E12360"/>
    <w:rsid w:val="00E1390D"/>
    <w:rsid w:val="00E139D3"/>
    <w:rsid w:val="00E1728C"/>
    <w:rsid w:val="00E22AD2"/>
    <w:rsid w:val="00E231BA"/>
    <w:rsid w:val="00E23359"/>
    <w:rsid w:val="00E25443"/>
    <w:rsid w:val="00E25C8A"/>
    <w:rsid w:val="00E2794A"/>
    <w:rsid w:val="00E33387"/>
    <w:rsid w:val="00E34872"/>
    <w:rsid w:val="00E34CEF"/>
    <w:rsid w:val="00E34DCA"/>
    <w:rsid w:val="00E34E5E"/>
    <w:rsid w:val="00E3652A"/>
    <w:rsid w:val="00E36ECA"/>
    <w:rsid w:val="00E36FA2"/>
    <w:rsid w:val="00E40C71"/>
    <w:rsid w:val="00E41FA2"/>
    <w:rsid w:val="00E439C3"/>
    <w:rsid w:val="00E445B0"/>
    <w:rsid w:val="00E44B03"/>
    <w:rsid w:val="00E45084"/>
    <w:rsid w:val="00E45765"/>
    <w:rsid w:val="00E45B32"/>
    <w:rsid w:val="00E45D99"/>
    <w:rsid w:val="00E46C27"/>
    <w:rsid w:val="00E4720E"/>
    <w:rsid w:val="00E5113F"/>
    <w:rsid w:val="00E52FC0"/>
    <w:rsid w:val="00E5385A"/>
    <w:rsid w:val="00E53B98"/>
    <w:rsid w:val="00E54031"/>
    <w:rsid w:val="00E56466"/>
    <w:rsid w:val="00E5726F"/>
    <w:rsid w:val="00E57538"/>
    <w:rsid w:val="00E57ADD"/>
    <w:rsid w:val="00E6035C"/>
    <w:rsid w:val="00E608DB"/>
    <w:rsid w:val="00E6166E"/>
    <w:rsid w:val="00E619AF"/>
    <w:rsid w:val="00E62183"/>
    <w:rsid w:val="00E626B1"/>
    <w:rsid w:val="00E627BF"/>
    <w:rsid w:val="00E64317"/>
    <w:rsid w:val="00E66165"/>
    <w:rsid w:val="00E677EF"/>
    <w:rsid w:val="00E718F5"/>
    <w:rsid w:val="00E72295"/>
    <w:rsid w:val="00E72C65"/>
    <w:rsid w:val="00E74DBA"/>
    <w:rsid w:val="00E7688C"/>
    <w:rsid w:val="00E76EF1"/>
    <w:rsid w:val="00E77BCF"/>
    <w:rsid w:val="00E80605"/>
    <w:rsid w:val="00E823CD"/>
    <w:rsid w:val="00E82732"/>
    <w:rsid w:val="00E82D89"/>
    <w:rsid w:val="00E830DA"/>
    <w:rsid w:val="00E83CBF"/>
    <w:rsid w:val="00E84C69"/>
    <w:rsid w:val="00E854B4"/>
    <w:rsid w:val="00E8786C"/>
    <w:rsid w:val="00E93DE1"/>
    <w:rsid w:val="00E95128"/>
    <w:rsid w:val="00E9531D"/>
    <w:rsid w:val="00E95493"/>
    <w:rsid w:val="00E97810"/>
    <w:rsid w:val="00EA0B3F"/>
    <w:rsid w:val="00EA37AD"/>
    <w:rsid w:val="00EA6E99"/>
    <w:rsid w:val="00EA71F4"/>
    <w:rsid w:val="00EA7B8D"/>
    <w:rsid w:val="00EB0931"/>
    <w:rsid w:val="00EB2D3A"/>
    <w:rsid w:val="00EB35FB"/>
    <w:rsid w:val="00EB3A3A"/>
    <w:rsid w:val="00EB44C1"/>
    <w:rsid w:val="00EB4AA6"/>
    <w:rsid w:val="00EB7D1B"/>
    <w:rsid w:val="00EC0820"/>
    <w:rsid w:val="00EC08C4"/>
    <w:rsid w:val="00EC0E37"/>
    <w:rsid w:val="00EC13B1"/>
    <w:rsid w:val="00EC1917"/>
    <w:rsid w:val="00EC1FC1"/>
    <w:rsid w:val="00EC24D3"/>
    <w:rsid w:val="00EC421B"/>
    <w:rsid w:val="00EC5C0B"/>
    <w:rsid w:val="00EC73DC"/>
    <w:rsid w:val="00ED11B0"/>
    <w:rsid w:val="00ED1E98"/>
    <w:rsid w:val="00ED2642"/>
    <w:rsid w:val="00ED3AA1"/>
    <w:rsid w:val="00ED51F0"/>
    <w:rsid w:val="00ED5777"/>
    <w:rsid w:val="00ED5F95"/>
    <w:rsid w:val="00ED67D4"/>
    <w:rsid w:val="00ED715D"/>
    <w:rsid w:val="00ED7A56"/>
    <w:rsid w:val="00EE014F"/>
    <w:rsid w:val="00EE0E21"/>
    <w:rsid w:val="00EE21A1"/>
    <w:rsid w:val="00EE2450"/>
    <w:rsid w:val="00EE44D7"/>
    <w:rsid w:val="00EE6545"/>
    <w:rsid w:val="00EE7047"/>
    <w:rsid w:val="00EF09FD"/>
    <w:rsid w:val="00EF0B01"/>
    <w:rsid w:val="00EF0F13"/>
    <w:rsid w:val="00EF195F"/>
    <w:rsid w:val="00EF34AE"/>
    <w:rsid w:val="00EF495B"/>
    <w:rsid w:val="00EF4E72"/>
    <w:rsid w:val="00EF4FC7"/>
    <w:rsid w:val="00EF578D"/>
    <w:rsid w:val="00EF5A22"/>
    <w:rsid w:val="00EF688C"/>
    <w:rsid w:val="00EF77F5"/>
    <w:rsid w:val="00F00603"/>
    <w:rsid w:val="00F06155"/>
    <w:rsid w:val="00F0628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4966"/>
    <w:rsid w:val="00F263E0"/>
    <w:rsid w:val="00F26B99"/>
    <w:rsid w:val="00F27004"/>
    <w:rsid w:val="00F31649"/>
    <w:rsid w:val="00F3315E"/>
    <w:rsid w:val="00F33471"/>
    <w:rsid w:val="00F35677"/>
    <w:rsid w:val="00F40350"/>
    <w:rsid w:val="00F40CA0"/>
    <w:rsid w:val="00F4385F"/>
    <w:rsid w:val="00F45F44"/>
    <w:rsid w:val="00F4619A"/>
    <w:rsid w:val="00F4660E"/>
    <w:rsid w:val="00F46C6C"/>
    <w:rsid w:val="00F501FB"/>
    <w:rsid w:val="00F51773"/>
    <w:rsid w:val="00F51DF6"/>
    <w:rsid w:val="00F5252B"/>
    <w:rsid w:val="00F53D46"/>
    <w:rsid w:val="00F544A7"/>
    <w:rsid w:val="00F54864"/>
    <w:rsid w:val="00F5516B"/>
    <w:rsid w:val="00F55347"/>
    <w:rsid w:val="00F578EF"/>
    <w:rsid w:val="00F579BC"/>
    <w:rsid w:val="00F603AB"/>
    <w:rsid w:val="00F60486"/>
    <w:rsid w:val="00F60D47"/>
    <w:rsid w:val="00F612DD"/>
    <w:rsid w:val="00F620AA"/>
    <w:rsid w:val="00F63D9E"/>
    <w:rsid w:val="00F64A96"/>
    <w:rsid w:val="00F65A7A"/>
    <w:rsid w:val="00F709E2"/>
    <w:rsid w:val="00F70A1C"/>
    <w:rsid w:val="00F70C00"/>
    <w:rsid w:val="00F70E82"/>
    <w:rsid w:val="00F71552"/>
    <w:rsid w:val="00F75DF5"/>
    <w:rsid w:val="00F76ADF"/>
    <w:rsid w:val="00F77ADF"/>
    <w:rsid w:val="00F80016"/>
    <w:rsid w:val="00F802C8"/>
    <w:rsid w:val="00F80E5F"/>
    <w:rsid w:val="00F812EC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40F"/>
    <w:rsid w:val="00F9359C"/>
    <w:rsid w:val="00F9506A"/>
    <w:rsid w:val="00FA01BC"/>
    <w:rsid w:val="00FA166F"/>
    <w:rsid w:val="00FA1EF8"/>
    <w:rsid w:val="00FA2A9D"/>
    <w:rsid w:val="00FA44BB"/>
    <w:rsid w:val="00FA474E"/>
    <w:rsid w:val="00FA6ADD"/>
    <w:rsid w:val="00FA6C5D"/>
    <w:rsid w:val="00FA6D0F"/>
    <w:rsid w:val="00FA704F"/>
    <w:rsid w:val="00FB0C8B"/>
    <w:rsid w:val="00FB1326"/>
    <w:rsid w:val="00FB2525"/>
    <w:rsid w:val="00FB5026"/>
    <w:rsid w:val="00FB5521"/>
    <w:rsid w:val="00FC156B"/>
    <w:rsid w:val="00FC17B9"/>
    <w:rsid w:val="00FC1D72"/>
    <w:rsid w:val="00FC4E3E"/>
    <w:rsid w:val="00FC603B"/>
    <w:rsid w:val="00FC7215"/>
    <w:rsid w:val="00FD085E"/>
    <w:rsid w:val="00FD0E89"/>
    <w:rsid w:val="00FD3474"/>
    <w:rsid w:val="00FD44E7"/>
    <w:rsid w:val="00FD4736"/>
    <w:rsid w:val="00FD477B"/>
    <w:rsid w:val="00FD487E"/>
    <w:rsid w:val="00FD563C"/>
    <w:rsid w:val="00FD6241"/>
    <w:rsid w:val="00FE0172"/>
    <w:rsid w:val="00FE057E"/>
    <w:rsid w:val="00FE07C8"/>
    <w:rsid w:val="00FE0B65"/>
    <w:rsid w:val="00FE2108"/>
    <w:rsid w:val="00FE2CC6"/>
    <w:rsid w:val="00FE3AB4"/>
    <w:rsid w:val="00FF05E3"/>
    <w:rsid w:val="00FF0E24"/>
    <w:rsid w:val="00FF2831"/>
    <w:rsid w:val="00FF3376"/>
    <w:rsid w:val="00FF46DB"/>
    <w:rsid w:val="00FF4B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0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rFonts w:ascii="Calibri" w:eastAsia="Calibri" w:hAnsi="Calibri"/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rFonts w:ascii="Calibri" w:eastAsia="Calibri" w:hAnsi="Calibri"/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b/>
      <w:caps/>
      <w:sz w:val="18"/>
      <w:lang w:val="sk-SK" w:eastAsia="en-US" w:bidi="ar-SA"/>
    </w:rPr>
  </w:style>
  <w:style w:type="character" w:customStyle="1" w:styleId="Nadpis2Char">
    <w:name w:val="Nadpis 2 Char"/>
    <w:link w:val="Nadpis2"/>
    <w:rsid w:val="00E95128"/>
    <w:rPr>
      <w:b/>
      <w:sz w:val="18"/>
      <w:lang w:val="sk-SK" w:eastAsia="en-US" w:bidi="ar-SA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customStyle="1" w:styleId="Odsekzoznamu1">
    <w:name w:val="Odsek zoznamu1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Revzia1">
    <w:name w:val="Revízia1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uiPriority w:val="99"/>
    <w:unhideWhenUsed/>
    <w:rsid w:val="009257EB"/>
    <w:rPr>
      <w:color w:val="0000FF"/>
      <w:u w:val="single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DE685F"/>
    <w:rPr>
      <w:rFonts w:ascii="Consolas" w:eastAsia="Calibri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DE685F"/>
    <w:rPr>
      <w:rFonts w:ascii="Consolas" w:eastAsia="Calibri" w:hAnsi="Consolas" w:cs="Times New Roman"/>
      <w:sz w:val="21"/>
      <w:szCs w:val="21"/>
      <w:lang w:eastAsia="en-US"/>
    </w:rPr>
  </w:style>
  <w:style w:type="paragraph" w:styleId="truktradokumentu">
    <w:name w:val="Document Map"/>
    <w:basedOn w:val="Normlny"/>
    <w:semiHidden/>
    <w:rsid w:val="00C5758F"/>
    <w:pPr>
      <w:shd w:val="clear" w:color="auto" w:fill="000080"/>
    </w:pPr>
    <w:rPr>
      <w:rFonts w:ascii="Tahoma" w:hAnsi="Tahoma" w:cs="Tahoma"/>
    </w:rPr>
  </w:style>
  <w:style w:type="paragraph" w:styleId="Odsekzoznamu">
    <w:name w:val="List Paragraph"/>
    <w:basedOn w:val="Normlny"/>
    <w:uiPriority w:val="34"/>
    <w:qFormat/>
    <w:rsid w:val="00D33F99"/>
    <w:pPr>
      <w:ind w:left="720"/>
      <w:contextualSpacing/>
    </w:pPr>
  </w:style>
  <w:style w:type="paragraph" w:styleId="Bezriadkovania">
    <w:name w:val="No Spacing"/>
    <w:uiPriority w:val="1"/>
    <w:qFormat/>
    <w:rsid w:val="000B2247"/>
    <w:rPr>
      <w:rFonts w:ascii="Times New Roman" w:eastAsia="Times New Roman" w:hAnsi="Times New Roman"/>
      <w:lang w:eastAsia="en-US"/>
    </w:rPr>
  </w:style>
  <w:style w:type="character" w:styleId="Siln">
    <w:name w:val="Strong"/>
    <w:basedOn w:val="Predvolenpsmoodseku"/>
    <w:uiPriority w:val="22"/>
    <w:qFormat/>
    <w:rsid w:val="005D236A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70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</TotalTime>
  <Pages>9</Pages>
  <Words>3538</Words>
  <Characters>20167</Characters>
  <Application>Microsoft Office Word</Application>
  <DocSecurity>0</DocSecurity>
  <Lines>168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Vzorová účtovná závierka</vt:lpstr>
    </vt:vector>
  </TitlesOfParts>
  <Company>KPMG</Company>
  <LinksUpToDate>false</LinksUpToDate>
  <CharactersWithSpaces>23658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Sikulova, Andrea</dc:creator>
  <cp:lastModifiedBy>Učtovnictvo</cp:lastModifiedBy>
  <cp:revision>13</cp:revision>
  <cp:lastPrinted>2014-11-14T14:53:00Z</cp:lastPrinted>
  <dcterms:created xsi:type="dcterms:W3CDTF">2026-03-04T16:05:00Z</dcterms:created>
  <dcterms:modified xsi:type="dcterms:W3CDTF">2026-04-16T08:06:00Z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