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TETRA,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45730938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Nedo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žersk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ého 1, 972 12 Nedo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žery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osobný automobil odpisová skupina 1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tepeln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čerpadlo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skupina 2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