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Mriekatabuky"/>
        <w:tblW w:w="0" w:type="auto"/>
        <w:tblInd w:w="38" w:type="dxa"/>
        <w:tblLook w:val="04A0" w:firstRow="1" w:lastRow="0" w:firstColumn="1" w:lastColumn="0" w:noHBand="0" w:noVBand="1"/>
      </w:tblPr>
      <w:tblGrid>
        <w:gridCol w:w="3061"/>
        <w:gridCol w:w="2665"/>
        <w:gridCol w:w="340"/>
        <w:gridCol w:w="340"/>
        <w:gridCol w:w="340"/>
        <w:gridCol w:w="340"/>
        <w:gridCol w:w="340"/>
        <w:gridCol w:w="340"/>
        <w:gridCol w:w="340"/>
        <w:gridCol w:w="340"/>
        <w:gridCol w:w="340"/>
        <w:gridCol w:w="340"/>
        <w:gridCol w:w="340"/>
        <w:gridCol w:w="340"/>
      </w:tblGrid>
      <w:tr w:rsidR="00626610" w:rsidRPr="00D90FC4" w14:paraId="1E9C4033" w14:textId="77777777" w:rsidTr="00626610">
        <w:tc>
          <w:tcPr>
            <w:tcW w:w="3061" w:type="dxa"/>
            <w:vAlign w:val="center"/>
          </w:tcPr>
          <w:p w14:paraId="5FEDE08A" w14:textId="77777777" w:rsidR="00626610" w:rsidRPr="00D90FC4" w:rsidRDefault="00626610" w:rsidP="006D5959">
            <w:pPr>
              <w:keepNext/>
              <w:spacing w:before="0" w:line="240" w:lineRule="auto"/>
              <w:jc w:val="left"/>
              <w:outlineLvl w:val="2"/>
              <w:rPr>
                <w:b/>
                <w:bCs/>
                <w:sz w:val="22"/>
                <w:szCs w:val="22"/>
              </w:rPr>
            </w:pPr>
            <w:r w:rsidRPr="00D90FC4">
              <w:rPr>
                <w:sz w:val="22"/>
                <w:szCs w:val="22"/>
                <w:lang w:eastAsia="sk-SK"/>
              </w:rPr>
              <w:t>Poznámky</w:t>
            </w:r>
            <w:r>
              <w:rPr>
                <w:sz w:val="22"/>
                <w:szCs w:val="22"/>
                <w:lang w:eastAsia="sk-SK"/>
              </w:rPr>
              <w:t xml:space="preserve"> (</w:t>
            </w:r>
            <w:proofErr w:type="spellStart"/>
            <w:r w:rsidRPr="00D90FC4">
              <w:rPr>
                <w:sz w:val="22"/>
                <w:szCs w:val="22"/>
                <w:lang w:eastAsia="sk-SK"/>
              </w:rPr>
              <w:t>Úč</w:t>
            </w:r>
            <w:proofErr w:type="spellEnd"/>
            <w:r w:rsidRPr="00D90FC4">
              <w:rPr>
                <w:sz w:val="22"/>
                <w:szCs w:val="22"/>
                <w:lang w:eastAsia="sk-SK"/>
              </w:rPr>
              <w:t xml:space="preserve">  NUJ 3 </w:t>
            </w:r>
            <w:r>
              <w:rPr>
                <w:sz w:val="22"/>
                <w:szCs w:val="22"/>
                <w:lang w:eastAsia="sk-SK"/>
              </w:rPr>
              <w:t>–</w:t>
            </w:r>
            <w:r w:rsidRPr="00D90FC4">
              <w:rPr>
                <w:sz w:val="22"/>
                <w:szCs w:val="22"/>
                <w:lang w:eastAsia="sk-SK"/>
              </w:rPr>
              <w:t xml:space="preserve"> 01</w:t>
            </w:r>
            <w:r>
              <w:rPr>
                <w:sz w:val="22"/>
                <w:szCs w:val="22"/>
                <w:lang w:eastAsia="sk-SK"/>
              </w:rPr>
              <w:t>)</w:t>
            </w:r>
          </w:p>
        </w:tc>
        <w:tc>
          <w:tcPr>
            <w:tcW w:w="2665" w:type="dxa"/>
            <w:tcBorders>
              <w:top w:val="nil"/>
              <w:bottom w:val="nil"/>
            </w:tcBorders>
            <w:vAlign w:val="center"/>
          </w:tcPr>
          <w:p w14:paraId="43CC099D" w14:textId="77777777" w:rsidR="00626610" w:rsidRPr="00D90FC4" w:rsidRDefault="00626610" w:rsidP="00EC177A">
            <w:pPr>
              <w:keepNext/>
              <w:spacing w:before="0" w:line="240" w:lineRule="auto"/>
              <w:jc w:val="right"/>
              <w:outlineLvl w:val="2"/>
              <w:rPr>
                <w:b/>
                <w:bCs/>
                <w:sz w:val="22"/>
                <w:szCs w:val="22"/>
              </w:rPr>
            </w:pPr>
            <w:r w:rsidRPr="00D90FC4">
              <w:rPr>
                <w:b/>
                <w:bCs/>
                <w:sz w:val="22"/>
                <w:szCs w:val="22"/>
              </w:rPr>
              <w:t>I</w:t>
            </w:r>
            <w:r>
              <w:rPr>
                <w:b/>
                <w:bCs/>
                <w:sz w:val="22"/>
                <w:szCs w:val="22"/>
              </w:rPr>
              <w:t xml:space="preserve">ČO </w:t>
            </w:r>
          </w:p>
        </w:tc>
        <w:tc>
          <w:tcPr>
            <w:tcW w:w="340" w:type="dxa"/>
          </w:tcPr>
          <w:p w14:paraId="0599B311" w14:textId="77777777" w:rsidR="00626610" w:rsidRPr="00D90FC4" w:rsidRDefault="00626610" w:rsidP="00D90FC4">
            <w:pPr>
              <w:keepNext/>
              <w:spacing w:before="0" w:line="240" w:lineRule="auto"/>
              <w:outlineLvl w:val="2"/>
              <w:rPr>
                <w:b/>
                <w:bCs/>
                <w:sz w:val="22"/>
                <w:szCs w:val="22"/>
              </w:rPr>
            </w:pPr>
          </w:p>
        </w:tc>
        <w:tc>
          <w:tcPr>
            <w:tcW w:w="340" w:type="dxa"/>
          </w:tcPr>
          <w:p w14:paraId="74773D48" w14:textId="77777777" w:rsidR="00626610" w:rsidRPr="00D90FC4" w:rsidRDefault="00626610" w:rsidP="00D90FC4">
            <w:pPr>
              <w:keepNext/>
              <w:spacing w:before="0" w:line="240" w:lineRule="auto"/>
              <w:outlineLvl w:val="2"/>
              <w:rPr>
                <w:b/>
                <w:bCs/>
                <w:sz w:val="22"/>
                <w:szCs w:val="22"/>
              </w:rPr>
            </w:pPr>
          </w:p>
        </w:tc>
        <w:tc>
          <w:tcPr>
            <w:tcW w:w="340" w:type="dxa"/>
          </w:tcPr>
          <w:p w14:paraId="1D76F682" w14:textId="77777777" w:rsidR="00626610" w:rsidRPr="00D90FC4" w:rsidRDefault="00626610" w:rsidP="00D90FC4">
            <w:pPr>
              <w:keepNext/>
              <w:spacing w:before="0" w:line="240" w:lineRule="auto"/>
              <w:outlineLvl w:val="2"/>
              <w:rPr>
                <w:b/>
                <w:bCs/>
                <w:sz w:val="22"/>
                <w:szCs w:val="22"/>
              </w:rPr>
            </w:pPr>
          </w:p>
        </w:tc>
        <w:tc>
          <w:tcPr>
            <w:tcW w:w="340" w:type="dxa"/>
          </w:tcPr>
          <w:p w14:paraId="77DB9CBC" w14:textId="77777777" w:rsidR="00626610" w:rsidRPr="00D90FC4" w:rsidRDefault="00626610" w:rsidP="00D90FC4">
            <w:pPr>
              <w:keepNext/>
              <w:spacing w:before="0" w:line="240" w:lineRule="auto"/>
              <w:outlineLvl w:val="2"/>
              <w:rPr>
                <w:b/>
                <w:bCs/>
                <w:sz w:val="22"/>
                <w:szCs w:val="22"/>
              </w:rPr>
            </w:pPr>
          </w:p>
        </w:tc>
        <w:tc>
          <w:tcPr>
            <w:tcW w:w="340" w:type="dxa"/>
          </w:tcPr>
          <w:p w14:paraId="3F18CB63" w14:textId="317427AC" w:rsidR="00626610" w:rsidRPr="00D90FC4" w:rsidRDefault="0039489B" w:rsidP="00D90FC4">
            <w:pPr>
              <w:keepNext/>
              <w:spacing w:before="0" w:line="240" w:lineRule="auto"/>
              <w:outlineLvl w:val="2"/>
              <w:rPr>
                <w:b/>
                <w:bCs/>
                <w:sz w:val="22"/>
                <w:szCs w:val="22"/>
              </w:rPr>
            </w:pPr>
            <w:r>
              <w:rPr>
                <w:b/>
                <w:bCs/>
                <w:sz w:val="22"/>
                <w:szCs w:val="22"/>
              </w:rPr>
              <w:t>5</w:t>
            </w:r>
          </w:p>
        </w:tc>
        <w:tc>
          <w:tcPr>
            <w:tcW w:w="340" w:type="dxa"/>
          </w:tcPr>
          <w:p w14:paraId="353F6ECE" w14:textId="5022B3F2" w:rsidR="00626610" w:rsidRPr="00D90FC4" w:rsidRDefault="0039489B" w:rsidP="00D90FC4">
            <w:pPr>
              <w:keepNext/>
              <w:spacing w:before="0" w:line="240" w:lineRule="auto"/>
              <w:outlineLvl w:val="2"/>
              <w:rPr>
                <w:b/>
                <w:bCs/>
                <w:sz w:val="22"/>
                <w:szCs w:val="22"/>
              </w:rPr>
            </w:pPr>
            <w:r>
              <w:rPr>
                <w:b/>
                <w:bCs/>
                <w:sz w:val="22"/>
                <w:szCs w:val="22"/>
              </w:rPr>
              <w:t>4</w:t>
            </w:r>
          </w:p>
        </w:tc>
        <w:tc>
          <w:tcPr>
            <w:tcW w:w="340" w:type="dxa"/>
          </w:tcPr>
          <w:p w14:paraId="5D8AA682" w14:textId="5E5E292C" w:rsidR="00626610" w:rsidRPr="00D90FC4" w:rsidRDefault="0039489B" w:rsidP="00D90FC4">
            <w:pPr>
              <w:keepNext/>
              <w:spacing w:before="0" w:line="240" w:lineRule="auto"/>
              <w:outlineLvl w:val="2"/>
              <w:rPr>
                <w:b/>
                <w:bCs/>
                <w:sz w:val="22"/>
                <w:szCs w:val="22"/>
              </w:rPr>
            </w:pPr>
            <w:r>
              <w:rPr>
                <w:b/>
                <w:bCs/>
                <w:sz w:val="22"/>
                <w:szCs w:val="22"/>
              </w:rPr>
              <w:t>9</w:t>
            </w:r>
          </w:p>
        </w:tc>
        <w:tc>
          <w:tcPr>
            <w:tcW w:w="340" w:type="dxa"/>
          </w:tcPr>
          <w:p w14:paraId="2B22A29E" w14:textId="5D5E6A27" w:rsidR="00626610" w:rsidRPr="00D90FC4" w:rsidRDefault="0039489B" w:rsidP="00D90FC4">
            <w:pPr>
              <w:keepNext/>
              <w:spacing w:before="0" w:line="240" w:lineRule="auto"/>
              <w:outlineLvl w:val="2"/>
              <w:rPr>
                <w:b/>
                <w:bCs/>
                <w:sz w:val="22"/>
                <w:szCs w:val="22"/>
              </w:rPr>
            </w:pPr>
            <w:r>
              <w:rPr>
                <w:b/>
                <w:bCs/>
                <w:sz w:val="22"/>
                <w:szCs w:val="22"/>
              </w:rPr>
              <w:t>3</w:t>
            </w:r>
          </w:p>
        </w:tc>
        <w:tc>
          <w:tcPr>
            <w:tcW w:w="340" w:type="dxa"/>
          </w:tcPr>
          <w:p w14:paraId="6AC5559F" w14:textId="0A1B4CF6" w:rsidR="00626610" w:rsidRPr="00D90FC4" w:rsidRDefault="0039489B" w:rsidP="00D90FC4">
            <w:pPr>
              <w:keepNext/>
              <w:spacing w:before="0" w:line="240" w:lineRule="auto"/>
              <w:outlineLvl w:val="2"/>
              <w:rPr>
                <w:b/>
                <w:bCs/>
                <w:sz w:val="22"/>
                <w:szCs w:val="22"/>
              </w:rPr>
            </w:pPr>
            <w:r>
              <w:rPr>
                <w:b/>
                <w:bCs/>
                <w:sz w:val="22"/>
                <w:szCs w:val="22"/>
              </w:rPr>
              <w:t>8</w:t>
            </w:r>
          </w:p>
        </w:tc>
        <w:tc>
          <w:tcPr>
            <w:tcW w:w="340" w:type="dxa"/>
          </w:tcPr>
          <w:p w14:paraId="2F72A6E1" w14:textId="54643755" w:rsidR="00626610" w:rsidRPr="00D90FC4" w:rsidRDefault="0039489B" w:rsidP="00D90FC4">
            <w:pPr>
              <w:keepNext/>
              <w:spacing w:before="0" w:line="240" w:lineRule="auto"/>
              <w:outlineLvl w:val="2"/>
              <w:rPr>
                <w:b/>
                <w:bCs/>
                <w:sz w:val="22"/>
                <w:szCs w:val="22"/>
              </w:rPr>
            </w:pPr>
            <w:r>
              <w:rPr>
                <w:b/>
                <w:bCs/>
                <w:sz w:val="22"/>
                <w:szCs w:val="22"/>
              </w:rPr>
              <w:t>9</w:t>
            </w:r>
          </w:p>
        </w:tc>
        <w:tc>
          <w:tcPr>
            <w:tcW w:w="340" w:type="dxa"/>
          </w:tcPr>
          <w:p w14:paraId="5C78D1CA" w14:textId="22EEB835" w:rsidR="00626610" w:rsidRPr="00D90FC4" w:rsidRDefault="0039489B" w:rsidP="00D90FC4">
            <w:pPr>
              <w:keepNext/>
              <w:spacing w:before="0" w:line="240" w:lineRule="auto"/>
              <w:outlineLvl w:val="2"/>
              <w:rPr>
                <w:b/>
                <w:bCs/>
                <w:sz w:val="22"/>
                <w:szCs w:val="22"/>
              </w:rPr>
            </w:pPr>
            <w:r>
              <w:rPr>
                <w:b/>
                <w:bCs/>
                <w:sz w:val="22"/>
                <w:szCs w:val="22"/>
              </w:rPr>
              <w:t>9</w:t>
            </w:r>
          </w:p>
        </w:tc>
        <w:tc>
          <w:tcPr>
            <w:tcW w:w="340" w:type="dxa"/>
          </w:tcPr>
          <w:p w14:paraId="22151A3C" w14:textId="3B1D9AB4" w:rsidR="00626610" w:rsidRPr="00D90FC4" w:rsidRDefault="0039489B" w:rsidP="00D90FC4">
            <w:pPr>
              <w:keepNext/>
              <w:spacing w:before="0" w:line="240" w:lineRule="auto"/>
              <w:outlineLvl w:val="2"/>
              <w:rPr>
                <w:b/>
                <w:bCs/>
                <w:sz w:val="22"/>
                <w:szCs w:val="22"/>
              </w:rPr>
            </w:pPr>
            <w:r>
              <w:rPr>
                <w:b/>
                <w:bCs/>
                <w:sz w:val="22"/>
                <w:szCs w:val="22"/>
              </w:rPr>
              <w:t>6</w:t>
            </w:r>
          </w:p>
        </w:tc>
      </w:tr>
    </w:tbl>
    <w:p w14:paraId="6B57942E" w14:textId="77777777" w:rsidR="00D90FC4" w:rsidRPr="00D90FC4" w:rsidRDefault="00D90FC4" w:rsidP="00D90FC4">
      <w:pPr>
        <w:keepNext/>
        <w:spacing w:before="0" w:line="240" w:lineRule="auto"/>
        <w:outlineLvl w:val="2"/>
        <w:rPr>
          <w:b/>
          <w:bCs/>
          <w:sz w:val="22"/>
          <w:szCs w:val="22"/>
        </w:rPr>
      </w:pPr>
    </w:p>
    <w:p w14:paraId="19DC96A2" w14:textId="77777777" w:rsidR="00DB1285" w:rsidRPr="00D90FC4" w:rsidRDefault="00863CBA" w:rsidP="00CD361E">
      <w:pPr>
        <w:keepNext/>
        <w:spacing w:before="0" w:line="240" w:lineRule="auto"/>
        <w:jc w:val="center"/>
        <w:outlineLvl w:val="2"/>
        <w:rPr>
          <w:b/>
          <w:bCs/>
          <w:sz w:val="22"/>
          <w:szCs w:val="22"/>
        </w:rPr>
      </w:pPr>
      <w:r w:rsidRPr="00D90FC4">
        <w:rPr>
          <w:b/>
          <w:bCs/>
          <w:sz w:val="22"/>
          <w:szCs w:val="22"/>
        </w:rPr>
        <w:t xml:space="preserve">Čl. </w:t>
      </w:r>
      <w:r w:rsidR="002239DB">
        <w:rPr>
          <w:b/>
          <w:bCs/>
          <w:sz w:val="22"/>
          <w:szCs w:val="22"/>
        </w:rPr>
        <w:t>I</w:t>
      </w:r>
    </w:p>
    <w:p w14:paraId="3E8B8A4F" w14:textId="77777777" w:rsidR="00DB1285" w:rsidRPr="00D90FC4" w:rsidRDefault="00DB1285" w:rsidP="00CD361E">
      <w:pPr>
        <w:keepNext/>
        <w:spacing w:before="0" w:line="240" w:lineRule="auto"/>
        <w:jc w:val="center"/>
        <w:outlineLvl w:val="1"/>
        <w:rPr>
          <w:b/>
          <w:bCs/>
          <w:sz w:val="22"/>
          <w:szCs w:val="22"/>
        </w:rPr>
      </w:pPr>
      <w:r w:rsidRPr="00D90FC4">
        <w:rPr>
          <w:b/>
          <w:bCs/>
          <w:sz w:val="22"/>
          <w:szCs w:val="22"/>
        </w:rPr>
        <w:t xml:space="preserve">Všeobecné </w:t>
      </w:r>
      <w:r w:rsidR="002C4038">
        <w:rPr>
          <w:b/>
          <w:bCs/>
          <w:sz w:val="22"/>
          <w:szCs w:val="22"/>
        </w:rPr>
        <w:t>informácie</w:t>
      </w:r>
    </w:p>
    <w:p w14:paraId="0A45E127" w14:textId="77777777" w:rsidR="00DB1285" w:rsidRDefault="00DB1285" w:rsidP="00553891">
      <w:pPr>
        <w:spacing w:before="0" w:line="240" w:lineRule="auto"/>
        <w:rPr>
          <w:sz w:val="22"/>
          <w:szCs w:val="22"/>
        </w:rPr>
      </w:pPr>
      <w:r w:rsidRPr="00D90FC4">
        <w:rPr>
          <w:sz w:val="22"/>
          <w:szCs w:val="22"/>
        </w:rPr>
        <w:t xml:space="preserve">(1) </w:t>
      </w:r>
      <w:r w:rsidR="007713BE" w:rsidRPr="00D90FC4">
        <w:rPr>
          <w:sz w:val="22"/>
          <w:szCs w:val="22"/>
        </w:rPr>
        <w:t>Men</w:t>
      </w:r>
      <w:r w:rsidR="000A03D3" w:rsidRPr="00D90FC4">
        <w:rPr>
          <w:sz w:val="22"/>
          <w:szCs w:val="22"/>
        </w:rPr>
        <w:t>o a </w:t>
      </w:r>
      <w:r w:rsidR="007713BE" w:rsidRPr="00D90FC4">
        <w:rPr>
          <w:sz w:val="22"/>
          <w:szCs w:val="22"/>
        </w:rPr>
        <w:t>priezvisk</w:t>
      </w:r>
      <w:r w:rsidR="000A03D3" w:rsidRPr="00D90FC4">
        <w:rPr>
          <w:sz w:val="22"/>
          <w:szCs w:val="22"/>
        </w:rPr>
        <w:t xml:space="preserve">o fyzickej osoby </w:t>
      </w:r>
      <w:r w:rsidR="00863CBA" w:rsidRPr="00D90FC4">
        <w:rPr>
          <w:sz w:val="22"/>
          <w:szCs w:val="22"/>
        </w:rPr>
        <w:t xml:space="preserve">alebo </w:t>
      </w:r>
      <w:r w:rsidR="007713BE" w:rsidRPr="00D90FC4">
        <w:rPr>
          <w:sz w:val="22"/>
          <w:szCs w:val="22"/>
        </w:rPr>
        <w:t>názov právnickej osoby</w:t>
      </w:r>
      <w:r w:rsidR="00863CBA" w:rsidRPr="00D90FC4">
        <w:rPr>
          <w:sz w:val="22"/>
          <w:szCs w:val="22"/>
        </w:rPr>
        <w:t>, ktorá je zakladateľom</w:t>
      </w:r>
      <w:r w:rsidR="0075172B" w:rsidRPr="00D90FC4">
        <w:rPr>
          <w:sz w:val="22"/>
          <w:szCs w:val="22"/>
        </w:rPr>
        <w:t xml:space="preserve"> alebo zriaďovateľom</w:t>
      </w:r>
      <w:r w:rsidR="00863CBA" w:rsidRPr="00D90FC4">
        <w:rPr>
          <w:sz w:val="22"/>
          <w:szCs w:val="22"/>
        </w:rPr>
        <w:t xml:space="preserve"> účtovnej jednotky, </w:t>
      </w:r>
      <w:r w:rsidRPr="00D90FC4">
        <w:rPr>
          <w:sz w:val="22"/>
          <w:szCs w:val="22"/>
        </w:rPr>
        <w:t>dátum založenia alebo zriadenia účtovnej jednotky</w:t>
      </w:r>
      <w:r w:rsidR="00F101CF" w:rsidRPr="00D90FC4">
        <w:rPr>
          <w:sz w:val="22"/>
          <w:szCs w:val="22"/>
        </w:rPr>
        <w:t>.</w:t>
      </w:r>
    </w:p>
    <w:p w14:paraId="099BFEF8" w14:textId="3C462CEE" w:rsidR="0039489B" w:rsidRPr="00DE1E18" w:rsidRDefault="0039489B" w:rsidP="008B0380">
      <w:pPr>
        <w:spacing w:before="0" w:line="240" w:lineRule="auto"/>
        <w:jc w:val="left"/>
        <w:rPr>
          <w:i/>
          <w:iCs/>
          <w:sz w:val="22"/>
          <w:szCs w:val="22"/>
        </w:rPr>
      </w:pPr>
      <w:r w:rsidRPr="00DE1E18">
        <w:rPr>
          <w:i/>
          <w:iCs/>
          <w:sz w:val="22"/>
          <w:szCs w:val="22"/>
        </w:rPr>
        <w:t xml:space="preserve">Občianske združenie </w:t>
      </w:r>
      <w:r w:rsidRPr="00DE1E18">
        <w:rPr>
          <w:b/>
          <w:bCs/>
          <w:i/>
          <w:iCs/>
          <w:sz w:val="22"/>
          <w:szCs w:val="22"/>
        </w:rPr>
        <w:t>OZ Pomôcka</w:t>
      </w:r>
      <w:r w:rsidRPr="00DE1E18">
        <w:rPr>
          <w:i/>
          <w:iCs/>
          <w:sz w:val="22"/>
          <w:szCs w:val="22"/>
        </w:rPr>
        <w:t xml:space="preserve"> bolo založené zakladateľmi podľa zákona č. 83/1990 Zb. o združovaní občanov</w:t>
      </w:r>
      <w:r w:rsidR="008B0380">
        <w:rPr>
          <w:i/>
          <w:iCs/>
          <w:sz w:val="22"/>
          <w:szCs w:val="22"/>
        </w:rPr>
        <w:t>. Pod registračným číslom VVS/1-900/90-64705 so sídlom Záborská alej 311/11, 08253 Záborské.</w:t>
      </w:r>
      <w:r w:rsidRPr="00DE1E18">
        <w:rPr>
          <w:i/>
          <w:iCs/>
          <w:sz w:val="22"/>
          <w:szCs w:val="22"/>
        </w:rPr>
        <w:br/>
        <w:t xml:space="preserve">Dátum vzniku: </w:t>
      </w:r>
      <w:r w:rsidRPr="00DE1E18">
        <w:rPr>
          <w:b/>
          <w:bCs/>
          <w:i/>
          <w:iCs/>
          <w:sz w:val="22"/>
          <w:szCs w:val="22"/>
        </w:rPr>
        <w:t>07.10.2022</w:t>
      </w:r>
      <w:r w:rsidR="008B0380">
        <w:rPr>
          <w:b/>
          <w:bCs/>
          <w:i/>
          <w:iCs/>
          <w:sz w:val="22"/>
          <w:szCs w:val="22"/>
        </w:rPr>
        <w:t>.</w:t>
      </w:r>
    </w:p>
    <w:p w14:paraId="35DB5096" w14:textId="77777777" w:rsidR="00A02521" w:rsidRDefault="00A02521" w:rsidP="00553891">
      <w:pPr>
        <w:spacing w:before="0" w:line="240" w:lineRule="auto"/>
        <w:rPr>
          <w:sz w:val="22"/>
          <w:szCs w:val="22"/>
        </w:rPr>
      </w:pPr>
      <w:r w:rsidRPr="00D90FC4">
        <w:rPr>
          <w:sz w:val="22"/>
          <w:szCs w:val="22"/>
        </w:rPr>
        <w:t>(2) Informácie o</w:t>
      </w:r>
      <w:r w:rsidR="00D12140" w:rsidRPr="00D90FC4">
        <w:rPr>
          <w:sz w:val="22"/>
          <w:szCs w:val="22"/>
        </w:rPr>
        <w:t> členoch štatutárnych orgánov</w:t>
      </w:r>
      <w:r w:rsidR="001D6FA9" w:rsidRPr="00D90FC4">
        <w:rPr>
          <w:sz w:val="22"/>
          <w:szCs w:val="22"/>
        </w:rPr>
        <w:t xml:space="preserve">, dozorných orgánov </w:t>
      </w:r>
      <w:r w:rsidR="00D12140" w:rsidRPr="00D90FC4">
        <w:rPr>
          <w:sz w:val="22"/>
          <w:szCs w:val="22"/>
        </w:rPr>
        <w:t xml:space="preserve"> a iných </w:t>
      </w:r>
      <w:r w:rsidR="001D6FA9" w:rsidRPr="00D90FC4">
        <w:rPr>
          <w:sz w:val="22"/>
          <w:szCs w:val="22"/>
        </w:rPr>
        <w:t>orgánov účtovnej jednotky; uvádzajú sa mená a priezviská členov štatutárnych orgánov, dozorných orgánov a iných orgánov účtovnej jednotky.</w:t>
      </w:r>
    </w:p>
    <w:p w14:paraId="690FF7C5" w14:textId="77777777" w:rsidR="0039489B" w:rsidRPr="0039489B" w:rsidRDefault="0039489B" w:rsidP="0039489B">
      <w:pPr>
        <w:spacing w:before="0" w:line="240" w:lineRule="auto"/>
        <w:rPr>
          <w:b/>
          <w:bCs/>
          <w:i/>
          <w:iCs/>
          <w:sz w:val="22"/>
          <w:szCs w:val="22"/>
          <w:u w:val="single"/>
        </w:rPr>
      </w:pPr>
      <w:r w:rsidRPr="0039489B">
        <w:rPr>
          <w:b/>
          <w:bCs/>
          <w:i/>
          <w:iCs/>
          <w:sz w:val="22"/>
          <w:szCs w:val="22"/>
          <w:u w:val="single"/>
        </w:rPr>
        <w:t>Štatutárny orgán:</w:t>
      </w:r>
    </w:p>
    <w:p w14:paraId="24A12C04" w14:textId="0747DFFD" w:rsidR="0039489B" w:rsidRPr="00DE1E18" w:rsidRDefault="0039489B" w:rsidP="0039489B">
      <w:pPr>
        <w:numPr>
          <w:ilvl w:val="0"/>
          <w:numId w:val="14"/>
        </w:numPr>
        <w:spacing w:before="0" w:line="240" w:lineRule="auto"/>
        <w:rPr>
          <w:i/>
          <w:iCs/>
          <w:sz w:val="22"/>
          <w:szCs w:val="22"/>
        </w:rPr>
      </w:pPr>
      <w:r w:rsidRPr="0039489B">
        <w:rPr>
          <w:b/>
          <w:bCs/>
          <w:i/>
          <w:iCs/>
          <w:sz w:val="22"/>
          <w:szCs w:val="22"/>
        </w:rPr>
        <w:t xml:space="preserve">Mgr. Ivana </w:t>
      </w:r>
      <w:proofErr w:type="spellStart"/>
      <w:r w:rsidRPr="0039489B">
        <w:rPr>
          <w:b/>
          <w:bCs/>
          <w:i/>
          <w:iCs/>
          <w:sz w:val="22"/>
          <w:szCs w:val="22"/>
        </w:rPr>
        <w:t>Ungradyová</w:t>
      </w:r>
      <w:proofErr w:type="spellEnd"/>
      <w:r w:rsidRPr="0039489B">
        <w:rPr>
          <w:i/>
          <w:iCs/>
          <w:sz w:val="22"/>
          <w:szCs w:val="22"/>
        </w:rPr>
        <w:t xml:space="preserve"> </w:t>
      </w:r>
    </w:p>
    <w:p w14:paraId="29D1F123" w14:textId="002E275F" w:rsidR="0039489B" w:rsidRDefault="0039489B" w:rsidP="0039489B">
      <w:pPr>
        <w:spacing w:before="0" w:line="240" w:lineRule="auto"/>
        <w:rPr>
          <w:i/>
          <w:iCs/>
          <w:sz w:val="22"/>
          <w:szCs w:val="22"/>
        </w:rPr>
      </w:pPr>
      <w:r w:rsidRPr="00DE1E18">
        <w:rPr>
          <w:i/>
          <w:iCs/>
          <w:sz w:val="22"/>
          <w:szCs w:val="22"/>
        </w:rPr>
        <w:t>Iné orgány OZ nemá.</w:t>
      </w:r>
    </w:p>
    <w:p w14:paraId="267469AC" w14:textId="089BF2C4" w:rsidR="008B0380" w:rsidRDefault="008B0380" w:rsidP="0039489B">
      <w:pPr>
        <w:spacing w:before="0" w:line="240" w:lineRule="auto"/>
        <w:rPr>
          <w:i/>
          <w:iCs/>
          <w:sz w:val="22"/>
          <w:szCs w:val="22"/>
        </w:rPr>
      </w:pPr>
      <w:r>
        <w:rPr>
          <w:i/>
          <w:iCs/>
          <w:sz w:val="22"/>
          <w:szCs w:val="22"/>
        </w:rPr>
        <w:t>Členovia prípravného výboru:</w:t>
      </w:r>
    </w:p>
    <w:p w14:paraId="29D4B548" w14:textId="2C902511" w:rsidR="008B0380" w:rsidRDefault="008B0380" w:rsidP="0039489B">
      <w:pPr>
        <w:spacing w:before="0" w:line="240" w:lineRule="auto"/>
        <w:rPr>
          <w:i/>
          <w:iCs/>
          <w:sz w:val="22"/>
          <w:szCs w:val="22"/>
        </w:rPr>
      </w:pPr>
      <w:r>
        <w:rPr>
          <w:i/>
          <w:iCs/>
          <w:sz w:val="22"/>
          <w:szCs w:val="22"/>
        </w:rPr>
        <w:t xml:space="preserve">Mgr. Ivana </w:t>
      </w:r>
      <w:proofErr w:type="spellStart"/>
      <w:r>
        <w:rPr>
          <w:i/>
          <w:iCs/>
          <w:sz w:val="22"/>
          <w:szCs w:val="22"/>
        </w:rPr>
        <w:t>Ungradyová</w:t>
      </w:r>
      <w:proofErr w:type="spellEnd"/>
    </w:p>
    <w:p w14:paraId="3CC32091" w14:textId="5E4354B3" w:rsidR="008B0380" w:rsidRDefault="008B0380" w:rsidP="0039489B">
      <w:pPr>
        <w:spacing w:before="0" w:line="240" w:lineRule="auto"/>
        <w:rPr>
          <w:i/>
          <w:iCs/>
          <w:sz w:val="22"/>
          <w:szCs w:val="22"/>
        </w:rPr>
      </w:pPr>
      <w:r>
        <w:rPr>
          <w:i/>
          <w:iCs/>
          <w:sz w:val="22"/>
          <w:szCs w:val="22"/>
        </w:rPr>
        <w:t xml:space="preserve">Ing. Marek </w:t>
      </w:r>
      <w:proofErr w:type="spellStart"/>
      <w:r>
        <w:rPr>
          <w:i/>
          <w:iCs/>
          <w:sz w:val="22"/>
          <w:szCs w:val="22"/>
        </w:rPr>
        <w:t>Ungrady</w:t>
      </w:r>
      <w:proofErr w:type="spellEnd"/>
    </w:p>
    <w:p w14:paraId="41F4AFD1" w14:textId="6DB8CCB5" w:rsidR="008B0380" w:rsidRPr="0039489B" w:rsidRDefault="008B0380" w:rsidP="0039489B">
      <w:pPr>
        <w:spacing w:before="0" w:line="240" w:lineRule="auto"/>
        <w:rPr>
          <w:i/>
          <w:iCs/>
          <w:sz w:val="22"/>
          <w:szCs w:val="22"/>
        </w:rPr>
      </w:pPr>
      <w:r>
        <w:rPr>
          <w:i/>
          <w:iCs/>
          <w:sz w:val="22"/>
          <w:szCs w:val="22"/>
        </w:rPr>
        <w:t xml:space="preserve">Viktória </w:t>
      </w:r>
      <w:proofErr w:type="spellStart"/>
      <w:r>
        <w:rPr>
          <w:i/>
          <w:iCs/>
          <w:sz w:val="22"/>
          <w:szCs w:val="22"/>
        </w:rPr>
        <w:t>Ungradyová</w:t>
      </w:r>
      <w:proofErr w:type="spellEnd"/>
    </w:p>
    <w:p w14:paraId="03AD6E45" w14:textId="77777777" w:rsidR="0039489B" w:rsidRPr="00D90FC4" w:rsidRDefault="0039489B" w:rsidP="00553891">
      <w:pPr>
        <w:spacing w:before="0" w:line="240" w:lineRule="auto"/>
        <w:rPr>
          <w:sz w:val="22"/>
          <w:szCs w:val="22"/>
        </w:rPr>
      </w:pPr>
    </w:p>
    <w:p w14:paraId="39AF65E8" w14:textId="77777777" w:rsidR="00DB1285" w:rsidRDefault="00DB1285" w:rsidP="00553891">
      <w:pPr>
        <w:spacing w:before="0" w:line="240" w:lineRule="auto"/>
        <w:rPr>
          <w:sz w:val="22"/>
          <w:szCs w:val="22"/>
        </w:rPr>
      </w:pPr>
      <w:r w:rsidRPr="00D90FC4">
        <w:rPr>
          <w:sz w:val="22"/>
          <w:szCs w:val="22"/>
        </w:rPr>
        <w:t>(</w:t>
      </w:r>
      <w:r w:rsidR="003C399D" w:rsidRPr="00D90FC4">
        <w:rPr>
          <w:sz w:val="22"/>
          <w:szCs w:val="22"/>
        </w:rPr>
        <w:t>3</w:t>
      </w:r>
      <w:r w:rsidRPr="00D90FC4">
        <w:rPr>
          <w:sz w:val="22"/>
          <w:szCs w:val="22"/>
        </w:rPr>
        <w:t xml:space="preserve">) Opis činnosti, na </w:t>
      </w:r>
      <w:r w:rsidR="00886A8B" w:rsidRPr="00D90FC4">
        <w:rPr>
          <w:sz w:val="22"/>
          <w:szCs w:val="22"/>
        </w:rPr>
        <w:t xml:space="preserve">účel </w:t>
      </w:r>
      <w:r w:rsidRPr="00D90FC4">
        <w:rPr>
          <w:sz w:val="22"/>
          <w:szCs w:val="22"/>
        </w:rPr>
        <w:t>ktorej bola účtovná jednotka zriadená a opis druhu podnikateľskej činnosti, ak ju účtovná jednotka vykonáva.</w:t>
      </w:r>
    </w:p>
    <w:p w14:paraId="669472F5" w14:textId="77777777" w:rsidR="00DE1E18" w:rsidRPr="00DE1E18" w:rsidRDefault="00DE1E18" w:rsidP="00DE1E18">
      <w:pPr>
        <w:spacing w:before="0" w:line="240" w:lineRule="auto"/>
        <w:rPr>
          <w:b/>
          <w:bCs/>
          <w:i/>
          <w:iCs/>
          <w:sz w:val="22"/>
          <w:szCs w:val="22"/>
          <w:u w:val="single"/>
        </w:rPr>
      </w:pPr>
      <w:r w:rsidRPr="00DE1E18">
        <w:rPr>
          <w:b/>
          <w:bCs/>
          <w:i/>
          <w:iCs/>
          <w:sz w:val="22"/>
          <w:szCs w:val="22"/>
          <w:u w:val="single"/>
        </w:rPr>
        <w:t>Občianske združenie bolo založené za účelom:</w:t>
      </w:r>
    </w:p>
    <w:p w14:paraId="680B1A93" w14:textId="77777777" w:rsidR="00DE1E18" w:rsidRPr="00DE1E18" w:rsidRDefault="00DE1E18" w:rsidP="00DE1E18">
      <w:pPr>
        <w:numPr>
          <w:ilvl w:val="0"/>
          <w:numId w:val="15"/>
        </w:numPr>
        <w:spacing w:before="0" w:line="240" w:lineRule="auto"/>
        <w:rPr>
          <w:i/>
          <w:iCs/>
          <w:sz w:val="22"/>
          <w:szCs w:val="22"/>
        </w:rPr>
      </w:pPr>
      <w:r w:rsidRPr="00DE1E18">
        <w:rPr>
          <w:i/>
          <w:iCs/>
          <w:sz w:val="22"/>
          <w:szCs w:val="22"/>
        </w:rPr>
        <w:t xml:space="preserve">podpory a rozvoja aktivít zameraných na zdravie, vzdelávanie, šport a osobnostný rozvoj detí, mladých ľudí a rodín, </w:t>
      </w:r>
    </w:p>
    <w:p w14:paraId="0D075B69" w14:textId="77777777" w:rsidR="00DE1E18" w:rsidRPr="00DE1E18" w:rsidRDefault="00DE1E18" w:rsidP="00DE1E18">
      <w:pPr>
        <w:numPr>
          <w:ilvl w:val="0"/>
          <w:numId w:val="15"/>
        </w:numPr>
        <w:spacing w:before="0" w:line="240" w:lineRule="auto"/>
        <w:rPr>
          <w:i/>
          <w:iCs/>
          <w:sz w:val="22"/>
          <w:szCs w:val="22"/>
        </w:rPr>
      </w:pPr>
      <w:r w:rsidRPr="00DE1E18">
        <w:rPr>
          <w:i/>
          <w:iCs/>
          <w:sz w:val="22"/>
          <w:szCs w:val="22"/>
        </w:rPr>
        <w:t xml:space="preserve">poskytovania finančnej a materiálnej pomoci jednotlivcom a skupinám osôb prostredníctvom darov, grantov a podielu zaplatenej dane (2 %), </w:t>
      </w:r>
    </w:p>
    <w:p w14:paraId="6E4A9519" w14:textId="77777777" w:rsidR="00DE1E18" w:rsidRPr="00DE1E18" w:rsidRDefault="00DE1E18" w:rsidP="00DE1E18">
      <w:pPr>
        <w:numPr>
          <w:ilvl w:val="0"/>
          <w:numId w:val="15"/>
        </w:numPr>
        <w:spacing w:before="0" w:line="240" w:lineRule="auto"/>
        <w:rPr>
          <w:i/>
          <w:iCs/>
          <w:sz w:val="22"/>
          <w:szCs w:val="22"/>
        </w:rPr>
      </w:pPr>
      <w:r w:rsidRPr="00DE1E18">
        <w:rPr>
          <w:i/>
          <w:iCs/>
          <w:sz w:val="22"/>
          <w:szCs w:val="22"/>
        </w:rPr>
        <w:t xml:space="preserve">vytvárania podmienok pre zmysluplné trávenie voľného času a podporu talentu, </w:t>
      </w:r>
    </w:p>
    <w:p w14:paraId="3E46C4A3" w14:textId="77777777" w:rsidR="00DE1E18" w:rsidRPr="00DE1E18" w:rsidRDefault="00DE1E18" w:rsidP="00DE1E18">
      <w:pPr>
        <w:numPr>
          <w:ilvl w:val="0"/>
          <w:numId w:val="15"/>
        </w:numPr>
        <w:spacing w:before="0" w:line="240" w:lineRule="auto"/>
        <w:rPr>
          <w:i/>
          <w:iCs/>
          <w:sz w:val="22"/>
          <w:szCs w:val="22"/>
        </w:rPr>
      </w:pPr>
      <w:r w:rsidRPr="00DE1E18">
        <w:rPr>
          <w:i/>
          <w:iCs/>
          <w:sz w:val="22"/>
          <w:szCs w:val="22"/>
        </w:rPr>
        <w:t xml:space="preserve">realizácie projektov, aktivít a iniciatív s komunitným a verejnoprospešným charakterom, </w:t>
      </w:r>
    </w:p>
    <w:p w14:paraId="3BF27210" w14:textId="77777777" w:rsidR="00DE1E18" w:rsidRPr="00DE1E18" w:rsidRDefault="00DE1E18" w:rsidP="00DE1E18">
      <w:pPr>
        <w:numPr>
          <w:ilvl w:val="0"/>
          <w:numId w:val="15"/>
        </w:numPr>
        <w:spacing w:before="0" w:line="240" w:lineRule="auto"/>
        <w:rPr>
          <w:i/>
          <w:iCs/>
          <w:sz w:val="22"/>
          <w:szCs w:val="22"/>
        </w:rPr>
      </w:pPr>
      <w:r w:rsidRPr="00DE1E18">
        <w:rPr>
          <w:i/>
          <w:iCs/>
          <w:sz w:val="22"/>
          <w:szCs w:val="22"/>
        </w:rPr>
        <w:t xml:space="preserve">prepájania darcov, partnerov a prijímateľov pomoci s cieľom efektívneho a transparentného využitia finančných prostriedkov. </w:t>
      </w:r>
    </w:p>
    <w:p w14:paraId="5F0EA946" w14:textId="16A272AE" w:rsidR="00DE1E18" w:rsidRPr="00DE1E18" w:rsidRDefault="00DE1E18" w:rsidP="00DE1E18">
      <w:pPr>
        <w:spacing w:before="0" w:line="240" w:lineRule="auto"/>
        <w:jc w:val="left"/>
        <w:rPr>
          <w:i/>
          <w:iCs/>
          <w:sz w:val="22"/>
          <w:szCs w:val="22"/>
        </w:rPr>
      </w:pPr>
      <w:r w:rsidRPr="00DE1E18">
        <w:rPr>
          <w:i/>
          <w:iCs/>
          <w:sz w:val="22"/>
          <w:szCs w:val="22"/>
        </w:rPr>
        <w:t xml:space="preserve">Účtovná jednotka vykonáva svoju činnosť </w:t>
      </w:r>
      <w:r w:rsidR="008B0380">
        <w:rPr>
          <w:i/>
          <w:iCs/>
          <w:sz w:val="22"/>
          <w:szCs w:val="22"/>
        </w:rPr>
        <w:t xml:space="preserve">výlučne </w:t>
      </w:r>
      <w:r w:rsidRPr="00DE1E18">
        <w:rPr>
          <w:i/>
          <w:iCs/>
          <w:sz w:val="22"/>
          <w:szCs w:val="22"/>
        </w:rPr>
        <w:t>ako nezisková organizácia</w:t>
      </w:r>
      <w:r w:rsidR="008B0380">
        <w:rPr>
          <w:i/>
          <w:iCs/>
          <w:sz w:val="22"/>
          <w:szCs w:val="22"/>
        </w:rPr>
        <w:t xml:space="preserve"> a nemá príjmy z podnikateľskej </w:t>
      </w:r>
      <w:r w:rsidR="006011D1">
        <w:rPr>
          <w:i/>
          <w:iCs/>
          <w:sz w:val="22"/>
          <w:szCs w:val="22"/>
        </w:rPr>
        <w:t>činnosti</w:t>
      </w:r>
      <w:r w:rsidR="008B0380">
        <w:rPr>
          <w:i/>
          <w:iCs/>
          <w:sz w:val="22"/>
          <w:szCs w:val="22"/>
        </w:rPr>
        <w:t>.</w:t>
      </w:r>
    </w:p>
    <w:p w14:paraId="71016DD8" w14:textId="77777777" w:rsidR="0039489B" w:rsidRPr="00D90FC4" w:rsidRDefault="0039489B" w:rsidP="00553891">
      <w:pPr>
        <w:spacing w:before="0" w:line="240" w:lineRule="auto"/>
        <w:rPr>
          <w:sz w:val="22"/>
          <w:szCs w:val="22"/>
        </w:rPr>
      </w:pPr>
    </w:p>
    <w:p w14:paraId="18E53FD6" w14:textId="77777777" w:rsidR="00DB1285" w:rsidRDefault="003C399D" w:rsidP="00CD361E">
      <w:pPr>
        <w:spacing w:before="0" w:line="240" w:lineRule="auto"/>
        <w:rPr>
          <w:sz w:val="22"/>
          <w:szCs w:val="22"/>
        </w:rPr>
      </w:pPr>
      <w:r w:rsidRPr="00D90FC4">
        <w:rPr>
          <w:sz w:val="22"/>
          <w:szCs w:val="22"/>
        </w:rPr>
        <w:t>(4</w:t>
      </w:r>
      <w:r w:rsidR="00DB1285" w:rsidRPr="00D90FC4">
        <w:rPr>
          <w:sz w:val="22"/>
          <w:szCs w:val="22"/>
        </w:rPr>
        <w:t xml:space="preserve">) Priemerný </w:t>
      </w:r>
      <w:r w:rsidR="00F722A3" w:rsidRPr="00D90FC4">
        <w:rPr>
          <w:sz w:val="22"/>
          <w:szCs w:val="22"/>
        </w:rPr>
        <w:t xml:space="preserve">prepočítaný </w:t>
      </w:r>
      <w:r w:rsidR="00DB1285" w:rsidRPr="00D90FC4">
        <w:rPr>
          <w:sz w:val="22"/>
          <w:szCs w:val="22"/>
        </w:rPr>
        <w:t xml:space="preserve">počet zamestnancov, a z toho počet </w:t>
      </w:r>
      <w:r w:rsidR="00F33C07" w:rsidRPr="00D90FC4">
        <w:rPr>
          <w:sz w:val="22"/>
          <w:szCs w:val="22"/>
        </w:rPr>
        <w:t>vedúcich</w:t>
      </w:r>
      <w:r w:rsidR="00DB1285" w:rsidRPr="00D90FC4">
        <w:rPr>
          <w:sz w:val="22"/>
          <w:szCs w:val="22"/>
        </w:rPr>
        <w:t xml:space="preserve"> zamestnancov účtovnej jednotky za účtovné obdobie, za ktoré sa zostavuje účtovná závierka </w:t>
      </w:r>
      <w:r w:rsidR="0075172B" w:rsidRPr="00D90FC4">
        <w:rPr>
          <w:sz w:val="22"/>
          <w:szCs w:val="22"/>
        </w:rPr>
        <w:t>(ďalej len „bežné účtovné obdobie“)</w:t>
      </w:r>
      <w:r w:rsidR="00DB1285" w:rsidRPr="00D90FC4">
        <w:rPr>
          <w:sz w:val="22"/>
          <w:szCs w:val="22"/>
        </w:rPr>
        <w:t>.</w:t>
      </w:r>
      <w:r w:rsidR="00401F3C" w:rsidRPr="00D90FC4">
        <w:rPr>
          <w:sz w:val="22"/>
          <w:szCs w:val="22"/>
        </w:rPr>
        <w:t xml:space="preserve"> Počet dobrovoľníkov</w:t>
      </w:r>
      <w:r w:rsidR="008C7870" w:rsidRPr="00D90FC4">
        <w:rPr>
          <w:sz w:val="22"/>
          <w:szCs w:val="22"/>
        </w:rPr>
        <w:t xml:space="preserve"> vyslaných</w:t>
      </w:r>
      <w:r w:rsidR="00401F3C" w:rsidRPr="00D90FC4">
        <w:rPr>
          <w:sz w:val="22"/>
          <w:szCs w:val="22"/>
        </w:rPr>
        <w:t xml:space="preserve"> účtovnou jednotkou a počet dobrovoľníkov, ktorí vykonávali dobrovoľnícku činnosť pre účtovnú jednotku počas</w:t>
      </w:r>
      <w:r w:rsidR="00E90FFD">
        <w:rPr>
          <w:sz w:val="22"/>
          <w:szCs w:val="22"/>
        </w:rPr>
        <w:t xml:space="preserve"> bežného</w:t>
      </w:r>
      <w:r w:rsidR="00401F3C" w:rsidRPr="00D90FC4">
        <w:rPr>
          <w:sz w:val="22"/>
          <w:szCs w:val="22"/>
        </w:rPr>
        <w:t xml:space="preserve"> účtovného obdobia.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7"/>
        <w:gridCol w:w="1843"/>
        <w:gridCol w:w="2268"/>
      </w:tblGrid>
      <w:tr w:rsidR="00C17AC2" w:rsidRPr="00D90FC4" w14:paraId="4455A7CB" w14:textId="77777777" w:rsidTr="00C17AC2">
        <w:tc>
          <w:tcPr>
            <w:tcW w:w="5557" w:type="dxa"/>
          </w:tcPr>
          <w:p w14:paraId="2DCEC451" w14:textId="77777777" w:rsidR="00C17AC2" w:rsidRPr="00D90FC4" w:rsidRDefault="00C17AC2" w:rsidP="006341B5">
            <w:pPr>
              <w:pStyle w:val="Textopatrenia"/>
              <w:numPr>
                <w:ilvl w:val="0"/>
                <w:numId w:val="0"/>
              </w:numPr>
              <w:spacing w:before="0" w:after="0"/>
            </w:pPr>
          </w:p>
        </w:tc>
        <w:tc>
          <w:tcPr>
            <w:tcW w:w="1843" w:type="dxa"/>
            <w:vAlign w:val="center"/>
          </w:tcPr>
          <w:p w14:paraId="704E2D84" w14:textId="7BB58FDB" w:rsidR="00C17AC2" w:rsidRPr="00D90FC4" w:rsidRDefault="00C17AC2" w:rsidP="00B719FA">
            <w:pPr>
              <w:spacing w:before="0" w:after="0" w:line="240" w:lineRule="auto"/>
              <w:jc w:val="center"/>
              <w:rPr>
                <w:b/>
                <w:sz w:val="22"/>
                <w:szCs w:val="22"/>
                <w:lang w:eastAsia="sk-SK"/>
              </w:rPr>
            </w:pPr>
            <w:r w:rsidRPr="00D90FC4">
              <w:rPr>
                <w:b/>
                <w:sz w:val="22"/>
                <w:szCs w:val="22"/>
                <w:lang w:eastAsia="sk-SK"/>
              </w:rPr>
              <w:t>Bežné účtovné obdobie</w:t>
            </w:r>
          </w:p>
        </w:tc>
        <w:tc>
          <w:tcPr>
            <w:tcW w:w="2268" w:type="dxa"/>
          </w:tcPr>
          <w:p w14:paraId="023515D8" w14:textId="77777777" w:rsidR="00C17AC2" w:rsidRPr="00D90FC4" w:rsidRDefault="00C17AC2" w:rsidP="006341B5">
            <w:pPr>
              <w:spacing w:before="0" w:after="0" w:line="240" w:lineRule="auto"/>
              <w:jc w:val="center"/>
              <w:rPr>
                <w:b/>
                <w:sz w:val="22"/>
                <w:szCs w:val="22"/>
                <w:lang w:eastAsia="sk-SK"/>
              </w:rPr>
            </w:pPr>
            <w:r>
              <w:rPr>
                <w:b/>
                <w:sz w:val="22"/>
                <w:szCs w:val="22"/>
                <w:lang w:eastAsia="sk-SK"/>
              </w:rPr>
              <w:t>Počet hodín vykonávania dobrovoľníckej činnosti</w:t>
            </w:r>
          </w:p>
        </w:tc>
      </w:tr>
      <w:tr w:rsidR="00C17AC2" w:rsidRPr="00D90FC4" w14:paraId="162A8495" w14:textId="77777777" w:rsidTr="00C17AC2">
        <w:trPr>
          <w:trHeight w:val="391"/>
        </w:trPr>
        <w:tc>
          <w:tcPr>
            <w:tcW w:w="5557" w:type="dxa"/>
            <w:vAlign w:val="center"/>
          </w:tcPr>
          <w:p w14:paraId="2512E9C5" w14:textId="77777777" w:rsidR="00C17AC2" w:rsidRPr="00D90FC4" w:rsidRDefault="00C17AC2" w:rsidP="006341B5">
            <w:pPr>
              <w:pStyle w:val="Textopatrenia"/>
              <w:numPr>
                <w:ilvl w:val="0"/>
                <w:numId w:val="0"/>
              </w:numPr>
              <w:spacing w:before="0" w:after="0"/>
              <w:jc w:val="left"/>
            </w:pPr>
            <w:r w:rsidRPr="00D90FC4">
              <w:t>Priemerný prepočítaný počet zamestnancov</w:t>
            </w:r>
          </w:p>
        </w:tc>
        <w:tc>
          <w:tcPr>
            <w:tcW w:w="1843" w:type="dxa"/>
            <w:vAlign w:val="center"/>
          </w:tcPr>
          <w:p w14:paraId="619EE7EE" w14:textId="247262F2" w:rsidR="00C17AC2" w:rsidRPr="00D90FC4" w:rsidRDefault="00DE1E18" w:rsidP="00607378">
            <w:pPr>
              <w:pStyle w:val="Textopatrenia"/>
              <w:numPr>
                <w:ilvl w:val="0"/>
                <w:numId w:val="0"/>
              </w:numPr>
              <w:spacing w:before="0" w:after="0"/>
              <w:jc w:val="center"/>
            </w:pPr>
            <w:r>
              <w:t>0</w:t>
            </w:r>
          </w:p>
        </w:tc>
        <w:tc>
          <w:tcPr>
            <w:tcW w:w="2268" w:type="dxa"/>
            <w:vAlign w:val="center"/>
          </w:tcPr>
          <w:p w14:paraId="28348C99" w14:textId="77777777" w:rsidR="00C17AC2" w:rsidRPr="00D90FC4" w:rsidRDefault="00C17AC2" w:rsidP="00607378">
            <w:pPr>
              <w:pStyle w:val="Textopatrenia"/>
              <w:numPr>
                <w:ilvl w:val="0"/>
                <w:numId w:val="0"/>
              </w:numPr>
              <w:spacing w:before="0" w:after="0"/>
              <w:jc w:val="center"/>
            </w:pPr>
            <w:r>
              <w:t>x</w:t>
            </w:r>
          </w:p>
        </w:tc>
      </w:tr>
      <w:tr w:rsidR="00C17AC2" w:rsidRPr="00D90FC4" w14:paraId="57D4A6AA" w14:textId="77777777" w:rsidTr="00C17AC2">
        <w:trPr>
          <w:trHeight w:val="391"/>
        </w:trPr>
        <w:tc>
          <w:tcPr>
            <w:tcW w:w="5557" w:type="dxa"/>
            <w:vAlign w:val="center"/>
          </w:tcPr>
          <w:p w14:paraId="782D0F63" w14:textId="77777777" w:rsidR="00C17AC2" w:rsidRPr="00D90FC4" w:rsidRDefault="00C17AC2" w:rsidP="006341B5">
            <w:pPr>
              <w:pStyle w:val="Textopatrenia"/>
              <w:numPr>
                <w:ilvl w:val="0"/>
                <w:numId w:val="0"/>
              </w:numPr>
              <w:spacing w:before="0" w:after="0"/>
              <w:jc w:val="left"/>
            </w:pPr>
            <w:r w:rsidRPr="00D90FC4">
              <w:t>z toho  počet vedúcich zamestnancov</w:t>
            </w:r>
          </w:p>
        </w:tc>
        <w:tc>
          <w:tcPr>
            <w:tcW w:w="1843" w:type="dxa"/>
            <w:vAlign w:val="center"/>
          </w:tcPr>
          <w:p w14:paraId="73B42FD7" w14:textId="534AAAF1" w:rsidR="00C17AC2" w:rsidRPr="00D90FC4" w:rsidRDefault="00DE1E18" w:rsidP="00607378">
            <w:pPr>
              <w:pStyle w:val="Textopatrenia"/>
              <w:numPr>
                <w:ilvl w:val="0"/>
                <w:numId w:val="0"/>
              </w:numPr>
              <w:spacing w:before="0" w:after="0"/>
              <w:jc w:val="center"/>
            </w:pPr>
            <w:r>
              <w:t>0</w:t>
            </w:r>
          </w:p>
        </w:tc>
        <w:tc>
          <w:tcPr>
            <w:tcW w:w="2268" w:type="dxa"/>
            <w:vAlign w:val="center"/>
          </w:tcPr>
          <w:p w14:paraId="629C3414" w14:textId="77777777" w:rsidR="00C17AC2" w:rsidRPr="00D90FC4" w:rsidRDefault="00C17AC2" w:rsidP="00607378">
            <w:pPr>
              <w:pStyle w:val="Textopatrenia"/>
              <w:numPr>
                <w:ilvl w:val="0"/>
                <w:numId w:val="0"/>
              </w:numPr>
              <w:spacing w:before="0" w:after="0"/>
              <w:jc w:val="center"/>
            </w:pPr>
            <w:r>
              <w:t>x</w:t>
            </w:r>
          </w:p>
        </w:tc>
      </w:tr>
      <w:tr w:rsidR="00C17AC2" w:rsidRPr="00D90FC4" w14:paraId="109BF5C1" w14:textId="77777777" w:rsidTr="00C17AC2">
        <w:trPr>
          <w:trHeight w:val="391"/>
        </w:trPr>
        <w:tc>
          <w:tcPr>
            <w:tcW w:w="5557" w:type="dxa"/>
            <w:vAlign w:val="center"/>
          </w:tcPr>
          <w:p w14:paraId="140AB72E" w14:textId="77777777" w:rsidR="00C17AC2" w:rsidRPr="00D90FC4" w:rsidRDefault="00C17AC2" w:rsidP="006341B5">
            <w:pPr>
              <w:pStyle w:val="Textopatrenia"/>
              <w:numPr>
                <w:ilvl w:val="0"/>
                <w:numId w:val="0"/>
              </w:numPr>
              <w:spacing w:before="0" w:after="0"/>
              <w:jc w:val="left"/>
            </w:pPr>
            <w:r w:rsidRPr="00D90FC4">
              <w:lastRenderedPageBreak/>
              <w:t xml:space="preserve">Počet dobrovoľníkov vyslaných účtovnou jednotkou </w:t>
            </w:r>
          </w:p>
        </w:tc>
        <w:tc>
          <w:tcPr>
            <w:tcW w:w="1843" w:type="dxa"/>
            <w:vAlign w:val="center"/>
          </w:tcPr>
          <w:p w14:paraId="7A221701" w14:textId="728CAEE6" w:rsidR="00C17AC2" w:rsidRPr="00D90FC4" w:rsidRDefault="00DE1E18" w:rsidP="00607378">
            <w:pPr>
              <w:pStyle w:val="Textopatrenia"/>
              <w:numPr>
                <w:ilvl w:val="0"/>
                <w:numId w:val="0"/>
              </w:numPr>
              <w:spacing w:before="0" w:after="0"/>
              <w:jc w:val="center"/>
            </w:pPr>
            <w:r>
              <w:t>0</w:t>
            </w:r>
          </w:p>
        </w:tc>
        <w:tc>
          <w:tcPr>
            <w:tcW w:w="2268" w:type="dxa"/>
            <w:vAlign w:val="center"/>
          </w:tcPr>
          <w:p w14:paraId="08D98384" w14:textId="77777777" w:rsidR="00C17AC2" w:rsidRPr="00D90FC4" w:rsidRDefault="00C17AC2" w:rsidP="00607378">
            <w:pPr>
              <w:pStyle w:val="Textopatrenia"/>
              <w:numPr>
                <w:ilvl w:val="0"/>
                <w:numId w:val="0"/>
              </w:numPr>
              <w:spacing w:before="0" w:after="0"/>
              <w:jc w:val="center"/>
            </w:pPr>
          </w:p>
        </w:tc>
      </w:tr>
      <w:tr w:rsidR="00C17AC2" w:rsidRPr="00D90FC4" w14:paraId="4EEFDD74" w14:textId="77777777" w:rsidTr="00C17AC2">
        <w:trPr>
          <w:trHeight w:val="391"/>
        </w:trPr>
        <w:tc>
          <w:tcPr>
            <w:tcW w:w="5557" w:type="dxa"/>
            <w:vAlign w:val="center"/>
          </w:tcPr>
          <w:p w14:paraId="4A2F9A98" w14:textId="77777777" w:rsidR="00C17AC2" w:rsidRPr="00D90FC4" w:rsidRDefault="00C17AC2" w:rsidP="006341B5">
            <w:pPr>
              <w:pStyle w:val="Textopatrenia"/>
              <w:numPr>
                <w:ilvl w:val="0"/>
                <w:numId w:val="0"/>
              </w:numPr>
              <w:spacing w:before="0" w:after="0"/>
              <w:jc w:val="left"/>
            </w:pPr>
            <w:r w:rsidRPr="00D90FC4">
              <w:t>Počet dobrovoľníkov, ktorí vykonávali dobrovoľnícku činnosť pre účtovnú jednotku počas účtovného obdobia</w:t>
            </w:r>
          </w:p>
        </w:tc>
        <w:tc>
          <w:tcPr>
            <w:tcW w:w="1843" w:type="dxa"/>
            <w:vAlign w:val="center"/>
          </w:tcPr>
          <w:p w14:paraId="1F4A9CE0" w14:textId="1A1E951C" w:rsidR="00C17AC2" w:rsidRPr="00D90FC4" w:rsidRDefault="00DE1E18" w:rsidP="00607378">
            <w:pPr>
              <w:pStyle w:val="Textopatrenia"/>
              <w:numPr>
                <w:ilvl w:val="0"/>
                <w:numId w:val="0"/>
              </w:numPr>
              <w:spacing w:before="0" w:after="0"/>
              <w:jc w:val="center"/>
            </w:pPr>
            <w:r>
              <w:t>0</w:t>
            </w:r>
          </w:p>
        </w:tc>
        <w:tc>
          <w:tcPr>
            <w:tcW w:w="2268" w:type="dxa"/>
            <w:vAlign w:val="center"/>
          </w:tcPr>
          <w:p w14:paraId="0C71072F" w14:textId="224B07D9" w:rsidR="00C17AC2" w:rsidRPr="00D90FC4" w:rsidRDefault="00DE1E18" w:rsidP="00607378">
            <w:pPr>
              <w:pStyle w:val="Textopatrenia"/>
              <w:numPr>
                <w:ilvl w:val="0"/>
                <w:numId w:val="0"/>
              </w:numPr>
              <w:spacing w:before="0" w:after="0"/>
              <w:jc w:val="center"/>
            </w:pPr>
            <w:r>
              <w:t>0</w:t>
            </w:r>
          </w:p>
        </w:tc>
      </w:tr>
    </w:tbl>
    <w:p w14:paraId="68EB5AA2" w14:textId="77777777" w:rsidR="00A2267E" w:rsidRDefault="00231291" w:rsidP="00357FA2">
      <w:pPr>
        <w:spacing w:line="240" w:lineRule="auto"/>
        <w:rPr>
          <w:sz w:val="22"/>
          <w:szCs w:val="22"/>
        </w:rPr>
      </w:pPr>
      <w:r w:rsidRPr="00D90FC4">
        <w:rPr>
          <w:sz w:val="22"/>
          <w:szCs w:val="22"/>
        </w:rPr>
        <w:t xml:space="preserve">(5) </w:t>
      </w:r>
      <w:r w:rsidR="00A2267E">
        <w:rPr>
          <w:sz w:val="22"/>
          <w:szCs w:val="22"/>
        </w:rPr>
        <w:t>Organizačná štruktúra účtovnej jednotky.</w:t>
      </w:r>
    </w:p>
    <w:p w14:paraId="3EE5F176" w14:textId="4B57DCA1" w:rsidR="00DE1E18" w:rsidRPr="00DE1E18" w:rsidRDefault="00DE1E18" w:rsidP="00DE1E18">
      <w:pPr>
        <w:spacing w:line="240" w:lineRule="auto"/>
        <w:jc w:val="left"/>
        <w:rPr>
          <w:b/>
          <w:bCs/>
          <w:i/>
          <w:iCs/>
          <w:sz w:val="22"/>
          <w:szCs w:val="22"/>
        </w:rPr>
      </w:pPr>
      <w:r w:rsidRPr="00DE1E18">
        <w:rPr>
          <w:b/>
          <w:bCs/>
          <w:i/>
          <w:iCs/>
          <w:sz w:val="22"/>
          <w:szCs w:val="22"/>
        </w:rPr>
        <w:t>Združenie nemá zložitú organizačnú štruktúru. Riadenie zabezpečuje štatutárny orgán, ktorý koordinuje činnosť združenia a rozhoduje o použití finančných prostriedkov.</w:t>
      </w:r>
    </w:p>
    <w:p w14:paraId="2800E8F2" w14:textId="77777777" w:rsidR="00863CBA" w:rsidRPr="00D90FC4" w:rsidRDefault="00A2267E" w:rsidP="00CD361E">
      <w:pPr>
        <w:spacing w:before="0" w:line="240" w:lineRule="auto"/>
        <w:rPr>
          <w:sz w:val="22"/>
          <w:szCs w:val="22"/>
        </w:rPr>
      </w:pPr>
      <w:r>
        <w:rPr>
          <w:sz w:val="22"/>
          <w:szCs w:val="22"/>
        </w:rPr>
        <w:t xml:space="preserve">(6) </w:t>
      </w:r>
      <w:r w:rsidR="00D44BC7" w:rsidRPr="00D90FC4">
        <w:rPr>
          <w:sz w:val="22"/>
          <w:szCs w:val="22"/>
        </w:rPr>
        <w:t>Informácia o organizáciách v zriaďovateľskej pôsobnosti účtovnej jednotky.</w:t>
      </w:r>
      <w:r w:rsidR="00863CBA" w:rsidRPr="00D90FC4">
        <w:rPr>
          <w:sz w:val="22"/>
          <w:szCs w:val="22"/>
        </w:rPr>
        <w:t xml:space="preserve"> </w:t>
      </w:r>
    </w:p>
    <w:p w14:paraId="45F55B90" w14:textId="00EF5005" w:rsidR="00863CBA" w:rsidRPr="00DE1E18" w:rsidRDefault="00DE1E18" w:rsidP="00CD361E">
      <w:pPr>
        <w:spacing w:before="0" w:line="240" w:lineRule="auto"/>
        <w:rPr>
          <w:i/>
          <w:iCs/>
          <w:sz w:val="22"/>
          <w:szCs w:val="22"/>
        </w:rPr>
      </w:pPr>
      <w:r w:rsidRPr="00DE1E18">
        <w:rPr>
          <w:i/>
          <w:iCs/>
          <w:sz w:val="22"/>
          <w:szCs w:val="22"/>
        </w:rPr>
        <w:t xml:space="preserve">Účtovná jednotka </w:t>
      </w:r>
      <w:r w:rsidRPr="00DE1E18">
        <w:rPr>
          <w:b/>
          <w:bCs/>
          <w:i/>
          <w:iCs/>
          <w:sz w:val="22"/>
          <w:szCs w:val="22"/>
        </w:rPr>
        <w:t>nemá organizácie v zriaďovateľskej pôsobnosti</w:t>
      </w:r>
      <w:r w:rsidRPr="00DE1E18">
        <w:rPr>
          <w:i/>
          <w:iCs/>
          <w:sz w:val="22"/>
          <w:szCs w:val="22"/>
        </w:rPr>
        <w:t>.</w:t>
      </w:r>
    </w:p>
    <w:p w14:paraId="70C6805F" w14:textId="77777777" w:rsidR="00DB1285" w:rsidRPr="00D90FC4" w:rsidRDefault="00863CBA" w:rsidP="00CD361E">
      <w:pPr>
        <w:keepNext/>
        <w:spacing w:before="0" w:line="240" w:lineRule="auto"/>
        <w:jc w:val="center"/>
        <w:outlineLvl w:val="0"/>
        <w:rPr>
          <w:b/>
          <w:bCs/>
          <w:kern w:val="32"/>
          <w:sz w:val="22"/>
          <w:szCs w:val="22"/>
        </w:rPr>
      </w:pPr>
      <w:r w:rsidRPr="00D90FC4">
        <w:rPr>
          <w:b/>
          <w:bCs/>
          <w:kern w:val="32"/>
          <w:sz w:val="22"/>
          <w:szCs w:val="22"/>
        </w:rPr>
        <w:t xml:space="preserve">Čl. </w:t>
      </w:r>
      <w:r w:rsidR="00781B64" w:rsidRPr="00D90FC4">
        <w:rPr>
          <w:b/>
          <w:bCs/>
          <w:kern w:val="32"/>
          <w:sz w:val="22"/>
          <w:szCs w:val="22"/>
        </w:rPr>
        <w:t>II</w:t>
      </w:r>
    </w:p>
    <w:p w14:paraId="0A37AD48" w14:textId="77777777" w:rsidR="00DB1285" w:rsidRPr="00D90FC4" w:rsidRDefault="00DB1285" w:rsidP="00CD361E">
      <w:pPr>
        <w:keepNext/>
        <w:spacing w:before="0" w:line="240" w:lineRule="auto"/>
        <w:jc w:val="center"/>
        <w:outlineLvl w:val="1"/>
        <w:rPr>
          <w:b/>
          <w:bCs/>
          <w:sz w:val="22"/>
          <w:szCs w:val="22"/>
        </w:rPr>
      </w:pPr>
      <w:r w:rsidRPr="00D90FC4">
        <w:rPr>
          <w:b/>
          <w:bCs/>
          <w:sz w:val="22"/>
          <w:szCs w:val="22"/>
        </w:rPr>
        <w:t>Informácie o účtovných zásadách a účtovných metódach</w:t>
      </w:r>
    </w:p>
    <w:p w14:paraId="14FF64DF" w14:textId="77777777" w:rsidR="00C54A7E" w:rsidRDefault="00F33C07" w:rsidP="00357FA2">
      <w:pPr>
        <w:spacing w:before="0" w:line="240" w:lineRule="auto"/>
        <w:rPr>
          <w:sz w:val="22"/>
          <w:szCs w:val="22"/>
        </w:rPr>
      </w:pPr>
      <w:r w:rsidRPr="00D90FC4">
        <w:rPr>
          <w:sz w:val="22"/>
          <w:szCs w:val="22"/>
        </w:rPr>
        <w:t>(1) Informácia</w:t>
      </w:r>
      <w:r w:rsidR="0075172B" w:rsidRPr="00D90FC4">
        <w:rPr>
          <w:sz w:val="22"/>
          <w:szCs w:val="22"/>
        </w:rPr>
        <w:t>, či je účtovná závierka zostavená za</w:t>
      </w:r>
      <w:r w:rsidRPr="00D90FC4">
        <w:rPr>
          <w:sz w:val="22"/>
          <w:szCs w:val="22"/>
        </w:rPr>
        <w:t> splnen</w:t>
      </w:r>
      <w:r w:rsidR="0075172B" w:rsidRPr="00D90FC4">
        <w:rPr>
          <w:sz w:val="22"/>
          <w:szCs w:val="22"/>
        </w:rPr>
        <w:t>ia</w:t>
      </w:r>
      <w:r w:rsidRPr="00D90FC4">
        <w:rPr>
          <w:sz w:val="22"/>
          <w:szCs w:val="22"/>
        </w:rPr>
        <w:t xml:space="preserve"> predpokladu, že účtovná jednotka bude nepretržite pokračovať vo svojej činnosti</w:t>
      </w:r>
      <w:r w:rsidR="00C113D7" w:rsidRPr="00D90FC4">
        <w:rPr>
          <w:sz w:val="22"/>
          <w:szCs w:val="22"/>
        </w:rPr>
        <w:t>.</w:t>
      </w:r>
      <w:r w:rsidRPr="00D90FC4">
        <w:rPr>
          <w:sz w:val="22"/>
          <w:szCs w:val="22"/>
        </w:rPr>
        <w:t xml:space="preserve"> </w:t>
      </w:r>
    </w:p>
    <w:p w14:paraId="6F6A5BA5" w14:textId="4437B9CE" w:rsidR="00DE1E18" w:rsidRPr="00DE1E18" w:rsidRDefault="00DE1E18" w:rsidP="00357FA2">
      <w:pPr>
        <w:spacing w:before="0" w:line="240" w:lineRule="auto"/>
        <w:rPr>
          <w:i/>
          <w:iCs/>
          <w:sz w:val="22"/>
          <w:szCs w:val="22"/>
        </w:rPr>
      </w:pPr>
      <w:r w:rsidRPr="00DE1E18">
        <w:rPr>
          <w:i/>
          <w:iCs/>
          <w:sz w:val="22"/>
          <w:szCs w:val="22"/>
        </w:rPr>
        <w:t xml:space="preserve">Účtovná závierka bola zostavená za predpokladu, že účtovná jednotka bude </w:t>
      </w:r>
      <w:r w:rsidRPr="00DE1E18">
        <w:rPr>
          <w:b/>
          <w:bCs/>
          <w:i/>
          <w:iCs/>
          <w:sz w:val="22"/>
          <w:szCs w:val="22"/>
        </w:rPr>
        <w:t>nepretržite pokračovať vo svojej činnosti</w:t>
      </w:r>
      <w:r w:rsidRPr="00DE1E18">
        <w:rPr>
          <w:i/>
          <w:iCs/>
          <w:sz w:val="22"/>
          <w:szCs w:val="22"/>
        </w:rPr>
        <w:t>.</w:t>
      </w:r>
    </w:p>
    <w:p w14:paraId="24CD7DF4" w14:textId="77777777" w:rsidR="00C54A7E" w:rsidRDefault="00DB1285" w:rsidP="00357FA2">
      <w:pPr>
        <w:spacing w:before="0" w:line="240" w:lineRule="auto"/>
        <w:rPr>
          <w:sz w:val="22"/>
          <w:szCs w:val="22"/>
        </w:rPr>
      </w:pPr>
      <w:r w:rsidRPr="00D90FC4">
        <w:rPr>
          <w:sz w:val="22"/>
          <w:szCs w:val="22"/>
        </w:rPr>
        <w:t>(</w:t>
      </w:r>
      <w:r w:rsidR="00F33C07" w:rsidRPr="00D90FC4">
        <w:rPr>
          <w:sz w:val="22"/>
          <w:szCs w:val="22"/>
        </w:rPr>
        <w:t>2</w:t>
      </w:r>
      <w:r w:rsidRPr="00D90FC4">
        <w:rPr>
          <w:sz w:val="22"/>
          <w:szCs w:val="22"/>
        </w:rPr>
        <w:t>) Zmeny účtovných zásad a zmeny účtovných metód</w:t>
      </w:r>
      <w:r w:rsidR="00863CBA" w:rsidRPr="00D90FC4">
        <w:rPr>
          <w:sz w:val="22"/>
          <w:szCs w:val="22"/>
        </w:rPr>
        <w:t xml:space="preserve"> s uvedením dôvodu týchto zmien a vyčíslením ich vplyvu na finančnú hodnotu majetku, záväzkov, základného imania a výsledku hospodárenia účtovnej jednotky.</w:t>
      </w:r>
    </w:p>
    <w:p w14:paraId="1AC74C71" w14:textId="77777777" w:rsidR="00DE1E18" w:rsidRPr="00DE1E18" w:rsidRDefault="00DE1E18" w:rsidP="00357FA2">
      <w:pPr>
        <w:spacing w:before="0" w:line="240" w:lineRule="auto"/>
        <w:rPr>
          <w:i/>
          <w:iCs/>
          <w:sz w:val="22"/>
          <w:szCs w:val="22"/>
        </w:rPr>
      </w:pPr>
      <w:r w:rsidRPr="00DE1E18">
        <w:rPr>
          <w:i/>
          <w:iCs/>
          <w:sz w:val="22"/>
          <w:szCs w:val="22"/>
        </w:rPr>
        <w:t xml:space="preserve">V bežnom účtovnom období </w:t>
      </w:r>
      <w:r w:rsidRPr="00DE1E18">
        <w:rPr>
          <w:b/>
          <w:bCs/>
          <w:i/>
          <w:iCs/>
          <w:sz w:val="22"/>
          <w:szCs w:val="22"/>
        </w:rPr>
        <w:t>nedošlo k zmenám účtovných zásad ani metód</w:t>
      </w:r>
      <w:r w:rsidRPr="00DE1E18">
        <w:rPr>
          <w:i/>
          <w:iCs/>
          <w:sz w:val="22"/>
          <w:szCs w:val="22"/>
        </w:rPr>
        <w:t xml:space="preserve">. </w:t>
      </w:r>
    </w:p>
    <w:p w14:paraId="7A65C34B" w14:textId="66BDCF51" w:rsidR="00A2267E" w:rsidRPr="00D90FC4" w:rsidRDefault="00A2267E" w:rsidP="00357FA2">
      <w:pPr>
        <w:spacing w:before="0" w:line="240" w:lineRule="auto"/>
        <w:rPr>
          <w:sz w:val="22"/>
          <w:szCs w:val="22"/>
        </w:rPr>
      </w:pPr>
      <w:r>
        <w:rPr>
          <w:sz w:val="22"/>
          <w:szCs w:val="22"/>
        </w:rPr>
        <w:t>(3) Spôsoby ocenenia jednotlivých položiek majetku a záväzkov.</w:t>
      </w:r>
    </w:p>
    <w:p w14:paraId="35F0A511" w14:textId="77777777" w:rsidR="00DE1E18" w:rsidRPr="00DE1E18" w:rsidRDefault="00DE1E18" w:rsidP="00DE1E18">
      <w:pPr>
        <w:spacing w:before="0" w:after="240" w:line="240" w:lineRule="auto"/>
        <w:rPr>
          <w:i/>
          <w:iCs/>
          <w:sz w:val="22"/>
          <w:szCs w:val="22"/>
        </w:rPr>
      </w:pPr>
      <w:r w:rsidRPr="00DE1E18">
        <w:rPr>
          <w:i/>
          <w:iCs/>
          <w:sz w:val="22"/>
          <w:szCs w:val="22"/>
        </w:rPr>
        <w:t>Majetok a záväzky sú oceňované:</w:t>
      </w:r>
    </w:p>
    <w:p w14:paraId="6BF9499A" w14:textId="77777777" w:rsidR="00DE1E18" w:rsidRPr="00DE1E18" w:rsidRDefault="00DE1E18" w:rsidP="00DE1E18">
      <w:pPr>
        <w:numPr>
          <w:ilvl w:val="0"/>
          <w:numId w:val="16"/>
        </w:numPr>
        <w:spacing w:before="0" w:after="240" w:line="240" w:lineRule="auto"/>
        <w:rPr>
          <w:i/>
          <w:iCs/>
          <w:sz w:val="22"/>
          <w:szCs w:val="22"/>
        </w:rPr>
      </w:pPr>
      <w:r w:rsidRPr="00DE1E18">
        <w:rPr>
          <w:i/>
          <w:iCs/>
          <w:sz w:val="22"/>
          <w:szCs w:val="22"/>
        </w:rPr>
        <w:t xml:space="preserve">pri obstaraní – obstarávacou cenou, </w:t>
      </w:r>
    </w:p>
    <w:p w14:paraId="55897D46" w14:textId="77777777" w:rsidR="00DE1E18" w:rsidRPr="00DE1E18" w:rsidRDefault="00DE1E18" w:rsidP="00DE1E18">
      <w:pPr>
        <w:numPr>
          <w:ilvl w:val="0"/>
          <w:numId w:val="16"/>
        </w:numPr>
        <w:spacing w:before="0" w:after="240" w:line="240" w:lineRule="auto"/>
        <w:rPr>
          <w:i/>
          <w:iCs/>
          <w:sz w:val="22"/>
          <w:szCs w:val="22"/>
        </w:rPr>
      </w:pPr>
      <w:r w:rsidRPr="00DE1E18">
        <w:rPr>
          <w:i/>
          <w:iCs/>
          <w:sz w:val="22"/>
          <w:szCs w:val="22"/>
        </w:rPr>
        <w:t xml:space="preserve">peňažné prostriedky – menovitou hodnotou, </w:t>
      </w:r>
    </w:p>
    <w:p w14:paraId="1697C8AA" w14:textId="77777777" w:rsidR="00DE1E18" w:rsidRPr="00DE1E18" w:rsidRDefault="00DE1E18" w:rsidP="00DE1E18">
      <w:pPr>
        <w:numPr>
          <w:ilvl w:val="0"/>
          <w:numId w:val="16"/>
        </w:numPr>
        <w:spacing w:before="0" w:after="240" w:line="240" w:lineRule="auto"/>
        <w:rPr>
          <w:i/>
          <w:iCs/>
          <w:sz w:val="22"/>
          <w:szCs w:val="22"/>
        </w:rPr>
      </w:pPr>
      <w:r w:rsidRPr="00DE1E18">
        <w:rPr>
          <w:i/>
          <w:iCs/>
          <w:sz w:val="22"/>
          <w:szCs w:val="22"/>
        </w:rPr>
        <w:t>záväzky – menovitou hodnotou.</w:t>
      </w:r>
    </w:p>
    <w:p w14:paraId="2D02034B" w14:textId="77777777" w:rsidR="00DB1285" w:rsidRDefault="00DB1285" w:rsidP="00607378">
      <w:pPr>
        <w:spacing w:before="0" w:after="240" w:line="240" w:lineRule="auto"/>
        <w:rPr>
          <w:sz w:val="22"/>
          <w:szCs w:val="22"/>
        </w:rPr>
      </w:pPr>
      <w:r w:rsidRPr="00D90FC4">
        <w:rPr>
          <w:sz w:val="22"/>
          <w:szCs w:val="22"/>
        </w:rPr>
        <w:t>(</w:t>
      </w:r>
      <w:r w:rsidR="00A2267E">
        <w:rPr>
          <w:sz w:val="22"/>
          <w:szCs w:val="22"/>
        </w:rPr>
        <w:t>4</w:t>
      </w:r>
      <w:r w:rsidRPr="0035225A">
        <w:rPr>
          <w:sz w:val="22"/>
          <w:szCs w:val="22"/>
        </w:rPr>
        <w:t>) Spôsob zostavenia odpisového plánu pre jednotlivé druhy dlhodobého hmotného majetku a dlhodobého nehmotného majetku</w:t>
      </w:r>
      <w:r w:rsidR="00503A66" w:rsidRPr="0035225A">
        <w:rPr>
          <w:sz w:val="22"/>
          <w:szCs w:val="22"/>
        </w:rPr>
        <w:t>, pričom sa uvádza doba odpisovania, použité sadzby odpisov a odpisové metódy pri určení odpisov.</w:t>
      </w:r>
      <w:r w:rsidR="008A019A" w:rsidRPr="0035225A">
        <w:rPr>
          <w:sz w:val="22"/>
          <w:szCs w:val="22"/>
        </w:rPr>
        <w:t xml:space="preserve"> </w:t>
      </w:r>
    </w:p>
    <w:p w14:paraId="1E5D585E" w14:textId="215F41F8" w:rsidR="00DE1E18" w:rsidRPr="00DE1E18" w:rsidRDefault="00DE1E18" w:rsidP="00607378">
      <w:pPr>
        <w:spacing w:before="0" w:after="240" w:line="240" w:lineRule="auto"/>
        <w:rPr>
          <w:i/>
          <w:iCs/>
          <w:sz w:val="22"/>
          <w:szCs w:val="22"/>
        </w:rPr>
      </w:pPr>
      <w:r w:rsidRPr="00DE1E18">
        <w:rPr>
          <w:i/>
          <w:iCs/>
          <w:sz w:val="22"/>
          <w:szCs w:val="22"/>
        </w:rPr>
        <w:t xml:space="preserve">Účtovná jednotka </w:t>
      </w:r>
      <w:r w:rsidRPr="00DE1E18">
        <w:rPr>
          <w:b/>
          <w:bCs/>
          <w:i/>
          <w:iCs/>
          <w:sz w:val="22"/>
          <w:szCs w:val="22"/>
        </w:rPr>
        <w:t>nevlastní dlhodobý majetok podliehajúci odpisovaniu</w:t>
      </w:r>
      <w:r w:rsidRPr="00DE1E18">
        <w:rPr>
          <w:i/>
          <w:iCs/>
          <w:sz w:val="22"/>
          <w:szCs w:val="22"/>
        </w:rPr>
        <w:t>.</w:t>
      </w:r>
    </w:p>
    <w:tbl>
      <w:tblPr>
        <w:tblStyle w:val="Mriekatabuky"/>
        <w:tblW w:w="0" w:type="auto"/>
        <w:tblInd w:w="0" w:type="dxa"/>
        <w:tblLook w:val="04A0" w:firstRow="1" w:lastRow="0" w:firstColumn="1" w:lastColumn="0" w:noHBand="0" w:noVBand="1"/>
      </w:tblPr>
      <w:tblGrid>
        <w:gridCol w:w="2516"/>
        <w:gridCol w:w="2516"/>
        <w:gridCol w:w="2508"/>
        <w:gridCol w:w="2512"/>
      </w:tblGrid>
      <w:tr w:rsidR="007E5FFD" w:rsidRPr="007E5FFD" w14:paraId="723F2CA1" w14:textId="77777777" w:rsidTr="007E5FFD">
        <w:trPr>
          <w:trHeight w:val="416"/>
        </w:trPr>
        <w:tc>
          <w:tcPr>
            <w:tcW w:w="2548" w:type="dxa"/>
            <w:vAlign w:val="center"/>
          </w:tcPr>
          <w:p w14:paraId="41450F37" w14:textId="77777777" w:rsidR="007E5FFD" w:rsidRPr="007E5FFD" w:rsidRDefault="007E5FFD" w:rsidP="007E5FFD">
            <w:pPr>
              <w:keepNext/>
              <w:spacing w:before="0" w:after="240" w:line="240" w:lineRule="auto"/>
              <w:jc w:val="left"/>
              <w:rPr>
                <w:b/>
                <w:sz w:val="22"/>
                <w:szCs w:val="22"/>
              </w:rPr>
            </w:pPr>
            <w:r w:rsidRPr="007E5FFD">
              <w:rPr>
                <w:b/>
                <w:sz w:val="22"/>
                <w:szCs w:val="22"/>
              </w:rPr>
              <w:t>Druh dlhodobého majetku</w:t>
            </w:r>
          </w:p>
        </w:tc>
        <w:tc>
          <w:tcPr>
            <w:tcW w:w="2548" w:type="dxa"/>
            <w:vAlign w:val="center"/>
          </w:tcPr>
          <w:p w14:paraId="116588F3" w14:textId="77777777" w:rsidR="007E5FFD" w:rsidRPr="007E5FFD" w:rsidRDefault="007E5FFD" w:rsidP="007E5FFD">
            <w:pPr>
              <w:keepNext/>
              <w:spacing w:before="0" w:after="240" w:line="240" w:lineRule="auto"/>
              <w:jc w:val="center"/>
              <w:rPr>
                <w:b/>
                <w:sz w:val="22"/>
                <w:szCs w:val="22"/>
              </w:rPr>
            </w:pPr>
            <w:r w:rsidRPr="007E5FFD">
              <w:rPr>
                <w:b/>
                <w:sz w:val="22"/>
                <w:szCs w:val="22"/>
              </w:rPr>
              <w:t>Doba odpisovania</w:t>
            </w:r>
          </w:p>
        </w:tc>
        <w:tc>
          <w:tcPr>
            <w:tcW w:w="2549" w:type="dxa"/>
            <w:vAlign w:val="center"/>
          </w:tcPr>
          <w:p w14:paraId="7F438F31" w14:textId="77777777" w:rsidR="007E5FFD" w:rsidRPr="007E5FFD" w:rsidRDefault="007E5FFD" w:rsidP="007E5FFD">
            <w:pPr>
              <w:keepNext/>
              <w:spacing w:before="0" w:after="240" w:line="240" w:lineRule="auto"/>
              <w:jc w:val="center"/>
              <w:rPr>
                <w:b/>
                <w:sz w:val="22"/>
                <w:szCs w:val="22"/>
              </w:rPr>
            </w:pPr>
            <w:r w:rsidRPr="007E5FFD">
              <w:rPr>
                <w:b/>
                <w:sz w:val="22"/>
                <w:szCs w:val="22"/>
              </w:rPr>
              <w:t>Sadzba odpisov</w:t>
            </w:r>
          </w:p>
        </w:tc>
        <w:tc>
          <w:tcPr>
            <w:tcW w:w="2549" w:type="dxa"/>
            <w:vAlign w:val="center"/>
          </w:tcPr>
          <w:p w14:paraId="5DD93E7D" w14:textId="77777777" w:rsidR="007E5FFD" w:rsidRPr="007E5FFD" w:rsidRDefault="007E5FFD" w:rsidP="007E5FFD">
            <w:pPr>
              <w:keepNext/>
              <w:spacing w:before="0" w:after="240" w:line="240" w:lineRule="auto"/>
              <w:jc w:val="center"/>
              <w:rPr>
                <w:b/>
                <w:sz w:val="22"/>
                <w:szCs w:val="22"/>
              </w:rPr>
            </w:pPr>
            <w:r w:rsidRPr="007E5FFD">
              <w:rPr>
                <w:b/>
                <w:sz w:val="22"/>
                <w:szCs w:val="22"/>
              </w:rPr>
              <w:t>Odpisová metóda</w:t>
            </w:r>
          </w:p>
        </w:tc>
      </w:tr>
      <w:tr w:rsidR="007E5FFD" w14:paraId="50D6DBD8" w14:textId="77777777" w:rsidTr="00553891">
        <w:trPr>
          <w:trHeight w:val="374"/>
        </w:trPr>
        <w:tc>
          <w:tcPr>
            <w:tcW w:w="2548" w:type="dxa"/>
          </w:tcPr>
          <w:p w14:paraId="7CA019EA" w14:textId="3205C98C" w:rsidR="007E5FFD" w:rsidRDefault="00DE1E18" w:rsidP="00553891">
            <w:pPr>
              <w:spacing w:before="0" w:line="240" w:lineRule="auto"/>
              <w:rPr>
                <w:sz w:val="22"/>
                <w:szCs w:val="22"/>
              </w:rPr>
            </w:pPr>
            <w:r>
              <w:rPr>
                <w:sz w:val="22"/>
                <w:szCs w:val="22"/>
              </w:rPr>
              <w:t>0</w:t>
            </w:r>
          </w:p>
        </w:tc>
        <w:tc>
          <w:tcPr>
            <w:tcW w:w="2548" w:type="dxa"/>
          </w:tcPr>
          <w:p w14:paraId="250F28E9" w14:textId="27D4F1C5" w:rsidR="007E5FFD" w:rsidRDefault="00DE1E18" w:rsidP="00553891">
            <w:pPr>
              <w:spacing w:before="0" w:line="240" w:lineRule="auto"/>
              <w:jc w:val="center"/>
              <w:rPr>
                <w:sz w:val="22"/>
                <w:szCs w:val="22"/>
              </w:rPr>
            </w:pPr>
            <w:r>
              <w:rPr>
                <w:sz w:val="22"/>
                <w:szCs w:val="22"/>
              </w:rPr>
              <w:t>0</w:t>
            </w:r>
          </w:p>
        </w:tc>
        <w:tc>
          <w:tcPr>
            <w:tcW w:w="2549" w:type="dxa"/>
          </w:tcPr>
          <w:p w14:paraId="51A132B5" w14:textId="3326F745" w:rsidR="007E5FFD" w:rsidRDefault="00DE1E18" w:rsidP="00553891">
            <w:pPr>
              <w:spacing w:before="0" w:line="240" w:lineRule="auto"/>
              <w:jc w:val="center"/>
              <w:rPr>
                <w:sz w:val="22"/>
                <w:szCs w:val="22"/>
              </w:rPr>
            </w:pPr>
            <w:r>
              <w:rPr>
                <w:sz w:val="22"/>
                <w:szCs w:val="22"/>
              </w:rPr>
              <w:t>0</w:t>
            </w:r>
          </w:p>
        </w:tc>
        <w:tc>
          <w:tcPr>
            <w:tcW w:w="2549" w:type="dxa"/>
          </w:tcPr>
          <w:p w14:paraId="30232F35" w14:textId="78BA60CB" w:rsidR="007E5FFD" w:rsidRDefault="00DE1E18" w:rsidP="00553891">
            <w:pPr>
              <w:spacing w:before="0" w:line="240" w:lineRule="auto"/>
              <w:jc w:val="center"/>
              <w:rPr>
                <w:sz w:val="22"/>
                <w:szCs w:val="22"/>
              </w:rPr>
            </w:pPr>
            <w:r>
              <w:rPr>
                <w:sz w:val="22"/>
                <w:szCs w:val="22"/>
              </w:rPr>
              <w:t>0</w:t>
            </w:r>
          </w:p>
        </w:tc>
      </w:tr>
      <w:tr w:rsidR="007E5FFD" w14:paraId="0FB55A09" w14:textId="77777777" w:rsidTr="00553891">
        <w:trPr>
          <w:trHeight w:val="374"/>
        </w:trPr>
        <w:tc>
          <w:tcPr>
            <w:tcW w:w="2548" w:type="dxa"/>
          </w:tcPr>
          <w:p w14:paraId="5DBCD445" w14:textId="2311C7A5" w:rsidR="007E5FFD" w:rsidRDefault="00DE1E18" w:rsidP="00553891">
            <w:pPr>
              <w:spacing w:before="0" w:line="240" w:lineRule="auto"/>
              <w:rPr>
                <w:sz w:val="22"/>
                <w:szCs w:val="22"/>
              </w:rPr>
            </w:pPr>
            <w:r>
              <w:rPr>
                <w:sz w:val="22"/>
                <w:szCs w:val="22"/>
              </w:rPr>
              <w:t>0</w:t>
            </w:r>
          </w:p>
        </w:tc>
        <w:tc>
          <w:tcPr>
            <w:tcW w:w="2548" w:type="dxa"/>
          </w:tcPr>
          <w:p w14:paraId="30283D00" w14:textId="2F4BD33B" w:rsidR="007E5FFD" w:rsidRDefault="00DE1E18" w:rsidP="00553891">
            <w:pPr>
              <w:spacing w:before="0" w:line="240" w:lineRule="auto"/>
              <w:jc w:val="center"/>
              <w:rPr>
                <w:sz w:val="22"/>
                <w:szCs w:val="22"/>
              </w:rPr>
            </w:pPr>
            <w:r>
              <w:rPr>
                <w:sz w:val="22"/>
                <w:szCs w:val="22"/>
              </w:rPr>
              <w:t>0</w:t>
            </w:r>
          </w:p>
        </w:tc>
        <w:tc>
          <w:tcPr>
            <w:tcW w:w="2549" w:type="dxa"/>
          </w:tcPr>
          <w:p w14:paraId="12B8EBFD" w14:textId="78E8D580" w:rsidR="007E5FFD" w:rsidRDefault="00DE1E18" w:rsidP="00553891">
            <w:pPr>
              <w:spacing w:before="0" w:line="240" w:lineRule="auto"/>
              <w:jc w:val="center"/>
              <w:rPr>
                <w:sz w:val="22"/>
                <w:szCs w:val="22"/>
              </w:rPr>
            </w:pPr>
            <w:r>
              <w:rPr>
                <w:sz w:val="22"/>
                <w:szCs w:val="22"/>
              </w:rPr>
              <w:t>0</w:t>
            </w:r>
          </w:p>
        </w:tc>
        <w:tc>
          <w:tcPr>
            <w:tcW w:w="2549" w:type="dxa"/>
          </w:tcPr>
          <w:p w14:paraId="5B420B38" w14:textId="21204A61" w:rsidR="007E5FFD" w:rsidRDefault="00DE1E18" w:rsidP="00553891">
            <w:pPr>
              <w:spacing w:before="0" w:line="240" w:lineRule="auto"/>
              <w:jc w:val="center"/>
              <w:rPr>
                <w:sz w:val="22"/>
                <w:szCs w:val="22"/>
              </w:rPr>
            </w:pPr>
            <w:r>
              <w:rPr>
                <w:sz w:val="22"/>
                <w:szCs w:val="22"/>
              </w:rPr>
              <w:t>0</w:t>
            </w:r>
          </w:p>
        </w:tc>
      </w:tr>
      <w:tr w:rsidR="007E5FFD" w14:paraId="67D0BC7E" w14:textId="77777777" w:rsidTr="00553891">
        <w:trPr>
          <w:trHeight w:val="374"/>
        </w:trPr>
        <w:tc>
          <w:tcPr>
            <w:tcW w:w="2548" w:type="dxa"/>
          </w:tcPr>
          <w:p w14:paraId="3B4BB3F5" w14:textId="7C24B8DD" w:rsidR="007E5FFD" w:rsidRDefault="00DE1E18" w:rsidP="00553891">
            <w:pPr>
              <w:spacing w:before="0" w:line="240" w:lineRule="auto"/>
              <w:rPr>
                <w:sz w:val="22"/>
                <w:szCs w:val="22"/>
              </w:rPr>
            </w:pPr>
            <w:r>
              <w:rPr>
                <w:sz w:val="22"/>
                <w:szCs w:val="22"/>
              </w:rPr>
              <w:t>0</w:t>
            </w:r>
          </w:p>
        </w:tc>
        <w:tc>
          <w:tcPr>
            <w:tcW w:w="2548" w:type="dxa"/>
          </w:tcPr>
          <w:p w14:paraId="624389AE" w14:textId="0AF34EE9" w:rsidR="007E5FFD" w:rsidRDefault="00DE1E18" w:rsidP="00553891">
            <w:pPr>
              <w:spacing w:before="0" w:line="240" w:lineRule="auto"/>
              <w:jc w:val="center"/>
              <w:rPr>
                <w:sz w:val="22"/>
                <w:szCs w:val="22"/>
              </w:rPr>
            </w:pPr>
            <w:r>
              <w:rPr>
                <w:sz w:val="22"/>
                <w:szCs w:val="22"/>
              </w:rPr>
              <w:t>0</w:t>
            </w:r>
          </w:p>
        </w:tc>
        <w:tc>
          <w:tcPr>
            <w:tcW w:w="2549" w:type="dxa"/>
          </w:tcPr>
          <w:p w14:paraId="5405C395" w14:textId="17537BA0" w:rsidR="007E5FFD" w:rsidRDefault="00DE1E18" w:rsidP="00553891">
            <w:pPr>
              <w:spacing w:before="0" w:line="240" w:lineRule="auto"/>
              <w:jc w:val="center"/>
              <w:rPr>
                <w:sz w:val="22"/>
                <w:szCs w:val="22"/>
              </w:rPr>
            </w:pPr>
            <w:r>
              <w:rPr>
                <w:sz w:val="22"/>
                <w:szCs w:val="22"/>
              </w:rPr>
              <w:t>0</w:t>
            </w:r>
          </w:p>
        </w:tc>
        <w:tc>
          <w:tcPr>
            <w:tcW w:w="2549" w:type="dxa"/>
          </w:tcPr>
          <w:p w14:paraId="7C2D1021" w14:textId="6ED21DD0" w:rsidR="007E5FFD" w:rsidRDefault="00DE1E18" w:rsidP="00553891">
            <w:pPr>
              <w:spacing w:before="0" w:line="240" w:lineRule="auto"/>
              <w:jc w:val="center"/>
              <w:rPr>
                <w:sz w:val="22"/>
                <w:szCs w:val="22"/>
              </w:rPr>
            </w:pPr>
            <w:r>
              <w:rPr>
                <w:sz w:val="22"/>
                <w:szCs w:val="22"/>
              </w:rPr>
              <w:t>0</w:t>
            </w:r>
          </w:p>
        </w:tc>
      </w:tr>
    </w:tbl>
    <w:p w14:paraId="12C5A288" w14:textId="77777777" w:rsidR="00FA0411" w:rsidRDefault="00FA0411" w:rsidP="00357FA2">
      <w:pPr>
        <w:spacing w:before="0" w:line="240" w:lineRule="auto"/>
        <w:rPr>
          <w:sz w:val="22"/>
          <w:szCs w:val="22"/>
        </w:rPr>
      </w:pPr>
      <w:r w:rsidRPr="0035225A">
        <w:rPr>
          <w:sz w:val="22"/>
          <w:szCs w:val="22"/>
        </w:rPr>
        <w:t>(</w:t>
      </w:r>
      <w:r w:rsidR="00A2267E">
        <w:rPr>
          <w:sz w:val="22"/>
          <w:szCs w:val="22"/>
        </w:rPr>
        <w:t>5</w:t>
      </w:r>
      <w:r w:rsidRPr="0035225A">
        <w:rPr>
          <w:sz w:val="22"/>
          <w:szCs w:val="22"/>
        </w:rPr>
        <w:t xml:space="preserve">) </w:t>
      </w:r>
      <w:r w:rsidR="00D061E9" w:rsidRPr="0035225A">
        <w:rPr>
          <w:sz w:val="22"/>
          <w:szCs w:val="22"/>
        </w:rPr>
        <w:t>Zásady pre zohľadnenie zníženia hodnoty majetku.</w:t>
      </w:r>
      <w:r w:rsidR="00E90FFD" w:rsidRPr="0035225A">
        <w:rPr>
          <w:sz w:val="22"/>
          <w:szCs w:val="22"/>
        </w:rPr>
        <w:t xml:space="preserve"> Uvádza sa, či účtovná jednotka uplatňuje opravné položky a rezervy.</w:t>
      </w:r>
    </w:p>
    <w:p w14:paraId="4BB7CF05" w14:textId="3AD83937" w:rsidR="00DE1E18" w:rsidRPr="00DE1E18" w:rsidRDefault="00DE1E18" w:rsidP="00357FA2">
      <w:pPr>
        <w:spacing w:before="0" w:line="240" w:lineRule="auto"/>
        <w:rPr>
          <w:i/>
          <w:iCs/>
          <w:sz w:val="22"/>
          <w:szCs w:val="22"/>
        </w:rPr>
      </w:pPr>
      <w:r w:rsidRPr="00DE1E18">
        <w:rPr>
          <w:i/>
          <w:iCs/>
          <w:sz w:val="22"/>
          <w:szCs w:val="22"/>
        </w:rPr>
        <w:t xml:space="preserve">Účtovná jednotka </w:t>
      </w:r>
      <w:r w:rsidRPr="00DE1E18">
        <w:rPr>
          <w:b/>
          <w:bCs/>
          <w:i/>
          <w:iCs/>
          <w:sz w:val="22"/>
          <w:szCs w:val="22"/>
        </w:rPr>
        <w:t>netvorila opravné položky ani rezervy</w:t>
      </w:r>
      <w:r w:rsidRPr="00DE1E18">
        <w:rPr>
          <w:i/>
          <w:iCs/>
          <w:sz w:val="22"/>
          <w:szCs w:val="22"/>
        </w:rPr>
        <w:t>.</w:t>
      </w:r>
    </w:p>
    <w:p w14:paraId="6D3395A2" w14:textId="78FF0BC4" w:rsidR="0010677F" w:rsidRDefault="0010677F" w:rsidP="00357FA2">
      <w:pPr>
        <w:spacing w:before="0" w:line="240" w:lineRule="auto"/>
        <w:rPr>
          <w:sz w:val="22"/>
          <w:szCs w:val="22"/>
        </w:rPr>
      </w:pPr>
      <w:r>
        <w:rPr>
          <w:sz w:val="22"/>
          <w:szCs w:val="22"/>
        </w:rPr>
        <w:t xml:space="preserve">(6) </w:t>
      </w:r>
      <w:r w:rsidRPr="00926399">
        <w:rPr>
          <w:sz w:val="22"/>
          <w:szCs w:val="22"/>
        </w:rPr>
        <w:t>Informáci</w:t>
      </w:r>
      <w:r w:rsidR="00926399">
        <w:rPr>
          <w:sz w:val="22"/>
          <w:szCs w:val="22"/>
        </w:rPr>
        <w:t>e</w:t>
      </w:r>
      <w:r w:rsidRPr="00926399">
        <w:rPr>
          <w:sz w:val="22"/>
          <w:szCs w:val="22"/>
        </w:rPr>
        <w:t xml:space="preserve"> o</w:t>
      </w:r>
      <w:r w:rsidR="00926399">
        <w:rPr>
          <w:sz w:val="22"/>
          <w:szCs w:val="22"/>
        </w:rPr>
        <w:t xml:space="preserve"> účtovaní </w:t>
      </w:r>
      <w:r w:rsidR="00926399" w:rsidRPr="00926399">
        <w:rPr>
          <w:sz w:val="22"/>
          <w:szCs w:val="22"/>
        </w:rPr>
        <w:t>opr</w:t>
      </w:r>
      <w:r w:rsidR="00481993">
        <w:rPr>
          <w:sz w:val="22"/>
          <w:szCs w:val="22"/>
        </w:rPr>
        <w:t xml:space="preserve">áv </w:t>
      </w:r>
      <w:r w:rsidRPr="00926399">
        <w:rPr>
          <w:sz w:val="22"/>
          <w:szCs w:val="22"/>
        </w:rPr>
        <w:t xml:space="preserve">významných chýb </w:t>
      </w:r>
      <w:r w:rsidR="00926399">
        <w:rPr>
          <w:sz w:val="22"/>
          <w:szCs w:val="22"/>
        </w:rPr>
        <w:t xml:space="preserve">minulých účtovných období v bežnom účtovnom období s uvedením vplyvu na výsledok hospodárenia minulých rokov; súčasne sa môže uviesť aj </w:t>
      </w:r>
      <w:r w:rsidR="00481993">
        <w:rPr>
          <w:sz w:val="22"/>
          <w:szCs w:val="22"/>
        </w:rPr>
        <w:t xml:space="preserve">informácia o </w:t>
      </w:r>
      <w:r w:rsidR="00926399">
        <w:rPr>
          <w:sz w:val="22"/>
          <w:szCs w:val="22"/>
        </w:rPr>
        <w:t>účtovan</w:t>
      </w:r>
      <w:r w:rsidR="00481993">
        <w:rPr>
          <w:sz w:val="22"/>
          <w:szCs w:val="22"/>
        </w:rPr>
        <w:t>í</w:t>
      </w:r>
      <w:r w:rsidR="00926399">
        <w:rPr>
          <w:sz w:val="22"/>
          <w:szCs w:val="22"/>
        </w:rPr>
        <w:t xml:space="preserve"> opráv nevýznamných chýb minulých účtovných období v bežnom účtovnom období s uvedením vplyvu na výsledok hospodárenia bežného účtovného obdobia</w:t>
      </w:r>
      <w:r w:rsidRPr="00926399">
        <w:rPr>
          <w:sz w:val="22"/>
          <w:szCs w:val="22"/>
        </w:rPr>
        <w:t>.</w:t>
      </w:r>
    </w:p>
    <w:p w14:paraId="57A5E2E4" w14:textId="2950C96A" w:rsidR="00DE1E18" w:rsidRPr="00DE1E18" w:rsidRDefault="00DE1E18" w:rsidP="00357FA2">
      <w:pPr>
        <w:spacing w:before="0" w:line="240" w:lineRule="auto"/>
        <w:rPr>
          <w:i/>
          <w:iCs/>
          <w:sz w:val="22"/>
          <w:szCs w:val="22"/>
        </w:rPr>
      </w:pPr>
      <w:r w:rsidRPr="00DE1E18">
        <w:rPr>
          <w:i/>
          <w:iCs/>
          <w:sz w:val="22"/>
          <w:szCs w:val="22"/>
        </w:rPr>
        <w:t>V bežnom účtovnom období neboli účtované významné opravy chýb minulých období.</w:t>
      </w:r>
    </w:p>
    <w:p w14:paraId="6210EFDC" w14:textId="77777777" w:rsidR="00DB1285" w:rsidRPr="00D90FC4" w:rsidRDefault="00177903" w:rsidP="00357FA2">
      <w:pPr>
        <w:keepNext/>
        <w:spacing w:before="240" w:line="240" w:lineRule="auto"/>
        <w:jc w:val="center"/>
        <w:outlineLvl w:val="0"/>
        <w:rPr>
          <w:b/>
          <w:bCs/>
          <w:kern w:val="32"/>
          <w:sz w:val="22"/>
          <w:szCs w:val="22"/>
        </w:rPr>
      </w:pPr>
      <w:r w:rsidRPr="00D90FC4">
        <w:rPr>
          <w:b/>
          <w:bCs/>
          <w:kern w:val="32"/>
          <w:sz w:val="22"/>
          <w:szCs w:val="22"/>
        </w:rPr>
        <w:t xml:space="preserve">Čl. </w:t>
      </w:r>
      <w:r w:rsidR="00781B64" w:rsidRPr="00D90FC4">
        <w:rPr>
          <w:b/>
          <w:bCs/>
          <w:kern w:val="32"/>
          <w:sz w:val="22"/>
          <w:szCs w:val="22"/>
        </w:rPr>
        <w:t>III</w:t>
      </w:r>
    </w:p>
    <w:p w14:paraId="3ECEB2D9" w14:textId="77777777" w:rsidR="00DB1285" w:rsidRPr="00D90FC4" w:rsidRDefault="00DB1285" w:rsidP="00CD361E">
      <w:pPr>
        <w:keepNext/>
        <w:spacing w:before="0" w:line="240" w:lineRule="auto"/>
        <w:jc w:val="center"/>
        <w:outlineLvl w:val="1"/>
        <w:rPr>
          <w:b/>
          <w:bCs/>
          <w:sz w:val="22"/>
          <w:szCs w:val="22"/>
        </w:rPr>
      </w:pPr>
      <w:r w:rsidRPr="00D90FC4">
        <w:rPr>
          <w:b/>
          <w:bCs/>
          <w:sz w:val="22"/>
          <w:szCs w:val="22"/>
        </w:rPr>
        <w:t>Informácie, ktoré dopĺňajú a vysvetľujú údaje v súvahe</w:t>
      </w:r>
    </w:p>
    <w:p w14:paraId="1AB00633" w14:textId="66C0E585" w:rsidR="00E664B8" w:rsidRDefault="00DB5C6F" w:rsidP="00940643">
      <w:pPr>
        <w:numPr>
          <w:ilvl w:val="0"/>
          <w:numId w:val="11"/>
        </w:numPr>
        <w:spacing w:before="0" w:line="240" w:lineRule="auto"/>
        <w:ind w:left="0" w:firstLine="0"/>
        <w:rPr>
          <w:sz w:val="22"/>
          <w:szCs w:val="22"/>
        </w:rPr>
      </w:pPr>
      <w:r w:rsidRPr="0035225A">
        <w:rPr>
          <w:sz w:val="22"/>
          <w:szCs w:val="22"/>
        </w:rPr>
        <w:t xml:space="preserve"> </w:t>
      </w:r>
      <w:r w:rsidR="00FE33C2">
        <w:rPr>
          <w:sz w:val="22"/>
          <w:szCs w:val="22"/>
        </w:rPr>
        <w:t>V</w:t>
      </w:r>
      <w:r w:rsidR="00FE33C2" w:rsidRPr="0035225A">
        <w:rPr>
          <w:sz w:val="22"/>
          <w:szCs w:val="22"/>
        </w:rPr>
        <w:t>ýznamné sumy prírastkov</w:t>
      </w:r>
      <w:r w:rsidR="00FE33C2">
        <w:rPr>
          <w:sz w:val="22"/>
          <w:szCs w:val="22"/>
        </w:rPr>
        <w:t xml:space="preserve"> a</w:t>
      </w:r>
      <w:r w:rsidR="00FE33C2" w:rsidRPr="0035225A">
        <w:rPr>
          <w:sz w:val="22"/>
          <w:szCs w:val="22"/>
        </w:rPr>
        <w:t xml:space="preserve"> úbytkov</w:t>
      </w:r>
      <w:r w:rsidR="009045A6" w:rsidRPr="0035225A">
        <w:rPr>
          <w:sz w:val="22"/>
          <w:szCs w:val="22"/>
        </w:rPr>
        <w:t> dlhodob</w:t>
      </w:r>
      <w:r w:rsidR="00FE33C2">
        <w:rPr>
          <w:sz w:val="22"/>
          <w:szCs w:val="22"/>
        </w:rPr>
        <w:t xml:space="preserve">ého </w:t>
      </w:r>
      <w:r w:rsidR="009045A6" w:rsidRPr="0035225A">
        <w:rPr>
          <w:sz w:val="22"/>
          <w:szCs w:val="22"/>
        </w:rPr>
        <w:t>nehmotn</w:t>
      </w:r>
      <w:r w:rsidR="00FE33C2">
        <w:rPr>
          <w:sz w:val="22"/>
          <w:szCs w:val="22"/>
        </w:rPr>
        <w:t xml:space="preserve">ého </w:t>
      </w:r>
      <w:r w:rsidR="009045A6" w:rsidRPr="0035225A">
        <w:rPr>
          <w:sz w:val="22"/>
          <w:szCs w:val="22"/>
        </w:rPr>
        <w:t>majetku a</w:t>
      </w:r>
      <w:r w:rsidR="00FE33C2">
        <w:rPr>
          <w:sz w:val="22"/>
          <w:szCs w:val="22"/>
        </w:rPr>
        <w:t> </w:t>
      </w:r>
      <w:r w:rsidR="009045A6" w:rsidRPr="0035225A">
        <w:rPr>
          <w:sz w:val="22"/>
          <w:szCs w:val="22"/>
        </w:rPr>
        <w:t>dlhodob</w:t>
      </w:r>
      <w:r w:rsidR="00FE33C2">
        <w:rPr>
          <w:sz w:val="22"/>
          <w:szCs w:val="22"/>
        </w:rPr>
        <w:t xml:space="preserve">ého </w:t>
      </w:r>
      <w:r w:rsidR="009045A6" w:rsidRPr="0035225A">
        <w:rPr>
          <w:sz w:val="22"/>
          <w:szCs w:val="22"/>
        </w:rPr>
        <w:t>hmotn</w:t>
      </w:r>
      <w:r w:rsidR="00FE33C2">
        <w:rPr>
          <w:sz w:val="22"/>
          <w:szCs w:val="22"/>
        </w:rPr>
        <w:t xml:space="preserve">ého </w:t>
      </w:r>
      <w:r w:rsidR="009045A6" w:rsidRPr="0035225A">
        <w:rPr>
          <w:sz w:val="22"/>
          <w:szCs w:val="22"/>
        </w:rPr>
        <w:t>majetku</w:t>
      </w:r>
      <w:r w:rsidR="00FE33C2">
        <w:rPr>
          <w:sz w:val="22"/>
          <w:szCs w:val="22"/>
        </w:rPr>
        <w:t>.</w:t>
      </w:r>
    </w:p>
    <w:p w14:paraId="6555312D" w14:textId="4EE41D87" w:rsidR="00DE1E18" w:rsidRPr="00DE1E18" w:rsidRDefault="00DE1E18" w:rsidP="00DE1E18">
      <w:pPr>
        <w:pStyle w:val="Odsekzoznamu"/>
        <w:numPr>
          <w:ilvl w:val="0"/>
          <w:numId w:val="17"/>
        </w:numPr>
        <w:spacing w:before="0" w:line="240" w:lineRule="auto"/>
        <w:rPr>
          <w:i/>
          <w:iCs/>
          <w:sz w:val="22"/>
          <w:szCs w:val="22"/>
        </w:rPr>
      </w:pPr>
      <w:r w:rsidRPr="00DE1E18">
        <w:rPr>
          <w:i/>
          <w:iCs/>
          <w:sz w:val="22"/>
          <w:szCs w:val="22"/>
        </w:rPr>
        <w:lastRenderedPageBreak/>
        <w:t>účtovná jednotka neeviduje</w:t>
      </w:r>
    </w:p>
    <w:p w14:paraId="7CD97543" w14:textId="734BB443" w:rsidR="001D2C0C" w:rsidRDefault="00DB1285" w:rsidP="00840EC7">
      <w:pPr>
        <w:numPr>
          <w:ilvl w:val="0"/>
          <w:numId w:val="11"/>
        </w:numPr>
        <w:spacing w:before="0" w:line="240" w:lineRule="auto"/>
        <w:ind w:left="0" w:firstLine="0"/>
        <w:rPr>
          <w:sz w:val="22"/>
          <w:szCs w:val="22"/>
        </w:rPr>
      </w:pPr>
      <w:r w:rsidRPr="004F5F27">
        <w:rPr>
          <w:sz w:val="22"/>
          <w:szCs w:val="22"/>
        </w:rPr>
        <w:t xml:space="preserve"> </w:t>
      </w:r>
      <w:r w:rsidR="00EB7DD3" w:rsidRPr="004F5F27">
        <w:rPr>
          <w:sz w:val="22"/>
          <w:szCs w:val="22"/>
        </w:rPr>
        <w:t>P</w:t>
      </w:r>
      <w:r w:rsidRPr="004F5F27">
        <w:rPr>
          <w:sz w:val="22"/>
          <w:szCs w:val="22"/>
        </w:rPr>
        <w:t xml:space="preserve">rehľad </w:t>
      </w:r>
      <w:r w:rsidR="00C72ECC" w:rsidRPr="004F5F27">
        <w:rPr>
          <w:sz w:val="22"/>
          <w:szCs w:val="22"/>
        </w:rPr>
        <w:t>d</w:t>
      </w:r>
      <w:r w:rsidRPr="004F5F27">
        <w:rPr>
          <w:sz w:val="22"/>
          <w:szCs w:val="22"/>
        </w:rPr>
        <w:t>lhodob</w:t>
      </w:r>
      <w:r w:rsidR="00C72ECC" w:rsidRPr="004F5F27">
        <w:rPr>
          <w:sz w:val="22"/>
          <w:szCs w:val="22"/>
        </w:rPr>
        <w:t xml:space="preserve">ého </w:t>
      </w:r>
      <w:r w:rsidRPr="004F5F27">
        <w:rPr>
          <w:sz w:val="22"/>
          <w:szCs w:val="22"/>
        </w:rPr>
        <w:t>majetku, na kto</w:t>
      </w:r>
      <w:r w:rsidR="00C72ECC" w:rsidRPr="004F5F27">
        <w:rPr>
          <w:sz w:val="22"/>
          <w:szCs w:val="22"/>
        </w:rPr>
        <w:t>rý je zriadené záložné právo a</w:t>
      </w:r>
      <w:r w:rsidR="001A3508">
        <w:rPr>
          <w:sz w:val="22"/>
          <w:szCs w:val="22"/>
        </w:rPr>
        <w:t xml:space="preserve"> prehľad </w:t>
      </w:r>
      <w:r w:rsidRPr="004F5F27">
        <w:rPr>
          <w:sz w:val="22"/>
          <w:szCs w:val="22"/>
        </w:rPr>
        <w:t>dlhodob</w:t>
      </w:r>
      <w:r w:rsidR="00C72ECC" w:rsidRPr="004F5F27">
        <w:rPr>
          <w:sz w:val="22"/>
          <w:szCs w:val="22"/>
        </w:rPr>
        <w:t xml:space="preserve">ého </w:t>
      </w:r>
      <w:r w:rsidRPr="004F5F27">
        <w:rPr>
          <w:sz w:val="22"/>
          <w:szCs w:val="22"/>
        </w:rPr>
        <w:t>majetku, pri ktorom má účtovná jednotka obmedzené právo s ním nakladať.</w:t>
      </w:r>
    </w:p>
    <w:p w14:paraId="02AD7F0F" w14:textId="5EA7AF4F" w:rsidR="00DE1E18" w:rsidRPr="00DE1E18" w:rsidRDefault="00DE1E18" w:rsidP="00DE1E18">
      <w:pPr>
        <w:pStyle w:val="Odsekzoznamu"/>
        <w:numPr>
          <w:ilvl w:val="0"/>
          <w:numId w:val="17"/>
        </w:numPr>
        <w:spacing w:before="0" w:line="240" w:lineRule="auto"/>
        <w:rPr>
          <w:i/>
          <w:iCs/>
          <w:sz w:val="22"/>
          <w:szCs w:val="22"/>
        </w:rPr>
      </w:pPr>
      <w:r w:rsidRPr="00DE1E18">
        <w:rPr>
          <w:i/>
          <w:iCs/>
          <w:sz w:val="22"/>
          <w:szCs w:val="22"/>
        </w:rPr>
        <w:t>účtovná jednotka neeviduje</w:t>
      </w:r>
    </w:p>
    <w:p w14:paraId="3D748F24" w14:textId="4EE4505E" w:rsidR="00DB1285" w:rsidRDefault="00DB1285" w:rsidP="009A3F8E">
      <w:pPr>
        <w:numPr>
          <w:ilvl w:val="0"/>
          <w:numId w:val="11"/>
        </w:numPr>
        <w:spacing w:before="0" w:line="240" w:lineRule="auto"/>
        <w:ind w:left="0" w:firstLine="0"/>
        <w:rPr>
          <w:sz w:val="22"/>
          <w:szCs w:val="22"/>
        </w:rPr>
      </w:pPr>
      <w:r w:rsidRPr="001D2C0C">
        <w:rPr>
          <w:sz w:val="22"/>
          <w:szCs w:val="22"/>
        </w:rPr>
        <w:t xml:space="preserve"> </w:t>
      </w:r>
      <w:r w:rsidR="00177903" w:rsidRPr="001D2C0C">
        <w:rPr>
          <w:sz w:val="22"/>
          <w:szCs w:val="22"/>
        </w:rPr>
        <w:t xml:space="preserve">Údaje o štruktúre dlhodobého finančného majetku za </w:t>
      </w:r>
      <w:r w:rsidR="00F914BA" w:rsidRPr="001D2C0C">
        <w:rPr>
          <w:sz w:val="22"/>
          <w:szCs w:val="22"/>
        </w:rPr>
        <w:t xml:space="preserve">bežné </w:t>
      </w:r>
      <w:r w:rsidR="00177903" w:rsidRPr="001D2C0C">
        <w:rPr>
          <w:sz w:val="22"/>
          <w:szCs w:val="22"/>
        </w:rPr>
        <w:t>účtovné obdobie a jeho umiestnenie v členení podľa položiek súvahy</w:t>
      </w:r>
      <w:r w:rsidR="003A5A79">
        <w:rPr>
          <w:sz w:val="22"/>
          <w:szCs w:val="22"/>
        </w:rPr>
        <w:t xml:space="preserve"> </w:t>
      </w:r>
      <w:r w:rsidR="001A3508">
        <w:rPr>
          <w:sz w:val="22"/>
          <w:szCs w:val="22"/>
        </w:rPr>
        <w:t>v riadkoch</w:t>
      </w:r>
      <w:r w:rsidR="003A5A79">
        <w:rPr>
          <w:sz w:val="22"/>
          <w:szCs w:val="22"/>
        </w:rPr>
        <w:t xml:space="preserve"> 022 a 023</w:t>
      </w:r>
      <w:r w:rsidR="00177903" w:rsidRPr="001D2C0C">
        <w:rPr>
          <w:sz w:val="22"/>
          <w:szCs w:val="22"/>
        </w:rPr>
        <w:t>.</w:t>
      </w:r>
      <w:r w:rsidR="00DE1E18">
        <w:rPr>
          <w:sz w:val="22"/>
          <w:szCs w:val="22"/>
        </w:rPr>
        <w:t xml:space="preserve"> – </w:t>
      </w:r>
      <w:r w:rsidR="00DE1E18" w:rsidRPr="00DE1E18">
        <w:rPr>
          <w:i/>
          <w:iCs/>
          <w:sz w:val="22"/>
          <w:szCs w:val="22"/>
        </w:rPr>
        <w:t>UJ neeviduje</w:t>
      </w:r>
    </w:p>
    <w:tbl>
      <w:tblPr>
        <w:tblW w:w="10022"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19"/>
        <w:gridCol w:w="2409"/>
        <w:gridCol w:w="2694"/>
      </w:tblGrid>
      <w:tr w:rsidR="001D2C0C" w:rsidRPr="003A732E" w14:paraId="16029B92" w14:textId="77777777" w:rsidTr="0007565C">
        <w:trPr>
          <w:trHeight w:val="399"/>
        </w:trPr>
        <w:tc>
          <w:tcPr>
            <w:tcW w:w="4919" w:type="dxa"/>
            <w:vMerge w:val="restart"/>
            <w:vAlign w:val="center"/>
          </w:tcPr>
          <w:p w14:paraId="3BA41F09" w14:textId="4F4BCFFB" w:rsidR="001D2C0C" w:rsidRPr="003A732E" w:rsidRDefault="001D2C0C" w:rsidP="00663C12">
            <w:pPr>
              <w:spacing w:before="0" w:line="240" w:lineRule="auto"/>
              <w:jc w:val="center"/>
              <w:rPr>
                <w:b/>
                <w:bCs/>
                <w:sz w:val="22"/>
                <w:szCs w:val="22"/>
              </w:rPr>
            </w:pPr>
            <w:r w:rsidRPr="003A732E">
              <w:rPr>
                <w:b/>
                <w:bCs/>
                <w:sz w:val="22"/>
                <w:szCs w:val="22"/>
              </w:rPr>
              <w:t xml:space="preserve">Názov </w:t>
            </w:r>
            <w:r w:rsidR="00663C12">
              <w:rPr>
                <w:b/>
                <w:bCs/>
                <w:sz w:val="22"/>
                <w:szCs w:val="22"/>
              </w:rPr>
              <w:t>účtovnej jednotky</w:t>
            </w:r>
          </w:p>
        </w:tc>
        <w:tc>
          <w:tcPr>
            <w:tcW w:w="2409" w:type="dxa"/>
            <w:vMerge w:val="restart"/>
            <w:vAlign w:val="center"/>
          </w:tcPr>
          <w:p w14:paraId="224776A3" w14:textId="77777777" w:rsidR="001D2C0C" w:rsidRPr="003A732E" w:rsidRDefault="001D2C0C" w:rsidP="006341B5">
            <w:pPr>
              <w:spacing w:before="0" w:line="240" w:lineRule="auto"/>
              <w:jc w:val="center"/>
              <w:rPr>
                <w:b/>
                <w:bCs/>
                <w:sz w:val="22"/>
                <w:szCs w:val="22"/>
              </w:rPr>
            </w:pPr>
            <w:r w:rsidRPr="003A732E">
              <w:rPr>
                <w:b/>
                <w:bCs/>
                <w:sz w:val="22"/>
                <w:szCs w:val="22"/>
              </w:rPr>
              <w:t>Podiel na základnom imaní (v %)</w:t>
            </w:r>
          </w:p>
        </w:tc>
        <w:tc>
          <w:tcPr>
            <w:tcW w:w="2694" w:type="dxa"/>
            <w:vMerge w:val="restart"/>
            <w:vAlign w:val="center"/>
          </w:tcPr>
          <w:p w14:paraId="2A9F00F1" w14:textId="77777777" w:rsidR="001D2C0C" w:rsidRPr="003A732E" w:rsidRDefault="001D2C0C" w:rsidP="006341B5">
            <w:pPr>
              <w:spacing w:before="0" w:line="240" w:lineRule="auto"/>
              <w:jc w:val="center"/>
              <w:rPr>
                <w:b/>
                <w:bCs/>
                <w:sz w:val="22"/>
                <w:szCs w:val="22"/>
              </w:rPr>
            </w:pPr>
            <w:r w:rsidRPr="003A732E">
              <w:rPr>
                <w:b/>
                <w:bCs/>
                <w:sz w:val="22"/>
                <w:szCs w:val="22"/>
              </w:rPr>
              <w:t>Podiel účtovnej jednotky na hlasovacích právach</w:t>
            </w:r>
          </w:p>
          <w:p w14:paraId="30F3DA18" w14:textId="77777777" w:rsidR="001D2C0C" w:rsidRPr="003A732E" w:rsidRDefault="001D2C0C" w:rsidP="006341B5">
            <w:pPr>
              <w:spacing w:before="0" w:line="240" w:lineRule="auto"/>
              <w:jc w:val="center"/>
              <w:rPr>
                <w:b/>
                <w:bCs/>
                <w:sz w:val="22"/>
                <w:szCs w:val="22"/>
              </w:rPr>
            </w:pPr>
            <w:r w:rsidRPr="003A732E">
              <w:rPr>
                <w:b/>
                <w:bCs/>
                <w:sz w:val="22"/>
                <w:szCs w:val="22"/>
              </w:rPr>
              <w:t>(v %)</w:t>
            </w:r>
          </w:p>
        </w:tc>
      </w:tr>
      <w:tr w:rsidR="001D2C0C" w:rsidRPr="003A732E" w14:paraId="4EB01C1C" w14:textId="77777777" w:rsidTr="0007565C">
        <w:trPr>
          <w:trHeight w:val="1073"/>
        </w:trPr>
        <w:tc>
          <w:tcPr>
            <w:tcW w:w="4919" w:type="dxa"/>
            <w:vMerge/>
          </w:tcPr>
          <w:p w14:paraId="7D16E323" w14:textId="77777777" w:rsidR="001D2C0C" w:rsidRPr="003A732E" w:rsidRDefault="001D2C0C" w:rsidP="006341B5">
            <w:pPr>
              <w:spacing w:before="0" w:line="240" w:lineRule="auto"/>
              <w:jc w:val="center"/>
              <w:rPr>
                <w:b/>
                <w:bCs/>
                <w:sz w:val="22"/>
                <w:szCs w:val="22"/>
              </w:rPr>
            </w:pPr>
          </w:p>
        </w:tc>
        <w:tc>
          <w:tcPr>
            <w:tcW w:w="2409" w:type="dxa"/>
            <w:vMerge/>
          </w:tcPr>
          <w:p w14:paraId="7214B145" w14:textId="77777777" w:rsidR="001D2C0C" w:rsidRPr="003A732E" w:rsidRDefault="001D2C0C" w:rsidP="006341B5">
            <w:pPr>
              <w:spacing w:before="0" w:line="240" w:lineRule="auto"/>
              <w:jc w:val="center"/>
              <w:rPr>
                <w:b/>
                <w:bCs/>
                <w:sz w:val="22"/>
                <w:szCs w:val="22"/>
              </w:rPr>
            </w:pPr>
          </w:p>
        </w:tc>
        <w:tc>
          <w:tcPr>
            <w:tcW w:w="2694" w:type="dxa"/>
            <w:vMerge/>
          </w:tcPr>
          <w:p w14:paraId="1EE19223" w14:textId="77777777" w:rsidR="001D2C0C" w:rsidRPr="003A732E" w:rsidRDefault="001D2C0C" w:rsidP="006341B5">
            <w:pPr>
              <w:spacing w:before="0" w:line="240" w:lineRule="auto"/>
              <w:jc w:val="center"/>
              <w:rPr>
                <w:b/>
                <w:bCs/>
                <w:sz w:val="22"/>
                <w:szCs w:val="22"/>
              </w:rPr>
            </w:pPr>
          </w:p>
        </w:tc>
      </w:tr>
      <w:tr w:rsidR="001D2C0C" w:rsidRPr="007002DC" w14:paraId="6ABF4CE4" w14:textId="77777777" w:rsidTr="0007565C">
        <w:trPr>
          <w:trHeight w:val="374"/>
        </w:trPr>
        <w:tc>
          <w:tcPr>
            <w:tcW w:w="4919" w:type="dxa"/>
          </w:tcPr>
          <w:p w14:paraId="55333E61" w14:textId="412C3A02" w:rsidR="001D2C0C" w:rsidRPr="007002DC" w:rsidRDefault="001D2C0C" w:rsidP="006341B5">
            <w:pPr>
              <w:spacing w:before="0" w:after="0" w:line="240" w:lineRule="auto"/>
              <w:rPr>
                <w:rFonts w:ascii="Arial" w:hAnsi="Arial"/>
                <w:sz w:val="16"/>
                <w:szCs w:val="16"/>
              </w:rPr>
            </w:pPr>
          </w:p>
        </w:tc>
        <w:tc>
          <w:tcPr>
            <w:tcW w:w="2409" w:type="dxa"/>
          </w:tcPr>
          <w:p w14:paraId="29ECF1C5" w14:textId="4BD4F4FA" w:rsidR="001D2C0C" w:rsidRPr="007002DC" w:rsidRDefault="001D2C0C" w:rsidP="00553891">
            <w:pPr>
              <w:spacing w:before="0" w:after="0" w:line="240" w:lineRule="auto"/>
              <w:jc w:val="center"/>
              <w:rPr>
                <w:rFonts w:ascii="Arial" w:hAnsi="Arial"/>
                <w:sz w:val="16"/>
                <w:szCs w:val="16"/>
              </w:rPr>
            </w:pPr>
          </w:p>
        </w:tc>
        <w:tc>
          <w:tcPr>
            <w:tcW w:w="2694" w:type="dxa"/>
          </w:tcPr>
          <w:p w14:paraId="0203E6F1" w14:textId="1C177AF6" w:rsidR="001D2C0C" w:rsidRPr="007002DC" w:rsidRDefault="001D2C0C" w:rsidP="00553891">
            <w:pPr>
              <w:spacing w:before="0" w:after="0" w:line="240" w:lineRule="auto"/>
              <w:jc w:val="center"/>
              <w:rPr>
                <w:rFonts w:ascii="Arial" w:hAnsi="Arial"/>
                <w:sz w:val="16"/>
                <w:szCs w:val="16"/>
              </w:rPr>
            </w:pPr>
          </w:p>
        </w:tc>
      </w:tr>
      <w:tr w:rsidR="001D2C0C" w:rsidRPr="007002DC" w14:paraId="4C92198D" w14:textId="77777777" w:rsidTr="0007565C">
        <w:trPr>
          <w:trHeight w:val="374"/>
        </w:trPr>
        <w:tc>
          <w:tcPr>
            <w:tcW w:w="4919" w:type="dxa"/>
          </w:tcPr>
          <w:p w14:paraId="47F5C084" w14:textId="43C6EAD8" w:rsidR="001D2C0C" w:rsidRPr="007002DC" w:rsidRDefault="001D2C0C" w:rsidP="006341B5">
            <w:pPr>
              <w:spacing w:before="0" w:after="0" w:line="240" w:lineRule="auto"/>
              <w:rPr>
                <w:rFonts w:ascii="Arial" w:hAnsi="Arial"/>
                <w:sz w:val="16"/>
                <w:szCs w:val="16"/>
              </w:rPr>
            </w:pPr>
          </w:p>
        </w:tc>
        <w:tc>
          <w:tcPr>
            <w:tcW w:w="2409" w:type="dxa"/>
          </w:tcPr>
          <w:p w14:paraId="39E751D5" w14:textId="3CA24449" w:rsidR="001D2C0C" w:rsidRPr="007002DC" w:rsidRDefault="001D2C0C" w:rsidP="00553891">
            <w:pPr>
              <w:spacing w:before="0" w:after="0" w:line="240" w:lineRule="auto"/>
              <w:jc w:val="center"/>
              <w:rPr>
                <w:rFonts w:ascii="Arial" w:hAnsi="Arial"/>
                <w:sz w:val="16"/>
                <w:szCs w:val="16"/>
              </w:rPr>
            </w:pPr>
          </w:p>
        </w:tc>
        <w:tc>
          <w:tcPr>
            <w:tcW w:w="2694" w:type="dxa"/>
          </w:tcPr>
          <w:p w14:paraId="7A3B35F6" w14:textId="38226F60" w:rsidR="001D2C0C" w:rsidRPr="007002DC" w:rsidRDefault="001D2C0C" w:rsidP="00553891">
            <w:pPr>
              <w:spacing w:before="0" w:after="0" w:line="240" w:lineRule="auto"/>
              <w:jc w:val="center"/>
              <w:rPr>
                <w:rFonts w:ascii="Arial" w:hAnsi="Arial"/>
                <w:sz w:val="16"/>
                <w:szCs w:val="16"/>
              </w:rPr>
            </w:pPr>
          </w:p>
        </w:tc>
      </w:tr>
    </w:tbl>
    <w:p w14:paraId="3CCB3F38" w14:textId="20E256B6" w:rsidR="00C17AC2" w:rsidRDefault="003A5A79" w:rsidP="003A5A79">
      <w:pPr>
        <w:numPr>
          <w:ilvl w:val="0"/>
          <w:numId w:val="11"/>
        </w:numPr>
        <w:spacing w:line="240" w:lineRule="auto"/>
        <w:ind w:left="0" w:firstLine="0"/>
        <w:rPr>
          <w:sz w:val="22"/>
          <w:szCs w:val="22"/>
        </w:rPr>
      </w:pPr>
      <w:r>
        <w:rPr>
          <w:sz w:val="22"/>
          <w:szCs w:val="22"/>
        </w:rPr>
        <w:t xml:space="preserve"> </w:t>
      </w:r>
      <w:r w:rsidRPr="001D2C0C">
        <w:rPr>
          <w:sz w:val="22"/>
          <w:szCs w:val="22"/>
        </w:rPr>
        <w:t xml:space="preserve">Údaje o štruktúre dlhodobého finančného majetku </w:t>
      </w:r>
      <w:r w:rsidR="004E1867">
        <w:rPr>
          <w:sz w:val="22"/>
          <w:szCs w:val="22"/>
        </w:rPr>
        <w:t xml:space="preserve">a krátkodobého finančného majetku </w:t>
      </w:r>
      <w:r w:rsidRPr="001D2C0C">
        <w:rPr>
          <w:sz w:val="22"/>
          <w:szCs w:val="22"/>
        </w:rPr>
        <w:t>v členení podľa položiek súvahy</w:t>
      </w:r>
      <w:r>
        <w:rPr>
          <w:sz w:val="22"/>
          <w:szCs w:val="22"/>
        </w:rPr>
        <w:t xml:space="preserve"> </w:t>
      </w:r>
      <w:r w:rsidR="002E362D">
        <w:rPr>
          <w:sz w:val="22"/>
          <w:szCs w:val="22"/>
        </w:rPr>
        <w:t>v</w:t>
      </w:r>
      <w:r>
        <w:rPr>
          <w:sz w:val="22"/>
          <w:szCs w:val="22"/>
        </w:rPr>
        <w:t xml:space="preserve"> riadk</w:t>
      </w:r>
      <w:r w:rsidR="002E362D">
        <w:rPr>
          <w:sz w:val="22"/>
          <w:szCs w:val="22"/>
        </w:rPr>
        <w:t>och</w:t>
      </w:r>
      <w:r>
        <w:rPr>
          <w:sz w:val="22"/>
          <w:szCs w:val="22"/>
        </w:rPr>
        <w:t xml:space="preserve"> 024</w:t>
      </w:r>
      <w:r w:rsidR="004E1867">
        <w:rPr>
          <w:sz w:val="22"/>
          <w:szCs w:val="22"/>
        </w:rPr>
        <w:t>,</w:t>
      </w:r>
      <w:r>
        <w:rPr>
          <w:sz w:val="22"/>
          <w:szCs w:val="22"/>
        </w:rPr>
        <w:t xml:space="preserve"> 026</w:t>
      </w:r>
      <w:r w:rsidR="004E1867">
        <w:rPr>
          <w:sz w:val="22"/>
          <w:szCs w:val="22"/>
        </w:rPr>
        <w:t xml:space="preserve"> a 055</w:t>
      </w:r>
      <w:r w:rsidRPr="001D2C0C">
        <w:rPr>
          <w:sz w:val="22"/>
          <w:szCs w:val="22"/>
        </w:rPr>
        <w:t>.</w:t>
      </w:r>
      <w:r w:rsidR="00DE1E18">
        <w:rPr>
          <w:sz w:val="22"/>
          <w:szCs w:val="22"/>
        </w:rPr>
        <w:t xml:space="preserve"> – UJ neeviduje</w:t>
      </w:r>
    </w:p>
    <w:tbl>
      <w:tblPr>
        <w:tblStyle w:val="Mriekatabuky"/>
        <w:tblW w:w="0" w:type="auto"/>
        <w:tblInd w:w="-5" w:type="dxa"/>
        <w:tblLook w:val="04A0" w:firstRow="1" w:lastRow="0" w:firstColumn="1" w:lastColumn="0" w:noHBand="0" w:noVBand="1"/>
      </w:tblPr>
      <w:tblGrid>
        <w:gridCol w:w="3355"/>
        <w:gridCol w:w="3351"/>
        <w:gridCol w:w="3351"/>
      </w:tblGrid>
      <w:tr w:rsidR="00C17AC2" w14:paraId="4E752310" w14:textId="77777777" w:rsidTr="00C17AC2">
        <w:tc>
          <w:tcPr>
            <w:tcW w:w="3355" w:type="dxa"/>
            <w:vAlign w:val="center"/>
          </w:tcPr>
          <w:p w14:paraId="1AAB7C93" w14:textId="0DDAB1C1" w:rsidR="00C17AC2" w:rsidRPr="00C17AC2" w:rsidRDefault="00C17AC2" w:rsidP="004E1867">
            <w:pPr>
              <w:keepNext/>
              <w:spacing w:line="240" w:lineRule="auto"/>
              <w:jc w:val="left"/>
              <w:rPr>
                <w:b/>
                <w:sz w:val="22"/>
                <w:szCs w:val="22"/>
              </w:rPr>
            </w:pPr>
            <w:r w:rsidRPr="00C17AC2">
              <w:rPr>
                <w:b/>
                <w:sz w:val="22"/>
                <w:szCs w:val="22"/>
              </w:rPr>
              <w:t>Opis druhu finančného majetku</w:t>
            </w:r>
            <w:r>
              <w:rPr>
                <w:b/>
                <w:sz w:val="22"/>
                <w:szCs w:val="22"/>
              </w:rPr>
              <w:t xml:space="preserve"> </w:t>
            </w:r>
          </w:p>
        </w:tc>
        <w:tc>
          <w:tcPr>
            <w:tcW w:w="3351" w:type="dxa"/>
          </w:tcPr>
          <w:p w14:paraId="3FD6E1ED" w14:textId="764DD1BC" w:rsidR="00C17AC2" w:rsidRDefault="00C17AC2" w:rsidP="00C17AC2">
            <w:pPr>
              <w:keepNext/>
              <w:spacing w:line="240" w:lineRule="auto"/>
              <w:rPr>
                <w:sz w:val="22"/>
                <w:szCs w:val="22"/>
              </w:rPr>
            </w:pPr>
            <w:r w:rsidRPr="00D623B7">
              <w:rPr>
                <w:b/>
                <w:sz w:val="22"/>
                <w:szCs w:val="22"/>
                <w:lang w:eastAsia="sk-SK"/>
              </w:rPr>
              <w:t xml:space="preserve">Stav na </w:t>
            </w:r>
            <w:r>
              <w:rPr>
                <w:b/>
                <w:sz w:val="22"/>
                <w:szCs w:val="22"/>
              </w:rPr>
              <w:t xml:space="preserve">konci bezprostredne predchádzajúceho </w:t>
            </w:r>
            <w:r w:rsidRPr="00D623B7">
              <w:rPr>
                <w:b/>
                <w:sz w:val="22"/>
                <w:szCs w:val="22"/>
                <w:lang w:eastAsia="sk-SK"/>
              </w:rPr>
              <w:t>účtovného obdobia</w:t>
            </w:r>
          </w:p>
        </w:tc>
        <w:tc>
          <w:tcPr>
            <w:tcW w:w="3351" w:type="dxa"/>
          </w:tcPr>
          <w:p w14:paraId="31A628BA" w14:textId="0B2A716B" w:rsidR="00C17AC2" w:rsidRDefault="00C17AC2" w:rsidP="00C17AC2">
            <w:pPr>
              <w:keepNext/>
              <w:spacing w:line="240" w:lineRule="auto"/>
              <w:rPr>
                <w:sz w:val="22"/>
                <w:szCs w:val="22"/>
              </w:rPr>
            </w:pPr>
            <w:r w:rsidRPr="00D90FC4">
              <w:rPr>
                <w:b/>
                <w:sz w:val="22"/>
                <w:szCs w:val="22"/>
                <w:lang w:eastAsia="sk-SK"/>
              </w:rPr>
              <w:t>Stav na konci bežného účtovného obdobia</w:t>
            </w:r>
          </w:p>
        </w:tc>
      </w:tr>
      <w:tr w:rsidR="00C17AC2" w14:paraId="188B3BFB" w14:textId="77777777" w:rsidTr="00C17AC2">
        <w:trPr>
          <w:trHeight w:val="374"/>
        </w:trPr>
        <w:tc>
          <w:tcPr>
            <w:tcW w:w="3355" w:type="dxa"/>
          </w:tcPr>
          <w:p w14:paraId="7ECEFF31" w14:textId="2625404A" w:rsidR="00C17AC2" w:rsidRPr="00C17AC2" w:rsidRDefault="00C17AC2" w:rsidP="00C17AC2">
            <w:pPr>
              <w:spacing w:before="0" w:after="0" w:line="240" w:lineRule="auto"/>
              <w:rPr>
                <w:rFonts w:ascii="Arial" w:hAnsi="Arial"/>
                <w:sz w:val="16"/>
                <w:szCs w:val="16"/>
              </w:rPr>
            </w:pPr>
          </w:p>
        </w:tc>
        <w:tc>
          <w:tcPr>
            <w:tcW w:w="3351" w:type="dxa"/>
          </w:tcPr>
          <w:p w14:paraId="6620E798" w14:textId="57A36586" w:rsidR="00C17AC2" w:rsidRPr="00C17AC2" w:rsidRDefault="00C17AC2" w:rsidP="00C17AC2">
            <w:pPr>
              <w:spacing w:before="0" w:after="0" w:line="240" w:lineRule="auto"/>
              <w:rPr>
                <w:rFonts w:ascii="Arial" w:hAnsi="Arial"/>
                <w:sz w:val="16"/>
                <w:szCs w:val="16"/>
              </w:rPr>
            </w:pPr>
          </w:p>
        </w:tc>
        <w:tc>
          <w:tcPr>
            <w:tcW w:w="3351" w:type="dxa"/>
          </w:tcPr>
          <w:p w14:paraId="1761A889" w14:textId="327A9ED8" w:rsidR="00C17AC2" w:rsidRPr="00C17AC2" w:rsidRDefault="00C17AC2" w:rsidP="00C17AC2">
            <w:pPr>
              <w:spacing w:before="0" w:after="0" w:line="240" w:lineRule="auto"/>
              <w:rPr>
                <w:rFonts w:ascii="Arial" w:hAnsi="Arial"/>
                <w:sz w:val="16"/>
                <w:szCs w:val="16"/>
              </w:rPr>
            </w:pPr>
          </w:p>
        </w:tc>
      </w:tr>
      <w:tr w:rsidR="00C17AC2" w14:paraId="1E82F357" w14:textId="77777777" w:rsidTr="00C17AC2">
        <w:trPr>
          <w:trHeight w:val="374"/>
        </w:trPr>
        <w:tc>
          <w:tcPr>
            <w:tcW w:w="3355" w:type="dxa"/>
          </w:tcPr>
          <w:p w14:paraId="3088C61B" w14:textId="7E201BE3" w:rsidR="00C17AC2" w:rsidRPr="00C17AC2" w:rsidRDefault="00C17AC2" w:rsidP="00C17AC2">
            <w:pPr>
              <w:spacing w:before="0" w:after="0" w:line="240" w:lineRule="auto"/>
              <w:rPr>
                <w:rFonts w:ascii="Arial" w:hAnsi="Arial"/>
                <w:sz w:val="16"/>
                <w:szCs w:val="16"/>
              </w:rPr>
            </w:pPr>
          </w:p>
        </w:tc>
        <w:tc>
          <w:tcPr>
            <w:tcW w:w="3351" w:type="dxa"/>
          </w:tcPr>
          <w:p w14:paraId="0A24BCF3" w14:textId="30DADED5" w:rsidR="00C17AC2" w:rsidRPr="00C17AC2" w:rsidRDefault="00C17AC2" w:rsidP="00C17AC2">
            <w:pPr>
              <w:spacing w:before="0" w:after="0" w:line="240" w:lineRule="auto"/>
              <w:rPr>
                <w:rFonts w:ascii="Arial" w:hAnsi="Arial"/>
                <w:sz w:val="16"/>
                <w:szCs w:val="16"/>
              </w:rPr>
            </w:pPr>
          </w:p>
        </w:tc>
        <w:tc>
          <w:tcPr>
            <w:tcW w:w="3351" w:type="dxa"/>
          </w:tcPr>
          <w:p w14:paraId="3E71602A" w14:textId="252CA427" w:rsidR="00C17AC2" w:rsidRPr="00C17AC2" w:rsidRDefault="00C17AC2" w:rsidP="00C17AC2">
            <w:pPr>
              <w:spacing w:before="0" w:after="0" w:line="240" w:lineRule="auto"/>
              <w:rPr>
                <w:rFonts w:ascii="Arial" w:hAnsi="Arial"/>
                <w:sz w:val="16"/>
                <w:szCs w:val="16"/>
              </w:rPr>
            </w:pPr>
          </w:p>
        </w:tc>
      </w:tr>
    </w:tbl>
    <w:p w14:paraId="2CB160F2" w14:textId="6F76F8B8" w:rsidR="00C17AC2" w:rsidRDefault="003A5A79" w:rsidP="003A5A79">
      <w:pPr>
        <w:numPr>
          <w:ilvl w:val="0"/>
          <w:numId w:val="11"/>
        </w:numPr>
        <w:spacing w:line="240" w:lineRule="auto"/>
        <w:ind w:left="0" w:firstLine="0"/>
        <w:rPr>
          <w:sz w:val="22"/>
          <w:szCs w:val="22"/>
        </w:rPr>
      </w:pPr>
      <w:r>
        <w:rPr>
          <w:sz w:val="22"/>
          <w:szCs w:val="22"/>
        </w:rPr>
        <w:t xml:space="preserve"> Údaje o štruktúre dlhodobých pôžičiek.</w:t>
      </w:r>
      <w:r w:rsidR="00DE1E18">
        <w:rPr>
          <w:sz w:val="22"/>
          <w:szCs w:val="22"/>
        </w:rPr>
        <w:t xml:space="preserve"> -  </w:t>
      </w:r>
      <w:r w:rsidR="00DE1E18" w:rsidRPr="00DE1E18">
        <w:rPr>
          <w:i/>
          <w:iCs/>
          <w:sz w:val="22"/>
          <w:szCs w:val="22"/>
        </w:rPr>
        <w:t>UJ neeviduje</w:t>
      </w:r>
    </w:p>
    <w:tbl>
      <w:tblPr>
        <w:tblStyle w:val="Mriekatabuky"/>
        <w:tblW w:w="0" w:type="auto"/>
        <w:tblInd w:w="0" w:type="dxa"/>
        <w:tblLook w:val="04A0" w:firstRow="1" w:lastRow="0" w:firstColumn="1" w:lastColumn="0" w:noHBand="0" w:noVBand="1"/>
      </w:tblPr>
      <w:tblGrid>
        <w:gridCol w:w="3350"/>
        <w:gridCol w:w="3351"/>
        <w:gridCol w:w="3351"/>
      </w:tblGrid>
      <w:tr w:rsidR="00C17AC2" w14:paraId="7D6D6B79" w14:textId="77777777" w:rsidTr="00C17AC2">
        <w:tc>
          <w:tcPr>
            <w:tcW w:w="3350" w:type="dxa"/>
            <w:vAlign w:val="center"/>
          </w:tcPr>
          <w:p w14:paraId="74EDFDAC" w14:textId="1A5C429C" w:rsidR="00C17AC2" w:rsidRPr="00C17AC2" w:rsidRDefault="00C17AC2" w:rsidP="00C17AC2">
            <w:pPr>
              <w:keepNext/>
              <w:spacing w:line="240" w:lineRule="auto"/>
              <w:jc w:val="left"/>
              <w:rPr>
                <w:b/>
                <w:sz w:val="22"/>
                <w:szCs w:val="22"/>
              </w:rPr>
            </w:pPr>
            <w:r>
              <w:rPr>
                <w:b/>
                <w:sz w:val="22"/>
                <w:szCs w:val="22"/>
              </w:rPr>
              <w:t>Poskytnuté dlhodobé pôžičky</w:t>
            </w:r>
          </w:p>
        </w:tc>
        <w:tc>
          <w:tcPr>
            <w:tcW w:w="3351" w:type="dxa"/>
          </w:tcPr>
          <w:p w14:paraId="6929AFE9" w14:textId="0ABA31E7" w:rsidR="00C17AC2" w:rsidRDefault="00C17AC2" w:rsidP="00C17AC2">
            <w:pPr>
              <w:keepNext/>
              <w:spacing w:line="240" w:lineRule="auto"/>
              <w:rPr>
                <w:sz w:val="22"/>
                <w:szCs w:val="22"/>
              </w:rPr>
            </w:pPr>
            <w:r w:rsidRPr="00D623B7">
              <w:rPr>
                <w:b/>
                <w:sz w:val="22"/>
                <w:szCs w:val="22"/>
                <w:lang w:eastAsia="sk-SK"/>
              </w:rPr>
              <w:t xml:space="preserve">Stav na </w:t>
            </w:r>
            <w:r>
              <w:rPr>
                <w:b/>
                <w:sz w:val="22"/>
                <w:szCs w:val="22"/>
              </w:rPr>
              <w:t xml:space="preserve">konci bezprostredne predchádzajúceho </w:t>
            </w:r>
            <w:r w:rsidRPr="00D623B7">
              <w:rPr>
                <w:b/>
                <w:sz w:val="22"/>
                <w:szCs w:val="22"/>
                <w:lang w:eastAsia="sk-SK"/>
              </w:rPr>
              <w:t>účtovného obdobia</w:t>
            </w:r>
          </w:p>
        </w:tc>
        <w:tc>
          <w:tcPr>
            <w:tcW w:w="3351" w:type="dxa"/>
          </w:tcPr>
          <w:p w14:paraId="7F4E645E" w14:textId="241927D6" w:rsidR="00C17AC2" w:rsidRDefault="00C17AC2" w:rsidP="00C17AC2">
            <w:pPr>
              <w:keepNext/>
              <w:spacing w:line="240" w:lineRule="auto"/>
              <w:rPr>
                <w:sz w:val="22"/>
                <w:szCs w:val="22"/>
              </w:rPr>
            </w:pPr>
            <w:r w:rsidRPr="00D90FC4">
              <w:rPr>
                <w:b/>
                <w:sz w:val="22"/>
                <w:szCs w:val="22"/>
                <w:lang w:eastAsia="sk-SK"/>
              </w:rPr>
              <w:t>Stav na konci bežného účtovného obdobia</w:t>
            </w:r>
          </w:p>
        </w:tc>
      </w:tr>
      <w:tr w:rsidR="00C17AC2" w14:paraId="4CFE0101" w14:textId="77777777" w:rsidTr="00C17AC2">
        <w:trPr>
          <w:trHeight w:val="374"/>
        </w:trPr>
        <w:tc>
          <w:tcPr>
            <w:tcW w:w="3350" w:type="dxa"/>
          </w:tcPr>
          <w:p w14:paraId="69C0EE93" w14:textId="77777777" w:rsidR="00C17AC2" w:rsidRPr="00C17AC2" w:rsidRDefault="00C17AC2" w:rsidP="00C17AC2">
            <w:pPr>
              <w:spacing w:before="0" w:after="0" w:line="240" w:lineRule="auto"/>
              <w:rPr>
                <w:rFonts w:ascii="Arial" w:hAnsi="Arial"/>
                <w:sz w:val="16"/>
                <w:szCs w:val="16"/>
              </w:rPr>
            </w:pPr>
          </w:p>
        </w:tc>
        <w:tc>
          <w:tcPr>
            <w:tcW w:w="3351" w:type="dxa"/>
          </w:tcPr>
          <w:p w14:paraId="298D73B7" w14:textId="77777777" w:rsidR="00C17AC2" w:rsidRPr="00C17AC2" w:rsidRDefault="00C17AC2" w:rsidP="00C17AC2">
            <w:pPr>
              <w:spacing w:before="0" w:after="0" w:line="240" w:lineRule="auto"/>
              <w:rPr>
                <w:rFonts w:ascii="Arial" w:hAnsi="Arial"/>
                <w:sz w:val="16"/>
                <w:szCs w:val="16"/>
              </w:rPr>
            </w:pPr>
          </w:p>
        </w:tc>
        <w:tc>
          <w:tcPr>
            <w:tcW w:w="3351" w:type="dxa"/>
          </w:tcPr>
          <w:p w14:paraId="329D060D" w14:textId="77777777" w:rsidR="00C17AC2" w:rsidRPr="00C17AC2" w:rsidRDefault="00C17AC2" w:rsidP="00C17AC2">
            <w:pPr>
              <w:spacing w:before="0" w:after="0" w:line="240" w:lineRule="auto"/>
              <w:rPr>
                <w:rFonts w:ascii="Arial" w:hAnsi="Arial"/>
                <w:sz w:val="16"/>
                <w:szCs w:val="16"/>
              </w:rPr>
            </w:pPr>
          </w:p>
        </w:tc>
      </w:tr>
      <w:tr w:rsidR="00C17AC2" w14:paraId="7F8627FE" w14:textId="77777777" w:rsidTr="00C17AC2">
        <w:trPr>
          <w:trHeight w:val="374"/>
        </w:trPr>
        <w:tc>
          <w:tcPr>
            <w:tcW w:w="3350" w:type="dxa"/>
          </w:tcPr>
          <w:p w14:paraId="47796CDD" w14:textId="77777777" w:rsidR="00C17AC2" w:rsidRPr="00C17AC2" w:rsidRDefault="00C17AC2" w:rsidP="00C17AC2">
            <w:pPr>
              <w:spacing w:before="0" w:after="0" w:line="240" w:lineRule="auto"/>
              <w:rPr>
                <w:rFonts w:ascii="Arial" w:hAnsi="Arial"/>
                <w:sz w:val="16"/>
                <w:szCs w:val="16"/>
              </w:rPr>
            </w:pPr>
          </w:p>
        </w:tc>
        <w:tc>
          <w:tcPr>
            <w:tcW w:w="3351" w:type="dxa"/>
          </w:tcPr>
          <w:p w14:paraId="18522A89" w14:textId="77777777" w:rsidR="00C17AC2" w:rsidRPr="00C17AC2" w:rsidRDefault="00C17AC2" w:rsidP="00C17AC2">
            <w:pPr>
              <w:spacing w:before="0" w:after="0" w:line="240" w:lineRule="auto"/>
              <w:rPr>
                <w:rFonts w:ascii="Arial" w:hAnsi="Arial"/>
                <w:sz w:val="16"/>
                <w:szCs w:val="16"/>
              </w:rPr>
            </w:pPr>
          </w:p>
        </w:tc>
        <w:tc>
          <w:tcPr>
            <w:tcW w:w="3351" w:type="dxa"/>
          </w:tcPr>
          <w:p w14:paraId="233691DA" w14:textId="77777777" w:rsidR="00C17AC2" w:rsidRPr="00C17AC2" w:rsidRDefault="00C17AC2" w:rsidP="00C17AC2">
            <w:pPr>
              <w:spacing w:before="0" w:after="0" w:line="240" w:lineRule="auto"/>
              <w:rPr>
                <w:rFonts w:ascii="Arial" w:hAnsi="Arial"/>
                <w:sz w:val="16"/>
                <w:szCs w:val="16"/>
              </w:rPr>
            </w:pPr>
          </w:p>
        </w:tc>
      </w:tr>
    </w:tbl>
    <w:p w14:paraId="0A6FC276" w14:textId="0A021537" w:rsidR="001D2C0C" w:rsidRPr="00B24CCD" w:rsidRDefault="009B4F0F" w:rsidP="00357FA2">
      <w:pPr>
        <w:keepNext/>
        <w:numPr>
          <w:ilvl w:val="0"/>
          <w:numId w:val="11"/>
        </w:numPr>
        <w:spacing w:line="240" w:lineRule="auto"/>
        <w:ind w:left="0" w:firstLine="0"/>
        <w:rPr>
          <w:sz w:val="22"/>
          <w:szCs w:val="22"/>
        </w:rPr>
      </w:pPr>
      <w:r w:rsidRPr="00D90FC4">
        <w:rPr>
          <w:sz w:val="22"/>
          <w:szCs w:val="22"/>
        </w:rPr>
        <w:t xml:space="preserve"> </w:t>
      </w:r>
      <w:r w:rsidR="003D6571" w:rsidRPr="00D90FC4">
        <w:rPr>
          <w:sz w:val="22"/>
          <w:szCs w:val="22"/>
        </w:rPr>
        <w:t xml:space="preserve">Prehľad </w:t>
      </w:r>
      <w:r w:rsidR="00DB1285" w:rsidRPr="00D90FC4">
        <w:rPr>
          <w:sz w:val="22"/>
          <w:szCs w:val="22"/>
        </w:rPr>
        <w:t> </w:t>
      </w:r>
      <w:r w:rsidR="00B24CCD">
        <w:rPr>
          <w:sz w:val="22"/>
          <w:szCs w:val="22"/>
        </w:rPr>
        <w:t xml:space="preserve">o vývoji </w:t>
      </w:r>
      <w:r w:rsidR="00E91E1C">
        <w:rPr>
          <w:sz w:val="22"/>
          <w:szCs w:val="22"/>
        </w:rPr>
        <w:t xml:space="preserve">významných súm </w:t>
      </w:r>
      <w:r w:rsidR="00DB1285" w:rsidRPr="00D90FC4">
        <w:rPr>
          <w:sz w:val="22"/>
          <w:szCs w:val="22"/>
        </w:rPr>
        <w:t>opravných polož</w:t>
      </w:r>
      <w:r w:rsidR="00C72ECC" w:rsidRPr="00D90FC4">
        <w:rPr>
          <w:sz w:val="22"/>
          <w:szCs w:val="22"/>
        </w:rPr>
        <w:t>ie</w:t>
      </w:r>
      <w:r w:rsidR="00DB1285" w:rsidRPr="00D90FC4">
        <w:rPr>
          <w:sz w:val="22"/>
          <w:szCs w:val="22"/>
        </w:rPr>
        <w:t>k</w:t>
      </w:r>
      <w:r w:rsidR="00957793">
        <w:rPr>
          <w:sz w:val="22"/>
          <w:szCs w:val="22"/>
        </w:rPr>
        <w:t xml:space="preserve"> podľa jednotlivých druhov majetku</w:t>
      </w:r>
      <w:r w:rsidR="00C73CE0">
        <w:rPr>
          <w:sz w:val="22"/>
          <w:szCs w:val="22"/>
        </w:rPr>
        <w:t>.</w:t>
      </w:r>
      <w:r w:rsidR="00DE1E18">
        <w:rPr>
          <w:sz w:val="22"/>
          <w:szCs w:val="22"/>
        </w:rPr>
        <w:t xml:space="preserve"> – </w:t>
      </w:r>
      <w:r w:rsidR="00DE1E18" w:rsidRPr="00DE1E18">
        <w:rPr>
          <w:i/>
          <w:iCs/>
          <w:sz w:val="22"/>
          <w:szCs w:val="22"/>
        </w:rPr>
        <w:t>UJ neeviduje</w:t>
      </w:r>
    </w:p>
    <w:tbl>
      <w:tblPr>
        <w:tblW w:w="10135"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7"/>
        <w:gridCol w:w="1984"/>
        <w:gridCol w:w="1843"/>
        <w:gridCol w:w="1984"/>
        <w:gridCol w:w="2127"/>
      </w:tblGrid>
      <w:tr w:rsidR="00957793" w:rsidRPr="00D90FC4" w14:paraId="207AC8E8" w14:textId="77777777" w:rsidTr="00880AC9">
        <w:tc>
          <w:tcPr>
            <w:tcW w:w="2197" w:type="dxa"/>
            <w:vAlign w:val="center"/>
          </w:tcPr>
          <w:p w14:paraId="7C83F1B2" w14:textId="45387D96" w:rsidR="00FE33C2" w:rsidRPr="00D90FC4" w:rsidRDefault="00880AC9" w:rsidP="00880AC9">
            <w:pPr>
              <w:spacing w:before="0" w:after="0" w:line="240" w:lineRule="auto"/>
              <w:jc w:val="center"/>
              <w:rPr>
                <w:b/>
                <w:sz w:val="22"/>
                <w:szCs w:val="22"/>
              </w:rPr>
            </w:pPr>
            <w:r>
              <w:rPr>
                <w:b/>
                <w:sz w:val="22"/>
                <w:szCs w:val="22"/>
              </w:rPr>
              <w:t>D</w:t>
            </w:r>
            <w:r w:rsidR="00FE33C2" w:rsidRPr="00880AC9">
              <w:rPr>
                <w:b/>
                <w:sz w:val="22"/>
                <w:szCs w:val="22"/>
              </w:rPr>
              <w:t>ruh majetku, ku ktorému sa tvorí opravná položka</w:t>
            </w:r>
          </w:p>
        </w:tc>
        <w:tc>
          <w:tcPr>
            <w:tcW w:w="1984" w:type="dxa"/>
            <w:vAlign w:val="center"/>
          </w:tcPr>
          <w:p w14:paraId="6CDC28C8" w14:textId="7D05BC31" w:rsidR="00957793" w:rsidRPr="00D330FA" w:rsidRDefault="00957793" w:rsidP="00C73CE0">
            <w:pPr>
              <w:spacing w:before="0" w:after="0" w:line="240" w:lineRule="auto"/>
              <w:jc w:val="center"/>
              <w:rPr>
                <w:b/>
                <w:sz w:val="22"/>
                <w:szCs w:val="22"/>
                <w:highlight w:val="yellow"/>
              </w:rPr>
            </w:pPr>
            <w:r w:rsidRPr="00D623B7">
              <w:rPr>
                <w:b/>
                <w:sz w:val="22"/>
                <w:szCs w:val="22"/>
                <w:lang w:eastAsia="sk-SK"/>
              </w:rPr>
              <w:t xml:space="preserve">Stav </w:t>
            </w:r>
            <w:r w:rsidR="00FE33C2">
              <w:rPr>
                <w:b/>
                <w:sz w:val="22"/>
                <w:szCs w:val="22"/>
                <w:lang w:eastAsia="sk-SK"/>
              </w:rPr>
              <w:t xml:space="preserve">opravnej položky </w:t>
            </w:r>
            <w:r w:rsidRPr="00D623B7">
              <w:rPr>
                <w:b/>
                <w:sz w:val="22"/>
                <w:szCs w:val="22"/>
                <w:lang w:eastAsia="sk-SK"/>
              </w:rPr>
              <w:t xml:space="preserve">na </w:t>
            </w:r>
            <w:r w:rsidR="00C73CE0">
              <w:rPr>
                <w:b/>
                <w:sz w:val="22"/>
                <w:szCs w:val="22"/>
              </w:rPr>
              <w:t xml:space="preserve">konci bezprostredne predchádzajúceho </w:t>
            </w:r>
            <w:r w:rsidRPr="00D623B7">
              <w:rPr>
                <w:b/>
                <w:sz w:val="22"/>
                <w:szCs w:val="22"/>
                <w:lang w:eastAsia="sk-SK"/>
              </w:rPr>
              <w:t>účtovného obdobia</w:t>
            </w:r>
          </w:p>
        </w:tc>
        <w:tc>
          <w:tcPr>
            <w:tcW w:w="1843" w:type="dxa"/>
            <w:vAlign w:val="center"/>
          </w:tcPr>
          <w:p w14:paraId="551568E1" w14:textId="77777777" w:rsidR="00957793" w:rsidRPr="00D90FC4" w:rsidRDefault="00957793" w:rsidP="006341B5">
            <w:pPr>
              <w:spacing w:before="0" w:after="0" w:line="240" w:lineRule="auto"/>
              <w:jc w:val="center"/>
              <w:rPr>
                <w:b/>
                <w:sz w:val="22"/>
                <w:szCs w:val="22"/>
              </w:rPr>
            </w:pPr>
            <w:r w:rsidRPr="00D90FC4">
              <w:rPr>
                <w:b/>
                <w:sz w:val="22"/>
                <w:szCs w:val="22"/>
                <w:lang w:eastAsia="sk-SK"/>
              </w:rPr>
              <w:t>Tvorba opravnej položky (zvýšenie)</w:t>
            </w:r>
          </w:p>
        </w:tc>
        <w:tc>
          <w:tcPr>
            <w:tcW w:w="1984" w:type="dxa"/>
            <w:vAlign w:val="center"/>
          </w:tcPr>
          <w:p w14:paraId="708BF0B2" w14:textId="77777777" w:rsidR="00357FA2" w:rsidRDefault="00957793" w:rsidP="00D623B7">
            <w:pPr>
              <w:spacing w:before="0" w:after="0" w:line="240" w:lineRule="auto"/>
              <w:jc w:val="center"/>
              <w:rPr>
                <w:b/>
                <w:sz w:val="22"/>
                <w:szCs w:val="22"/>
              </w:rPr>
            </w:pPr>
            <w:r w:rsidRPr="00D90FC4">
              <w:rPr>
                <w:b/>
                <w:sz w:val="22"/>
                <w:szCs w:val="22"/>
              </w:rPr>
              <w:t>Zúčtovanie opravnej položky</w:t>
            </w:r>
          </w:p>
          <w:p w14:paraId="3165730E" w14:textId="192F2DFC" w:rsidR="00957793" w:rsidRPr="00D90FC4" w:rsidRDefault="00357FA2" w:rsidP="00D623B7">
            <w:pPr>
              <w:spacing w:before="0" w:after="0" w:line="240" w:lineRule="auto"/>
              <w:jc w:val="center"/>
              <w:rPr>
                <w:b/>
                <w:sz w:val="22"/>
                <w:szCs w:val="22"/>
              </w:rPr>
            </w:pPr>
            <w:r>
              <w:rPr>
                <w:b/>
                <w:sz w:val="22"/>
                <w:szCs w:val="22"/>
              </w:rPr>
              <w:t>(použitie, zrušenie)</w:t>
            </w:r>
          </w:p>
        </w:tc>
        <w:tc>
          <w:tcPr>
            <w:tcW w:w="2127" w:type="dxa"/>
            <w:vAlign w:val="center"/>
          </w:tcPr>
          <w:p w14:paraId="1BFBA878" w14:textId="6011AF51" w:rsidR="00957793" w:rsidRPr="00D90FC4" w:rsidRDefault="00957793" w:rsidP="006341B5">
            <w:pPr>
              <w:spacing w:before="0" w:after="0" w:line="240" w:lineRule="auto"/>
              <w:jc w:val="center"/>
              <w:rPr>
                <w:b/>
                <w:sz w:val="22"/>
                <w:szCs w:val="22"/>
              </w:rPr>
            </w:pPr>
            <w:r w:rsidRPr="00D90FC4">
              <w:rPr>
                <w:b/>
                <w:sz w:val="22"/>
                <w:szCs w:val="22"/>
                <w:lang w:eastAsia="sk-SK"/>
              </w:rPr>
              <w:t xml:space="preserve">Stav </w:t>
            </w:r>
            <w:r w:rsidR="00FE33C2">
              <w:rPr>
                <w:b/>
                <w:sz w:val="22"/>
                <w:szCs w:val="22"/>
                <w:lang w:eastAsia="sk-SK"/>
              </w:rPr>
              <w:t xml:space="preserve">opravnej položky </w:t>
            </w:r>
            <w:r w:rsidRPr="00D90FC4">
              <w:rPr>
                <w:b/>
                <w:sz w:val="22"/>
                <w:szCs w:val="22"/>
                <w:lang w:eastAsia="sk-SK"/>
              </w:rPr>
              <w:t>na konci bežného účtovného obdobia</w:t>
            </w:r>
          </w:p>
        </w:tc>
      </w:tr>
      <w:tr w:rsidR="00957793" w:rsidRPr="00D90FC4" w14:paraId="6E322DC3" w14:textId="77777777" w:rsidTr="00553891">
        <w:trPr>
          <w:trHeight w:val="374"/>
        </w:trPr>
        <w:tc>
          <w:tcPr>
            <w:tcW w:w="2197" w:type="dxa"/>
            <w:vAlign w:val="center"/>
          </w:tcPr>
          <w:p w14:paraId="217A206F" w14:textId="77777777" w:rsidR="00957793" w:rsidRPr="00D90FC4" w:rsidRDefault="00957793" w:rsidP="006341B5">
            <w:pPr>
              <w:spacing w:before="0" w:after="0" w:line="240" w:lineRule="auto"/>
              <w:jc w:val="left"/>
              <w:rPr>
                <w:sz w:val="22"/>
                <w:szCs w:val="22"/>
              </w:rPr>
            </w:pPr>
          </w:p>
        </w:tc>
        <w:tc>
          <w:tcPr>
            <w:tcW w:w="1984" w:type="dxa"/>
            <w:vAlign w:val="center"/>
          </w:tcPr>
          <w:p w14:paraId="653B05FC" w14:textId="77777777" w:rsidR="00957793" w:rsidRPr="00D330FA" w:rsidRDefault="00957793" w:rsidP="00D623B7">
            <w:pPr>
              <w:spacing w:before="0" w:after="0" w:line="240" w:lineRule="auto"/>
              <w:jc w:val="center"/>
              <w:rPr>
                <w:sz w:val="22"/>
                <w:szCs w:val="22"/>
                <w:highlight w:val="yellow"/>
              </w:rPr>
            </w:pPr>
          </w:p>
        </w:tc>
        <w:tc>
          <w:tcPr>
            <w:tcW w:w="1843" w:type="dxa"/>
            <w:vAlign w:val="center"/>
          </w:tcPr>
          <w:p w14:paraId="24616F36" w14:textId="77777777" w:rsidR="00957793" w:rsidRPr="00D90FC4" w:rsidRDefault="00957793" w:rsidP="00D623B7">
            <w:pPr>
              <w:spacing w:before="0" w:after="0" w:line="240" w:lineRule="auto"/>
              <w:jc w:val="center"/>
              <w:rPr>
                <w:sz w:val="22"/>
                <w:szCs w:val="22"/>
              </w:rPr>
            </w:pPr>
          </w:p>
        </w:tc>
        <w:tc>
          <w:tcPr>
            <w:tcW w:w="1984" w:type="dxa"/>
            <w:vAlign w:val="center"/>
          </w:tcPr>
          <w:p w14:paraId="48F43C37" w14:textId="77777777" w:rsidR="00957793" w:rsidRPr="00D90FC4" w:rsidRDefault="00957793" w:rsidP="00D623B7">
            <w:pPr>
              <w:spacing w:before="0" w:after="0" w:line="240" w:lineRule="auto"/>
              <w:jc w:val="center"/>
              <w:rPr>
                <w:sz w:val="22"/>
                <w:szCs w:val="22"/>
              </w:rPr>
            </w:pPr>
          </w:p>
        </w:tc>
        <w:tc>
          <w:tcPr>
            <w:tcW w:w="2127" w:type="dxa"/>
            <w:vAlign w:val="center"/>
          </w:tcPr>
          <w:p w14:paraId="5CB6DC66" w14:textId="77777777" w:rsidR="00957793" w:rsidRPr="00D90FC4" w:rsidRDefault="00957793" w:rsidP="00D623B7">
            <w:pPr>
              <w:spacing w:before="0" w:after="0" w:line="240" w:lineRule="auto"/>
              <w:jc w:val="center"/>
              <w:rPr>
                <w:sz w:val="22"/>
                <w:szCs w:val="22"/>
              </w:rPr>
            </w:pPr>
          </w:p>
        </w:tc>
      </w:tr>
      <w:tr w:rsidR="00957793" w:rsidRPr="00D90FC4" w14:paraId="6FE94DFE" w14:textId="77777777" w:rsidTr="00553891">
        <w:trPr>
          <w:trHeight w:val="374"/>
        </w:trPr>
        <w:tc>
          <w:tcPr>
            <w:tcW w:w="2197" w:type="dxa"/>
            <w:vAlign w:val="center"/>
          </w:tcPr>
          <w:p w14:paraId="542AE365" w14:textId="77777777" w:rsidR="00957793" w:rsidRPr="00D90FC4" w:rsidRDefault="00957793" w:rsidP="006341B5">
            <w:pPr>
              <w:spacing w:before="0" w:after="0" w:line="240" w:lineRule="auto"/>
              <w:jc w:val="left"/>
              <w:rPr>
                <w:sz w:val="22"/>
                <w:szCs w:val="22"/>
              </w:rPr>
            </w:pPr>
          </w:p>
        </w:tc>
        <w:tc>
          <w:tcPr>
            <w:tcW w:w="1984" w:type="dxa"/>
            <w:vAlign w:val="center"/>
          </w:tcPr>
          <w:p w14:paraId="0C628F68" w14:textId="77777777" w:rsidR="00957793" w:rsidRPr="00D330FA" w:rsidRDefault="00957793" w:rsidP="00D623B7">
            <w:pPr>
              <w:spacing w:before="0" w:after="0" w:line="240" w:lineRule="auto"/>
              <w:jc w:val="center"/>
              <w:rPr>
                <w:sz w:val="22"/>
                <w:szCs w:val="22"/>
                <w:highlight w:val="yellow"/>
              </w:rPr>
            </w:pPr>
          </w:p>
        </w:tc>
        <w:tc>
          <w:tcPr>
            <w:tcW w:w="1843" w:type="dxa"/>
            <w:vAlign w:val="center"/>
          </w:tcPr>
          <w:p w14:paraId="3C2449F8" w14:textId="77777777" w:rsidR="00957793" w:rsidRPr="00D90FC4" w:rsidRDefault="00957793" w:rsidP="00D623B7">
            <w:pPr>
              <w:spacing w:before="0" w:after="0" w:line="240" w:lineRule="auto"/>
              <w:jc w:val="center"/>
              <w:rPr>
                <w:sz w:val="22"/>
                <w:szCs w:val="22"/>
              </w:rPr>
            </w:pPr>
          </w:p>
        </w:tc>
        <w:tc>
          <w:tcPr>
            <w:tcW w:w="1984" w:type="dxa"/>
            <w:vAlign w:val="center"/>
          </w:tcPr>
          <w:p w14:paraId="573689FB" w14:textId="77777777" w:rsidR="00957793" w:rsidRPr="00D90FC4" w:rsidRDefault="00957793" w:rsidP="00D623B7">
            <w:pPr>
              <w:spacing w:before="0" w:after="0" w:line="240" w:lineRule="auto"/>
              <w:jc w:val="center"/>
              <w:rPr>
                <w:sz w:val="22"/>
                <w:szCs w:val="22"/>
              </w:rPr>
            </w:pPr>
          </w:p>
        </w:tc>
        <w:tc>
          <w:tcPr>
            <w:tcW w:w="2127" w:type="dxa"/>
            <w:vAlign w:val="center"/>
          </w:tcPr>
          <w:p w14:paraId="625848AF" w14:textId="77777777" w:rsidR="00957793" w:rsidRPr="00D90FC4" w:rsidRDefault="00957793" w:rsidP="00D623B7">
            <w:pPr>
              <w:spacing w:before="0" w:after="0" w:line="240" w:lineRule="auto"/>
              <w:jc w:val="center"/>
              <w:rPr>
                <w:sz w:val="22"/>
                <w:szCs w:val="22"/>
              </w:rPr>
            </w:pPr>
          </w:p>
        </w:tc>
      </w:tr>
      <w:tr w:rsidR="00957793" w:rsidRPr="00D90FC4" w14:paraId="394DCAA4" w14:textId="77777777" w:rsidTr="00553891">
        <w:trPr>
          <w:trHeight w:val="374"/>
        </w:trPr>
        <w:tc>
          <w:tcPr>
            <w:tcW w:w="2197" w:type="dxa"/>
            <w:vAlign w:val="center"/>
          </w:tcPr>
          <w:p w14:paraId="6462031B" w14:textId="77777777" w:rsidR="00957793" w:rsidRPr="00D90FC4" w:rsidRDefault="00957793" w:rsidP="006341B5">
            <w:pPr>
              <w:spacing w:before="0" w:after="0" w:line="240" w:lineRule="auto"/>
              <w:jc w:val="left"/>
              <w:rPr>
                <w:sz w:val="22"/>
                <w:szCs w:val="22"/>
              </w:rPr>
            </w:pPr>
          </w:p>
        </w:tc>
        <w:tc>
          <w:tcPr>
            <w:tcW w:w="1984" w:type="dxa"/>
            <w:vAlign w:val="center"/>
          </w:tcPr>
          <w:p w14:paraId="1F1E0A23" w14:textId="77777777" w:rsidR="00957793" w:rsidRPr="00D330FA" w:rsidRDefault="00957793" w:rsidP="00D623B7">
            <w:pPr>
              <w:spacing w:before="0" w:after="0" w:line="240" w:lineRule="auto"/>
              <w:jc w:val="center"/>
              <w:rPr>
                <w:sz w:val="22"/>
                <w:szCs w:val="22"/>
                <w:highlight w:val="yellow"/>
              </w:rPr>
            </w:pPr>
          </w:p>
        </w:tc>
        <w:tc>
          <w:tcPr>
            <w:tcW w:w="1843" w:type="dxa"/>
            <w:vAlign w:val="center"/>
          </w:tcPr>
          <w:p w14:paraId="5E77A6B2" w14:textId="77777777" w:rsidR="00957793" w:rsidRPr="00D90FC4" w:rsidRDefault="00957793" w:rsidP="00D623B7">
            <w:pPr>
              <w:spacing w:before="0" w:after="0" w:line="240" w:lineRule="auto"/>
              <w:jc w:val="center"/>
              <w:rPr>
                <w:sz w:val="22"/>
                <w:szCs w:val="22"/>
              </w:rPr>
            </w:pPr>
          </w:p>
        </w:tc>
        <w:tc>
          <w:tcPr>
            <w:tcW w:w="1984" w:type="dxa"/>
            <w:vAlign w:val="center"/>
          </w:tcPr>
          <w:p w14:paraId="2F42ED88" w14:textId="77777777" w:rsidR="00957793" w:rsidRPr="00D90FC4" w:rsidRDefault="00957793" w:rsidP="00D623B7">
            <w:pPr>
              <w:spacing w:before="0" w:after="0" w:line="240" w:lineRule="auto"/>
              <w:jc w:val="center"/>
              <w:rPr>
                <w:sz w:val="22"/>
                <w:szCs w:val="22"/>
              </w:rPr>
            </w:pPr>
          </w:p>
        </w:tc>
        <w:tc>
          <w:tcPr>
            <w:tcW w:w="2127" w:type="dxa"/>
            <w:vAlign w:val="center"/>
          </w:tcPr>
          <w:p w14:paraId="359F3F57" w14:textId="77777777" w:rsidR="00957793" w:rsidRPr="00D90FC4" w:rsidRDefault="00957793" w:rsidP="00D623B7">
            <w:pPr>
              <w:spacing w:before="0" w:after="0" w:line="240" w:lineRule="auto"/>
              <w:jc w:val="center"/>
              <w:rPr>
                <w:sz w:val="22"/>
                <w:szCs w:val="22"/>
              </w:rPr>
            </w:pPr>
          </w:p>
        </w:tc>
      </w:tr>
    </w:tbl>
    <w:p w14:paraId="7FBF49B3" w14:textId="718A087B" w:rsidR="004F5F27" w:rsidRDefault="004F5F27" w:rsidP="00357FA2">
      <w:pPr>
        <w:numPr>
          <w:ilvl w:val="0"/>
          <w:numId w:val="11"/>
        </w:numPr>
        <w:spacing w:line="240" w:lineRule="auto"/>
        <w:ind w:left="0" w:firstLine="0"/>
        <w:rPr>
          <w:sz w:val="22"/>
          <w:szCs w:val="22"/>
        </w:rPr>
      </w:pPr>
      <w:r>
        <w:rPr>
          <w:sz w:val="22"/>
          <w:szCs w:val="22"/>
        </w:rPr>
        <w:t xml:space="preserve"> </w:t>
      </w:r>
      <w:r w:rsidRPr="00D90FC4">
        <w:rPr>
          <w:sz w:val="22"/>
          <w:szCs w:val="22"/>
        </w:rPr>
        <w:t xml:space="preserve">Opis </w:t>
      </w:r>
      <w:r w:rsidRPr="00C73CE0">
        <w:rPr>
          <w:sz w:val="22"/>
          <w:szCs w:val="22"/>
        </w:rPr>
        <w:t>významných</w:t>
      </w:r>
      <w:r w:rsidR="00926399">
        <w:rPr>
          <w:sz w:val="22"/>
          <w:szCs w:val="22"/>
        </w:rPr>
        <w:t xml:space="preserve"> súm</w:t>
      </w:r>
      <w:r w:rsidRPr="00C73CE0">
        <w:rPr>
          <w:sz w:val="22"/>
          <w:szCs w:val="22"/>
        </w:rPr>
        <w:t xml:space="preserve"> pohľadávok</w:t>
      </w:r>
      <w:r w:rsidRPr="00701A7D">
        <w:rPr>
          <w:b/>
          <w:sz w:val="22"/>
          <w:szCs w:val="22"/>
        </w:rPr>
        <w:t xml:space="preserve"> </w:t>
      </w:r>
      <w:r w:rsidRPr="009D320B">
        <w:rPr>
          <w:sz w:val="22"/>
          <w:szCs w:val="22"/>
        </w:rPr>
        <w:t>v nadväznosti</w:t>
      </w:r>
      <w:r w:rsidRPr="00D90FC4">
        <w:rPr>
          <w:sz w:val="22"/>
          <w:szCs w:val="22"/>
        </w:rPr>
        <w:t xml:space="preserve"> na položky súvahy</w:t>
      </w:r>
      <w:r>
        <w:rPr>
          <w:sz w:val="22"/>
          <w:szCs w:val="22"/>
        </w:rPr>
        <w:t>,</w:t>
      </w:r>
      <w:r w:rsidRPr="00D90FC4">
        <w:rPr>
          <w:sz w:val="22"/>
          <w:szCs w:val="22"/>
        </w:rPr>
        <w:t xml:space="preserve"> v členení na pohľadávky za </w:t>
      </w:r>
      <w:r w:rsidRPr="00DB5C6F">
        <w:rPr>
          <w:sz w:val="22"/>
          <w:szCs w:val="22"/>
        </w:rPr>
        <w:t>hlavnú nezdaňovanú činnosť</w:t>
      </w:r>
      <w:r>
        <w:rPr>
          <w:sz w:val="22"/>
          <w:szCs w:val="22"/>
        </w:rPr>
        <w:t xml:space="preserve"> a zdaňovanú činnosť</w:t>
      </w:r>
      <w:r w:rsidR="00A814C1">
        <w:rPr>
          <w:sz w:val="22"/>
          <w:szCs w:val="22"/>
        </w:rPr>
        <w:t xml:space="preserve"> za bežné účtovné obdobie.</w:t>
      </w:r>
      <w:r w:rsidR="00DE1E18">
        <w:rPr>
          <w:sz w:val="22"/>
          <w:szCs w:val="22"/>
        </w:rPr>
        <w:t xml:space="preserve"> – </w:t>
      </w:r>
      <w:r w:rsidR="00DE1E18" w:rsidRPr="00DE1E18">
        <w:rPr>
          <w:i/>
          <w:iCs/>
          <w:sz w:val="22"/>
          <w:szCs w:val="22"/>
        </w:rPr>
        <w:t>UJ neeviduje</w:t>
      </w:r>
    </w:p>
    <w:tbl>
      <w:tblPr>
        <w:tblStyle w:val="Mriekatabuky"/>
        <w:tblW w:w="9738" w:type="dxa"/>
        <w:tblInd w:w="38" w:type="dxa"/>
        <w:tblLook w:val="04A0" w:firstRow="1" w:lastRow="0" w:firstColumn="1" w:lastColumn="0" w:noHBand="0" w:noVBand="1"/>
      </w:tblPr>
      <w:tblGrid>
        <w:gridCol w:w="4068"/>
        <w:gridCol w:w="2977"/>
        <w:gridCol w:w="2693"/>
      </w:tblGrid>
      <w:tr w:rsidR="00926399" w14:paraId="31C4178A" w14:textId="77777777" w:rsidTr="00926399">
        <w:tc>
          <w:tcPr>
            <w:tcW w:w="4068" w:type="dxa"/>
          </w:tcPr>
          <w:p w14:paraId="687B651D" w14:textId="4DCC1709" w:rsidR="00926399" w:rsidRPr="002113DE" w:rsidRDefault="00926399" w:rsidP="00D558BA">
            <w:pPr>
              <w:spacing w:before="0" w:line="240" w:lineRule="auto"/>
              <w:rPr>
                <w:b/>
                <w:sz w:val="22"/>
                <w:szCs w:val="22"/>
              </w:rPr>
            </w:pPr>
            <w:r w:rsidRPr="002113DE">
              <w:rPr>
                <w:b/>
                <w:sz w:val="22"/>
                <w:szCs w:val="22"/>
              </w:rPr>
              <w:t>Druh</w:t>
            </w:r>
            <w:r>
              <w:rPr>
                <w:b/>
                <w:sz w:val="22"/>
                <w:szCs w:val="22"/>
              </w:rPr>
              <w:t xml:space="preserve"> a opis</w:t>
            </w:r>
            <w:r w:rsidRPr="002113DE">
              <w:rPr>
                <w:b/>
                <w:sz w:val="22"/>
                <w:szCs w:val="22"/>
              </w:rPr>
              <w:t xml:space="preserve"> významn</w:t>
            </w:r>
            <w:r w:rsidR="00D558BA">
              <w:rPr>
                <w:b/>
                <w:sz w:val="22"/>
                <w:szCs w:val="22"/>
              </w:rPr>
              <w:t xml:space="preserve">ých </w:t>
            </w:r>
            <w:r>
              <w:rPr>
                <w:b/>
                <w:sz w:val="22"/>
                <w:szCs w:val="22"/>
              </w:rPr>
              <w:t>polož</w:t>
            </w:r>
            <w:r w:rsidR="00D558BA">
              <w:rPr>
                <w:b/>
                <w:sz w:val="22"/>
                <w:szCs w:val="22"/>
              </w:rPr>
              <w:t>ie</w:t>
            </w:r>
            <w:r>
              <w:rPr>
                <w:b/>
                <w:sz w:val="22"/>
                <w:szCs w:val="22"/>
              </w:rPr>
              <w:t xml:space="preserve">k </w:t>
            </w:r>
            <w:r w:rsidRPr="002113DE">
              <w:rPr>
                <w:b/>
                <w:sz w:val="22"/>
                <w:szCs w:val="22"/>
              </w:rPr>
              <w:t>pohľadáv</w:t>
            </w:r>
            <w:r>
              <w:rPr>
                <w:b/>
                <w:sz w:val="22"/>
                <w:szCs w:val="22"/>
              </w:rPr>
              <w:t>o</w:t>
            </w:r>
            <w:r w:rsidRPr="002113DE">
              <w:rPr>
                <w:b/>
                <w:sz w:val="22"/>
                <w:szCs w:val="22"/>
              </w:rPr>
              <w:t xml:space="preserve">k </w:t>
            </w:r>
          </w:p>
        </w:tc>
        <w:tc>
          <w:tcPr>
            <w:tcW w:w="2977" w:type="dxa"/>
            <w:vAlign w:val="center"/>
          </w:tcPr>
          <w:p w14:paraId="60E30AEF" w14:textId="77777777" w:rsidR="00926399" w:rsidRPr="002113DE" w:rsidRDefault="00926399" w:rsidP="00840EC7">
            <w:pPr>
              <w:spacing w:before="0" w:line="240" w:lineRule="auto"/>
              <w:jc w:val="center"/>
              <w:rPr>
                <w:b/>
                <w:sz w:val="22"/>
                <w:szCs w:val="22"/>
              </w:rPr>
            </w:pPr>
            <w:r>
              <w:rPr>
                <w:b/>
                <w:sz w:val="22"/>
                <w:szCs w:val="22"/>
              </w:rPr>
              <w:t>Hlavná nezdaňovaná činnosť</w:t>
            </w:r>
          </w:p>
        </w:tc>
        <w:tc>
          <w:tcPr>
            <w:tcW w:w="2693" w:type="dxa"/>
            <w:vAlign w:val="center"/>
          </w:tcPr>
          <w:p w14:paraId="01276744" w14:textId="77777777" w:rsidR="00926399" w:rsidRPr="002113DE" w:rsidRDefault="00926399" w:rsidP="00840EC7">
            <w:pPr>
              <w:spacing w:before="0" w:line="240" w:lineRule="auto"/>
              <w:jc w:val="center"/>
              <w:rPr>
                <w:b/>
                <w:sz w:val="22"/>
                <w:szCs w:val="22"/>
              </w:rPr>
            </w:pPr>
            <w:r>
              <w:rPr>
                <w:b/>
                <w:sz w:val="22"/>
                <w:szCs w:val="22"/>
              </w:rPr>
              <w:t>Zdaňovaná činnosť</w:t>
            </w:r>
          </w:p>
        </w:tc>
      </w:tr>
      <w:tr w:rsidR="00926399" w14:paraId="2EB53040" w14:textId="77777777" w:rsidTr="00926399">
        <w:tc>
          <w:tcPr>
            <w:tcW w:w="4068" w:type="dxa"/>
          </w:tcPr>
          <w:p w14:paraId="4AC7CE5E" w14:textId="77777777" w:rsidR="00926399" w:rsidRDefault="00926399" w:rsidP="00840EC7">
            <w:pPr>
              <w:spacing w:before="0" w:line="240" w:lineRule="auto"/>
              <w:rPr>
                <w:sz w:val="22"/>
                <w:szCs w:val="22"/>
              </w:rPr>
            </w:pPr>
          </w:p>
        </w:tc>
        <w:tc>
          <w:tcPr>
            <w:tcW w:w="2977" w:type="dxa"/>
          </w:tcPr>
          <w:p w14:paraId="6E44BFB1" w14:textId="77777777" w:rsidR="00926399" w:rsidRDefault="00926399" w:rsidP="00553891">
            <w:pPr>
              <w:spacing w:before="0" w:line="240" w:lineRule="auto"/>
              <w:jc w:val="center"/>
              <w:rPr>
                <w:sz w:val="22"/>
                <w:szCs w:val="22"/>
              </w:rPr>
            </w:pPr>
          </w:p>
        </w:tc>
        <w:tc>
          <w:tcPr>
            <w:tcW w:w="2693" w:type="dxa"/>
          </w:tcPr>
          <w:p w14:paraId="5E7AD772" w14:textId="77777777" w:rsidR="00926399" w:rsidRDefault="00926399" w:rsidP="00553891">
            <w:pPr>
              <w:spacing w:before="0" w:line="240" w:lineRule="auto"/>
              <w:jc w:val="center"/>
              <w:rPr>
                <w:sz w:val="22"/>
                <w:szCs w:val="22"/>
              </w:rPr>
            </w:pPr>
          </w:p>
        </w:tc>
      </w:tr>
      <w:tr w:rsidR="00926399" w14:paraId="3DFBD9FB" w14:textId="77777777" w:rsidTr="00926399">
        <w:tc>
          <w:tcPr>
            <w:tcW w:w="4068" w:type="dxa"/>
          </w:tcPr>
          <w:p w14:paraId="7808E608" w14:textId="77777777" w:rsidR="00926399" w:rsidRDefault="00926399" w:rsidP="00840EC7">
            <w:pPr>
              <w:spacing w:before="0" w:line="240" w:lineRule="auto"/>
              <w:rPr>
                <w:sz w:val="22"/>
                <w:szCs w:val="22"/>
              </w:rPr>
            </w:pPr>
          </w:p>
        </w:tc>
        <w:tc>
          <w:tcPr>
            <w:tcW w:w="2977" w:type="dxa"/>
          </w:tcPr>
          <w:p w14:paraId="086DB87F" w14:textId="77777777" w:rsidR="00926399" w:rsidRDefault="00926399" w:rsidP="00553891">
            <w:pPr>
              <w:spacing w:before="0" w:line="240" w:lineRule="auto"/>
              <w:jc w:val="center"/>
              <w:rPr>
                <w:sz w:val="22"/>
                <w:szCs w:val="22"/>
              </w:rPr>
            </w:pPr>
          </w:p>
        </w:tc>
        <w:tc>
          <w:tcPr>
            <w:tcW w:w="2693" w:type="dxa"/>
          </w:tcPr>
          <w:p w14:paraId="744B8FB7" w14:textId="77777777" w:rsidR="00926399" w:rsidRDefault="00926399" w:rsidP="00553891">
            <w:pPr>
              <w:spacing w:before="0" w:line="240" w:lineRule="auto"/>
              <w:jc w:val="center"/>
              <w:rPr>
                <w:sz w:val="22"/>
                <w:szCs w:val="22"/>
              </w:rPr>
            </w:pPr>
          </w:p>
        </w:tc>
      </w:tr>
      <w:tr w:rsidR="00926399" w14:paraId="7F437A43" w14:textId="77777777" w:rsidTr="00926399">
        <w:tc>
          <w:tcPr>
            <w:tcW w:w="4068" w:type="dxa"/>
          </w:tcPr>
          <w:p w14:paraId="01E63ADE" w14:textId="77777777" w:rsidR="00926399" w:rsidRDefault="00926399" w:rsidP="00840EC7">
            <w:pPr>
              <w:spacing w:before="0" w:line="240" w:lineRule="auto"/>
              <w:rPr>
                <w:sz w:val="22"/>
                <w:szCs w:val="22"/>
              </w:rPr>
            </w:pPr>
          </w:p>
        </w:tc>
        <w:tc>
          <w:tcPr>
            <w:tcW w:w="2977" w:type="dxa"/>
          </w:tcPr>
          <w:p w14:paraId="786D1177" w14:textId="77777777" w:rsidR="00926399" w:rsidRDefault="00926399" w:rsidP="00553891">
            <w:pPr>
              <w:spacing w:before="0" w:line="240" w:lineRule="auto"/>
              <w:jc w:val="center"/>
              <w:rPr>
                <w:sz w:val="22"/>
                <w:szCs w:val="22"/>
              </w:rPr>
            </w:pPr>
          </w:p>
        </w:tc>
        <w:tc>
          <w:tcPr>
            <w:tcW w:w="2693" w:type="dxa"/>
          </w:tcPr>
          <w:p w14:paraId="0B43F2A1" w14:textId="77777777" w:rsidR="00926399" w:rsidRDefault="00926399" w:rsidP="00553891">
            <w:pPr>
              <w:spacing w:before="0" w:line="240" w:lineRule="auto"/>
              <w:jc w:val="center"/>
              <w:rPr>
                <w:sz w:val="22"/>
                <w:szCs w:val="22"/>
              </w:rPr>
            </w:pPr>
          </w:p>
        </w:tc>
      </w:tr>
    </w:tbl>
    <w:p w14:paraId="3ECBA147" w14:textId="3997F0B6" w:rsidR="001D2C0C" w:rsidRPr="00C73CE0" w:rsidRDefault="00B24CCD" w:rsidP="00553891">
      <w:pPr>
        <w:keepNext/>
        <w:numPr>
          <w:ilvl w:val="0"/>
          <w:numId w:val="11"/>
        </w:numPr>
        <w:spacing w:line="240" w:lineRule="auto"/>
        <w:ind w:left="0" w:firstLine="0"/>
        <w:rPr>
          <w:sz w:val="22"/>
          <w:szCs w:val="22"/>
        </w:rPr>
      </w:pPr>
      <w:r>
        <w:rPr>
          <w:b/>
          <w:sz w:val="22"/>
          <w:szCs w:val="22"/>
        </w:rPr>
        <w:t xml:space="preserve"> </w:t>
      </w:r>
      <w:r w:rsidRPr="00C73CE0">
        <w:rPr>
          <w:sz w:val="22"/>
          <w:szCs w:val="22"/>
        </w:rPr>
        <w:t xml:space="preserve">Prehľad </w:t>
      </w:r>
      <w:r w:rsidR="001D2C0C" w:rsidRPr="00C73CE0">
        <w:rPr>
          <w:sz w:val="22"/>
          <w:szCs w:val="22"/>
        </w:rPr>
        <w:t>pohľadáv</w:t>
      </w:r>
      <w:r w:rsidRPr="00C73CE0">
        <w:rPr>
          <w:sz w:val="22"/>
          <w:szCs w:val="22"/>
        </w:rPr>
        <w:t>o</w:t>
      </w:r>
      <w:r w:rsidR="001D2C0C" w:rsidRPr="00C73CE0">
        <w:rPr>
          <w:sz w:val="22"/>
          <w:szCs w:val="22"/>
        </w:rPr>
        <w:t>k do</w:t>
      </w:r>
      <w:r w:rsidR="001A3508">
        <w:rPr>
          <w:sz w:val="22"/>
          <w:szCs w:val="22"/>
        </w:rPr>
        <w:t xml:space="preserve"> uplynutia</w:t>
      </w:r>
      <w:r w:rsidR="001D2C0C" w:rsidRPr="00C73CE0">
        <w:rPr>
          <w:sz w:val="22"/>
          <w:szCs w:val="22"/>
        </w:rPr>
        <w:t xml:space="preserve"> lehoty sp</w:t>
      </w:r>
      <w:r w:rsidR="002A13E1">
        <w:rPr>
          <w:sz w:val="22"/>
          <w:szCs w:val="22"/>
        </w:rPr>
        <w:t>latnosti a</w:t>
      </w:r>
      <w:r w:rsidR="001A3508">
        <w:rPr>
          <w:sz w:val="22"/>
          <w:szCs w:val="22"/>
        </w:rPr>
        <w:t> </w:t>
      </w:r>
      <w:r w:rsidR="002A13E1">
        <w:rPr>
          <w:sz w:val="22"/>
          <w:szCs w:val="22"/>
        </w:rPr>
        <w:t>po</w:t>
      </w:r>
      <w:r w:rsidR="001A3508">
        <w:rPr>
          <w:sz w:val="22"/>
          <w:szCs w:val="22"/>
        </w:rPr>
        <w:t xml:space="preserve"> uplynutí lehoty </w:t>
      </w:r>
      <w:r w:rsidR="002A13E1">
        <w:rPr>
          <w:sz w:val="22"/>
          <w:szCs w:val="22"/>
        </w:rPr>
        <w:t>splatnosti.</w:t>
      </w:r>
      <w:r w:rsidR="00DE1E18">
        <w:rPr>
          <w:sz w:val="22"/>
          <w:szCs w:val="22"/>
        </w:rPr>
        <w:t xml:space="preserve"> – </w:t>
      </w:r>
      <w:r w:rsidR="00DE1E18" w:rsidRPr="00DE1E18">
        <w:rPr>
          <w:i/>
          <w:iCs/>
          <w:sz w:val="22"/>
          <w:szCs w:val="22"/>
        </w:rPr>
        <w:t>UJ neeviduje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588"/>
        <w:gridCol w:w="3499"/>
      </w:tblGrid>
      <w:tr w:rsidR="004F5F27" w:rsidRPr="00D90FC4" w14:paraId="70762D7B" w14:textId="77777777" w:rsidTr="004F5F27">
        <w:tc>
          <w:tcPr>
            <w:tcW w:w="2689" w:type="dxa"/>
          </w:tcPr>
          <w:p w14:paraId="24F6ED99" w14:textId="77777777" w:rsidR="004F5F27" w:rsidRPr="009D320B" w:rsidRDefault="004F5F27" w:rsidP="00607378">
            <w:pPr>
              <w:keepNext/>
              <w:spacing w:before="0" w:line="240" w:lineRule="auto"/>
              <w:rPr>
                <w:b/>
                <w:sz w:val="22"/>
                <w:szCs w:val="22"/>
              </w:rPr>
            </w:pPr>
            <w:r w:rsidRPr="009D320B">
              <w:rPr>
                <w:b/>
                <w:sz w:val="22"/>
                <w:szCs w:val="22"/>
              </w:rPr>
              <w:t>Pohľadávky</w:t>
            </w:r>
          </w:p>
        </w:tc>
        <w:tc>
          <w:tcPr>
            <w:tcW w:w="3588" w:type="dxa"/>
          </w:tcPr>
          <w:p w14:paraId="3005C107" w14:textId="1C64E3B6" w:rsidR="004F5F27" w:rsidRDefault="004F5F27" w:rsidP="00607378">
            <w:pPr>
              <w:keepNext/>
              <w:spacing w:before="0" w:line="240" w:lineRule="auto"/>
              <w:jc w:val="center"/>
              <w:rPr>
                <w:b/>
                <w:sz w:val="22"/>
                <w:szCs w:val="22"/>
                <w:lang w:eastAsia="sk-SK"/>
              </w:rPr>
            </w:pPr>
            <w:r>
              <w:rPr>
                <w:b/>
                <w:sz w:val="22"/>
                <w:szCs w:val="22"/>
                <w:lang w:eastAsia="sk-SK"/>
              </w:rPr>
              <w:t xml:space="preserve">Stav na </w:t>
            </w:r>
            <w:r w:rsidR="00C73CE0">
              <w:rPr>
                <w:b/>
                <w:sz w:val="22"/>
                <w:szCs w:val="22"/>
              </w:rPr>
              <w:t xml:space="preserve">konci bezprostredne predchádzajúceho </w:t>
            </w:r>
            <w:r>
              <w:rPr>
                <w:b/>
                <w:sz w:val="22"/>
                <w:szCs w:val="22"/>
                <w:lang w:eastAsia="sk-SK"/>
              </w:rPr>
              <w:t>účtovného obdobia</w:t>
            </w:r>
          </w:p>
        </w:tc>
        <w:tc>
          <w:tcPr>
            <w:tcW w:w="3499" w:type="dxa"/>
            <w:vAlign w:val="center"/>
          </w:tcPr>
          <w:p w14:paraId="67CAF717" w14:textId="77777777" w:rsidR="004F5F27" w:rsidRPr="00D90FC4" w:rsidRDefault="004F5F27" w:rsidP="00607378">
            <w:pPr>
              <w:keepNext/>
              <w:spacing w:before="0" w:line="240" w:lineRule="auto"/>
              <w:jc w:val="center"/>
              <w:rPr>
                <w:b/>
                <w:sz w:val="22"/>
                <w:szCs w:val="22"/>
                <w:lang w:eastAsia="sk-SK"/>
              </w:rPr>
            </w:pPr>
            <w:r>
              <w:rPr>
                <w:b/>
                <w:sz w:val="22"/>
                <w:szCs w:val="22"/>
                <w:lang w:eastAsia="sk-SK"/>
              </w:rPr>
              <w:t>Stav na konci bežného účtovného obdobia</w:t>
            </w:r>
          </w:p>
        </w:tc>
      </w:tr>
      <w:tr w:rsidR="004F5F27" w:rsidRPr="00D90FC4" w14:paraId="4629A76E" w14:textId="77777777" w:rsidTr="004F5F27">
        <w:tc>
          <w:tcPr>
            <w:tcW w:w="2689" w:type="dxa"/>
            <w:vAlign w:val="center"/>
          </w:tcPr>
          <w:p w14:paraId="00BBB8C1" w14:textId="778366B9" w:rsidR="004F5F27" w:rsidRPr="00D90FC4" w:rsidRDefault="004F5F27" w:rsidP="001A3508">
            <w:pPr>
              <w:spacing w:before="0" w:line="240" w:lineRule="auto"/>
              <w:jc w:val="left"/>
              <w:rPr>
                <w:sz w:val="22"/>
                <w:szCs w:val="22"/>
              </w:rPr>
            </w:pPr>
            <w:r>
              <w:rPr>
                <w:sz w:val="22"/>
                <w:szCs w:val="22"/>
              </w:rPr>
              <w:t>-</w:t>
            </w:r>
            <w:r w:rsidRPr="00D90FC4">
              <w:rPr>
                <w:sz w:val="22"/>
                <w:szCs w:val="22"/>
              </w:rPr>
              <w:t xml:space="preserve"> do </w:t>
            </w:r>
            <w:r w:rsidR="001A3508">
              <w:rPr>
                <w:sz w:val="22"/>
                <w:szCs w:val="22"/>
              </w:rPr>
              <w:t>uplynutia</w:t>
            </w:r>
            <w:r w:rsidRPr="00D90FC4">
              <w:rPr>
                <w:sz w:val="22"/>
                <w:szCs w:val="22"/>
              </w:rPr>
              <w:t xml:space="preserve"> </w:t>
            </w:r>
            <w:r w:rsidR="001A3508" w:rsidRPr="00D90FC4">
              <w:rPr>
                <w:sz w:val="22"/>
                <w:szCs w:val="22"/>
              </w:rPr>
              <w:t>lehoty</w:t>
            </w:r>
            <w:r w:rsidR="001A3508">
              <w:rPr>
                <w:sz w:val="22"/>
                <w:szCs w:val="22"/>
              </w:rPr>
              <w:t xml:space="preserve"> </w:t>
            </w:r>
            <w:r w:rsidRPr="00D90FC4">
              <w:rPr>
                <w:sz w:val="22"/>
                <w:szCs w:val="22"/>
              </w:rPr>
              <w:t>splatnosti</w:t>
            </w:r>
          </w:p>
        </w:tc>
        <w:tc>
          <w:tcPr>
            <w:tcW w:w="3588" w:type="dxa"/>
          </w:tcPr>
          <w:p w14:paraId="3CAB7B56" w14:textId="77777777" w:rsidR="004F5F27" w:rsidRPr="00D90FC4" w:rsidRDefault="004F5F27" w:rsidP="00553891">
            <w:pPr>
              <w:spacing w:before="0" w:line="240" w:lineRule="auto"/>
              <w:jc w:val="center"/>
              <w:rPr>
                <w:sz w:val="22"/>
                <w:szCs w:val="22"/>
              </w:rPr>
            </w:pPr>
          </w:p>
        </w:tc>
        <w:tc>
          <w:tcPr>
            <w:tcW w:w="3499" w:type="dxa"/>
            <w:vAlign w:val="center"/>
          </w:tcPr>
          <w:p w14:paraId="19A76711" w14:textId="77777777" w:rsidR="004F5F27" w:rsidRPr="00D90FC4" w:rsidRDefault="004F5F27" w:rsidP="00553891">
            <w:pPr>
              <w:spacing w:before="0" w:line="240" w:lineRule="auto"/>
              <w:jc w:val="center"/>
              <w:rPr>
                <w:sz w:val="22"/>
                <w:szCs w:val="22"/>
              </w:rPr>
            </w:pPr>
          </w:p>
        </w:tc>
      </w:tr>
      <w:tr w:rsidR="004F5F27" w:rsidRPr="00D90FC4" w14:paraId="5F5DA52B" w14:textId="77777777" w:rsidTr="004F5F27">
        <w:tc>
          <w:tcPr>
            <w:tcW w:w="2689" w:type="dxa"/>
            <w:vAlign w:val="center"/>
          </w:tcPr>
          <w:p w14:paraId="4708FFE7" w14:textId="0708B847" w:rsidR="004F5F27" w:rsidRPr="00D90FC4" w:rsidRDefault="004F5F27" w:rsidP="001A3508">
            <w:pPr>
              <w:spacing w:before="0" w:line="240" w:lineRule="auto"/>
              <w:jc w:val="left"/>
              <w:rPr>
                <w:sz w:val="22"/>
                <w:szCs w:val="22"/>
              </w:rPr>
            </w:pPr>
            <w:r>
              <w:rPr>
                <w:sz w:val="22"/>
                <w:szCs w:val="22"/>
              </w:rPr>
              <w:t xml:space="preserve">- </w:t>
            </w:r>
            <w:r w:rsidRPr="00D90FC4">
              <w:rPr>
                <w:sz w:val="22"/>
                <w:szCs w:val="22"/>
              </w:rPr>
              <w:t xml:space="preserve">po </w:t>
            </w:r>
            <w:r w:rsidR="001A3508">
              <w:rPr>
                <w:sz w:val="22"/>
                <w:szCs w:val="22"/>
              </w:rPr>
              <w:t>uplynutí lehoty</w:t>
            </w:r>
            <w:r w:rsidRPr="00D90FC4">
              <w:rPr>
                <w:sz w:val="22"/>
                <w:szCs w:val="22"/>
              </w:rPr>
              <w:t xml:space="preserve"> splatnosti</w:t>
            </w:r>
          </w:p>
        </w:tc>
        <w:tc>
          <w:tcPr>
            <w:tcW w:w="3588" w:type="dxa"/>
          </w:tcPr>
          <w:p w14:paraId="3F4E0BB2" w14:textId="77777777" w:rsidR="004F5F27" w:rsidRPr="00D90FC4" w:rsidRDefault="004F5F27" w:rsidP="00553891">
            <w:pPr>
              <w:spacing w:before="0" w:line="240" w:lineRule="auto"/>
              <w:jc w:val="center"/>
              <w:rPr>
                <w:sz w:val="22"/>
                <w:szCs w:val="22"/>
              </w:rPr>
            </w:pPr>
          </w:p>
        </w:tc>
        <w:tc>
          <w:tcPr>
            <w:tcW w:w="3499" w:type="dxa"/>
            <w:vAlign w:val="center"/>
          </w:tcPr>
          <w:p w14:paraId="30239025" w14:textId="77777777" w:rsidR="004F5F27" w:rsidRPr="00D90FC4" w:rsidRDefault="004F5F27" w:rsidP="00553891">
            <w:pPr>
              <w:spacing w:before="0" w:line="240" w:lineRule="auto"/>
              <w:jc w:val="center"/>
              <w:rPr>
                <w:sz w:val="22"/>
                <w:szCs w:val="22"/>
              </w:rPr>
            </w:pPr>
          </w:p>
        </w:tc>
      </w:tr>
      <w:tr w:rsidR="004F5F27" w:rsidRPr="00D90FC4" w14:paraId="2BB06639" w14:textId="77777777" w:rsidTr="004F5F27">
        <w:tc>
          <w:tcPr>
            <w:tcW w:w="2689" w:type="dxa"/>
            <w:vAlign w:val="center"/>
          </w:tcPr>
          <w:p w14:paraId="269658A3" w14:textId="77777777" w:rsidR="004F5F27" w:rsidRPr="00D90FC4" w:rsidRDefault="004F5F27" w:rsidP="006341B5">
            <w:pPr>
              <w:spacing w:before="0" w:line="240" w:lineRule="auto"/>
              <w:jc w:val="left"/>
              <w:rPr>
                <w:b/>
                <w:sz w:val="22"/>
                <w:szCs w:val="22"/>
              </w:rPr>
            </w:pPr>
            <w:r>
              <w:rPr>
                <w:b/>
                <w:sz w:val="22"/>
                <w:szCs w:val="22"/>
              </w:rPr>
              <w:t>S</w:t>
            </w:r>
            <w:r w:rsidRPr="00D90FC4">
              <w:rPr>
                <w:b/>
                <w:sz w:val="22"/>
                <w:szCs w:val="22"/>
              </w:rPr>
              <w:t>polu</w:t>
            </w:r>
          </w:p>
        </w:tc>
        <w:tc>
          <w:tcPr>
            <w:tcW w:w="3588" w:type="dxa"/>
          </w:tcPr>
          <w:p w14:paraId="70D31BE9" w14:textId="77777777" w:rsidR="004F5F27" w:rsidRPr="00D90FC4" w:rsidRDefault="004F5F27" w:rsidP="00553891">
            <w:pPr>
              <w:spacing w:before="0" w:line="240" w:lineRule="auto"/>
              <w:jc w:val="center"/>
              <w:rPr>
                <w:b/>
                <w:sz w:val="22"/>
                <w:szCs w:val="22"/>
              </w:rPr>
            </w:pPr>
          </w:p>
        </w:tc>
        <w:tc>
          <w:tcPr>
            <w:tcW w:w="3499" w:type="dxa"/>
            <w:vAlign w:val="center"/>
          </w:tcPr>
          <w:p w14:paraId="6DE2AA69" w14:textId="77777777" w:rsidR="004F5F27" w:rsidRPr="00D90FC4" w:rsidRDefault="004F5F27" w:rsidP="00553891">
            <w:pPr>
              <w:spacing w:before="0" w:line="240" w:lineRule="auto"/>
              <w:jc w:val="center"/>
              <w:rPr>
                <w:b/>
                <w:sz w:val="22"/>
                <w:szCs w:val="22"/>
              </w:rPr>
            </w:pPr>
          </w:p>
        </w:tc>
      </w:tr>
    </w:tbl>
    <w:p w14:paraId="612523D2" w14:textId="526B7DC6" w:rsidR="00DE1E18" w:rsidRDefault="00FB1DB9" w:rsidP="00DE1E18">
      <w:pPr>
        <w:numPr>
          <w:ilvl w:val="0"/>
          <w:numId w:val="11"/>
        </w:numPr>
        <w:spacing w:line="240" w:lineRule="auto"/>
        <w:ind w:left="0" w:firstLine="0"/>
        <w:rPr>
          <w:sz w:val="22"/>
          <w:szCs w:val="22"/>
        </w:rPr>
      </w:pPr>
      <w:r>
        <w:rPr>
          <w:sz w:val="22"/>
          <w:szCs w:val="22"/>
        </w:rPr>
        <w:t xml:space="preserve"> </w:t>
      </w:r>
      <w:r w:rsidRPr="00D63498">
        <w:rPr>
          <w:sz w:val="22"/>
          <w:szCs w:val="22"/>
        </w:rPr>
        <w:t>Prehľad o významných položkách časového rozlíšenia nákladov budúcich období a príjmov budúcich období.</w:t>
      </w:r>
    </w:p>
    <w:p w14:paraId="1D4835E8" w14:textId="30F31F15" w:rsidR="00DE1E18" w:rsidRPr="00DE1E18" w:rsidRDefault="00DE1E18" w:rsidP="00DE1E18">
      <w:pPr>
        <w:pStyle w:val="Odsekzoznamu"/>
        <w:numPr>
          <w:ilvl w:val="0"/>
          <w:numId w:val="17"/>
        </w:numPr>
        <w:spacing w:line="240" w:lineRule="auto"/>
        <w:rPr>
          <w:sz w:val="22"/>
          <w:szCs w:val="22"/>
        </w:rPr>
      </w:pPr>
      <w:r>
        <w:rPr>
          <w:sz w:val="22"/>
          <w:szCs w:val="22"/>
        </w:rPr>
        <w:t>účtovná jednotka neeviduje</w:t>
      </w:r>
    </w:p>
    <w:p w14:paraId="3D8824D5" w14:textId="092FCE50" w:rsidR="00922A1B" w:rsidRDefault="00B24CCD" w:rsidP="00553891">
      <w:pPr>
        <w:numPr>
          <w:ilvl w:val="0"/>
          <w:numId w:val="11"/>
        </w:numPr>
        <w:spacing w:line="240" w:lineRule="auto"/>
        <w:ind w:left="0" w:firstLine="0"/>
        <w:rPr>
          <w:sz w:val="22"/>
          <w:szCs w:val="22"/>
        </w:rPr>
      </w:pPr>
      <w:r>
        <w:rPr>
          <w:sz w:val="22"/>
          <w:szCs w:val="22"/>
        </w:rPr>
        <w:t xml:space="preserve"> </w:t>
      </w:r>
      <w:r w:rsidR="00922A1B" w:rsidRPr="00D90FC4">
        <w:rPr>
          <w:sz w:val="22"/>
          <w:szCs w:val="22"/>
        </w:rPr>
        <w:t xml:space="preserve">Opis a výška </w:t>
      </w:r>
      <w:r w:rsidR="00922A1B" w:rsidRPr="00B172C2">
        <w:rPr>
          <w:sz w:val="22"/>
          <w:szCs w:val="22"/>
        </w:rPr>
        <w:t>zmien vlastn</w:t>
      </w:r>
      <w:r w:rsidR="003A64F4" w:rsidRPr="00B172C2">
        <w:rPr>
          <w:sz w:val="22"/>
          <w:szCs w:val="22"/>
        </w:rPr>
        <w:t>ého imania</w:t>
      </w:r>
      <w:r w:rsidR="00475059">
        <w:rPr>
          <w:sz w:val="22"/>
          <w:szCs w:val="22"/>
        </w:rPr>
        <w:t xml:space="preserve"> v priebehu </w:t>
      </w:r>
      <w:r w:rsidR="0007565C">
        <w:rPr>
          <w:sz w:val="22"/>
          <w:szCs w:val="22"/>
        </w:rPr>
        <w:t xml:space="preserve">bežného </w:t>
      </w:r>
      <w:r w:rsidR="00475059">
        <w:rPr>
          <w:sz w:val="22"/>
          <w:szCs w:val="22"/>
        </w:rPr>
        <w:t xml:space="preserve">účtovného obdobia </w:t>
      </w:r>
      <w:r w:rsidR="00C73CE0">
        <w:rPr>
          <w:sz w:val="22"/>
          <w:szCs w:val="22"/>
        </w:rPr>
        <w:t>podľa položiek súvahy</w:t>
      </w:r>
      <w:r w:rsidR="002A13E1">
        <w:rPr>
          <w:sz w:val="22"/>
          <w:szCs w:val="22"/>
        </w:rPr>
        <w:t>.</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2"/>
        <w:gridCol w:w="2026"/>
        <w:gridCol w:w="1431"/>
        <w:gridCol w:w="1273"/>
        <w:gridCol w:w="1396"/>
        <w:gridCol w:w="1886"/>
      </w:tblGrid>
      <w:tr w:rsidR="00B24CCD" w:rsidRPr="00D90FC4" w14:paraId="72A7CE00" w14:textId="77777777" w:rsidTr="00FE33C2">
        <w:tc>
          <w:tcPr>
            <w:tcW w:w="2002" w:type="dxa"/>
            <w:vAlign w:val="center"/>
          </w:tcPr>
          <w:p w14:paraId="2AF9C3F1" w14:textId="77777777" w:rsidR="00B24CCD" w:rsidRPr="00D90FC4" w:rsidRDefault="00B24CCD" w:rsidP="006341B5">
            <w:pPr>
              <w:spacing w:before="0" w:after="0" w:line="240" w:lineRule="auto"/>
              <w:jc w:val="left"/>
              <w:rPr>
                <w:b/>
                <w:sz w:val="22"/>
                <w:szCs w:val="22"/>
              </w:rPr>
            </w:pPr>
          </w:p>
        </w:tc>
        <w:tc>
          <w:tcPr>
            <w:tcW w:w="2026" w:type="dxa"/>
          </w:tcPr>
          <w:p w14:paraId="4ADEAFBE" w14:textId="609976FD" w:rsidR="00B24CCD" w:rsidRPr="00D90FC4" w:rsidRDefault="00B24CCD" w:rsidP="002A6984">
            <w:pPr>
              <w:spacing w:before="0" w:after="0" w:line="240" w:lineRule="auto"/>
              <w:jc w:val="center"/>
              <w:rPr>
                <w:b/>
                <w:sz w:val="22"/>
                <w:szCs w:val="22"/>
              </w:rPr>
            </w:pPr>
            <w:r w:rsidRPr="00D90FC4">
              <w:rPr>
                <w:b/>
                <w:sz w:val="22"/>
                <w:szCs w:val="22"/>
                <w:lang w:eastAsia="sk-SK"/>
              </w:rPr>
              <w:t xml:space="preserve">Stav na </w:t>
            </w:r>
            <w:r w:rsidR="002A6984">
              <w:rPr>
                <w:b/>
                <w:sz w:val="22"/>
                <w:szCs w:val="22"/>
              </w:rPr>
              <w:t>začiatku bežného</w:t>
            </w:r>
            <w:r w:rsidR="00C73CE0">
              <w:rPr>
                <w:b/>
                <w:sz w:val="22"/>
                <w:szCs w:val="22"/>
              </w:rPr>
              <w:t xml:space="preserve"> </w:t>
            </w:r>
            <w:r w:rsidRPr="00D90FC4">
              <w:rPr>
                <w:b/>
                <w:sz w:val="22"/>
                <w:szCs w:val="22"/>
                <w:lang w:eastAsia="sk-SK"/>
              </w:rPr>
              <w:t>účtovného obdobia</w:t>
            </w:r>
          </w:p>
        </w:tc>
        <w:tc>
          <w:tcPr>
            <w:tcW w:w="1431" w:type="dxa"/>
          </w:tcPr>
          <w:p w14:paraId="5C08F8E5" w14:textId="77777777" w:rsidR="00B24CCD" w:rsidRPr="00D90FC4" w:rsidRDefault="00B24CCD" w:rsidP="006341B5">
            <w:pPr>
              <w:spacing w:before="0" w:after="0" w:line="240" w:lineRule="auto"/>
              <w:jc w:val="center"/>
              <w:rPr>
                <w:b/>
                <w:sz w:val="22"/>
                <w:szCs w:val="22"/>
              </w:rPr>
            </w:pPr>
            <w:r w:rsidRPr="00D90FC4">
              <w:rPr>
                <w:b/>
                <w:sz w:val="22"/>
                <w:szCs w:val="22"/>
              </w:rPr>
              <w:t>Prírastky</w:t>
            </w:r>
          </w:p>
          <w:p w14:paraId="5F41401B" w14:textId="77777777" w:rsidR="00B24CCD" w:rsidRPr="00D90FC4" w:rsidRDefault="00B24CCD" w:rsidP="006341B5">
            <w:pPr>
              <w:spacing w:before="0" w:after="0" w:line="240" w:lineRule="auto"/>
              <w:jc w:val="center"/>
              <w:rPr>
                <w:b/>
                <w:sz w:val="22"/>
                <w:szCs w:val="22"/>
              </w:rPr>
            </w:pPr>
            <w:r w:rsidRPr="00D90FC4">
              <w:rPr>
                <w:b/>
                <w:sz w:val="22"/>
                <w:szCs w:val="22"/>
              </w:rPr>
              <w:t>(+)</w:t>
            </w:r>
          </w:p>
        </w:tc>
        <w:tc>
          <w:tcPr>
            <w:tcW w:w="1273" w:type="dxa"/>
          </w:tcPr>
          <w:p w14:paraId="6545409F" w14:textId="77777777" w:rsidR="00B24CCD" w:rsidRPr="00D90FC4" w:rsidRDefault="00B24CCD" w:rsidP="006341B5">
            <w:pPr>
              <w:spacing w:before="0" w:after="0" w:line="240" w:lineRule="auto"/>
              <w:jc w:val="center"/>
              <w:rPr>
                <w:b/>
                <w:sz w:val="22"/>
                <w:szCs w:val="22"/>
              </w:rPr>
            </w:pPr>
            <w:r w:rsidRPr="00D90FC4">
              <w:rPr>
                <w:b/>
                <w:sz w:val="22"/>
                <w:szCs w:val="22"/>
              </w:rPr>
              <w:t>Úbytky</w:t>
            </w:r>
          </w:p>
          <w:p w14:paraId="2CCCF46C" w14:textId="77777777" w:rsidR="00B24CCD" w:rsidRPr="00D90FC4" w:rsidRDefault="00B24CCD" w:rsidP="006341B5">
            <w:pPr>
              <w:spacing w:before="0" w:after="0" w:line="240" w:lineRule="auto"/>
              <w:jc w:val="center"/>
              <w:rPr>
                <w:b/>
                <w:sz w:val="22"/>
                <w:szCs w:val="22"/>
              </w:rPr>
            </w:pPr>
            <w:r w:rsidRPr="00D90FC4">
              <w:rPr>
                <w:b/>
                <w:sz w:val="22"/>
                <w:szCs w:val="22"/>
              </w:rPr>
              <w:t>(-)</w:t>
            </w:r>
          </w:p>
        </w:tc>
        <w:tc>
          <w:tcPr>
            <w:tcW w:w="1396" w:type="dxa"/>
          </w:tcPr>
          <w:p w14:paraId="4DC992D9" w14:textId="77777777" w:rsidR="00B24CCD" w:rsidRPr="00D90FC4" w:rsidRDefault="00B24CCD" w:rsidP="006341B5">
            <w:pPr>
              <w:spacing w:before="0" w:after="0" w:line="240" w:lineRule="auto"/>
              <w:jc w:val="center"/>
              <w:rPr>
                <w:b/>
                <w:sz w:val="22"/>
                <w:szCs w:val="22"/>
              </w:rPr>
            </w:pPr>
            <w:r w:rsidRPr="00D90FC4">
              <w:rPr>
                <w:b/>
                <w:sz w:val="22"/>
                <w:szCs w:val="22"/>
              </w:rPr>
              <w:t>Presuny</w:t>
            </w:r>
          </w:p>
          <w:p w14:paraId="491370D7" w14:textId="77777777" w:rsidR="00B24CCD" w:rsidRPr="00D90FC4" w:rsidRDefault="00B24CCD" w:rsidP="006341B5">
            <w:pPr>
              <w:spacing w:before="0" w:after="0" w:line="240" w:lineRule="auto"/>
              <w:jc w:val="center"/>
              <w:rPr>
                <w:b/>
                <w:sz w:val="22"/>
                <w:szCs w:val="22"/>
              </w:rPr>
            </w:pPr>
            <w:r w:rsidRPr="00D90FC4">
              <w:rPr>
                <w:b/>
                <w:sz w:val="22"/>
                <w:szCs w:val="22"/>
              </w:rPr>
              <w:t>(+, -)</w:t>
            </w:r>
          </w:p>
        </w:tc>
        <w:tc>
          <w:tcPr>
            <w:tcW w:w="1886" w:type="dxa"/>
          </w:tcPr>
          <w:p w14:paraId="09DCB210" w14:textId="77777777" w:rsidR="00B24CCD" w:rsidRPr="00D90FC4" w:rsidRDefault="00B24CCD" w:rsidP="006341B5">
            <w:pPr>
              <w:spacing w:before="0" w:after="0" w:line="240" w:lineRule="auto"/>
              <w:jc w:val="center"/>
              <w:rPr>
                <w:b/>
                <w:sz w:val="22"/>
                <w:szCs w:val="22"/>
              </w:rPr>
            </w:pPr>
            <w:r w:rsidRPr="00D90FC4">
              <w:rPr>
                <w:b/>
                <w:sz w:val="22"/>
                <w:szCs w:val="22"/>
                <w:lang w:eastAsia="sk-SK"/>
              </w:rPr>
              <w:t>Stav na konci bežného účtovného obdobia</w:t>
            </w:r>
          </w:p>
        </w:tc>
      </w:tr>
      <w:tr w:rsidR="00B24CCD" w:rsidRPr="00D90FC4" w14:paraId="7645AA6A" w14:textId="77777777" w:rsidTr="00FE33C2">
        <w:trPr>
          <w:trHeight w:val="391"/>
        </w:trPr>
        <w:tc>
          <w:tcPr>
            <w:tcW w:w="10014" w:type="dxa"/>
            <w:gridSpan w:val="6"/>
            <w:vAlign w:val="center"/>
          </w:tcPr>
          <w:p w14:paraId="2A96CD10" w14:textId="77777777" w:rsidR="00B24CCD" w:rsidRPr="00D90FC4" w:rsidRDefault="003A64F4" w:rsidP="003A64F4">
            <w:pPr>
              <w:spacing w:before="0" w:after="0" w:line="240" w:lineRule="auto"/>
              <w:jc w:val="left"/>
              <w:rPr>
                <w:sz w:val="22"/>
                <w:szCs w:val="22"/>
                <w:lang w:eastAsia="sk-SK"/>
              </w:rPr>
            </w:pPr>
            <w:r>
              <w:rPr>
                <w:b/>
                <w:sz w:val="22"/>
                <w:szCs w:val="22"/>
              </w:rPr>
              <w:t>Vlastné imanie</w:t>
            </w:r>
          </w:p>
        </w:tc>
      </w:tr>
      <w:tr w:rsidR="00B24CCD" w:rsidRPr="00D90FC4" w14:paraId="6E8184B7" w14:textId="77777777" w:rsidTr="00FE33C2">
        <w:trPr>
          <w:trHeight w:val="391"/>
        </w:trPr>
        <w:tc>
          <w:tcPr>
            <w:tcW w:w="2002" w:type="dxa"/>
            <w:vAlign w:val="center"/>
          </w:tcPr>
          <w:p w14:paraId="69A788E9" w14:textId="77777777" w:rsidR="00B24CCD" w:rsidRPr="00D90FC4" w:rsidRDefault="00B24CCD" w:rsidP="006341B5">
            <w:pPr>
              <w:spacing w:before="0" w:after="0" w:line="240" w:lineRule="auto"/>
              <w:jc w:val="left"/>
              <w:rPr>
                <w:sz w:val="22"/>
                <w:szCs w:val="22"/>
              </w:rPr>
            </w:pPr>
            <w:r w:rsidRPr="00D90FC4">
              <w:rPr>
                <w:sz w:val="22"/>
                <w:szCs w:val="22"/>
              </w:rPr>
              <w:t>Základné imanie</w:t>
            </w:r>
          </w:p>
        </w:tc>
        <w:tc>
          <w:tcPr>
            <w:tcW w:w="2026" w:type="dxa"/>
          </w:tcPr>
          <w:p w14:paraId="5B3C3BC5" w14:textId="4BEA8393" w:rsidR="00B24CCD" w:rsidRPr="00D90FC4" w:rsidRDefault="00B24CCD" w:rsidP="00553891">
            <w:pPr>
              <w:spacing w:before="0" w:after="0" w:line="240" w:lineRule="auto"/>
              <w:jc w:val="center"/>
              <w:rPr>
                <w:sz w:val="22"/>
                <w:szCs w:val="22"/>
              </w:rPr>
            </w:pPr>
          </w:p>
        </w:tc>
        <w:tc>
          <w:tcPr>
            <w:tcW w:w="1431" w:type="dxa"/>
          </w:tcPr>
          <w:p w14:paraId="30CDC856" w14:textId="0EA70F9E" w:rsidR="00B24CCD" w:rsidRPr="00D90FC4" w:rsidRDefault="00B24CCD" w:rsidP="00553891">
            <w:pPr>
              <w:spacing w:before="0" w:after="0" w:line="240" w:lineRule="auto"/>
              <w:jc w:val="center"/>
              <w:rPr>
                <w:sz w:val="22"/>
                <w:szCs w:val="22"/>
              </w:rPr>
            </w:pPr>
          </w:p>
        </w:tc>
        <w:tc>
          <w:tcPr>
            <w:tcW w:w="1273" w:type="dxa"/>
          </w:tcPr>
          <w:p w14:paraId="618B67ED" w14:textId="6BBF7523" w:rsidR="00B24CCD" w:rsidRPr="00D90FC4" w:rsidRDefault="00B24CCD" w:rsidP="00553891">
            <w:pPr>
              <w:spacing w:before="0" w:after="0" w:line="240" w:lineRule="auto"/>
              <w:jc w:val="center"/>
              <w:rPr>
                <w:sz w:val="22"/>
                <w:szCs w:val="22"/>
              </w:rPr>
            </w:pPr>
          </w:p>
        </w:tc>
        <w:tc>
          <w:tcPr>
            <w:tcW w:w="1396" w:type="dxa"/>
          </w:tcPr>
          <w:p w14:paraId="3C1EE363" w14:textId="3B56B94A" w:rsidR="00B24CCD" w:rsidRPr="00D90FC4" w:rsidRDefault="00B24CCD" w:rsidP="00553891">
            <w:pPr>
              <w:spacing w:before="0" w:after="0" w:line="240" w:lineRule="auto"/>
              <w:jc w:val="center"/>
              <w:rPr>
                <w:sz w:val="22"/>
                <w:szCs w:val="22"/>
              </w:rPr>
            </w:pPr>
          </w:p>
        </w:tc>
        <w:tc>
          <w:tcPr>
            <w:tcW w:w="1886" w:type="dxa"/>
          </w:tcPr>
          <w:p w14:paraId="08062336" w14:textId="3CF2A2FF" w:rsidR="00B24CCD" w:rsidRPr="00D90FC4" w:rsidRDefault="00B24CCD" w:rsidP="00553891">
            <w:pPr>
              <w:spacing w:before="0" w:after="0" w:line="240" w:lineRule="auto"/>
              <w:jc w:val="center"/>
              <w:rPr>
                <w:sz w:val="22"/>
                <w:szCs w:val="22"/>
              </w:rPr>
            </w:pPr>
          </w:p>
        </w:tc>
      </w:tr>
      <w:tr w:rsidR="00FE33C2" w:rsidRPr="00D90FC4" w14:paraId="1619641F" w14:textId="77777777" w:rsidTr="00FE33C2">
        <w:trPr>
          <w:trHeight w:val="280"/>
        </w:trPr>
        <w:tc>
          <w:tcPr>
            <w:tcW w:w="10014" w:type="dxa"/>
            <w:gridSpan w:val="6"/>
            <w:vAlign w:val="center"/>
          </w:tcPr>
          <w:p w14:paraId="5961C041" w14:textId="5DF3F46B" w:rsidR="00FE33C2" w:rsidRPr="00D90FC4" w:rsidRDefault="00FE33C2" w:rsidP="00FE33C2">
            <w:pPr>
              <w:spacing w:before="0" w:after="0" w:line="240" w:lineRule="auto"/>
              <w:jc w:val="left"/>
              <w:rPr>
                <w:sz w:val="22"/>
                <w:szCs w:val="22"/>
              </w:rPr>
            </w:pPr>
            <w:r>
              <w:rPr>
                <w:sz w:val="22"/>
                <w:szCs w:val="22"/>
              </w:rPr>
              <w:t>z toho:</w:t>
            </w:r>
          </w:p>
        </w:tc>
      </w:tr>
      <w:tr w:rsidR="00B24CCD" w:rsidRPr="00D90FC4" w14:paraId="6DC84380" w14:textId="77777777" w:rsidTr="00FE33C2">
        <w:tc>
          <w:tcPr>
            <w:tcW w:w="2002" w:type="dxa"/>
            <w:vAlign w:val="center"/>
          </w:tcPr>
          <w:p w14:paraId="5217E3F7" w14:textId="2FCF43A4" w:rsidR="00B24CCD" w:rsidRPr="00D90FC4" w:rsidRDefault="00FE33C2" w:rsidP="006341B5">
            <w:pPr>
              <w:spacing w:before="0" w:after="0" w:line="240" w:lineRule="auto"/>
              <w:jc w:val="left"/>
              <w:rPr>
                <w:sz w:val="22"/>
                <w:szCs w:val="22"/>
              </w:rPr>
            </w:pPr>
            <w:r>
              <w:rPr>
                <w:sz w:val="22"/>
                <w:szCs w:val="22"/>
              </w:rPr>
              <w:t xml:space="preserve">- </w:t>
            </w:r>
            <w:r w:rsidR="00B24CCD" w:rsidRPr="00D90FC4">
              <w:rPr>
                <w:sz w:val="22"/>
                <w:szCs w:val="22"/>
              </w:rPr>
              <w:t>nadačné imanie v nadácii</w:t>
            </w:r>
          </w:p>
        </w:tc>
        <w:tc>
          <w:tcPr>
            <w:tcW w:w="2026" w:type="dxa"/>
          </w:tcPr>
          <w:p w14:paraId="79915D1C" w14:textId="77777777" w:rsidR="00B24CCD" w:rsidRPr="00D90FC4" w:rsidRDefault="00B24CCD" w:rsidP="00553891">
            <w:pPr>
              <w:spacing w:before="0" w:after="0" w:line="240" w:lineRule="auto"/>
              <w:jc w:val="center"/>
              <w:rPr>
                <w:sz w:val="22"/>
                <w:szCs w:val="22"/>
              </w:rPr>
            </w:pPr>
          </w:p>
        </w:tc>
        <w:tc>
          <w:tcPr>
            <w:tcW w:w="1431" w:type="dxa"/>
          </w:tcPr>
          <w:p w14:paraId="58ADE7F7" w14:textId="77777777" w:rsidR="00B24CCD" w:rsidRPr="00D90FC4" w:rsidRDefault="00B24CCD" w:rsidP="00553891">
            <w:pPr>
              <w:spacing w:before="0" w:after="0" w:line="240" w:lineRule="auto"/>
              <w:jc w:val="center"/>
              <w:rPr>
                <w:sz w:val="22"/>
                <w:szCs w:val="22"/>
              </w:rPr>
            </w:pPr>
          </w:p>
        </w:tc>
        <w:tc>
          <w:tcPr>
            <w:tcW w:w="1273" w:type="dxa"/>
          </w:tcPr>
          <w:p w14:paraId="22A8E50B" w14:textId="77777777" w:rsidR="00B24CCD" w:rsidRPr="00D90FC4" w:rsidRDefault="00B24CCD" w:rsidP="00553891">
            <w:pPr>
              <w:spacing w:before="0" w:after="0" w:line="240" w:lineRule="auto"/>
              <w:jc w:val="center"/>
              <w:rPr>
                <w:sz w:val="22"/>
                <w:szCs w:val="22"/>
              </w:rPr>
            </w:pPr>
          </w:p>
        </w:tc>
        <w:tc>
          <w:tcPr>
            <w:tcW w:w="1396" w:type="dxa"/>
          </w:tcPr>
          <w:p w14:paraId="4467A991" w14:textId="77777777" w:rsidR="00B24CCD" w:rsidRPr="00D90FC4" w:rsidRDefault="00B24CCD" w:rsidP="00553891">
            <w:pPr>
              <w:spacing w:before="0" w:after="0" w:line="240" w:lineRule="auto"/>
              <w:jc w:val="center"/>
              <w:rPr>
                <w:sz w:val="22"/>
                <w:szCs w:val="22"/>
              </w:rPr>
            </w:pPr>
          </w:p>
        </w:tc>
        <w:tc>
          <w:tcPr>
            <w:tcW w:w="1886" w:type="dxa"/>
          </w:tcPr>
          <w:p w14:paraId="57E0FFF5" w14:textId="77777777" w:rsidR="00B24CCD" w:rsidRPr="00D90FC4" w:rsidRDefault="00B24CCD" w:rsidP="00553891">
            <w:pPr>
              <w:spacing w:before="0" w:after="0" w:line="240" w:lineRule="auto"/>
              <w:jc w:val="center"/>
              <w:rPr>
                <w:sz w:val="22"/>
                <w:szCs w:val="22"/>
              </w:rPr>
            </w:pPr>
          </w:p>
        </w:tc>
      </w:tr>
      <w:tr w:rsidR="00B24CCD" w:rsidRPr="00D90FC4" w14:paraId="25D4EFDA" w14:textId="77777777" w:rsidTr="00FE33C2">
        <w:trPr>
          <w:trHeight w:val="391"/>
        </w:trPr>
        <w:tc>
          <w:tcPr>
            <w:tcW w:w="2002" w:type="dxa"/>
            <w:vAlign w:val="center"/>
          </w:tcPr>
          <w:p w14:paraId="36D27C1D" w14:textId="3D62AB8B" w:rsidR="00B24CCD" w:rsidRPr="00D90FC4" w:rsidRDefault="00FE33C2" w:rsidP="006341B5">
            <w:pPr>
              <w:spacing w:before="0" w:after="0" w:line="240" w:lineRule="auto"/>
              <w:jc w:val="left"/>
              <w:rPr>
                <w:sz w:val="22"/>
                <w:szCs w:val="22"/>
              </w:rPr>
            </w:pPr>
            <w:r>
              <w:rPr>
                <w:sz w:val="22"/>
                <w:szCs w:val="22"/>
              </w:rPr>
              <w:t xml:space="preserve">- </w:t>
            </w:r>
            <w:r w:rsidR="00B24CCD" w:rsidRPr="00D90FC4">
              <w:rPr>
                <w:sz w:val="22"/>
                <w:szCs w:val="22"/>
              </w:rPr>
              <w:t>vklady zakladateľov</w:t>
            </w:r>
          </w:p>
        </w:tc>
        <w:tc>
          <w:tcPr>
            <w:tcW w:w="2026" w:type="dxa"/>
            <w:vAlign w:val="center"/>
          </w:tcPr>
          <w:p w14:paraId="43F02CB1" w14:textId="77777777" w:rsidR="00B24CCD" w:rsidRPr="00D90FC4" w:rsidRDefault="00B24CCD" w:rsidP="00553891">
            <w:pPr>
              <w:spacing w:before="0" w:after="0" w:line="240" w:lineRule="auto"/>
              <w:jc w:val="center"/>
              <w:rPr>
                <w:sz w:val="22"/>
                <w:szCs w:val="22"/>
              </w:rPr>
            </w:pPr>
          </w:p>
        </w:tc>
        <w:tc>
          <w:tcPr>
            <w:tcW w:w="1431" w:type="dxa"/>
            <w:vAlign w:val="center"/>
          </w:tcPr>
          <w:p w14:paraId="6FEF5911" w14:textId="77777777" w:rsidR="00B24CCD" w:rsidRPr="00D90FC4" w:rsidRDefault="00B24CCD" w:rsidP="00553891">
            <w:pPr>
              <w:spacing w:before="0" w:after="0" w:line="240" w:lineRule="auto"/>
              <w:jc w:val="center"/>
              <w:rPr>
                <w:sz w:val="22"/>
                <w:szCs w:val="22"/>
              </w:rPr>
            </w:pPr>
          </w:p>
        </w:tc>
        <w:tc>
          <w:tcPr>
            <w:tcW w:w="1273" w:type="dxa"/>
            <w:vAlign w:val="center"/>
          </w:tcPr>
          <w:p w14:paraId="4C38C80D" w14:textId="77777777" w:rsidR="00B24CCD" w:rsidRPr="00D90FC4" w:rsidRDefault="00B24CCD" w:rsidP="00553891">
            <w:pPr>
              <w:spacing w:before="0" w:after="0" w:line="240" w:lineRule="auto"/>
              <w:jc w:val="center"/>
              <w:rPr>
                <w:sz w:val="22"/>
                <w:szCs w:val="22"/>
              </w:rPr>
            </w:pPr>
          </w:p>
        </w:tc>
        <w:tc>
          <w:tcPr>
            <w:tcW w:w="1396" w:type="dxa"/>
            <w:vAlign w:val="center"/>
          </w:tcPr>
          <w:p w14:paraId="395F83B3" w14:textId="77777777" w:rsidR="00B24CCD" w:rsidRPr="00D90FC4" w:rsidRDefault="00B24CCD" w:rsidP="00553891">
            <w:pPr>
              <w:spacing w:before="0" w:after="0" w:line="240" w:lineRule="auto"/>
              <w:jc w:val="center"/>
              <w:rPr>
                <w:sz w:val="22"/>
                <w:szCs w:val="22"/>
              </w:rPr>
            </w:pPr>
          </w:p>
        </w:tc>
        <w:tc>
          <w:tcPr>
            <w:tcW w:w="1886" w:type="dxa"/>
            <w:vAlign w:val="center"/>
          </w:tcPr>
          <w:p w14:paraId="204C2FDD" w14:textId="77777777" w:rsidR="00B24CCD" w:rsidRPr="00D90FC4" w:rsidRDefault="00B24CCD" w:rsidP="00553891">
            <w:pPr>
              <w:spacing w:before="0" w:after="0" w:line="240" w:lineRule="auto"/>
              <w:jc w:val="center"/>
              <w:rPr>
                <w:sz w:val="22"/>
                <w:szCs w:val="22"/>
              </w:rPr>
            </w:pPr>
          </w:p>
        </w:tc>
      </w:tr>
      <w:tr w:rsidR="00B24CCD" w:rsidRPr="00D90FC4" w14:paraId="20C2A87C" w14:textId="77777777" w:rsidTr="00FE33C2">
        <w:trPr>
          <w:trHeight w:val="391"/>
        </w:trPr>
        <w:tc>
          <w:tcPr>
            <w:tcW w:w="2002" w:type="dxa"/>
            <w:vAlign w:val="center"/>
          </w:tcPr>
          <w:p w14:paraId="75024B5E" w14:textId="0D5BB97C" w:rsidR="00B24CCD" w:rsidRPr="00D90FC4" w:rsidRDefault="00FE33C2" w:rsidP="006341B5">
            <w:pPr>
              <w:spacing w:before="0" w:after="0" w:line="240" w:lineRule="auto"/>
              <w:jc w:val="left"/>
              <w:rPr>
                <w:sz w:val="22"/>
                <w:szCs w:val="22"/>
              </w:rPr>
            </w:pPr>
            <w:r>
              <w:rPr>
                <w:sz w:val="22"/>
                <w:szCs w:val="22"/>
              </w:rPr>
              <w:t xml:space="preserve">- </w:t>
            </w:r>
            <w:r w:rsidR="00B24CCD" w:rsidRPr="00D90FC4">
              <w:rPr>
                <w:sz w:val="22"/>
                <w:szCs w:val="22"/>
              </w:rPr>
              <w:t>prioritný majetok</w:t>
            </w:r>
          </w:p>
        </w:tc>
        <w:tc>
          <w:tcPr>
            <w:tcW w:w="2026" w:type="dxa"/>
            <w:vAlign w:val="center"/>
          </w:tcPr>
          <w:p w14:paraId="741258CB" w14:textId="77777777" w:rsidR="00B24CCD" w:rsidRPr="00D90FC4" w:rsidRDefault="00B24CCD" w:rsidP="00553891">
            <w:pPr>
              <w:spacing w:before="0" w:after="0" w:line="240" w:lineRule="auto"/>
              <w:jc w:val="center"/>
              <w:rPr>
                <w:sz w:val="22"/>
                <w:szCs w:val="22"/>
              </w:rPr>
            </w:pPr>
          </w:p>
        </w:tc>
        <w:tc>
          <w:tcPr>
            <w:tcW w:w="1431" w:type="dxa"/>
            <w:vAlign w:val="center"/>
          </w:tcPr>
          <w:p w14:paraId="7EE5697D" w14:textId="77777777" w:rsidR="00B24CCD" w:rsidRPr="00D90FC4" w:rsidRDefault="00B24CCD" w:rsidP="00553891">
            <w:pPr>
              <w:spacing w:before="0" w:after="0" w:line="240" w:lineRule="auto"/>
              <w:jc w:val="center"/>
              <w:rPr>
                <w:sz w:val="22"/>
                <w:szCs w:val="22"/>
              </w:rPr>
            </w:pPr>
          </w:p>
        </w:tc>
        <w:tc>
          <w:tcPr>
            <w:tcW w:w="1273" w:type="dxa"/>
            <w:vAlign w:val="center"/>
          </w:tcPr>
          <w:p w14:paraId="420CE974" w14:textId="77777777" w:rsidR="00B24CCD" w:rsidRPr="00D90FC4" w:rsidRDefault="00B24CCD" w:rsidP="00553891">
            <w:pPr>
              <w:spacing w:before="0" w:after="0" w:line="240" w:lineRule="auto"/>
              <w:jc w:val="center"/>
              <w:rPr>
                <w:sz w:val="22"/>
                <w:szCs w:val="22"/>
              </w:rPr>
            </w:pPr>
          </w:p>
        </w:tc>
        <w:tc>
          <w:tcPr>
            <w:tcW w:w="1396" w:type="dxa"/>
            <w:vAlign w:val="center"/>
          </w:tcPr>
          <w:p w14:paraId="0464E987" w14:textId="77777777" w:rsidR="00B24CCD" w:rsidRPr="00D90FC4" w:rsidRDefault="00B24CCD" w:rsidP="00553891">
            <w:pPr>
              <w:spacing w:before="0" w:after="0" w:line="240" w:lineRule="auto"/>
              <w:jc w:val="center"/>
              <w:rPr>
                <w:sz w:val="22"/>
                <w:szCs w:val="22"/>
              </w:rPr>
            </w:pPr>
          </w:p>
        </w:tc>
        <w:tc>
          <w:tcPr>
            <w:tcW w:w="1886" w:type="dxa"/>
            <w:vAlign w:val="center"/>
          </w:tcPr>
          <w:p w14:paraId="2E5F801D" w14:textId="77777777" w:rsidR="00B24CCD" w:rsidRPr="00D90FC4" w:rsidRDefault="00B24CCD" w:rsidP="00553891">
            <w:pPr>
              <w:spacing w:before="0" w:after="0" w:line="240" w:lineRule="auto"/>
              <w:jc w:val="center"/>
              <w:rPr>
                <w:sz w:val="22"/>
                <w:szCs w:val="22"/>
              </w:rPr>
            </w:pPr>
          </w:p>
        </w:tc>
      </w:tr>
      <w:tr w:rsidR="00B24CCD" w:rsidRPr="00D90FC4" w14:paraId="7ADF4581" w14:textId="77777777" w:rsidTr="00FE33C2">
        <w:tc>
          <w:tcPr>
            <w:tcW w:w="2002" w:type="dxa"/>
            <w:vAlign w:val="center"/>
          </w:tcPr>
          <w:p w14:paraId="66C66F9E" w14:textId="77777777" w:rsidR="00B24CCD" w:rsidRPr="00D90FC4" w:rsidRDefault="00B24CCD" w:rsidP="003A64F4">
            <w:pPr>
              <w:spacing w:before="0" w:after="0" w:line="240" w:lineRule="auto"/>
              <w:jc w:val="left"/>
              <w:rPr>
                <w:sz w:val="22"/>
                <w:szCs w:val="22"/>
              </w:rPr>
            </w:pPr>
            <w:r w:rsidRPr="00D90FC4">
              <w:rPr>
                <w:sz w:val="22"/>
                <w:szCs w:val="22"/>
              </w:rPr>
              <w:t>Fondy tvorené podľa osobitn</w:t>
            </w:r>
            <w:r w:rsidR="003A64F4">
              <w:rPr>
                <w:sz w:val="22"/>
                <w:szCs w:val="22"/>
              </w:rPr>
              <w:t>ých</w:t>
            </w:r>
            <w:r w:rsidRPr="00D90FC4">
              <w:rPr>
                <w:sz w:val="22"/>
                <w:szCs w:val="22"/>
              </w:rPr>
              <w:t xml:space="preserve"> predpis</w:t>
            </w:r>
            <w:r w:rsidR="003A64F4">
              <w:rPr>
                <w:sz w:val="22"/>
                <w:szCs w:val="22"/>
              </w:rPr>
              <w:t>ov</w:t>
            </w:r>
          </w:p>
        </w:tc>
        <w:tc>
          <w:tcPr>
            <w:tcW w:w="2026" w:type="dxa"/>
          </w:tcPr>
          <w:p w14:paraId="65B4E0AE" w14:textId="77777777" w:rsidR="00B24CCD" w:rsidRPr="00D90FC4" w:rsidRDefault="00B24CCD" w:rsidP="00553891">
            <w:pPr>
              <w:spacing w:before="0" w:after="0" w:line="240" w:lineRule="auto"/>
              <w:jc w:val="center"/>
              <w:rPr>
                <w:sz w:val="22"/>
                <w:szCs w:val="22"/>
              </w:rPr>
            </w:pPr>
          </w:p>
        </w:tc>
        <w:tc>
          <w:tcPr>
            <w:tcW w:w="1431" w:type="dxa"/>
          </w:tcPr>
          <w:p w14:paraId="671C5CB5" w14:textId="77777777" w:rsidR="00B24CCD" w:rsidRPr="00D90FC4" w:rsidRDefault="00B24CCD" w:rsidP="00553891">
            <w:pPr>
              <w:spacing w:before="0" w:after="0" w:line="240" w:lineRule="auto"/>
              <w:jc w:val="center"/>
              <w:rPr>
                <w:sz w:val="22"/>
                <w:szCs w:val="22"/>
              </w:rPr>
            </w:pPr>
          </w:p>
        </w:tc>
        <w:tc>
          <w:tcPr>
            <w:tcW w:w="1273" w:type="dxa"/>
          </w:tcPr>
          <w:p w14:paraId="461D825E" w14:textId="77777777" w:rsidR="00B24CCD" w:rsidRPr="00D90FC4" w:rsidRDefault="00B24CCD" w:rsidP="00553891">
            <w:pPr>
              <w:spacing w:before="0" w:after="0" w:line="240" w:lineRule="auto"/>
              <w:jc w:val="center"/>
              <w:rPr>
                <w:sz w:val="22"/>
                <w:szCs w:val="22"/>
              </w:rPr>
            </w:pPr>
          </w:p>
        </w:tc>
        <w:tc>
          <w:tcPr>
            <w:tcW w:w="1396" w:type="dxa"/>
          </w:tcPr>
          <w:p w14:paraId="751F183A" w14:textId="77777777" w:rsidR="00B24CCD" w:rsidRPr="00D90FC4" w:rsidRDefault="00B24CCD" w:rsidP="00553891">
            <w:pPr>
              <w:spacing w:before="0" w:after="0" w:line="240" w:lineRule="auto"/>
              <w:jc w:val="center"/>
              <w:rPr>
                <w:sz w:val="22"/>
                <w:szCs w:val="22"/>
              </w:rPr>
            </w:pPr>
          </w:p>
        </w:tc>
        <w:tc>
          <w:tcPr>
            <w:tcW w:w="1886" w:type="dxa"/>
          </w:tcPr>
          <w:p w14:paraId="44F15F3B" w14:textId="77777777" w:rsidR="00B24CCD" w:rsidRPr="00D90FC4" w:rsidRDefault="00B24CCD" w:rsidP="00553891">
            <w:pPr>
              <w:spacing w:before="0" w:after="0" w:line="240" w:lineRule="auto"/>
              <w:jc w:val="center"/>
              <w:rPr>
                <w:sz w:val="22"/>
                <w:szCs w:val="22"/>
              </w:rPr>
            </w:pPr>
          </w:p>
        </w:tc>
      </w:tr>
      <w:tr w:rsidR="00B24CCD" w:rsidRPr="00D90FC4" w14:paraId="06BFB73A" w14:textId="77777777" w:rsidTr="00FE33C2">
        <w:trPr>
          <w:trHeight w:val="391"/>
        </w:trPr>
        <w:tc>
          <w:tcPr>
            <w:tcW w:w="2002" w:type="dxa"/>
            <w:vAlign w:val="center"/>
          </w:tcPr>
          <w:p w14:paraId="627A555B" w14:textId="77777777" w:rsidR="00B24CCD" w:rsidRPr="00D90FC4" w:rsidRDefault="00B24CCD" w:rsidP="006341B5">
            <w:pPr>
              <w:spacing w:before="0" w:after="0" w:line="240" w:lineRule="auto"/>
              <w:jc w:val="left"/>
              <w:rPr>
                <w:sz w:val="22"/>
                <w:szCs w:val="22"/>
              </w:rPr>
            </w:pPr>
            <w:r w:rsidRPr="00D90FC4">
              <w:rPr>
                <w:sz w:val="22"/>
                <w:szCs w:val="22"/>
              </w:rPr>
              <w:t>Fond reprodukcie</w:t>
            </w:r>
          </w:p>
        </w:tc>
        <w:tc>
          <w:tcPr>
            <w:tcW w:w="2026" w:type="dxa"/>
          </w:tcPr>
          <w:p w14:paraId="0A2968B1" w14:textId="77777777" w:rsidR="00B24CCD" w:rsidRPr="00D90FC4" w:rsidRDefault="00B24CCD" w:rsidP="00553891">
            <w:pPr>
              <w:spacing w:before="0" w:after="0" w:line="240" w:lineRule="auto"/>
              <w:jc w:val="center"/>
              <w:rPr>
                <w:sz w:val="22"/>
                <w:szCs w:val="22"/>
              </w:rPr>
            </w:pPr>
          </w:p>
        </w:tc>
        <w:tc>
          <w:tcPr>
            <w:tcW w:w="1431" w:type="dxa"/>
          </w:tcPr>
          <w:p w14:paraId="71A1FF9A" w14:textId="77777777" w:rsidR="00B24CCD" w:rsidRPr="00D90FC4" w:rsidRDefault="00B24CCD" w:rsidP="00553891">
            <w:pPr>
              <w:spacing w:before="0" w:after="0" w:line="240" w:lineRule="auto"/>
              <w:jc w:val="center"/>
              <w:rPr>
                <w:sz w:val="22"/>
                <w:szCs w:val="22"/>
              </w:rPr>
            </w:pPr>
          </w:p>
        </w:tc>
        <w:tc>
          <w:tcPr>
            <w:tcW w:w="1273" w:type="dxa"/>
          </w:tcPr>
          <w:p w14:paraId="6ED7A4B6" w14:textId="77777777" w:rsidR="00B24CCD" w:rsidRPr="00D90FC4" w:rsidRDefault="00B24CCD" w:rsidP="00553891">
            <w:pPr>
              <w:spacing w:before="0" w:after="0" w:line="240" w:lineRule="auto"/>
              <w:jc w:val="center"/>
              <w:rPr>
                <w:sz w:val="22"/>
                <w:szCs w:val="22"/>
              </w:rPr>
            </w:pPr>
          </w:p>
        </w:tc>
        <w:tc>
          <w:tcPr>
            <w:tcW w:w="1396" w:type="dxa"/>
          </w:tcPr>
          <w:p w14:paraId="61D6DE5D" w14:textId="77777777" w:rsidR="00B24CCD" w:rsidRPr="00D90FC4" w:rsidRDefault="00B24CCD" w:rsidP="00553891">
            <w:pPr>
              <w:spacing w:before="0" w:after="0" w:line="240" w:lineRule="auto"/>
              <w:jc w:val="center"/>
              <w:rPr>
                <w:sz w:val="22"/>
                <w:szCs w:val="22"/>
              </w:rPr>
            </w:pPr>
          </w:p>
        </w:tc>
        <w:tc>
          <w:tcPr>
            <w:tcW w:w="1886" w:type="dxa"/>
          </w:tcPr>
          <w:p w14:paraId="0B1D868E" w14:textId="77777777" w:rsidR="00B24CCD" w:rsidRPr="00D90FC4" w:rsidRDefault="00B24CCD" w:rsidP="00553891">
            <w:pPr>
              <w:spacing w:before="0" w:after="0" w:line="240" w:lineRule="auto"/>
              <w:jc w:val="center"/>
              <w:rPr>
                <w:sz w:val="22"/>
                <w:szCs w:val="22"/>
              </w:rPr>
            </w:pPr>
          </w:p>
        </w:tc>
      </w:tr>
      <w:tr w:rsidR="00B24CCD" w:rsidRPr="00D90FC4" w14:paraId="12B3F664" w14:textId="77777777" w:rsidTr="00FE33C2">
        <w:tc>
          <w:tcPr>
            <w:tcW w:w="2002" w:type="dxa"/>
            <w:vAlign w:val="center"/>
          </w:tcPr>
          <w:p w14:paraId="03E4E40C" w14:textId="77777777" w:rsidR="00B24CCD" w:rsidRPr="00D90FC4" w:rsidRDefault="00B24CCD" w:rsidP="006341B5">
            <w:pPr>
              <w:spacing w:before="0" w:after="0" w:line="240" w:lineRule="auto"/>
              <w:jc w:val="left"/>
              <w:rPr>
                <w:sz w:val="22"/>
                <w:szCs w:val="22"/>
              </w:rPr>
            </w:pPr>
            <w:r>
              <w:rPr>
                <w:sz w:val="22"/>
                <w:szCs w:val="22"/>
              </w:rPr>
              <w:t>Oceňovacie rozdiely z precenenia kapitálových účastín</w:t>
            </w:r>
          </w:p>
        </w:tc>
        <w:tc>
          <w:tcPr>
            <w:tcW w:w="2026" w:type="dxa"/>
          </w:tcPr>
          <w:p w14:paraId="7F0D47C5" w14:textId="77777777" w:rsidR="00B24CCD" w:rsidRPr="00D90FC4" w:rsidRDefault="00B24CCD" w:rsidP="00553891">
            <w:pPr>
              <w:spacing w:before="0" w:after="0" w:line="240" w:lineRule="auto"/>
              <w:jc w:val="center"/>
              <w:rPr>
                <w:sz w:val="22"/>
                <w:szCs w:val="22"/>
              </w:rPr>
            </w:pPr>
          </w:p>
        </w:tc>
        <w:tc>
          <w:tcPr>
            <w:tcW w:w="1431" w:type="dxa"/>
          </w:tcPr>
          <w:p w14:paraId="3B873F3C" w14:textId="77777777" w:rsidR="00B24CCD" w:rsidRPr="00D90FC4" w:rsidRDefault="00B24CCD" w:rsidP="00553891">
            <w:pPr>
              <w:spacing w:before="0" w:after="0" w:line="240" w:lineRule="auto"/>
              <w:jc w:val="center"/>
              <w:rPr>
                <w:sz w:val="22"/>
                <w:szCs w:val="22"/>
              </w:rPr>
            </w:pPr>
          </w:p>
        </w:tc>
        <w:tc>
          <w:tcPr>
            <w:tcW w:w="1273" w:type="dxa"/>
          </w:tcPr>
          <w:p w14:paraId="4E91C593" w14:textId="77777777" w:rsidR="00B24CCD" w:rsidRPr="00D90FC4" w:rsidRDefault="00B24CCD" w:rsidP="00553891">
            <w:pPr>
              <w:spacing w:before="0" w:after="0" w:line="240" w:lineRule="auto"/>
              <w:jc w:val="center"/>
              <w:rPr>
                <w:sz w:val="22"/>
                <w:szCs w:val="22"/>
              </w:rPr>
            </w:pPr>
          </w:p>
        </w:tc>
        <w:tc>
          <w:tcPr>
            <w:tcW w:w="1396" w:type="dxa"/>
          </w:tcPr>
          <w:p w14:paraId="49557E01" w14:textId="77777777" w:rsidR="00B24CCD" w:rsidRPr="00D90FC4" w:rsidRDefault="00B24CCD" w:rsidP="00553891">
            <w:pPr>
              <w:spacing w:before="0" w:after="0" w:line="240" w:lineRule="auto"/>
              <w:jc w:val="center"/>
              <w:rPr>
                <w:sz w:val="22"/>
                <w:szCs w:val="22"/>
              </w:rPr>
            </w:pPr>
          </w:p>
        </w:tc>
        <w:tc>
          <w:tcPr>
            <w:tcW w:w="1886" w:type="dxa"/>
          </w:tcPr>
          <w:p w14:paraId="6FCFD1E3" w14:textId="77777777" w:rsidR="00B24CCD" w:rsidRPr="00D90FC4" w:rsidRDefault="00B24CCD" w:rsidP="00553891">
            <w:pPr>
              <w:spacing w:before="0" w:after="0" w:line="240" w:lineRule="auto"/>
              <w:jc w:val="center"/>
              <w:rPr>
                <w:sz w:val="22"/>
                <w:szCs w:val="22"/>
              </w:rPr>
            </w:pPr>
          </w:p>
        </w:tc>
      </w:tr>
      <w:tr w:rsidR="00B24CCD" w:rsidRPr="00D90FC4" w14:paraId="277759FE" w14:textId="77777777" w:rsidTr="00FE33C2">
        <w:trPr>
          <w:trHeight w:val="391"/>
        </w:trPr>
        <w:tc>
          <w:tcPr>
            <w:tcW w:w="10014" w:type="dxa"/>
            <w:gridSpan w:val="6"/>
            <w:vAlign w:val="center"/>
          </w:tcPr>
          <w:p w14:paraId="1D0016CC" w14:textId="77777777" w:rsidR="00B24CCD" w:rsidRPr="00D90FC4" w:rsidRDefault="00B24CCD" w:rsidP="006341B5">
            <w:pPr>
              <w:spacing w:before="0" w:after="0" w:line="240" w:lineRule="auto"/>
              <w:rPr>
                <w:sz w:val="22"/>
                <w:szCs w:val="22"/>
              </w:rPr>
            </w:pPr>
            <w:r w:rsidRPr="00D90FC4">
              <w:rPr>
                <w:b/>
                <w:sz w:val="22"/>
                <w:szCs w:val="22"/>
              </w:rPr>
              <w:t xml:space="preserve">Fondy </w:t>
            </w:r>
            <w:r w:rsidR="00635111">
              <w:rPr>
                <w:b/>
                <w:sz w:val="22"/>
                <w:szCs w:val="22"/>
              </w:rPr>
              <w:t xml:space="preserve">tvorené </w:t>
            </w:r>
            <w:r w:rsidRPr="00D90FC4">
              <w:rPr>
                <w:b/>
                <w:sz w:val="22"/>
                <w:szCs w:val="22"/>
              </w:rPr>
              <w:t>zo zisku</w:t>
            </w:r>
          </w:p>
        </w:tc>
      </w:tr>
      <w:tr w:rsidR="00B24CCD" w:rsidRPr="00D90FC4" w14:paraId="60E2FAB7" w14:textId="77777777" w:rsidTr="00FE33C2">
        <w:trPr>
          <w:trHeight w:val="391"/>
        </w:trPr>
        <w:tc>
          <w:tcPr>
            <w:tcW w:w="2002" w:type="dxa"/>
            <w:vAlign w:val="center"/>
          </w:tcPr>
          <w:p w14:paraId="28C41C7F" w14:textId="77777777" w:rsidR="00B24CCD" w:rsidRPr="00D90FC4" w:rsidRDefault="00B24CCD" w:rsidP="006341B5">
            <w:pPr>
              <w:spacing w:before="0" w:after="0" w:line="240" w:lineRule="auto"/>
              <w:jc w:val="left"/>
              <w:rPr>
                <w:sz w:val="22"/>
                <w:szCs w:val="22"/>
              </w:rPr>
            </w:pPr>
            <w:r w:rsidRPr="00D90FC4">
              <w:rPr>
                <w:sz w:val="22"/>
                <w:szCs w:val="22"/>
              </w:rPr>
              <w:t>Rezervný fond</w:t>
            </w:r>
          </w:p>
        </w:tc>
        <w:tc>
          <w:tcPr>
            <w:tcW w:w="2026" w:type="dxa"/>
          </w:tcPr>
          <w:p w14:paraId="068608F6" w14:textId="77777777" w:rsidR="00B24CCD" w:rsidRPr="00D90FC4" w:rsidRDefault="00B24CCD" w:rsidP="00553891">
            <w:pPr>
              <w:spacing w:before="0" w:after="0" w:line="240" w:lineRule="auto"/>
              <w:jc w:val="center"/>
              <w:rPr>
                <w:sz w:val="22"/>
                <w:szCs w:val="22"/>
              </w:rPr>
            </w:pPr>
          </w:p>
        </w:tc>
        <w:tc>
          <w:tcPr>
            <w:tcW w:w="1431" w:type="dxa"/>
          </w:tcPr>
          <w:p w14:paraId="5F126A28" w14:textId="77777777" w:rsidR="00B24CCD" w:rsidRPr="00D90FC4" w:rsidRDefault="00B24CCD" w:rsidP="00553891">
            <w:pPr>
              <w:spacing w:before="0" w:after="0" w:line="240" w:lineRule="auto"/>
              <w:jc w:val="center"/>
              <w:rPr>
                <w:sz w:val="22"/>
                <w:szCs w:val="22"/>
              </w:rPr>
            </w:pPr>
          </w:p>
        </w:tc>
        <w:tc>
          <w:tcPr>
            <w:tcW w:w="1273" w:type="dxa"/>
          </w:tcPr>
          <w:p w14:paraId="607F617D" w14:textId="77777777" w:rsidR="00B24CCD" w:rsidRPr="00D90FC4" w:rsidRDefault="00B24CCD" w:rsidP="00553891">
            <w:pPr>
              <w:spacing w:before="0" w:after="0" w:line="240" w:lineRule="auto"/>
              <w:jc w:val="center"/>
              <w:rPr>
                <w:sz w:val="22"/>
                <w:szCs w:val="22"/>
              </w:rPr>
            </w:pPr>
          </w:p>
        </w:tc>
        <w:tc>
          <w:tcPr>
            <w:tcW w:w="1396" w:type="dxa"/>
          </w:tcPr>
          <w:p w14:paraId="11CBD3E7" w14:textId="77777777" w:rsidR="00B24CCD" w:rsidRPr="00D90FC4" w:rsidRDefault="00B24CCD" w:rsidP="00553891">
            <w:pPr>
              <w:spacing w:before="0" w:after="0" w:line="240" w:lineRule="auto"/>
              <w:jc w:val="center"/>
              <w:rPr>
                <w:sz w:val="22"/>
                <w:szCs w:val="22"/>
              </w:rPr>
            </w:pPr>
          </w:p>
        </w:tc>
        <w:tc>
          <w:tcPr>
            <w:tcW w:w="1886" w:type="dxa"/>
          </w:tcPr>
          <w:p w14:paraId="538CF013" w14:textId="77777777" w:rsidR="00B24CCD" w:rsidRPr="00D90FC4" w:rsidRDefault="00B24CCD" w:rsidP="00553891">
            <w:pPr>
              <w:spacing w:before="0" w:after="0" w:line="240" w:lineRule="auto"/>
              <w:jc w:val="center"/>
              <w:rPr>
                <w:sz w:val="22"/>
                <w:szCs w:val="22"/>
              </w:rPr>
            </w:pPr>
          </w:p>
        </w:tc>
      </w:tr>
      <w:tr w:rsidR="00B24CCD" w:rsidRPr="00D90FC4" w14:paraId="77BE67E7" w14:textId="77777777" w:rsidTr="00FE33C2">
        <w:trPr>
          <w:trHeight w:val="391"/>
        </w:trPr>
        <w:tc>
          <w:tcPr>
            <w:tcW w:w="2002" w:type="dxa"/>
            <w:vAlign w:val="center"/>
          </w:tcPr>
          <w:p w14:paraId="7EB93B4F" w14:textId="77777777" w:rsidR="00B24CCD" w:rsidRPr="00D90FC4" w:rsidRDefault="00B24CCD" w:rsidP="006341B5">
            <w:pPr>
              <w:spacing w:before="0" w:after="0" w:line="240" w:lineRule="auto"/>
              <w:jc w:val="left"/>
              <w:rPr>
                <w:sz w:val="22"/>
                <w:szCs w:val="22"/>
              </w:rPr>
            </w:pPr>
            <w:r w:rsidRPr="00D90FC4">
              <w:rPr>
                <w:sz w:val="22"/>
                <w:szCs w:val="22"/>
              </w:rPr>
              <w:t>Fondy tvorené zo zisku</w:t>
            </w:r>
          </w:p>
        </w:tc>
        <w:tc>
          <w:tcPr>
            <w:tcW w:w="2026" w:type="dxa"/>
          </w:tcPr>
          <w:p w14:paraId="23253711" w14:textId="77777777" w:rsidR="00B24CCD" w:rsidRPr="00D90FC4" w:rsidRDefault="00B24CCD" w:rsidP="00553891">
            <w:pPr>
              <w:spacing w:before="0" w:after="0" w:line="240" w:lineRule="auto"/>
              <w:jc w:val="center"/>
              <w:rPr>
                <w:sz w:val="22"/>
                <w:szCs w:val="22"/>
              </w:rPr>
            </w:pPr>
          </w:p>
        </w:tc>
        <w:tc>
          <w:tcPr>
            <w:tcW w:w="1431" w:type="dxa"/>
          </w:tcPr>
          <w:p w14:paraId="65BE5A45" w14:textId="77777777" w:rsidR="00B24CCD" w:rsidRPr="00D90FC4" w:rsidRDefault="00B24CCD" w:rsidP="00553891">
            <w:pPr>
              <w:spacing w:before="0" w:after="0" w:line="240" w:lineRule="auto"/>
              <w:jc w:val="center"/>
              <w:rPr>
                <w:sz w:val="22"/>
                <w:szCs w:val="22"/>
              </w:rPr>
            </w:pPr>
          </w:p>
        </w:tc>
        <w:tc>
          <w:tcPr>
            <w:tcW w:w="1273" w:type="dxa"/>
          </w:tcPr>
          <w:p w14:paraId="5299F3C3" w14:textId="77777777" w:rsidR="00B24CCD" w:rsidRPr="00D90FC4" w:rsidRDefault="00B24CCD" w:rsidP="00553891">
            <w:pPr>
              <w:spacing w:before="0" w:after="0" w:line="240" w:lineRule="auto"/>
              <w:jc w:val="center"/>
              <w:rPr>
                <w:sz w:val="22"/>
                <w:szCs w:val="22"/>
              </w:rPr>
            </w:pPr>
          </w:p>
        </w:tc>
        <w:tc>
          <w:tcPr>
            <w:tcW w:w="1396" w:type="dxa"/>
          </w:tcPr>
          <w:p w14:paraId="772972DA" w14:textId="77777777" w:rsidR="00B24CCD" w:rsidRPr="00D90FC4" w:rsidRDefault="00B24CCD" w:rsidP="00553891">
            <w:pPr>
              <w:spacing w:before="0" w:after="0" w:line="240" w:lineRule="auto"/>
              <w:jc w:val="center"/>
              <w:rPr>
                <w:sz w:val="22"/>
                <w:szCs w:val="22"/>
              </w:rPr>
            </w:pPr>
          </w:p>
        </w:tc>
        <w:tc>
          <w:tcPr>
            <w:tcW w:w="1886" w:type="dxa"/>
          </w:tcPr>
          <w:p w14:paraId="0C280E6F" w14:textId="77777777" w:rsidR="00B24CCD" w:rsidRPr="00D90FC4" w:rsidRDefault="00B24CCD" w:rsidP="00553891">
            <w:pPr>
              <w:spacing w:before="0" w:after="0" w:line="240" w:lineRule="auto"/>
              <w:jc w:val="center"/>
              <w:rPr>
                <w:sz w:val="22"/>
                <w:szCs w:val="22"/>
              </w:rPr>
            </w:pPr>
          </w:p>
        </w:tc>
      </w:tr>
      <w:tr w:rsidR="00B24CCD" w:rsidRPr="00D90FC4" w14:paraId="03894E71" w14:textId="77777777" w:rsidTr="00FE33C2">
        <w:trPr>
          <w:trHeight w:val="391"/>
        </w:trPr>
        <w:tc>
          <w:tcPr>
            <w:tcW w:w="2002" w:type="dxa"/>
            <w:vAlign w:val="center"/>
          </w:tcPr>
          <w:p w14:paraId="5EA4EFDE" w14:textId="77777777" w:rsidR="00B24CCD" w:rsidRPr="00D90FC4" w:rsidRDefault="00B24CCD" w:rsidP="006341B5">
            <w:pPr>
              <w:spacing w:before="0" w:after="0" w:line="240" w:lineRule="auto"/>
              <w:jc w:val="left"/>
              <w:rPr>
                <w:sz w:val="22"/>
                <w:szCs w:val="22"/>
              </w:rPr>
            </w:pPr>
            <w:r w:rsidRPr="00D90FC4">
              <w:rPr>
                <w:sz w:val="22"/>
                <w:szCs w:val="22"/>
              </w:rPr>
              <w:t>Ostatné fondy</w:t>
            </w:r>
          </w:p>
        </w:tc>
        <w:tc>
          <w:tcPr>
            <w:tcW w:w="2026" w:type="dxa"/>
          </w:tcPr>
          <w:p w14:paraId="789307AA" w14:textId="77777777" w:rsidR="00B24CCD" w:rsidRPr="00D90FC4" w:rsidRDefault="00B24CCD" w:rsidP="00553891">
            <w:pPr>
              <w:spacing w:before="0" w:after="0" w:line="240" w:lineRule="auto"/>
              <w:jc w:val="center"/>
              <w:rPr>
                <w:sz w:val="22"/>
                <w:szCs w:val="22"/>
              </w:rPr>
            </w:pPr>
          </w:p>
        </w:tc>
        <w:tc>
          <w:tcPr>
            <w:tcW w:w="1431" w:type="dxa"/>
          </w:tcPr>
          <w:p w14:paraId="3B99F3CD" w14:textId="77777777" w:rsidR="00B24CCD" w:rsidRPr="00D90FC4" w:rsidRDefault="00B24CCD" w:rsidP="00553891">
            <w:pPr>
              <w:spacing w:before="0" w:after="0" w:line="240" w:lineRule="auto"/>
              <w:jc w:val="center"/>
              <w:rPr>
                <w:sz w:val="22"/>
                <w:szCs w:val="22"/>
              </w:rPr>
            </w:pPr>
          </w:p>
        </w:tc>
        <w:tc>
          <w:tcPr>
            <w:tcW w:w="1273" w:type="dxa"/>
          </w:tcPr>
          <w:p w14:paraId="1C2AE0CF" w14:textId="77777777" w:rsidR="00B24CCD" w:rsidRPr="00D90FC4" w:rsidRDefault="00B24CCD" w:rsidP="00553891">
            <w:pPr>
              <w:spacing w:before="0" w:after="0" w:line="240" w:lineRule="auto"/>
              <w:jc w:val="center"/>
              <w:rPr>
                <w:sz w:val="22"/>
                <w:szCs w:val="22"/>
              </w:rPr>
            </w:pPr>
          </w:p>
        </w:tc>
        <w:tc>
          <w:tcPr>
            <w:tcW w:w="1396" w:type="dxa"/>
          </w:tcPr>
          <w:p w14:paraId="33FF16CE" w14:textId="77777777" w:rsidR="00B24CCD" w:rsidRPr="00D90FC4" w:rsidRDefault="00B24CCD" w:rsidP="00553891">
            <w:pPr>
              <w:spacing w:before="0" w:after="0" w:line="240" w:lineRule="auto"/>
              <w:jc w:val="center"/>
              <w:rPr>
                <w:sz w:val="22"/>
                <w:szCs w:val="22"/>
              </w:rPr>
            </w:pPr>
          </w:p>
        </w:tc>
        <w:tc>
          <w:tcPr>
            <w:tcW w:w="1886" w:type="dxa"/>
          </w:tcPr>
          <w:p w14:paraId="5C1A99C0" w14:textId="77777777" w:rsidR="00B24CCD" w:rsidRPr="00D90FC4" w:rsidRDefault="00B24CCD" w:rsidP="00553891">
            <w:pPr>
              <w:spacing w:before="0" w:after="0" w:line="240" w:lineRule="auto"/>
              <w:jc w:val="center"/>
              <w:rPr>
                <w:sz w:val="22"/>
                <w:szCs w:val="22"/>
              </w:rPr>
            </w:pPr>
          </w:p>
        </w:tc>
      </w:tr>
      <w:tr w:rsidR="003A64F4" w:rsidRPr="00D90FC4" w14:paraId="34F006B6" w14:textId="77777777" w:rsidTr="00EF01BD">
        <w:trPr>
          <w:trHeight w:val="539"/>
        </w:trPr>
        <w:tc>
          <w:tcPr>
            <w:tcW w:w="10014" w:type="dxa"/>
            <w:gridSpan w:val="6"/>
            <w:vAlign w:val="center"/>
          </w:tcPr>
          <w:p w14:paraId="459309E9" w14:textId="371E41DA" w:rsidR="003A64F4" w:rsidRPr="00D90FC4" w:rsidRDefault="003A64F4" w:rsidP="003A64F4">
            <w:pPr>
              <w:spacing w:before="0" w:after="0" w:line="240" w:lineRule="auto"/>
              <w:rPr>
                <w:sz w:val="22"/>
                <w:szCs w:val="22"/>
              </w:rPr>
            </w:pPr>
            <w:r>
              <w:rPr>
                <w:b/>
                <w:sz w:val="22"/>
                <w:szCs w:val="22"/>
              </w:rPr>
              <w:t>Výsledok hospodárenia</w:t>
            </w:r>
            <w:r w:rsidR="00820D80">
              <w:rPr>
                <w:b/>
                <w:sz w:val="22"/>
                <w:szCs w:val="22"/>
              </w:rPr>
              <w:t xml:space="preserve"> / Rozdiel príjmov a výdavkov</w:t>
            </w:r>
          </w:p>
        </w:tc>
      </w:tr>
      <w:tr w:rsidR="00B24CCD" w:rsidRPr="00D90FC4" w14:paraId="054A3A6D" w14:textId="77777777" w:rsidTr="00FE33C2">
        <w:tc>
          <w:tcPr>
            <w:tcW w:w="2002" w:type="dxa"/>
            <w:vAlign w:val="center"/>
          </w:tcPr>
          <w:p w14:paraId="773E5080" w14:textId="77777777" w:rsidR="00B24CCD" w:rsidRPr="00D90FC4" w:rsidRDefault="00B24CCD" w:rsidP="006341B5">
            <w:pPr>
              <w:spacing w:before="0" w:after="0" w:line="240" w:lineRule="auto"/>
              <w:jc w:val="left"/>
              <w:rPr>
                <w:sz w:val="22"/>
                <w:szCs w:val="22"/>
              </w:rPr>
            </w:pPr>
            <w:proofErr w:type="spellStart"/>
            <w:r w:rsidRPr="00D90FC4">
              <w:rPr>
                <w:sz w:val="22"/>
                <w:szCs w:val="22"/>
              </w:rPr>
              <w:t>Nevysporiadaný</w:t>
            </w:r>
            <w:proofErr w:type="spellEnd"/>
            <w:r w:rsidRPr="00D90FC4">
              <w:rPr>
                <w:sz w:val="22"/>
                <w:szCs w:val="22"/>
              </w:rPr>
              <w:t xml:space="preserve"> výsledok hospodárenia minulých rokov</w:t>
            </w:r>
          </w:p>
        </w:tc>
        <w:tc>
          <w:tcPr>
            <w:tcW w:w="2026" w:type="dxa"/>
          </w:tcPr>
          <w:p w14:paraId="52645172" w14:textId="09D8B82E" w:rsidR="00B24CCD" w:rsidRDefault="00EF01BD" w:rsidP="00553891">
            <w:pPr>
              <w:spacing w:before="0" w:after="0" w:line="240" w:lineRule="auto"/>
              <w:jc w:val="center"/>
              <w:rPr>
                <w:sz w:val="22"/>
                <w:szCs w:val="22"/>
              </w:rPr>
            </w:pPr>
            <w:r>
              <w:rPr>
                <w:sz w:val="22"/>
                <w:szCs w:val="22"/>
              </w:rPr>
              <w:t>102,05 €</w:t>
            </w:r>
          </w:p>
          <w:p w14:paraId="2CA33D48" w14:textId="1E60C5FF" w:rsidR="00EF01BD" w:rsidRPr="00D90FC4" w:rsidRDefault="00EF01BD" w:rsidP="00553891">
            <w:pPr>
              <w:spacing w:before="0" w:after="0" w:line="240" w:lineRule="auto"/>
              <w:jc w:val="center"/>
              <w:rPr>
                <w:sz w:val="22"/>
                <w:szCs w:val="22"/>
              </w:rPr>
            </w:pPr>
          </w:p>
        </w:tc>
        <w:tc>
          <w:tcPr>
            <w:tcW w:w="1431" w:type="dxa"/>
          </w:tcPr>
          <w:p w14:paraId="0D72B386" w14:textId="3CB51262" w:rsidR="00B24CCD" w:rsidRPr="00D90FC4" w:rsidRDefault="00EF01BD" w:rsidP="00553891">
            <w:pPr>
              <w:spacing w:before="0" w:after="0" w:line="240" w:lineRule="auto"/>
              <w:jc w:val="center"/>
              <w:rPr>
                <w:sz w:val="22"/>
                <w:szCs w:val="22"/>
              </w:rPr>
            </w:pPr>
            <w:r>
              <w:rPr>
                <w:sz w:val="22"/>
                <w:szCs w:val="22"/>
              </w:rPr>
              <w:t>4 561,95 €</w:t>
            </w:r>
          </w:p>
        </w:tc>
        <w:tc>
          <w:tcPr>
            <w:tcW w:w="1273" w:type="dxa"/>
          </w:tcPr>
          <w:p w14:paraId="045DD049" w14:textId="00318C53" w:rsidR="00B24CCD" w:rsidRPr="00D90FC4" w:rsidRDefault="00C316E1" w:rsidP="00553891">
            <w:pPr>
              <w:spacing w:before="0" w:after="0" w:line="240" w:lineRule="auto"/>
              <w:jc w:val="center"/>
              <w:rPr>
                <w:sz w:val="22"/>
                <w:szCs w:val="22"/>
              </w:rPr>
            </w:pPr>
            <w:r>
              <w:rPr>
                <w:sz w:val="22"/>
                <w:szCs w:val="22"/>
              </w:rPr>
              <w:t>0</w:t>
            </w:r>
          </w:p>
        </w:tc>
        <w:tc>
          <w:tcPr>
            <w:tcW w:w="1396" w:type="dxa"/>
          </w:tcPr>
          <w:p w14:paraId="1E0C2144" w14:textId="31DA3A6F" w:rsidR="00B24CCD" w:rsidRPr="00D90FC4" w:rsidRDefault="00820D80" w:rsidP="00553891">
            <w:pPr>
              <w:spacing w:before="0" w:after="0" w:line="240" w:lineRule="auto"/>
              <w:jc w:val="center"/>
              <w:rPr>
                <w:sz w:val="22"/>
                <w:szCs w:val="22"/>
              </w:rPr>
            </w:pPr>
            <w:r>
              <w:rPr>
                <w:sz w:val="22"/>
                <w:szCs w:val="22"/>
              </w:rPr>
              <w:t>0</w:t>
            </w:r>
          </w:p>
        </w:tc>
        <w:tc>
          <w:tcPr>
            <w:tcW w:w="1886" w:type="dxa"/>
          </w:tcPr>
          <w:p w14:paraId="5264EFA4" w14:textId="60906D17" w:rsidR="00B24CCD" w:rsidRPr="00D90FC4" w:rsidRDefault="001341FF" w:rsidP="00553891">
            <w:pPr>
              <w:spacing w:before="0" w:after="0" w:line="240" w:lineRule="auto"/>
              <w:jc w:val="center"/>
              <w:rPr>
                <w:sz w:val="22"/>
                <w:szCs w:val="22"/>
              </w:rPr>
            </w:pPr>
            <w:r>
              <w:rPr>
                <w:sz w:val="22"/>
                <w:szCs w:val="22"/>
              </w:rPr>
              <w:t>4664,00</w:t>
            </w:r>
            <w:r w:rsidR="007C3B07">
              <w:rPr>
                <w:sz w:val="22"/>
                <w:szCs w:val="22"/>
              </w:rPr>
              <w:t xml:space="preserve"> €</w:t>
            </w:r>
          </w:p>
        </w:tc>
      </w:tr>
      <w:tr w:rsidR="00B24CCD" w:rsidRPr="00D90FC4" w14:paraId="16827156" w14:textId="77777777" w:rsidTr="001341FF">
        <w:trPr>
          <w:trHeight w:val="816"/>
        </w:trPr>
        <w:tc>
          <w:tcPr>
            <w:tcW w:w="2002" w:type="dxa"/>
            <w:vAlign w:val="center"/>
          </w:tcPr>
          <w:p w14:paraId="0BB024E4" w14:textId="734B2525" w:rsidR="00B24CCD" w:rsidRPr="00D90FC4" w:rsidRDefault="00475059" w:rsidP="00334317">
            <w:pPr>
              <w:spacing w:before="0" w:after="0" w:line="240" w:lineRule="auto"/>
              <w:jc w:val="left"/>
              <w:rPr>
                <w:sz w:val="22"/>
                <w:szCs w:val="22"/>
              </w:rPr>
            </w:pPr>
            <w:r>
              <w:rPr>
                <w:sz w:val="22"/>
                <w:szCs w:val="22"/>
              </w:rPr>
              <w:t xml:space="preserve">Výsledok hospodárenia </w:t>
            </w:r>
            <w:r w:rsidR="00B24CCD" w:rsidRPr="00D90FC4">
              <w:rPr>
                <w:sz w:val="22"/>
                <w:szCs w:val="22"/>
              </w:rPr>
              <w:t>účtovné</w:t>
            </w:r>
            <w:r>
              <w:rPr>
                <w:sz w:val="22"/>
                <w:szCs w:val="22"/>
              </w:rPr>
              <w:t>ho obdobia</w:t>
            </w:r>
          </w:p>
        </w:tc>
        <w:tc>
          <w:tcPr>
            <w:tcW w:w="2026" w:type="dxa"/>
          </w:tcPr>
          <w:p w14:paraId="7F8408A1" w14:textId="6BCC5C52" w:rsidR="00B24CCD" w:rsidRPr="00D90FC4" w:rsidRDefault="00EF01BD" w:rsidP="00553891">
            <w:pPr>
              <w:spacing w:before="0" w:after="0" w:line="240" w:lineRule="auto"/>
              <w:jc w:val="center"/>
              <w:rPr>
                <w:sz w:val="22"/>
                <w:szCs w:val="22"/>
              </w:rPr>
            </w:pPr>
            <w:r>
              <w:rPr>
                <w:sz w:val="22"/>
                <w:szCs w:val="22"/>
              </w:rPr>
              <w:t>4 561,95 €</w:t>
            </w:r>
          </w:p>
        </w:tc>
        <w:tc>
          <w:tcPr>
            <w:tcW w:w="1431" w:type="dxa"/>
          </w:tcPr>
          <w:p w14:paraId="074C0579" w14:textId="0A8675A1" w:rsidR="00B24CCD" w:rsidRPr="00D90FC4" w:rsidRDefault="001341FF" w:rsidP="00553891">
            <w:pPr>
              <w:spacing w:before="0" w:after="0" w:line="240" w:lineRule="auto"/>
              <w:jc w:val="center"/>
              <w:rPr>
                <w:sz w:val="22"/>
                <w:szCs w:val="22"/>
              </w:rPr>
            </w:pPr>
            <w:r>
              <w:rPr>
                <w:sz w:val="22"/>
                <w:szCs w:val="22"/>
              </w:rPr>
              <w:t xml:space="preserve">4 561,95 </w:t>
            </w:r>
            <w:r w:rsidR="00B26997">
              <w:rPr>
                <w:sz w:val="22"/>
                <w:szCs w:val="22"/>
              </w:rPr>
              <w:t>€</w:t>
            </w:r>
          </w:p>
        </w:tc>
        <w:tc>
          <w:tcPr>
            <w:tcW w:w="1273" w:type="dxa"/>
          </w:tcPr>
          <w:p w14:paraId="0A7AA58A" w14:textId="43080BB2" w:rsidR="00B24CCD" w:rsidRPr="00D90FC4" w:rsidRDefault="001341FF" w:rsidP="00553891">
            <w:pPr>
              <w:spacing w:before="0" w:after="0" w:line="240" w:lineRule="auto"/>
              <w:jc w:val="center"/>
              <w:rPr>
                <w:sz w:val="22"/>
                <w:szCs w:val="22"/>
              </w:rPr>
            </w:pPr>
            <w:r>
              <w:rPr>
                <w:sz w:val="22"/>
                <w:szCs w:val="22"/>
              </w:rPr>
              <w:t>4 561,95</w:t>
            </w:r>
          </w:p>
        </w:tc>
        <w:tc>
          <w:tcPr>
            <w:tcW w:w="1396" w:type="dxa"/>
          </w:tcPr>
          <w:p w14:paraId="1E2D438D" w14:textId="0820FDD7" w:rsidR="00B24CCD" w:rsidRPr="00D90FC4" w:rsidRDefault="00AD1635" w:rsidP="00553891">
            <w:pPr>
              <w:spacing w:before="0" w:after="0" w:line="240" w:lineRule="auto"/>
              <w:jc w:val="center"/>
              <w:rPr>
                <w:sz w:val="22"/>
                <w:szCs w:val="22"/>
              </w:rPr>
            </w:pPr>
            <w:r>
              <w:rPr>
                <w:sz w:val="22"/>
                <w:szCs w:val="22"/>
              </w:rPr>
              <w:t>0</w:t>
            </w:r>
          </w:p>
        </w:tc>
        <w:tc>
          <w:tcPr>
            <w:tcW w:w="1886" w:type="dxa"/>
          </w:tcPr>
          <w:p w14:paraId="49853657" w14:textId="7739F49C" w:rsidR="00B24CCD" w:rsidRPr="00B43386" w:rsidRDefault="00556094" w:rsidP="00B43386">
            <w:r>
              <w:rPr>
                <w:sz w:val="22"/>
                <w:szCs w:val="22"/>
              </w:rPr>
              <w:t xml:space="preserve">        </w:t>
            </w:r>
            <w:r w:rsidR="00B43386">
              <w:rPr>
                <w:sz w:val="22"/>
                <w:szCs w:val="22"/>
              </w:rPr>
              <w:t>4 561,95 €</w:t>
            </w:r>
          </w:p>
        </w:tc>
      </w:tr>
      <w:tr w:rsidR="00B24CCD" w:rsidRPr="00D90FC4" w14:paraId="696CBF4A" w14:textId="77777777" w:rsidTr="00FE33C2">
        <w:trPr>
          <w:trHeight w:val="391"/>
        </w:trPr>
        <w:tc>
          <w:tcPr>
            <w:tcW w:w="2002" w:type="dxa"/>
            <w:vAlign w:val="center"/>
          </w:tcPr>
          <w:p w14:paraId="2542BFE5" w14:textId="77777777" w:rsidR="00B24CCD" w:rsidRPr="00D90FC4" w:rsidRDefault="00B24CCD" w:rsidP="006341B5">
            <w:pPr>
              <w:spacing w:before="0" w:after="0" w:line="240" w:lineRule="auto"/>
              <w:jc w:val="left"/>
              <w:rPr>
                <w:b/>
                <w:sz w:val="22"/>
                <w:szCs w:val="22"/>
              </w:rPr>
            </w:pPr>
            <w:r w:rsidRPr="00D90FC4">
              <w:rPr>
                <w:b/>
                <w:sz w:val="22"/>
                <w:szCs w:val="22"/>
              </w:rPr>
              <w:t>Spolu</w:t>
            </w:r>
          </w:p>
        </w:tc>
        <w:tc>
          <w:tcPr>
            <w:tcW w:w="2026" w:type="dxa"/>
          </w:tcPr>
          <w:p w14:paraId="0CC86AE4" w14:textId="476C8A94" w:rsidR="00B24CCD" w:rsidRPr="00B26997" w:rsidRDefault="00EF01BD" w:rsidP="00553891">
            <w:pPr>
              <w:spacing w:before="0" w:after="0" w:line="240" w:lineRule="auto"/>
              <w:jc w:val="center"/>
              <w:rPr>
                <w:b/>
                <w:bCs/>
                <w:sz w:val="22"/>
                <w:szCs w:val="22"/>
              </w:rPr>
            </w:pPr>
            <w:r>
              <w:rPr>
                <w:b/>
                <w:bCs/>
                <w:sz w:val="22"/>
                <w:szCs w:val="22"/>
              </w:rPr>
              <w:t>4664,00</w:t>
            </w:r>
            <w:r w:rsidR="00B26997" w:rsidRPr="00B26997">
              <w:rPr>
                <w:b/>
                <w:bCs/>
                <w:sz w:val="22"/>
                <w:szCs w:val="22"/>
              </w:rPr>
              <w:t xml:space="preserve"> €</w:t>
            </w:r>
          </w:p>
        </w:tc>
        <w:tc>
          <w:tcPr>
            <w:tcW w:w="1431" w:type="dxa"/>
          </w:tcPr>
          <w:p w14:paraId="7FB9773A" w14:textId="55E62E80" w:rsidR="00B24CCD" w:rsidRPr="00D90FC4" w:rsidRDefault="001341FF" w:rsidP="00553891">
            <w:pPr>
              <w:spacing w:before="0" w:after="0" w:line="240" w:lineRule="auto"/>
              <w:jc w:val="center"/>
              <w:rPr>
                <w:b/>
                <w:sz w:val="22"/>
                <w:szCs w:val="22"/>
              </w:rPr>
            </w:pPr>
            <w:r>
              <w:rPr>
                <w:b/>
                <w:sz w:val="22"/>
                <w:szCs w:val="22"/>
              </w:rPr>
              <w:t>9123,90 €</w:t>
            </w:r>
          </w:p>
        </w:tc>
        <w:tc>
          <w:tcPr>
            <w:tcW w:w="1273" w:type="dxa"/>
          </w:tcPr>
          <w:p w14:paraId="091FFA70" w14:textId="18ECC252" w:rsidR="00B24CCD" w:rsidRPr="00D90FC4" w:rsidRDefault="001341FF" w:rsidP="00553891">
            <w:pPr>
              <w:spacing w:before="0" w:after="0" w:line="240" w:lineRule="auto"/>
              <w:jc w:val="center"/>
              <w:rPr>
                <w:b/>
                <w:sz w:val="22"/>
                <w:szCs w:val="22"/>
              </w:rPr>
            </w:pPr>
            <w:r>
              <w:rPr>
                <w:sz w:val="22"/>
                <w:szCs w:val="22"/>
              </w:rPr>
              <w:t>4 561,95 €</w:t>
            </w:r>
          </w:p>
        </w:tc>
        <w:tc>
          <w:tcPr>
            <w:tcW w:w="1396" w:type="dxa"/>
          </w:tcPr>
          <w:p w14:paraId="2AD752A9" w14:textId="1F1C57EB" w:rsidR="00B24CCD" w:rsidRPr="00D90FC4" w:rsidRDefault="00B26997" w:rsidP="00B43386">
            <w:pPr>
              <w:pStyle w:val="Normlny1"/>
            </w:pPr>
            <w:r>
              <w:t>0</w:t>
            </w:r>
          </w:p>
        </w:tc>
        <w:tc>
          <w:tcPr>
            <w:tcW w:w="1886" w:type="dxa"/>
          </w:tcPr>
          <w:p w14:paraId="218AEB2C" w14:textId="3EDDA928" w:rsidR="00B24CCD" w:rsidRPr="00D90FC4" w:rsidRDefault="001341FF" w:rsidP="00553891">
            <w:pPr>
              <w:spacing w:before="0" w:after="0" w:line="240" w:lineRule="auto"/>
              <w:jc w:val="center"/>
              <w:rPr>
                <w:b/>
                <w:sz w:val="22"/>
                <w:szCs w:val="22"/>
              </w:rPr>
            </w:pPr>
            <w:r>
              <w:rPr>
                <w:b/>
                <w:sz w:val="22"/>
                <w:szCs w:val="22"/>
              </w:rPr>
              <w:t>9</w:t>
            </w:r>
            <w:r w:rsidR="00556094">
              <w:rPr>
                <w:b/>
                <w:sz w:val="22"/>
                <w:szCs w:val="22"/>
              </w:rPr>
              <w:t>225,95</w:t>
            </w:r>
            <w:r w:rsidR="007C3B07">
              <w:rPr>
                <w:b/>
                <w:sz w:val="22"/>
                <w:szCs w:val="22"/>
              </w:rPr>
              <w:t xml:space="preserve"> €</w:t>
            </w:r>
          </w:p>
        </w:tc>
      </w:tr>
    </w:tbl>
    <w:p w14:paraId="12807F21" w14:textId="354103E6" w:rsidR="003A64F4" w:rsidRDefault="003A64F4" w:rsidP="00FB1DB9">
      <w:pPr>
        <w:keepNext/>
        <w:numPr>
          <w:ilvl w:val="0"/>
          <w:numId w:val="11"/>
        </w:numPr>
        <w:spacing w:line="240" w:lineRule="auto"/>
        <w:ind w:left="0" w:firstLine="0"/>
        <w:rPr>
          <w:sz w:val="22"/>
          <w:szCs w:val="22"/>
        </w:rPr>
      </w:pPr>
      <w:r>
        <w:rPr>
          <w:sz w:val="22"/>
          <w:szCs w:val="22"/>
        </w:rPr>
        <w:lastRenderedPageBreak/>
        <w:t xml:space="preserve"> Opis a vyčíslenie jednotlivých druhov fondov tvorených podľa osobitných predpisov</w:t>
      </w:r>
      <w:r w:rsidR="002A13E1">
        <w:rPr>
          <w:sz w:val="22"/>
          <w:szCs w:val="22"/>
        </w:rPr>
        <w:t>.</w:t>
      </w:r>
      <w:r w:rsidR="00AD1635">
        <w:rPr>
          <w:sz w:val="22"/>
          <w:szCs w:val="22"/>
        </w:rPr>
        <w:t xml:space="preserve"> – UZ neeviduje</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1"/>
        <w:gridCol w:w="2346"/>
        <w:gridCol w:w="1448"/>
        <w:gridCol w:w="1823"/>
        <w:gridCol w:w="1896"/>
      </w:tblGrid>
      <w:tr w:rsidR="0010677F" w:rsidRPr="00635111" w14:paraId="01C638B6" w14:textId="77777777" w:rsidTr="0010677F">
        <w:tc>
          <w:tcPr>
            <w:tcW w:w="2546" w:type="dxa"/>
            <w:vAlign w:val="center"/>
          </w:tcPr>
          <w:p w14:paraId="6699D846" w14:textId="77777777" w:rsidR="0010677F" w:rsidRPr="00635111" w:rsidRDefault="0010677F" w:rsidP="00635111">
            <w:pPr>
              <w:spacing w:before="0" w:after="0" w:line="240" w:lineRule="auto"/>
              <w:jc w:val="left"/>
              <w:rPr>
                <w:b/>
                <w:sz w:val="22"/>
                <w:szCs w:val="22"/>
              </w:rPr>
            </w:pPr>
            <w:r>
              <w:rPr>
                <w:b/>
                <w:sz w:val="22"/>
                <w:szCs w:val="22"/>
              </w:rPr>
              <w:t>Opis fondov</w:t>
            </w:r>
            <w:r w:rsidRPr="00635111">
              <w:rPr>
                <w:b/>
                <w:sz w:val="22"/>
                <w:szCs w:val="22"/>
              </w:rPr>
              <w:t xml:space="preserve"> tvoren</w:t>
            </w:r>
            <w:r>
              <w:rPr>
                <w:b/>
                <w:sz w:val="22"/>
                <w:szCs w:val="22"/>
              </w:rPr>
              <w:t>ých</w:t>
            </w:r>
            <w:r w:rsidRPr="00635111">
              <w:rPr>
                <w:b/>
                <w:sz w:val="22"/>
                <w:szCs w:val="22"/>
              </w:rPr>
              <w:t xml:space="preserve"> podľa osobitných predpisov</w:t>
            </w:r>
          </w:p>
        </w:tc>
        <w:tc>
          <w:tcPr>
            <w:tcW w:w="2365" w:type="dxa"/>
            <w:vAlign w:val="center"/>
          </w:tcPr>
          <w:p w14:paraId="370AD39E" w14:textId="50363A4A" w:rsidR="0010677F" w:rsidRPr="00635111" w:rsidRDefault="0010677F" w:rsidP="00635111">
            <w:pPr>
              <w:spacing w:before="0" w:after="0" w:line="240" w:lineRule="auto"/>
              <w:jc w:val="center"/>
              <w:rPr>
                <w:b/>
                <w:sz w:val="22"/>
                <w:szCs w:val="22"/>
              </w:rPr>
            </w:pPr>
            <w:r w:rsidRPr="00635111">
              <w:rPr>
                <w:b/>
                <w:sz w:val="22"/>
                <w:szCs w:val="22"/>
              </w:rPr>
              <w:t xml:space="preserve">Stav na </w:t>
            </w:r>
            <w:r>
              <w:rPr>
                <w:b/>
                <w:sz w:val="22"/>
                <w:szCs w:val="22"/>
              </w:rPr>
              <w:t xml:space="preserve">konci bezprostredne predchádzajúceho </w:t>
            </w:r>
            <w:r w:rsidRPr="00635111">
              <w:rPr>
                <w:b/>
                <w:sz w:val="22"/>
                <w:szCs w:val="22"/>
              </w:rPr>
              <w:t>účtovného obdobia</w:t>
            </w:r>
          </w:p>
        </w:tc>
        <w:tc>
          <w:tcPr>
            <w:tcW w:w="1464" w:type="dxa"/>
          </w:tcPr>
          <w:p w14:paraId="45089C89" w14:textId="68B72B0E" w:rsidR="0010677F" w:rsidRPr="00635111" w:rsidRDefault="0010677F" w:rsidP="00635111">
            <w:pPr>
              <w:spacing w:before="0" w:after="0" w:line="240" w:lineRule="auto"/>
              <w:jc w:val="center"/>
              <w:rPr>
                <w:b/>
                <w:sz w:val="22"/>
                <w:szCs w:val="22"/>
              </w:rPr>
            </w:pPr>
            <w:r>
              <w:rPr>
                <w:b/>
                <w:sz w:val="22"/>
                <w:szCs w:val="22"/>
              </w:rPr>
              <w:t>Prírastky</w:t>
            </w:r>
          </w:p>
        </w:tc>
        <w:tc>
          <w:tcPr>
            <w:tcW w:w="1858" w:type="dxa"/>
          </w:tcPr>
          <w:p w14:paraId="7CE12162" w14:textId="55FBA781" w:rsidR="0010677F" w:rsidRPr="00635111" w:rsidRDefault="0010677F" w:rsidP="00635111">
            <w:pPr>
              <w:spacing w:before="0" w:after="0" w:line="240" w:lineRule="auto"/>
              <w:jc w:val="center"/>
              <w:rPr>
                <w:b/>
                <w:sz w:val="22"/>
                <w:szCs w:val="22"/>
              </w:rPr>
            </w:pPr>
            <w:r>
              <w:rPr>
                <w:b/>
                <w:sz w:val="22"/>
                <w:szCs w:val="22"/>
              </w:rPr>
              <w:t>Úbytky</w:t>
            </w:r>
          </w:p>
        </w:tc>
        <w:tc>
          <w:tcPr>
            <w:tcW w:w="1923" w:type="dxa"/>
            <w:vAlign w:val="center"/>
          </w:tcPr>
          <w:p w14:paraId="3565143D" w14:textId="142C2702" w:rsidR="0010677F" w:rsidRPr="00635111" w:rsidRDefault="0010677F" w:rsidP="00635111">
            <w:pPr>
              <w:spacing w:before="0" w:after="0" w:line="240" w:lineRule="auto"/>
              <w:jc w:val="center"/>
              <w:rPr>
                <w:b/>
                <w:sz w:val="22"/>
                <w:szCs w:val="22"/>
              </w:rPr>
            </w:pPr>
            <w:r w:rsidRPr="00635111">
              <w:rPr>
                <w:b/>
                <w:sz w:val="22"/>
                <w:szCs w:val="22"/>
              </w:rPr>
              <w:t>Stav na konci bežného účtovného obdobia</w:t>
            </w:r>
          </w:p>
        </w:tc>
      </w:tr>
      <w:tr w:rsidR="0010677F" w:rsidRPr="00D90FC4" w14:paraId="65485750" w14:textId="77777777" w:rsidTr="00553891">
        <w:trPr>
          <w:trHeight w:val="373"/>
        </w:trPr>
        <w:tc>
          <w:tcPr>
            <w:tcW w:w="2546" w:type="dxa"/>
            <w:vAlign w:val="center"/>
          </w:tcPr>
          <w:p w14:paraId="2C7A5BB6" w14:textId="77777777" w:rsidR="0010677F" w:rsidRPr="00D90FC4" w:rsidRDefault="0010677F" w:rsidP="00F04F11">
            <w:pPr>
              <w:spacing w:before="0" w:after="0" w:line="240" w:lineRule="auto"/>
              <w:jc w:val="left"/>
              <w:rPr>
                <w:sz w:val="22"/>
                <w:szCs w:val="22"/>
              </w:rPr>
            </w:pPr>
          </w:p>
        </w:tc>
        <w:tc>
          <w:tcPr>
            <w:tcW w:w="2365" w:type="dxa"/>
          </w:tcPr>
          <w:p w14:paraId="6D1D146E" w14:textId="77777777" w:rsidR="0010677F" w:rsidRPr="00D90FC4" w:rsidRDefault="0010677F" w:rsidP="00553891">
            <w:pPr>
              <w:spacing w:before="0" w:after="0" w:line="240" w:lineRule="auto"/>
              <w:jc w:val="center"/>
              <w:rPr>
                <w:sz w:val="22"/>
                <w:szCs w:val="22"/>
              </w:rPr>
            </w:pPr>
          </w:p>
        </w:tc>
        <w:tc>
          <w:tcPr>
            <w:tcW w:w="1464" w:type="dxa"/>
          </w:tcPr>
          <w:p w14:paraId="5AF289DD" w14:textId="77777777" w:rsidR="0010677F" w:rsidRPr="00D90FC4" w:rsidRDefault="0010677F" w:rsidP="00553891">
            <w:pPr>
              <w:spacing w:before="0" w:after="0" w:line="240" w:lineRule="auto"/>
              <w:jc w:val="center"/>
              <w:rPr>
                <w:sz w:val="22"/>
                <w:szCs w:val="22"/>
              </w:rPr>
            </w:pPr>
          </w:p>
        </w:tc>
        <w:tc>
          <w:tcPr>
            <w:tcW w:w="1858" w:type="dxa"/>
          </w:tcPr>
          <w:p w14:paraId="7148AD19" w14:textId="77777777" w:rsidR="0010677F" w:rsidRPr="00D90FC4" w:rsidRDefault="0010677F" w:rsidP="00553891">
            <w:pPr>
              <w:spacing w:before="0" w:after="0" w:line="240" w:lineRule="auto"/>
              <w:jc w:val="center"/>
              <w:rPr>
                <w:sz w:val="22"/>
                <w:szCs w:val="22"/>
              </w:rPr>
            </w:pPr>
          </w:p>
        </w:tc>
        <w:tc>
          <w:tcPr>
            <w:tcW w:w="1923" w:type="dxa"/>
          </w:tcPr>
          <w:p w14:paraId="0FA5C377" w14:textId="63CAAC81" w:rsidR="0010677F" w:rsidRPr="00D90FC4" w:rsidRDefault="0010677F" w:rsidP="00553891">
            <w:pPr>
              <w:spacing w:before="0" w:after="0" w:line="240" w:lineRule="auto"/>
              <w:jc w:val="center"/>
              <w:rPr>
                <w:sz w:val="22"/>
                <w:szCs w:val="22"/>
              </w:rPr>
            </w:pPr>
          </w:p>
        </w:tc>
      </w:tr>
      <w:tr w:rsidR="0010677F" w:rsidRPr="00D90FC4" w14:paraId="51AE0B24" w14:textId="77777777" w:rsidTr="00553891">
        <w:trPr>
          <w:trHeight w:val="407"/>
        </w:trPr>
        <w:tc>
          <w:tcPr>
            <w:tcW w:w="2546" w:type="dxa"/>
            <w:vAlign w:val="center"/>
          </w:tcPr>
          <w:p w14:paraId="234A82EA" w14:textId="77777777" w:rsidR="0010677F" w:rsidRPr="00D90FC4" w:rsidRDefault="0010677F" w:rsidP="00F04F11">
            <w:pPr>
              <w:spacing w:before="0" w:after="0" w:line="240" w:lineRule="auto"/>
              <w:jc w:val="left"/>
              <w:rPr>
                <w:sz w:val="22"/>
                <w:szCs w:val="22"/>
              </w:rPr>
            </w:pPr>
          </w:p>
        </w:tc>
        <w:tc>
          <w:tcPr>
            <w:tcW w:w="2365" w:type="dxa"/>
          </w:tcPr>
          <w:p w14:paraId="7C8CFF3B" w14:textId="77777777" w:rsidR="0010677F" w:rsidRPr="00D90FC4" w:rsidRDefault="0010677F" w:rsidP="00553891">
            <w:pPr>
              <w:spacing w:before="0" w:after="0" w:line="240" w:lineRule="auto"/>
              <w:jc w:val="center"/>
              <w:rPr>
                <w:sz w:val="22"/>
                <w:szCs w:val="22"/>
              </w:rPr>
            </w:pPr>
          </w:p>
        </w:tc>
        <w:tc>
          <w:tcPr>
            <w:tcW w:w="1464" w:type="dxa"/>
          </w:tcPr>
          <w:p w14:paraId="7E212F88" w14:textId="77777777" w:rsidR="0010677F" w:rsidRPr="00D90FC4" w:rsidRDefault="0010677F" w:rsidP="00553891">
            <w:pPr>
              <w:spacing w:before="0" w:after="0" w:line="240" w:lineRule="auto"/>
              <w:jc w:val="center"/>
              <w:rPr>
                <w:sz w:val="22"/>
                <w:szCs w:val="22"/>
              </w:rPr>
            </w:pPr>
          </w:p>
        </w:tc>
        <w:tc>
          <w:tcPr>
            <w:tcW w:w="1858" w:type="dxa"/>
          </w:tcPr>
          <w:p w14:paraId="1702B4DB" w14:textId="77777777" w:rsidR="0010677F" w:rsidRPr="00D90FC4" w:rsidRDefault="0010677F" w:rsidP="00553891">
            <w:pPr>
              <w:spacing w:before="0" w:after="0" w:line="240" w:lineRule="auto"/>
              <w:jc w:val="center"/>
              <w:rPr>
                <w:sz w:val="22"/>
                <w:szCs w:val="22"/>
              </w:rPr>
            </w:pPr>
          </w:p>
        </w:tc>
        <w:tc>
          <w:tcPr>
            <w:tcW w:w="1923" w:type="dxa"/>
          </w:tcPr>
          <w:p w14:paraId="48286B6D" w14:textId="0C2588ED" w:rsidR="0010677F" w:rsidRPr="00D90FC4" w:rsidRDefault="0010677F" w:rsidP="00553891">
            <w:pPr>
              <w:spacing w:before="0" w:after="0" w:line="240" w:lineRule="auto"/>
              <w:jc w:val="center"/>
              <w:rPr>
                <w:sz w:val="22"/>
                <w:szCs w:val="22"/>
              </w:rPr>
            </w:pPr>
          </w:p>
        </w:tc>
      </w:tr>
      <w:tr w:rsidR="0010677F" w:rsidRPr="00D90FC4" w14:paraId="399823E6" w14:textId="77777777" w:rsidTr="00553891">
        <w:trPr>
          <w:trHeight w:val="413"/>
        </w:trPr>
        <w:tc>
          <w:tcPr>
            <w:tcW w:w="2546" w:type="dxa"/>
            <w:vAlign w:val="center"/>
          </w:tcPr>
          <w:p w14:paraId="1CEE360D" w14:textId="77777777" w:rsidR="0010677F" w:rsidRPr="00D90FC4" w:rsidRDefault="0010677F" w:rsidP="00F04F11">
            <w:pPr>
              <w:spacing w:before="0" w:after="0" w:line="240" w:lineRule="auto"/>
              <w:jc w:val="left"/>
              <w:rPr>
                <w:sz w:val="22"/>
                <w:szCs w:val="22"/>
              </w:rPr>
            </w:pPr>
          </w:p>
        </w:tc>
        <w:tc>
          <w:tcPr>
            <w:tcW w:w="2365" w:type="dxa"/>
          </w:tcPr>
          <w:p w14:paraId="799C5F9E" w14:textId="77777777" w:rsidR="0010677F" w:rsidRPr="00D90FC4" w:rsidRDefault="0010677F" w:rsidP="00553891">
            <w:pPr>
              <w:spacing w:before="0" w:after="0" w:line="240" w:lineRule="auto"/>
              <w:jc w:val="center"/>
              <w:rPr>
                <w:sz w:val="22"/>
                <w:szCs w:val="22"/>
              </w:rPr>
            </w:pPr>
          </w:p>
        </w:tc>
        <w:tc>
          <w:tcPr>
            <w:tcW w:w="1464" w:type="dxa"/>
          </w:tcPr>
          <w:p w14:paraId="03E410FE" w14:textId="77777777" w:rsidR="0010677F" w:rsidRPr="00D90FC4" w:rsidRDefault="0010677F" w:rsidP="00553891">
            <w:pPr>
              <w:spacing w:before="0" w:after="0" w:line="240" w:lineRule="auto"/>
              <w:jc w:val="center"/>
              <w:rPr>
                <w:sz w:val="22"/>
                <w:szCs w:val="22"/>
              </w:rPr>
            </w:pPr>
          </w:p>
        </w:tc>
        <w:tc>
          <w:tcPr>
            <w:tcW w:w="1858" w:type="dxa"/>
          </w:tcPr>
          <w:p w14:paraId="1A7DD73E" w14:textId="77777777" w:rsidR="0010677F" w:rsidRPr="00D90FC4" w:rsidRDefault="0010677F" w:rsidP="00553891">
            <w:pPr>
              <w:spacing w:before="0" w:after="0" w:line="240" w:lineRule="auto"/>
              <w:jc w:val="center"/>
              <w:rPr>
                <w:sz w:val="22"/>
                <w:szCs w:val="22"/>
              </w:rPr>
            </w:pPr>
          </w:p>
        </w:tc>
        <w:tc>
          <w:tcPr>
            <w:tcW w:w="1923" w:type="dxa"/>
          </w:tcPr>
          <w:p w14:paraId="7F0D3ADD" w14:textId="5DE0F758" w:rsidR="0010677F" w:rsidRPr="00D90FC4" w:rsidRDefault="0010677F" w:rsidP="00553891">
            <w:pPr>
              <w:spacing w:before="0" w:after="0" w:line="240" w:lineRule="auto"/>
              <w:jc w:val="center"/>
              <w:rPr>
                <w:sz w:val="22"/>
                <w:szCs w:val="22"/>
              </w:rPr>
            </w:pPr>
          </w:p>
        </w:tc>
      </w:tr>
    </w:tbl>
    <w:p w14:paraId="2A2F4A42" w14:textId="68F6C25E" w:rsidR="00DB1285" w:rsidRDefault="00DB5C6F" w:rsidP="00553891">
      <w:pPr>
        <w:keepNext/>
        <w:numPr>
          <w:ilvl w:val="0"/>
          <w:numId w:val="11"/>
        </w:numPr>
        <w:spacing w:line="240" w:lineRule="auto"/>
        <w:ind w:left="0" w:firstLine="0"/>
        <w:rPr>
          <w:sz w:val="22"/>
          <w:szCs w:val="22"/>
        </w:rPr>
      </w:pPr>
      <w:r>
        <w:rPr>
          <w:sz w:val="22"/>
          <w:szCs w:val="22"/>
        </w:rPr>
        <w:t xml:space="preserve"> </w:t>
      </w:r>
      <w:r w:rsidR="00EC748F" w:rsidRPr="00D90FC4">
        <w:rPr>
          <w:sz w:val="22"/>
          <w:szCs w:val="22"/>
        </w:rPr>
        <w:t xml:space="preserve">Informácia </w:t>
      </w:r>
      <w:r w:rsidR="00DB1285" w:rsidRPr="00357FA2">
        <w:rPr>
          <w:sz w:val="22"/>
          <w:szCs w:val="22"/>
        </w:rPr>
        <w:t>o</w:t>
      </w:r>
      <w:r w:rsidR="004A32A4" w:rsidRPr="00357FA2">
        <w:rPr>
          <w:sz w:val="22"/>
          <w:szCs w:val="22"/>
        </w:rPr>
        <w:t> </w:t>
      </w:r>
      <w:r w:rsidR="00DB1285" w:rsidRPr="00357FA2">
        <w:rPr>
          <w:sz w:val="22"/>
          <w:szCs w:val="22"/>
        </w:rPr>
        <w:t>rozdelení</w:t>
      </w:r>
      <w:r w:rsidR="004A32A4" w:rsidRPr="00357FA2">
        <w:rPr>
          <w:sz w:val="22"/>
          <w:szCs w:val="22"/>
        </w:rPr>
        <w:t xml:space="preserve"> účtovného</w:t>
      </w:r>
      <w:r w:rsidR="00DB1285" w:rsidRPr="00357FA2">
        <w:rPr>
          <w:sz w:val="22"/>
          <w:szCs w:val="22"/>
        </w:rPr>
        <w:t xml:space="preserve"> </w:t>
      </w:r>
      <w:r w:rsidR="00922A1B" w:rsidRPr="00357FA2">
        <w:rPr>
          <w:sz w:val="22"/>
          <w:szCs w:val="22"/>
        </w:rPr>
        <w:t xml:space="preserve">zisku alebo </w:t>
      </w:r>
      <w:r w:rsidR="001A3508">
        <w:rPr>
          <w:sz w:val="22"/>
          <w:szCs w:val="22"/>
        </w:rPr>
        <w:t xml:space="preserve">o </w:t>
      </w:r>
      <w:r w:rsidR="00922A1B" w:rsidRPr="00357FA2">
        <w:rPr>
          <w:sz w:val="22"/>
          <w:szCs w:val="22"/>
        </w:rPr>
        <w:t>vysporiadaní</w:t>
      </w:r>
      <w:r w:rsidR="004A32A4" w:rsidRPr="00357FA2">
        <w:rPr>
          <w:sz w:val="22"/>
          <w:szCs w:val="22"/>
        </w:rPr>
        <w:t xml:space="preserve"> účtovnej</w:t>
      </w:r>
      <w:r w:rsidR="00922A1B" w:rsidRPr="00357FA2">
        <w:rPr>
          <w:sz w:val="22"/>
          <w:szCs w:val="22"/>
        </w:rPr>
        <w:t xml:space="preserve"> straty </w:t>
      </w:r>
      <w:r w:rsidR="0010677F" w:rsidRPr="00357FA2">
        <w:rPr>
          <w:sz w:val="22"/>
          <w:szCs w:val="22"/>
        </w:rPr>
        <w:t>za</w:t>
      </w:r>
      <w:r w:rsidR="0010677F">
        <w:rPr>
          <w:sz w:val="22"/>
          <w:szCs w:val="22"/>
        </w:rPr>
        <w:t xml:space="preserve"> bezprostredne predchádzajúce účtovné obdobie</w:t>
      </w:r>
      <w:r w:rsidR="00922A1B" w:rsidRPr="00D90FC4">
        <w:rPr>
          <w:sz w:val="22"/>
          <w:szCs w:val="22"/>
        </w:rPr>
        <w:t>.</w:t>
      </w:r>
      <w:r w:rsidR="00AD1635">
        <w:rPr>
          <w:sz w:val="22"/>
          <w:szCs w:val="22"/>
        </w:rPr>
        <w:t xml:space="preserve"> – UJ neeviduje</w:t>
      </w:r>
    </w:p>
    <w:tbl>
      <w:tblPr>
        <w:tblW w:w="47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5245"/>
      </w:tblGrid>
      <w:tr w:rsidR="00B24CCD" w:rsidRPr="00D90FC4" w14:paraId="285793D1" w14:textId="77777777" w:rsidTr="009D320B">
        <w:trPr>
          <w:trHeight w:val="765"/>
        </w:trPr>
        <w:tc>
          <w:tcPr>
            <w:tcW w:w="4644" w:type="dxa"/>
            <w:noWrap/>
            <w:vAlign w:val="center"/>
          </w:tcPr>
          <w:p w14:paraId="73409DDD" w14:textId="77777777" w:rsidR="00B24CCD" w:rsidRPr="00D90FC4" w:rsidRDefault="00B24CCD" w:rsidP="009D320B">
            <w:pPr>
              <w:pStyle w:val="TopHeader"/>
              <w:keepNext/>
              <w:rPr>
                <w:rFonts w:cs="Arial"/>
              </w:rPr>
            </w:pPr>
            <w:r w:rsidRPr="00D90FC4">
              <w:rPr>
                <w:rFonts w:cs="Arial"/>
              </w:rPr>
              <w:t>Názov položky</w:t>
            </w:r>
          </w:p>
        </w:tc>
        <w:tc>
          <w:tcPr>
            <w:tcW w:w="5245" w:type="dxa"/>
            <w:vAlign w:val="center"/>
          </w:tcPr>
          <w:p w14:paraId="10F529F7" w14:textId="77777777" w:rsidR="00B24CCD" w:rsidRPr="00D90FC4" w:rsidRDefault="00B24CCD" w:rsidP="009D320B">
            <w:pPr>
              <w:pStyle w:val="TopHeader"/>
              <w:keepNext/>
              <w:rPr>
                <w:rFonts w:cs="Arial"/>
              </w:rPr>
            </w:pPr>
            <w:r w:rsidRPr="00D90FC4">
              <w:rPr>
                <w:rFonts w:cs="Arial"/>
              </w:rPr>
              <w:t>Bezprostredne predchádzajúce účtovné obdobie</w:t>
            </w:r>
          </w:p>
        </w:tc>
      </w:tr>
      <w:tr w:rsidR="00B24CCD" w:rsidRPr="00D90FC4" w14:paraId="5C3899ED" w14:textId="77777777" w:rsidTr="009D320B">
        <w:trPr>
          <w:trHeight w:val="330"/>
        </w:trPr>
        <w:tc>
          <w:tcPr>
            <w:tcW w:w="4644" w:type="dxa"/>
            <w:noWrap/>
            <w:vAlign w:val="center"/>
          </w:tcPr>
          <w:p w14:paraId="42CE7D69" w14:textId="77777777" w:rsidR="00B24CCD" w:rsidRPr="00D90FC4" w:rsidRDefault="00B24CCD" w:rsidP="006341B5">
            <w:pPr>
              <w:spacing w:before="0" w:after="0" w:line="240" w:lineRule="auto"/>
              <w:rPr>
                <w:b/>
                <w:bCs/>
                <w:color w:val="000000"/>
                <w:sz w:val="22"/>
                <w:szCs w:val="22"/>
              </w:rPr>
            </w:pPr>
            <w:r w:rsidRPr="00D90FC4">
              <w:rPr>
                <w:b/>
                <w:bCs/>
                <w:color w:val="000000"/>
                <w:sz w:val="22"/>
                <w:szCs w:val="22"/>
              </w:rPr>
              <w:t>Účtovný zisk</w:t>
            </w:r>
          </w:p>
        </w:tc>
        <w:tc>
          <w:tcPr>
            <w:tcW w:w="5245" w:type="dxa"/>
            <w:noWrap/>
            <w:vAlign w:val="center"/>
          </w:tcPr>
          <w:p w14:paraId="06ADFFBD" w14:textId="77777777" w:rsidR="00B24CCD" w:rsidRPr="00D90FC4" w:rsidRDefault="00B24CCD" w:rsidP="006341B5">
            <w:pPr>
              <w:spacing w:before="0" w:after="0" w:line="240" w:lineRule="auto"/>
              <w:jc w:val="center"/>
              <w:rPr>
                <w:color w:val="000000"/>
                <w:sz w:val="22"/>
                <w:szCs w:val="22"/>
              </w:rPr>
            </w:pPr>
          </w:p>
        </w:tc>
      </w:tr>
      <w:tr w:rsidR="00B24CCD" w:rsidRPr="00D90FC4" w14:paraId="0177388E" w14:textId="77777777" w:rsidTr="009D320B">
        <w:trPr>
          <w:trHeight w:val="330"/>
        </w:trPr>
        <w:tc>
          <w:tcPr>
            <w:tcW w:w="9889" w:type="dxa"/>
            <w:gridSpan w:val="2"/>
            <w:noWrap/>
            <w:vAlign w:val="center"/>
          </w:tcPr>
          <w:p w14:paraId="0275EFA5" w14:textId="77777777" w:rsidR="00B24CCD" w:rsidRPr="00D90FC4" w:rsidRDefault="00B24CCD" w:rsidP="006341B5">
            <w:pPr>
              <w:spacing w:before="0" w:after="0" w:line="240" w:lineRule="auto"/>
              <w:rPr>
                <w:color w:val="000000"/>
                <w:sz w:val="22"/>
                <w:szCs w:val="22"/>
              </w:rPr>
            </w:pPr>
            <w:r w:rsidRPr="00D90FC4">
              <w:rPr>
                <w:b/>
                <w:bCs/>
                <w:color w:val="000000"/>
                <w:sz w:val="22"/>
                <w:szCs w:val="22"/>
              </w:rPr>
              <w:t>Rozdelenie účtovného zisku</w:t>
            </w:r>
          </w:p>
        </w:tc>
      </w:tr>
      <w:tr w:rsidR="00B24CCD" w:rsidRPr="00D90FC4" w14:paraId="4D2B6F3A" w14:textId="77777777" w:rsidTr="009D320B">
        <w:trPr>
          <w:trHeight w:val="330"/>
        </w:trPr>
        <w:tc>
          <w:tcPr>
            <w:tcW w:w="4644" w:type="dxa"/>
            <w:noWrap/>
            <w:vAlign w:val="center"/>
          </w:tcPr>
          <w:p w14:paraId="55C14820" w14:textId="77777777" w:rsidR="00B24CCD" w:rsidRPr="00D90FC4" w:rsidRDefault="00B24CCD" w:rsidP="006341B5">
            <w:pPr>
              <w:spacing w:before="0" w:after="0" w:line="240" w:lineRule="auto"/>
              <w:rPr>
                <w:color w:val="000000"/>
                <w:sz w:val="22"/>
                <w:szCs w:val="22"/>
              </w:rPr>
            </w:pPr>
            <w:r w:rsidRPr="00D90FC4">
              <w:rPr>
                <w:color w:val="000000"/>
                <w:sz w:val="22"/>
                <w:szCs w:val="22"/>
              </w:rPr>
              <w:t>Prídel do základného imania</w:t>
            </w:r>
          </w:p>
        </w:tc>
        <w:tc>
          <w:tcPr>
            <w:tcW w:w="5245" w:type="dxa"/>
            <w:noWrap/>
            <w:vAlign w:val="center"/>
          </w:tcPr>
          <w:p w14:paraId="72F8C85C" w14:textId="77777777" w:rsidR="00B24CCD" w:rsidRPr="00D90FC4" w:rsidRDefault="00B24CCD" w:rsidP="006341B5">
            <w:pPr>
              <w:spacing w:before="0" w:after="0" w:line="240" w:lineRule="auto"/>
              <w:jc w:val="center"/>
              <w:rPr>
                <w:color w:val="000000"/>
                <w:sz w:val="22"/>
                <w:szCs w:val="22"/>
              </w:rPr>
            </w:pPr>
          </w:p>
        </w:tc>
      </w:tr>
      <w:tr w:rsidR="00B24CCD" w:rsidRPr="00D90FC4" w14:paraId="7467D720" w14:textId="77777777" w:rsidTr="009D320B">
        <w:trPr>
          <w:trHeight w:val="330"/>
        </w:trPr>
        <w:tc>
          <w:tcPr>
            <w:tcW w:w="4644" w:type="dxa"/>
            <w:noWrap/>
            <w:vAlign w:val="center"/>
          </w:tcPr>
          <w:p w14:paraId="1656DD03" w14:textId="77777777" w:rsidR="00B24CCD" w:rsidRPr="00D90FC4" w:rsidRDefault="00B24CCD" w:rsidP="007E5FFD">
            <w:pPr>
              <w:spacing w:before="0" w:after="0" w:line="240" w:lineRule="auto"/>
              <w:rPr>
                <w:color w:val="000000"/>
                <w:sz w:val="22"/>
                <w:szCs w:val="22"/>
              </w:rPr>
            </w:pPr>
            <w:r w:rsidRPr="00D90FC4">
              <w:rPr>
                <w:color w:val="000000"/>
                <w:sz w:val="22"/>
                <w:szCs w:val="22"/>
              </w:rPr>
              <w:t>Prídel do f</w:t>
            </w:r>
            <w:r w:rsidRPr="00D90FC4">
              <w:rPr>
                <w:sz w:val="22"/>
                <w:szCs w:val="22"/>
              </w:rPr>
              <w:t>ond</w:t>
            </w:r>
            <w:r w:rsidR="007E5FFD">
              <w:rPr>
                <w:sz w:val="22"/>
                <w:szCs w:val="22"/>
              </w:rPr>
              <w:t>ov</w:t>
            </w:r>
            <w:r w:rsidRPr="00D90FC4">
              <w:rPr>
                <w:sz w:val="22"/>
                <w:szCs w:val="22"/>
              </w:rPr>
              <w:t xml:space="preserve"> tvoren</w:t>
            </w:r>
            <w:r w:rsidR="007E5FFD">
              <w:rPr>
                <w:sz w:val="22"/>
                <w:szCs w:val="22"/>
              </w:rPr>
              <w:t>ých</w:t>
            </w:r>
            <w:r w:rsidRPr="00D90FC4">
              <w:rPr>
                <w:sz w:val="22"/>
                <w:szCs w:val="22"/>
              </w:rPr>
              <w:t xml:space="preserve"> podľa osobitn</w:t>
            </w:r>
            <w:r w:rsidR="00635111">
              <w:rPr>
                <w:sz w:val="22"/>
                <w:szCs w:val="22"/>
              </w:rPr>
              <w:t>ých</w:t>
            </w:r>
            <w:r w:rsidRPr="00D90FC4">
              <w:rPr>
                <w:sz w:val="22"/>
                <w:szCs w:val="22"/>
              </w:rPr>
              <w:t xml:space="preserve"> predpis</w:t>
            </w:r>
            <w:r w:rsidR="00635111">
              <w:rPr>
                <w:sz w:val="22"/>
                <w:szCs w:val="22"/>
              </w:rPr>
              <w:t>ov</w:t>
            </w:r>
          </w:p>
        </w:tc>
        <w:tc>
          <w:tcPr>
            <w:tcW w:w="5245" w:type="dxa"/>
            <w:noWrap/>
            <w:vAlign w:val="center"/>
          </w:tcPr>
          <w:p w14:paraId="1D6986DF" w14:textId="77777777" w:rsidR="00B24CCD" w:rsidRPr="00D90FC4" w:rsidRDefault="00B24CCD" w:rsidP="006341B5">
            <w:pPr>
              <w:spacing w:before="0" w:after="0" w:line="240" w:lineRule="auto"/>
              <w:jc w:val="center"/>
              <w:rPr>
                <w:color w:val="000000"/>
                <w:sz w:val="22"/>
                <w:szCs w:val="22"/>
              </w:rPr>
            </w:pPr>
          </w:p>
        </w:tc>
      </w:tr>
      <w:tr w:rsidR="00B24CCD" w:rsidRPr="00D90FC4" w14:paraId="6F515ED5" w14:textId="77777777" w:rsidTr="009D320B">
        <w:trPr>
          <w:trHeight w:val="330"/>
        </w:trPr>
        <w:tc>
          <w:tcPr>
            <w:tcW w:w="4644" w:type="dxa"/>
            <w:noWrap/>
            <w:vAlign w:val="center"/>
          </w:tcPr>
          <w:p w14:paraId="4EB4D6B8" w14:textId="77777777" w:rsidR="00B24CCD" w:rsidRPr="00D90FC4" w:rsidRDefault="00B24CCD" w:rsidP="006341B5">
            <w:pPr>
              <w:spacing w:before="0" w:after="0" w:line="240" w:lineRule="auto"/>
              <w:rPr>
                <w:color w:val="000000"/>
                <w:sz w:val="22"/>
                <w:szCs w:val="22"/>
              </w:rPr>
            </w:pPr>
            <w:r w:rsidRPr="00D90FC4">
              <w:rPr>
                <w:color w:val="000000"/>
                <w:sz w:val="22"/>
                <w:szCs w:val="22"/>
              </w:rPr>
              <w:t>Prídel do fondu reprodukcie</w:t>
            </w:r>
          </w:p>
        </w:tc>
        <w:tc>
          <w:tcPr>
            <w:tcW w:w="5245" w:type="dxa"/>
            <w:noWrap/>
            <w:vAlign w:val="center"/>
          </w:tcPr>
          <w:p w14:paraId="0A9E207F" w14:textId="77777777" w:rsidR="00B24CCD" w:rsidRPr="00D90FC4" w:rsidRDefault="00B24CCD" w:rsidP="006341B5">
            <w:pPr>
              <w:spacing w:before="0" w:after="0" w:line="240" w:lineRule="auto"/>
              <w:jc w:val="center"/>
              <w:rPr>
                <w:color w:val="000000"/>
                <w:sz w:val="22"/>
                <w:szCs w:val="22"/>
              </w:rPr>
            </w:pPr>
          </w:p>
        </w:tc>
      </w:tr>
      <w:tr w:rsidR="00B24CCD" w:rsidRPr="00D90FC4" w14:paraId="7E920641" w14:textId="77777777" w:rsidTr="009D320B">
        <w:trPr>
          <w:trHeight w:val="330"/>
        </w:trPr>
        <w:tc>
          <w:tcPr>
            <w:tcW w:w="4644" w:type="dxa"/>
            <w:noWrap/>
            <w:vAlign w:val="center"/>
          </w:tcPr>
          <w:p w14:paraId="1FB00226" w14:textId="77777777" w:rsidR="00B24CCD" w:rsidRPr="00D90FC4" w:rsidRDefault="00B24CCD" w:rsidP="006341B5">
            <w:pPr>
              <w:spacing w:before="0" w:after="0" w:line="240" w:lineRule="auto"/>
              <w:rPr>
                <w:color w:val="000000"/>
                <w:sz w:val="22"/>
                <w:szCs w:val="22"/>
              </w:rPr>
            </w:pPr>
            <w:r w:rsidRPr="00D90FC4">
              <w:rPr>
                <w:color w:val="000000"/>
                <w:sz w:val="22"/>
                <w:szCs w:val="22"/>
              </w:rPr>
              <w:t>Prídel do rezervného fondu</w:t>
            </w:r>
          </w:p>
        </w:tc>
        <w:tc>
          <w:tcPr>
            <w:tcW w:w="5245" w:type="dxa"/>
            <w:noWrap/>
            <w:vAlign w:val="center"/>
          </w:tcPr>
          <w:p w14:paraId="3E4F2D84" w14:textId="77777777" w:rsidR="00B24CCD" w:rsidRPr="00D90FC4" w:rsidRDefault="00B24CCD" w:rsidP="006341B5">
            <w:pPr>
              <w:spacing w:before="0" w:after="0" w:line="240" w:lineRule="auto"/>
              <w:jc w:val="center"/>
              <w:rPr>
                <w:color w:val="000000"/>
                <w:sz w:val="22"/>
                <w:szCs w:val="22"/>
              </w:rPr>
            </w:pPr>
          </w:p>
        </w:tc>
      </w:tr>
      <w:tr w:rsidR="00B24CCD" w:rsidRPr="00D90FC4" w14:paraId="0CE58876" w14:textId="77777777" w:rsidTr="009D320B">
        <w:trPr>
          <w:trHeight w:val="330"/>
        </w:trPr>
        <w:tc>
          <w:tcPr>
            <w:tcW w:w="4644" w:type="dxa"/>
            <w:noWrap/>
            <w:vAlign w:val="center"/>
          </w:tcPr>
          <w:p w14:paraId="4306DBA2" w14:textId="77777777" w:rsidR="00B24CCD" w:rsidRPr="00D90FC4" w:rsidRDefault="00B24CCD" w:rsidP="007E5FFD">
            <w:pPr>
              <w:spacing w:before="0" w:after="0" w:line="240" w:lineRule="auto"/>
              <w:rPr>
                <w:color w:val="000000"/>
                <w:sz w:val="22"/>
                <w:szCs w:val="22"/>
              </w:rPr>
            </w:pPr>
            <w:r w:rsidRPr="00D90FC4">
              <w:rPr>
                <w:color w:val="000000"/>
                <w:sz w:val="22"/>
                <w:szCs w:val="22"/>
              </w:rPr>
              <w:t>Prídel do fond</w:t>
            </w:r>
            <w:r w:rsidR="007E5FFD">
              <w:rPr>
                <w:color w:val="000000"/>
                <w:sz w:val="22"/>
                <w:szCs w:val="22"/>
              </w:rPr>
              <w:t>ov</w:t>
            </w:r>
            <w:r w:rsidRPr="00D90FC4">
              <w:rPr>
                <w:color w:val="000000"/>
                <w:sz w:val="22"/>
                <w:szCs w:val="22"/>
              </w:rPr>
              <w:t xml:space="preserve"> tvoren</w:t>
            </w:r>
            <w:r w:rsidR="007E5FFD">
              <w:rPr>
                <w:color w:val="000000"/>
                <w:sz w:val="22"/>
                <w:szCs w:val="22"/>
              </w:rPr>
              <w:t>ých</w:t>
            </w:r>
            <w:r w:rsidRPr="00D90FC4">
              <w:rPr>
                <w:color w:val="000000"/>
                <w:sz w:val="22"/>
                <w:szCs w:val="22"/>
              </w:rPr>
              <w:t xml:space="preserve"> zo zisku</w:t>
            </w:r>
          </w:p>
        </w:tc>
        <w:tc>
          <w:tcPr>
            <w:tcW w:w="5245" w:type="dxa"/>
            <w:noWrap/>
            <w:vAlign w:val="center"/>
          </w:tcPr>
          <w:p w14:paraId="79249E9B" w14:textId="77777777" w:rsidR="00B24CCD" w:rsidRPr="00D90FC4" w:rsidRDefault="00B24CCD" w:rsidP="006341B5">
            <w:pPr>
              <w:spacing w:before="0" w:after="0" w:line="240" w:lineRule="auto"/>
              <w:jc w:val="center"/>
              <w:rPr>
                <w:color w:val="000000"/>
                <w:sz w:val="22"/>
                <w:szCs w:val="22"/>
              </w:rPr>
            </w:pPr>
          </w:p>
        </w:tc>
      </w:tr>
      <w:tr w:rsidR="00B24CCD" w:rsidRPr="00D90FC4" w14:paraId="25E4F8DB" w14:textId="77777777" w:rsidTr="009D320B">
        <w:trPr>
          <w:trHeight w:val="330"/>
        </w:trPr>
        <w:tc>
          <w:tcPr>
            <w:tcW w:w="4644" w:type="dxa"/>
            <w:noWrap/>
            <w:vAlign w:val="center"/>
          </w:tcPr>
          <w:p w14:paraId="5CB0DCEC" w14:textId="77777777" w:rsidR="00B24CCD" w:rsidRPr="00D90FC4" w:rsidRDefault="00B24CCD" w:rsidP="006341B5">
            <w:pPr>
              <w:spacing w:before="0" w:after="0" w:line="240" w:lineRule="auto"/>
              <w:rPr>
                <w:color w:val="000000"/>
                <w:sz w:val="22"/>
                <w:szCs w:val="22"/>
              </w:rPr>
            </w:pPr>
            <w:r w:rsidRPr="00D90FC4">
              <w:rPr>
                <w:color w:val="000000"/>
                <w:sz w:val="22"/>
                <w:szCs w:val="22"/>
              </w:rPr>
              <w:t>Prídel do ostatných fondov</w:t>
            </w:r>
          </w:p>
        </w:tc>
        <w:tc>
          <w:tcPr>
            <w:tcW w:w="5245" w:type="dxa"/>
            <w:noWrap/>
            <w:vAlign w:val="center"/>
          </w:tcPr>
          <w:p w14:paraId="08184392" w14:textId="77777777" w:rsidR="00B24CCD" w:rsidRPr="00D90FC4" w:rsidRDefault="00B24CCD" w:rsidP="006341B5">
            <w:pPr>
              <w:spacing w:before="0" w:after="0" w:line="240" w:lineRule="auto"/>
              <w:jc w:val="center"/>
              <w:rPr>
                <w:color w:val="000000"/>
                <w:sz w:val="22"/>
                <w:szCs w:val="22"/>
              </w:rPr>
            </w:pPr>
          </w:p>
        </w:tc>
      </w:tr>
      <w:tr w:rsidR="00B24CCD" w:rsidRPr="00D90FC4" w14:paraId="0480B946" w14:textId="77777777" w:rsidTr="009D320B">
        <w:trPr>
          <w:trHeight w:val="330"/>
        </w:trPr>
        <w:tc>
          <w:tcPr>
            <w:tcW w:w="4644" w:type="dxa"/>
            <w:noWrap/>
            <w:vAlign w:val="center"/>
          </w:tcPr>
          <w:p w14:paraId="5C2BA19B" w14:textId="77777777" w:rsidR="00B24CCD" w:rsidRPr="00D90FC4" w:rsidRDefault="00B24CCD" w:rsidP="006341B5">
            <w:pPr>
              <w:spacing w:before="0" w:after="0" w:line="240" w:lineRule="auto"/>
              <w:rPr>
                <w:color w:val="000000"/>
                <w:sz w:val="22"/>
                <w:szCs w:val="22"/>
              </w:rPr>
            </w:pPr>
            <w:r w:rsidRPr="00D90FC4">
              <w:rPr>
                <w:color w:val="000000"/>
                <w:sz w:val="22"/>
                <w:szCs w:val="22"/>
              </w:rPr>
              <w:t>Úhrada straty minulých období</w:t>
            </w:r>
          </w:p>
        </w:tc>
        <w:tc>
          <w:tcPr>
            <w:tcW w:w="5245" w:type="dxa"/>
            <w:noWrap/>
            <w:vAlign w:val="center"/>
          </w:tcPr>
          <w:p w14:paraId="10E38C0E" w14:textId="77777777" w:rsidR="00B24CCD" w:rsidRPr="00D90FC4" w:rsidRDefault="00B24CCD" w:rsidP="006341B5">
            <w:pPr>
              <w:spacing w:before="0" w:after="0" w:line="240" w:lineRule="auto"/>
              <w:jc w:val="center"/>
              <w:rPr>
                <w:color w:val="000000"/>
                <w:sz w:val="22"/>
                <w:szCs w:val="22"/>
              </w:rPr>
            </w:pPr>
          </w:p>
        </w:tc>
      </w:tr>
      <w:tr w:rsidR="00B24CCD" w:rsidRPr="00D90FC4" w14:paraId="7E8AE3A0" w14:textId="77777777" w:rsidTr="009D320B">
        <w:trPr>
          <w:trHeight w:val="330"/>
        </w:trPr>
        <w:tc>
          <w:tcPr>
            <w:tcW w:w="4644" w:type="dxa"/>
            <w:noWrap/>
            <w:vAlign w:val="center"/>
          </w:tcPr>
          <w:p w14:paraId="59507125" w14:textId="77777777" w:rsidR="00B24CCD" w:rsidRPr="00D90FC4" w:rsidRDefault="00B24CCD" w:rsidP="006341B5">
            <w:pPr>
              <w:spacing w:before="0" w:after="0" w:line="240" w:lineRule="auto"/>
              <w:rPr>
                <w:color w:val="000000"/>
                <w:sz w:val="22"/>
                <w:szCs w:val="22"/>
              </w:rPr>
            </w:pPr>
            <w:r w:rsidRPr="00D90FC4">
              <w:rPr>
                <w:color w:val="000000"/>
                <w:sz w:val="22"/>
                <w:szCs w:val="22"/>
              </w:rPr>
              <w:t xml:space="preserve">Prevod do sociálneho fondu </w:t>
            </w:r>
          </w:p>
        </w:tc>
        <w:tc>
          <w:tcPr>
            <w:tcW w:w="5245" w:type="dxa"/>
            <w:noWrap/>
            <w:vAlign w:val="center"/>
          </w:tcPr>
          <w:p w14:paraId="7E11738D" w14:textId="77777777" w:rsidR="00B24CCD" w:rsidRPr="00D90FC4" w:rsidRDefault="00B24CCD" w:rsidP="006341B5">
            <w:pPr>
              <w:spacing w:before="0" w:after="0" w:line="240" w:lineRule="auto"/>
              <w:jc w:val="center"/>
              <w:rPr>
                <w:color w:val="000000"/>
                <w:sz w:val="22"/>
                <w:szCs w:val="22"/>
              </w:rPr>
            </w:pPr>
          </w:p>
        </w:tc>
      </w:tr>
      <w:tr w:rsidR="00B24CCD" w:rsidRPr="00D90FC4" w14:paraId="1D852A84" w14:textId="77777777" w:rsidTr="009D320B">
        <w:trPr>
          <w:trHeight w:val="330"/>
        </w:trPr>
        <w:tc>
          <w:tcPr>
            <w:tcW w:w="4644" w:type="dxa"/>
            <w:noWrap/>
            <w:vAlign w:val="center"/>
          </w:tcPr>
          <w:p w14:paraId="314B779F" w14:textId="77777777" w:rsidR="00B24CCD" w:rsidRPr="00D90FC4" w:rsidRDefault="00B24CCD" w:rsidP="006341B5">
            <w:pPr>
              <w:spacing w:before="0" w:after="0" w:line="240" w:lineRule="auto"/>
              <w:rPr>
                <w:color w:val="000000"/>
                <w:sz w:val="22"/>
                <w:szCs w:val="22"/>
              </w:rPr>
            </w:pPr>
            <w:r w:rsidRPr="00D90FC4">
              <w:rPr>
                <w:color w:val="000000"/>
                <w:sz w:val="22"/>
                <w:szCs w:val="22"/>
              </w:rPr>
              <w:t xml:space="preserve">Prevod  do </w:t>
            </w:r>
            <w:proofErr w:type="spellStart"/>
            <w:r w:rsidRPr="00D90FC4">
              <w:rPr>
                <w:color w:val="000000"/>
                <w:sz w:val="22"/>
                <w:szCs w:val="22"/>
              </w:rPr>
              <w:t>n</w:t>
            </w:r>
            <w:r w:rsidRPr="00D90FC4">
              <w:rPr>
                <w:sz w:val="22"/>
                <w:szCs w:val="22"/>
              </w:rPr>
              <w:t>evysporiadaného</w:t>
            </w:r>
            <w:proofErr w:type="spellEnd"/>
            <w:r w:rsidRPr="00D90FC4">
              <w:rPr>
                <w:sz w:val="22"/>
                <w:szCs w:val="22"/>
              </w:rPr>
              <w:t xml:space="preserve"> výsledku hospodárenia minulých rokov</w:t>
            </w:r>
          </w:p>
        </w:tc>
        <w:tc>
          <w:tcPr>
            <w:tcW w:w="5245" w:type="dxa"/>
            <w:noWrap/>
            <w:vAlign w:val="center"/>
          </w:tcPr>
          <w:p w14:paraId="3738EA66" w14:textId="77777777" w:rsidR="00B24CCD" w:rsidRPr="00D90FC4" w:rsidRDefault="00B24CCD" w:rsidP="006341B5">
            <w:pPr>
              <w:spacing w:before="0" w:after="0" w:line="240" w:lineRule="auto"/>
              <w:jc w:val="center"/>
              <w:rPr>
                <w:color w:val="000000"/>
                <w:sz w:val="22"/>
                <w:szCs w:val="22"/>
              </w:rPr>
            </w:pPr>
          </w:p>
        </w:tc>
      </w:tr>
      <w:tr w:rsidR="00B24CCD" w:rsidRPr="00D90FC4" w14:paraId="0AB45B49" w14:textId="77777777" w:rsidTr="009D320B">
        <w:trPr>
          <w:trHeight w:val="330"/>
        </w:trPr>
        <w:tc>
          <w:tcPr>
            <w:tcW w:w="4644" w:type="dxa"/>
            <w:noWrap/>
            <w:vAlign w:val="center"/>
          </w:tcPr>
          <w:p w14:paraId="18BCCD2B" w14:textId="77777777" w:rsidR="00B24CCD" w:rsidRPr="00D90FC4" w:rsidRDefault="00B24CCD" w:rsidP="006341B5">
            <w:pPr>
              <w:spacing w:before="0" w:after="0" w:line="240" w:lineRule="auto"/>
              <w:rPr>
                <w:color w:val="000000"/>
                <w:sz w:val="22"/>
                <w:szCs w:val="22"/>
              </w:rPr>
            </w:pPr>
            <w:r w:rsidRPr="00D90FC4">
              <w:rPr>
                <w:color w:val="000000"/>
                <w:sz w:val="22"/>
                <w:szCs w:val="22"/>
              </w:rPr>
              <w:t xml:space="preserve">Iné </w:t>
            </w:r>
          </w:p>
        </w:tc>
        <w:tc>
          <w:tcPr>
            <w:tcW w:w="5245" w:type="dxa"/>
            <w:noWrap/>
            <w:vAlign w:val="center"/>
          </w:tcPr>
          <w:p w14:paraId="1E179B7A" w14:textId="77777777" w:rsidR="00B24CCD" w:rsidRPr="00D90FC4" w:rsidRDefault="00B24CCD" w:rsidP="006341B5">
            <w:pPr>
              <w:spacing w:before="0" w:after="0" w:line="240" w:lineRule="auto"/>
              <w:jc w:val="center"/>
              <w:rPr>
                <w:color w:val="000000"/>
                <w:sz w:val="22"/>
                <w:szCs w:val="22"/>
              </w:rPr>
            </w:pPr>
          </w:p>
        </w:tc>
      </w:tr>
      <w:tr w:rsidR="00B24CCD" w:rsidRPr="00D90FC4" w14:paraId="71DAFE31" w14:textId="77777777" w:rsidTr="009D320B">
        <w:trPr>
          <w:trHeight w:val="330"/>
        </w:trPr>
        <w:tc>
          <w:tcPr>
            <w:tcW w:w="4644" w:type="dxa"/>
            <w:noWrap/>
            <w:vAlign w:val="center"/>
          </w:tcPr>
          <w:p w14:paraId="441EA954" w14:textId="77777777" w:rsidR="00B24CCD" w:rsidRPr="00D90FC4" w:rsidRDefault="00B24CCD" w:rsidP="006341B5">
            <w:pPr>
              <w:spacing w:before="0" w:after="0" w:line="240" w:lineRule="auto"/>
              <w:rPr>
                <w:b/>
                <w:bCs/>
                <w:color w:val="000000"/>
                <w:sz w:val="22"/>
                <w:szCs w:val="22"/>
              </w:rPr>
            </w:pPr>
            <w:r w:rsidRPr="00D90FC4">
              <w:rPr>
                <w:b/>
                <w:bCs/>
                <w:color w:val="000000"/>
                <w:sz w:val="22"/>
                <w:szCs w:val="22"/>
              </w:rPr>
              <w:t>Účtovná strata</w:t>
            </w:r>
          </w:p>
        </w:tc>
        <w:tc>
          <w:tcPr>
            <w:tcW w:w="5245" w:type="dxa"/>
            <w:noWrap/>
            <w:vAlign w:val="center"/>
          </w:tcPr>
          <w:p w14:paraId="6752E2FD" w14:textId="77777777" w:rsidR="00B24CCD" w:rsidRPr="00D90FC4" w:rsidRDefault="00B24CCD" w:rsidP="006341B5">
            <w:pPr>
              <w:spacing w:before="0" w:after="0" w:line="240" w:lineRule="auto"/>
              <w:jc w:val="center"/>
              <w:rPr>
                <w:color w:val="000000"/>
                <w:sz w:val="22"/>
                <w:szCs w:val="22"/>
              </w:rPr>
            </w:pPr>
          </w:p>
        </w:tc>
      </w:tr>
      <w:tr w:rsidR="00B24CCD" w:rsidRPr="00D90FC4" w14:paraId="07BC835C" w14:textId="77777777" w:rsidTr="009D320B">
        <w:trPr>
          <w:trHeight w:val="330"/>
        </w:trPr>
        <w:tc>
          <w:tcPr>
            <w:tcW w:w="9889" w:type="dxa"/>
            <w:gridSpan w:val="2"/>
            <w:noWrap/>
            <w:vAlign w:val="center"/>
          </w:tcPr>
          <w:p w14:paraId="7956886C" w14:textId="77777777" w:rsidR="00B24CCD" w:rsidRPr="00D90FC4" w:rsidRDefault="00B24CCD" w:rsidP="006341B5">
            <w:pPr>
              <w:spacing w:before="0" w:after="0" w:line="240" w:lineRule="auto"/>
              <w:rPr>
                <w:color w:val="000000"/>
                <w:sz w:val="22"/>
                <w:szCs w:val="22"/>
              </w:rPr>
            </w:pPr>
            <w:r w:rsidRPr="00D90FC4">
              <w:rPr>
                <w:b/>
                <w:bCs/>
                <w:color w:val="000000"/>
                <w:sz w:val="22"/>
                <w:szCs w:val="22"/>
              </w:rPr>
              <w:t>Vysporiadanie účtovnej straty</w:t>
            </w:r>
          </w:p>
        </w:tc>
      </w:tr>
      <w:tr w:rsidR="00B24CCD" w:rsidRPr="00D90FC4" w14:paraId="5EDE2456" w14:textId="77777777" w:rsidTr="009D320B">
        <w:trPr>
          <w:trHeight w:val="330"/>
        </w:trPr>
        <w:tc>
          <w:tcPr>
            <w:tcW w:w="4644" w:type="dxa"/>
            <w:noWrap/>
            <w:vAlign w:val="center"/>
          </w:tcPr>
          <w:p w14:paraId="66081817" w14:textId="77777777" w:rsidR="00B24CCD" w:rsidRPr="00D90FC4" w:rsidRDefault="00B24CCD" w:rsidP="006341B5">
            <w:pPr>
              <w:spacing w:before="0" w:after="0" w:line="240" w:lineRule="auto"/>
              <w:rPr>
                <w:color w:val="000000"/>
                <w:sz w:val="22"/>
                <w:szCs w:val="22"/>
              </w:rPr>
            </w:pPr>
            <w:r w:rsidRPr="00D90FC4">
              <w:rPr>
                <w:color w:val="000000"/>
                <w:sz w:val="22"/>
                <w:szCs w:val="22"/>
              </w:rPr>
              <w:t>Zo základného imania</w:t>
            </w:r>
          </w:p>
        </w:tc>
        <w:tc>
          <w:tcPr>
            <w:tcW w:w="5245" w:type="dxa"/>
            <w:noWrap/>
            <w:vAlign w:val="center"/>
          </w:tcPr>
          <w:p w14:paraId="5F9128FC" w14:textId="77777777" w:rsidR="00B24CCD" w:rsidRPr="00D90FC4" w:rsidRDefault="00B24CCD" w:rsidP="006341B5">
            <w:pPr>
              <w:spacing w:before="0" w:after="0" w:line="240" w:lineRule="auto"/>
              <w:jc w:val="center"/>
              <w:rPr>
                <w:color w:val="000000"/>
                <w:sz w:val="22"/>
                <w:szCs w:val="22"/>
              </w:rPr>
            </w:pPr>
          </w:p>
        </w:tc>
      </w:tr>
      <w:tr w:rsidR="00B24CCD" w:rsidRPr="00D90FC4" w14:paraId="0425EBB3" w14:textId="77777777" w:rsidTr="009D320B">
        <w:trPr>
          <w:trHeight w:val="330"/>
        </w:trPr>
        <w:tc>
          <w:tcPr>
            <w:tcW w:w="4644" w:type="dxa"/>
            <w:noWrap/>
            <w:vAlign w:val="center"/>
          </w:tcPr>
          <w:p w14:paraId="0B24DA73" w14:textId="77777777" w:rsidR="00B24CCD" w:rsidRPr="00D90FC4" w:rsidRDefault="00B24CCD" w:rsidP="006341B5">
            <w:pPr>
              <w:spacing w:before="0" w:after="0" w:line="240" w:lineRule="auto"/>
              <w:rPr>
                <w:color w:val="000000"/>
                <w:sz w:val="22"/>
                <w:szCs w:val="22"/>
              </w:rPr>
            </w:pPr>
            <w:r w:rsidRPr="00D90FC4">
              <w:rPr>
                <w:color w:val="000000"/>
                <w:sz w:val="22"/>
                <w:szCs w:val="22"/>
              </w:rPr>
              <w:t>Z rezervného fondu</w:t>
            </w:r>
          </w:p>
        </w:tc>
        <w:tc>
          <w:tcPr>
            <w:tcW w:w="5245" w:type="dxa"/>
            <w:noWrap/>
            <w:vAlign w:val="center"/>
          </w:tcPr>
          <w:p w14:paraId="1FDD3423" w14:textId="77777777" w:rsidR="00B24CCD" w:rsidRPr="00D90FC4" w:rsidRDefault="00B24CCD" w:rsidP="006341B5">
            <w:pPr>
              <w:spacing w:before="0" w:after="0" w:line="240" w:lineRule="auto"/>
              <w:jc w:val="center"/>
              <w:rPr>
                <w:color w:val="000000"/>
                <w:sz w:val="22"/>
                <w:szCs w:val="22"/>
              </w:rPr>
            </w:pPr>
          </w:p>
        </w:tc>
      </w:tr>
      <w:tr w:rsidR="00B24CCD" w:rsidRPr="00D90FC4" w14:paraId="03319CC1" w14:textId="77777777" w:rsidTr="009D320B">
        <w:trPr>
          <w:trHeight w:val="330"/>
        </w:trPr>
        <w:tc>
          <w:tcPr>
            <w:tcW w:w="4644" w:type="dxa"/>
            <w:noWrap/>
            <w:vAlign w:val="center"/>
          </w:tcPr>
          <w:p w14:paraId="3DCFE25B" w14:textId="77777777" w:rsidR="00B24CCD" w:rsidRPr="00D90FC4" w:rsidRDefault="00B24CCD" w:rsidP="007E5FFD">
            <w:pPr>
              <w:spacing w:before="0" w:after="0" w:line="240" w:lineRule="auto"/>
              <w:rPr>
                <w:color w:val="000000"/>
                <w:sz w:val="22"/>
                <w:szCs w:val="22"/>
              </w:rPr>
            </w:pPr>
            <w:r w:rsidRPr="00D90FC4">
              <w:rPr>
                <w:color w:val="000000"/>
                <w:sz w:val="22"/>
                <w:szCs w:val="22"/>
              </w:rPr>
              <w:t>Z fond</w:t>
            </w:r>
            <w:r w:rsidR="007E5FFD">
              <w:rPr>
                <w:color w:val="000000"/>
                <w:sz w:val="22"/>
                <w:szCs w:val="22"/>
              </w:rPr>
              <w:t>ov</w:t>
            </w:r>
            <w:r w:rsidRPr="00D90FC4">
              <w:rPr>
                <w:color w:val="000000"/>
                <w:sz w:val="22"/>
                <w:szCs w:val="22"/>
              </w:rPr>
              <w:t xml:space="preserve"> tvoren</w:t>
            </w:r>
            <w:r w:rsidR="007E5FFD">
              <w:rPr>
                <w:color w:val="000000"/>
                <w:sz w:val="22"/>
                <w:szCs w:val="22"/>
              </w:rPr>
              <w:t>ých</w:t>
            </w:r>
            <w:r w:rsidRPr="00D90FC4">
              <w:rPr>
                <w:color w:val="000000"/>
                <w:sz w:val="22"/>
                <w:szCs w:val="22"/>
              </w:rPr>
              <w:t xml:space="preserve"> zo zisku</w:t>
            </w:r>
          </w:p>
        </w:tc>
        <w:tc>
          <w:tcPr>
            <w:tcW w:w="5245" w:type="dxa"/>
            <w:noWrap/>
            <w:vAlign w:val="center"/>
          </w:tcPr>
          <w:p w14:paraId="6B2B9CF7" w14:textId="77777777" w:rsidR="00B24CCD" w:rsidRPr="00D90FC4" w:rsidRDefault="00B24CCD" w:rsidP="006341B5">
            <w:pPr>
              <w:spacing w:before="0" w:after="0" w:line="240" w:lineRule="auto"/>
              <w:jc w:val="center"/>
              <w:rPr>
                <w:color w:val="000000"/>
                <w:sz w:val="22"/>
                <w:szCs w:val="22"/>
              </w:rPr>
            </w:pPr>
          </w:p>
        </w:tc>
      </w:tr>
      <w:tr w:rsidR="00B24CCD" w:rsidRPr="00D90FC4" w14:paraId="0F8BB042" w14:textId="77777777" w:rsidTr="009D320B">
        <w:trPr>
          <w:trHeight w:val="330"/>
        </w:trPr>
        <w:tc>
          <w:tcPr>
            <w:tcW w:w="4644" w:type="dxa"/>
            <w:noWrap/>
            <w:vAlign w:val="center"/>
          </w:tcPr>
          <w:p w14:paraId="215756AE" w14:textId="77777777" w:rsidR="00B24CCD" w:rsidRPr="00D90FC4" w:rsidRDefault="00B24CCD" w:rsidP="006341B5">
            <w:pPr>
              <w:spacing w:before="0" w:after="0" w:line="240" w:lineRule="auto"/>
              <w:rPr>
                <w:color w:val="000000"/>
                <w:sz w:val="22"/>
                <w:szCs w:val="22"/>
              </w:rPr>
            </w:pPr>
            <w:r w:rsidRPr="00D90FC4">
              <w:rPr>
                <w:color w:val="000000"/>
                <w:sz w:val="22"/>
                <w:szCs w:val="22"/>
              </w:rPr>
              <w:t>Z ostatných fondov</w:t>
            </w:r>
          </w:p>
        </w:tc>
        <w:tc>
          <w:tcPr>
            <w:tcW w:w="5245" w:type="dxa"/>
            <w:noWrap/>
            <w:vAlign w:val="center"/>
          </w:tcPr>
          <w:p w14:paraId="2EA51E64" w14:textId="77777777" w:rsidR="00B24CCD" w:rsidRPr="00D90FC4" w:rsidRDefault="00B24CCD" w:rsidP="006341B5">
            <w:pPr>
              <w:spacing w:before="0" w:after="0" w:line="240" w:lineRule="auto"/>
              <w:jc w:val="center"/>
              <w:rPr>
                <w:color w:val="000000"/>
                <w:sz w:val="22"/>
                <w:szCs w:val="22"/>
              </w:rPr>
            </w:pPr>
          </w:p>
        </w:tc>
      </w:tr>
      <w:tr w:rsidR="00B24CCD" w:rsidRPr="00D90FC4" w14:paraId="5DF4B059" w14:textId="77777777" w:rsidTr="009D320B">
        <w:trPr>
          <w:trHeight w:val="330"/>
        </w:trPr>
        <w:tc>
          <w:tcPr>
            <w:tcW w:w="4644" w:type="dxa"/>
            <w:noWrap/>
            <w:vAlign w:val="center"/>
          </w:tcPr>
          <w:p w14:paraId="7CF583DA" w14:textId="77777777" w:rsidR="00B24CCD" w:rsidRPr="00D90FC4" w:rsidRDefault="00B24CCD" w:rsidP="006341B5">
            <w:pPr>
              <w:spacing w:before="0" w:after="0" w:line="240" w:lineRule="auto"/>
              <w:rPr>
                <w:color w:val="000000"/>
                <w:sz w:val="22"/>
                <w:szCs w:val="22"/>
              </w:rPr>
            </w:pPr>
            <w:r w:rsidRPr="00D90FC4">
              <w:rPr>
                <w:color w:val="000000"/>
                <w:sz w:val="22"/>
                <w:szCs w:val="22"/>
              </w:rPr>
              <w:t>Z nerozdeleného zisku minulých rokov</w:t>
            </w:r>
          </w:p>
        </w:tc>
        <w:tc>
          <w:tcPr>
            <w:tcW w:w="5245" w:type="dxa"/>
            <w:noWrap/>
            <w:vAlign w:val="center"/>
          </w:tcPr>
          <w:p w14:paraId="71D04504" w14:textId="77777777" w:rsidR="00B24CCD" w:rsidRPr="00D90FC4" w:rsidRDefault="00B24CCD" w:rsidP="006341B5">
            <w:pPr>
              <w:spacing w:before="0" w:after="0" w:line="240" w:lineRule="auto"/>
              <w:jc w:val="center"/>
              <w:rPr>
                <w:color w:val="000000"/>
                <w:sz w:val="22"/>
                <w:szCs w:val="22"/>
              </w:rPr>
            </w:pPr>
          </w:p>
        </w:tc>
      </w:tr>
      <w:tr w:rsidR="00B24CCD" w:rsidRPr="00D90FC4" w14:paraId="42AE0A2F" w14:textId="77777777" w:rsidTr="009D320B">
        <w:trPr>
          <w:trHeight w:val="330"/>
        </w:trPr>
        <w:tc>
          <w:tcPr>
            <w:tcW w:w="4644" w:type="dxa"/>
            <w:noWrap/>
            <w:vAlign w:val="center"/>
          </w:tcPr>
          <w:p w14:paraId="0F1E36F4" w14:textId="77777777" w:rsidR="00B24CCD" w:rsidRPr="00D90FC4" w:rsidRDefault="00B24CCD" w:rsidP="006341B5">
            <w:pPr>
              <w:spacing w:before="0" w:after="0" w:line="240" w:lineRule="auto"/>
              <w:rPr>
                <w:color w:val="000000"/>
                <w:sz w:val="22"/>
                <w:szCs w:val="22"/>
              </w:rPr>
            </w:pPr>
            <w:r w:rsidRPr="00D90FC4">
              <w:rPr>
                <w:color w:val="000000"/>
                <w:sz w:val="22"/>
                <w:szCs w:val="22"/>
              </w:rPr>
              <w:t xml:space="preserve">Prevod do </w:t>
            </w:r>
            <w:proofErr w:type="spellStart"/>
            <w:r w:rsidRPr="00D90FC4">
              <w:rPr>
                <w:color w:val="000000"/>
                <w:sz w:val="22"/>
                <w:szCs w:val="22"/>
              </w:rPr>
              <w:t>n</w:t>
            </w:r>
            <w:r w:rsidRPr="00D90FC4">
              <w:rPr>
                <w:sz w:val="22"/>
                <w:szCs w:val="22"/>
              </w:rPr>
              <w:t>evysporiadaného</w:t>
            </w:r>
            <w:proofErr w:type="spellEnd"/>
            <w:r w:rsidRPr="00D90FC4">
              <w:rPr>
                <w:sz w:val="22"/>
                <w:szCs w:val="22"/>
              </w:rPr>
              <w:t xml:space="preserve"> výsledku hospodárenia minulých rokov</w:t>
            </w:r>
          </w:p>
        </w:tc>
        <w:tc>
          <w:tcPr>
            <w:tcW w:w="5245" w:type="dxa"/>
            <w:noWrap/>
            <w:vAlign w:val="center"/>
          </w:tcPr>
          <w:p w14:paraId="152EE258" w14:textId="77777777" w:rsidR="00B24CCD" w:rsidRPr="00D90FC4" w:rsidRDefault="00B24CCD" w:rsidP="006341B5">
            <w:pPr>
              <w:spacing w:before="0" w:after="0" w:line="240" w:lineRule="auto"/>
              <w:jc w:val="center"/>
              <w:rPr>
                <w:color w:val="000000"/>
                <w:sz w:val="22"/>
                <w:szCs w:val="22"/>
              </w:rPr>
            </w:pPr>
          </w:p>
        </w:tc>
      </w:tr>
      <w:tr w:rsidR="00B24CCD" w:rsidRPr="00D90FC4" w14:paraId="7F37814B" w14:textId="77777777" w:rsidTr="009D320B">
        <w:trPr>
          <w:trHeight w:val="330"/>
        </w:trPr>
        <w:tc>
          <w:tcPr>
            <w:tcW w:w="4644" w:type="dxa"/>
            <w:noWrap/>
            <w:vAlign w:val="center"/>
          </w:tcPr>
          <w:p w14:paraId="29C97A1A" w14:textId="77777777" w:rsidR="00B24CCD" w:rsidRPr="00D90FC4" w:rsidRDefault="00B24CCD" w:rsidP="006341B5">
            <w:pPr>
              <w:spacing w:before="0" w:after="0" w:line="240" w:lineRule="auto"/>
              <w:rPr>
                <w:color w:val="000000"/>
                <w:sz w:val="22"/>
                <w:szCs w:val="22"/>
              </w:rPr>
            </w:pPr>
            <w:r w:rsidRPr="00D90FC4">
              <w:rPr>
                <w:color w:val="000000"/>
                <w:sz w:val="22"/>
                <w:szCs w:val="22"/>
              </w:rPr>
              <w:t xml:space="preserve">Iné </w:t>
            </w:r>
          </w:p>
        </w:tc>
        <w:tc>
          <w:tcPr>
            <w:tcW w:w="5245" w:type="dxa"/>
            <w:noWrap/>
            <w:vAlign w:val="center"/>
          </w:tcPr>
          <w:p w14:paraId="315E06CC" w14:textId="77777777" w:rsidR="00B24CCD" w:rsidRPr="00D90FC4" w:rsidRDefault="00B24CCD" w:rsidP="006341B5">
            <w:pPr>
              <w:spacing w:before="0" w:after="0" w:line="240" w:lineRule="auto"/>
              <w:jc w:val="center"/>
              <w:rPr>
                <w:color w:val="000000"/>
                <w:sz w:val="22"/>
                <w:szCs w:val="22"/>
              </w:rPr>
            </w:pPr>
          </w:p>
        </w:tc>
      </w:tr>
    </w:tbl>
    <w:p w14:paraId="27F3BDB7" w14:textId="7D0767BE" w:rsidR="00C43EF0" w:rsidRDefault="00B24CCD" w:rsidP="00357FA2">
      <w:pPr>
        <w:numPr>
          <w:ilvl w:val="0"/>
          <w:numId w:val="11"/>
        </w:numPr>
        <w:spacing w:line="240" w:lineRule="auto"/>
        <w:ind w:left="0" w:firstLine="0"/>
        <w:rPr>
          <w:sz w:val="22"/>
          <w:szCs w:val="22"/>
        </w:rPr>
      </w:pPr>
      <w:r>
        <w:rPr>
          <w:sz w:val="22"/>
          <w:szCs w:val="22"/>
        </w:rPr>
        <w:t xml:space="preserve"> </w:t>
      </w:r>
      <w:r w:rsidR="00C362EA">
        <w:rPr>
          <w:sz w:val="22"/>
          <w:szCs w:val="22"/>
        </w:rPr>
        <w:t>Údaje o jednotlivých druhoch rezerv v členení na</w:t>
      </w:r>
      <w:r w:rsidR="00AC42C6">
        <w:rPr>
          <w:sz w:val="22"/>
          <w:szCs w:val="22"/>
        </w:rPr>
        <w:t xml:space="preserve"> stav rezerv na konci bezprostredne predchádzajúceho účtovného obdobia a</w:t>
      </w:r>
      <w:r w:rsidR="001A3508">
        <w:rPr>
          <w:sz w:val="22"/>
          <w:szCs w:val="22"/>
        </w:rPr>
        <w:t xml:space="preserve"> stav rezerv </w:t>
      </w:r>
      <w:r w:rsidR="00AC42C6">
        <w:rPr>
          <w:sz w:val="22"/>
          <w:szCs w:val="22"/>
        </w:rPr>
        <w:t>na konci bežného účtovného obdobia,</w:t>
      </w:r>
      <w:r w:rsidR="00C362EA">
        <w:rPr>
          <w:sz w:val="22"/>
          <w:szCs w:val="22"/>
        </w:rPr>
        <w:t xml:space="preserve"> </w:t>
      </w:r>
      <w:r w:rsidR="005670C0">
        <w:rPr>
          <w:sz w:val="22"/>
          <w:szCs w:val="22"/>
        </w:rPr>
        <w:t>ich tvorbu, použitie alebo</w:t>
      </w:r>
      <w:r w:rsidR="00C362EA" w:rsidRPr="00C362EA">
        <w:rPr>
          <w:sz w:val="22"/>
          <w:szCs w:val="22"/>
        </w:rPr>
        <w:t xml:space="preserve"> zrušenie</w:t>
      </w:r>
      <w:r w:rsidR="00AC42C6">
        <w:rPr>
          <w:sz w:val="22"/>
          <w:szCs w:val="22"/>
        </w:rPr>
        <w:t xml:space="preserve"> v</w:t>
      </w:r>
      <w:r w:rsidR="001A3508">
        <w:rPr>
          <w:sz w:val="22"/>
          <w:szCs w:val="22"/>
        </w:rPr>
        <w:t> </w:t>
      </w:r>
      <w:r w:rsidR="00AC42C6">
        <w:rPr>
          <w:sz w:val="22"/>
          <w:szCs w:val="22"/>
        </w:rPr>
        <w:t>priebehu</w:t>
      </w:r>
      <w:r w:rsidR="001A3508">
        <w:rPr>
          <w:sz w:val="22"/>
          <w:szCs w:val="22"/>
        </w:rPr>
        <w:t xml:space="preserve"> bežného</w:t>
      </w:r>
      <w:r w:rsidR="00AC42C6">
        <w:rPr>
          <w:sz w:val="22"/>
          <w:szCs w:val="22"/>
        </w:rPr>
        <w:t xml:space="preserve"> účtovného obdobia</w:t>
      </w:r>
      <w:r w:rsidR="005670C0">
        <w:rPr>
          <w:sz w:val="22"/>
          <w:szCs w:val="22"/>
        </w:rPr>
        <w:t>.</w:t>
      </w:r>
    </w:p>
    <w:p w14:paraId="4DDD21FD" w14:textId="230BE60B" w:rsidR="00AD1635" w:rsidRPr="00AD1635" w:rsidRDefault="00AD1635" w:rsidP="00AD1635">
      <w:pPr>
        <w:pStyle w:val="Odsekzoznamu"/>
        <w:numPr>
          <w:ilvl w:val="0"/>
          <w:numId w:val="17"/>
        </w:numPr>
        <w:spacing w:line="240" w:lineRule="auto"/>
        <w:rPr>
          <w:sz w:val="22"/>
          <w:szCs w:val="22"/>
        </w:rPr>
      </w:pPr>
      <w:r>
        <w:rPr>
          <w:sz w:val="22"/>
          <w:szCs w:val="22"/>
        </w:rPr>
        <w:t>účtovná jednotka neeviduje</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4"/>
        <w:gridCol w:w="1801"/>
        <w:gridCol w:w="1354"/>
        <w:gridCol w:w="1466"/>
        <w:gridCol w:w="1491"/>
        <w:gridCol w:w="1730"/>
      </w:tblGrid>
      <w:tr w:rsidR="00B24CCD" w:rsidRPr="00D90FC4" w14:paraId="33F3ACD8" w14:textId="77777777" w:rsidTr="00FF262B">
        <w:tc>
          <w:tcPr>
            <w:tcW w:w="2296" w:type="dxa"/>
            <w:vAlign w:val="center"/>
          </w:tcPr>
          <w:p w14:paraId="4CC1E282" w14:textId="77777777" w:rsidR="00B24CCD" w:rsidRPr="00D90FC4" w:rsidRDefault="00B24CCD" w:rsidP="006C5815">
            <w:pPr>
              <w:keepNext/>
              <w:spacing w:before="0" w:after="0" w:line="240" w:lineRule="auto"/>
              <w:jc w:val="center"/>
              <w:rPr>
                <w:b/>
                <w:sz w:val="22"/>
                <w:szCs w:val="22"/>
              </w:rPr>
            </w:pPr>
            <w:r w:rsidRPr="00D90FC4">
              <w:rPr>
                <w:b/>
                <w:sz w:val="22"/>
                <w:szCs w:val="22"/>
              </w:rPr>
              <w:lastRenderedPageBreak/>
              <w:t>Druh rezervy</w:t>
            </w:r>
          </w:p>
        </w:tc>
        <w:tc>
          <w:tcPr>
            <w:tcW w:w="1801" w:type="dxa"/>
            <w:vAlign w:val="center"/>
          </w:tcPr>
          <w:p w14:paraId="451B6493" w14:textId="4A19C24B" w:rsidR="00B24CCD" w:rsidRPr="00D90FC4" w:rsidRDefault="00B24CCD" w:rsidP="006341B5">
            <w:pPr>
              <w:spacing w:before="0" w:after="0" w:line="240" w:lineRule="auto"/>
              <w:jc w:val="center"/>
              <w:rPr>
                <w:b/>
                <w:sz w:val="22"/>
                <w:szCs w:val="22"/>
              </w:rPr>
            </w:pPr>
            <w:r w:rsidRPr="00D90FC4">
              <w:rPr>
                <w:b/>
                <w:sz w:val="22"/>
                <w:szCs w:val="22"/>
                <w:lang w:eastAsia="sk-SK"/>
              </w:rPr>
              <w:t xml:space="preserve">Stav na </w:t>
            </w:r>
            <w:r w:rsidR="00A814C1">
              <w:rPr>
                <w:b/>
                <w:sz w:val="22"/>
                <w:szCs w:val="22"/>
              </w:rPr>
              <w:t xml:space="preserve">konci bezprostredne predchádzajúceho </w:t>
            </w:r>
            <w:r w:rsidRPr="00D90FC4">
              <w:rPr>
                <w:b/>
                <w:sz w:val="22"/>
                <w:szCs w:val="22"/>
                <w:lang w:eastAsia="sk-SK"/>
              </w:rPr>
              <w:t>účtovného obdobia</w:t>
            </w:r>
          </w:p>
        </w:tc>
        <w:tc>
          <w:tcPr>
            <w:tcW w:w="1376" w:type="dxa"/>
            <w:vAlign w:val="center"/>
          </w:tcPr>
          <w:p w14:paraId="46EE42F4" w14:textId="77777777" w:rsidR="00B24CCD" w:rsidRPr="00D90FC4" w:rsidRDefault="00B24CCD" w:rsidP="006341B5">
            <w:pPr>
              <w:spacing w:before="0" w:after="0" w:line="240" w:lineRule="auto"/>
              <w:jc w:val="center"/>
              <w:rPr>
                <w:b/>
                <w:sz w:val="22"/>
                <w:szCs w:val="22"/>
              </w:rPr>
            </w:pPr>
            <w:r w:rsidRPr="00D90FC4">
              <w:rPr>
                <w:b/>
                <w:sz w:val="22"/>
                <w:szCs w:val="22"/>
              </w:rPr>
              <w:t>Tvorba rezerv</w:t>
            </w:r>
          </w:p>
        </w:tc>
        <w:tc>
          <w:tcPr>
            <w:tcW w:w="1489" w:type="dxa"/>
            <w:vAlign w:val="center"/>
          </w:tcPr>
          <w:p w14:paraId="3D8B6587" w14:textId="77777777" w:rsidR="00B24CCD" w:rsidRPr="00D90FC4" w:rsidRDefault="00B24CCD" w:rsidP="006341B5">
            <w:pPr>
              <w:spacing w:before="0" w:after="0" w:line="240" w:lineRule="auto"/>
              <w:jc w:val="center"/>
              <w:rPr>
                <w:b/>
                <w:sz w:val="22"/>
                <w:szCs w:val="22"/>
              </w:rPr>
            </w:pPr>
            <w:r w:rsidRPr="00D90FC4">
              <w:rPr>
                <w:b/>
                <w:sz w:val="22"/>
                <w:szCs w:val="22"/>
              </w:rPr>
              <w:t>Použitie rezerv</w:t>
            </w:r>
          </w:p>
        </w:tc>
        <w:tc>
          <w:tcPr>
            <w:tcW w:w="1512" w:type="dxa"/>
            <w:vAlign w:val="center"/>
          </w:tcPr>
          <w:p w14:paraId="27C2D28C" w14:textId="77777777" w:rsidR="00B24CCD" w:rsidRPr="00D90FC4" w:rsidRDefault="00B24CCD" w:rsidP="005670C0">
            <w:pPr>
              <w:spacing w:before="0" w:after="0" w:line="240" w:lineRule="auto"/>
              <w:jc w:val="center"/>
              <w:rPr>
                <w:b/>
                <w:sz w:val="22"/>
                <w:szCs w:val="22"/>
              </w:rPr>
            </w:pPr>
            <w:r w:rsidRPr="00D90FC4">
              <w:rPr>
                <w:b/>
                <w:sz w:val="22"/>
                <w:szCs w:val="22"/>
              </w:rPr>
              <w:t>Zrušenie rezerv</w:t>
            </w:r>
          </w:p>
        </w:tc>
        <w:tc>
          <w:tcPr>
            <w:tcW w:w="1754" w:type="dxa"/>
            <w:vAlign w:val="center"/>
          </w:tcPr>
          <w:p w14:paraId="78140AEA" w14:textId="77777777" w:rsidR="00B24CCD" w:rsidRPr="00D90FC4" w:rsidRDefault="00B24CCD" w:rsidP="006341B5">
            <w:pPr>
              <w:spacing w:before="0" w:after="0" w:line="240" w:lineRule="auto"/>
              <w:jc w:val="center"/>
              <w:rPr>
                <w:b/>
                <w:sz w:val="22"/>
                <w:szCs w:val="22"/>
              </w:rPr>
            </w:pPr>
            <w:r w:rsidRPr="00D90FC4">
              <w:rPr>
                <w:b/>
                <w:sz w:val="22"/>
                <w:szCs w:val="22"/>
                <w:lang w:eastAsia="sk-SK"/>
              </w:rPr>
              <w:t>Stav na konci bežného účtovného obdobia</w:t>
            </w:r>
          </w:p>
        </w:tc>
      </w:tr>
      <w:tr w:rsidR="00B24CCD" w:rsidRPr="00D90FC4" w14:paraId="1C3380A1" w14:textId="77777777" w:rsidTr="00FF262B">
        <w:tc>
          <w:tcPr>
            <w:tcW w:w="2296" w:type="dxa"/>
            <w:vAlign w:val="center"/>
          </w:tcPr>
          <w:p w14:paraId="263A9B6F" w14:textId="77777777" w:rsidR="00B24CCD" w:rsidRPr="00D90FC4" w:rsidRDefault="00B24CCD" w:rsidP="006341B5">
            <w:pPr>
              <w:spacing w:before="0" w:after="0" w:line="240" w:lineRule="auto"/>
              <w:jc w:val="left"/>
              <w:rPr>
                <w:sz w:val="22"/>
                <w:szCs w:val="22"/>
              </w:rPr>
            </w:pPr>
          </w:p>
        </w:tc>
        <w:tc>
          <w:tcPr>
            <w:tcW w:w="1801" w:type="dxa"/>
          </w:tcPr>
          <w:p w14:paraId="3169B74F" w14:textId="77777777" w:rsidR="00B24CCD" w:rsidRPr="00D90FC4" w:rsidRDefault="00B24CCD" w:rsidP="006341B5">
            <w:pPr>
              <w:spacing w:before="0" w:after="0" w:line="240" w:lineRule="auto"/>
              <w:rPr>
                <w:sz w:val="22"/>
                <w:szCs w:val="22"/>
              </w:rPr>
            </w:pPr>
          </w:p>
        </w:tc>
        <w:tc>
          <w:tcPr>
            <w:tcW w:w="1376" w:type="dxa"/>
          </w:tcPr>
          <w:p w14:paraId="3FAA1E34" w14:textId="77777777" w:rsidR="00B24CCD" w:rsidRPr="00D90FC4" w:rsidRDefault="00B24CCD" w:rsidP="006341B5">
            <w:pPr>
              <w:spacing w:before="0" w:after="0" w:line="240" w:lineRule="auto"/>
              <w:rPr>
                <w:sz w:val="22"/>
                <w:szCs w:val="22"/>
              </w:rPr>
            </w:pPr>
          </w:p>
        </w:tc>
        <w:tc>
          <w:tcPr>
            <w:tcW w:w="1489" w:type="dxa"/>
          </w:tcPr>
          <w:p w14:paraId="7C5575D2" w14:textId="77777777" w:rsidR="00B24CCD" w:rsidRPr="00D90FC4" w:rsidRDefault="00B24CCD" w:rsidP="006341B5">
            <w:pPr>
              <w:spacing w:before="0" w:after="0" w:line="240" w:lineRule="auto"/>
              <w:rPr>
                <w:sz w:val="22"/>
                <w:szCs w:val="22"/>
              </w:rPr>
            </w:pPr>
          </w:p>
        </w:tc>
        <w:tc>
          <w:tcPr>
            <w:tcW w:w="1512" w:type="dxa"/>
          </w:tcPr>
          <w:p w14:paraId="7595FDAF" w14:textId="77777777" w:rsidR="00B24CCD" w:rsidRPr="00D90FC4" w:rsidRDefault="00B24CCD" w:rsidP="006341B5">
            <w:pPr>
              <w:spacing w:before="0" w:after="0" w:line="240" w:lineRule="auto"/>
              <w:rPr>
                <w:sz w:val="22"/>
                <w:szCs w:val="22"/>
              </w:rPr>
            </w:pPr>
          </w:p>
        </w:tc>
        <w:tc>
          <w:tcPr>
            <w:tcW w:w="1754" w:type="dxa"/>
          </w:tcPr>
          <w:p w14:paraId="16322148" w14:textId="77777777" w:rsidR="00B24CCD" w:rsidRPr="00D90FC4" w:rsidRDefault="00B24CCD" w:rsidP="006341B5">
            <w:pPr>
              <w:spacing w:before="0" w:after="0" w:line="240" w:lineRule="auto"/>
              <w:rPr>
                <w:sz w:val="22"/>
                <w:szCs w:val="22"/>
              </w:rPr>
            </w:pPr>
          </w:p>
        </w:tc>
      </w:tr>
      <w:tr w:rsidR="00B24CCD" w:rsidRPr="00D90FC4" w14:paraId="247B8190" w14:textId="77777777" w:rsidTr="00FF262B">
        <w:tc>
          <w:tcPr>
            <w:tcW w:w="2296" w:type="dxa"/>
            <w:vAlign w:val="center"/>
          </w:tcPr>
          <w:p w14:paraId="3FA3A70A" w14:textId="77777777" w:rsidR="00B24CCD" w:rsidRPr="00D90FC4" w:rsidRDefault="00B24CCD" w:rsidP="006341B5">
            <w:pPr>
              <w:spacing w:before="0" w:after="0" w:line="240" w:lineRule="auto"/>
              <w:jc w:val="left"/>
              <w:rPr>
                <w:sz w:val="22"/>
                <w:szCs w:val="22"/>
              </w:rPr>
            </w:pPr>
          </w:p>
        </w:tc>
        <w:tc>
          <w:tcPr>
            <w:tcW w:w="1801" w:type="dxa"/>
          </w:tcPr>
          <w:p w14:paraId="044C0BF8" w14:textId="77777777" w:rsidR="00B24CCD" w:rsidRPr="00D90FC4" w:rsidRDefault="00B24CCD" w:rsidP="006341B5">
            <w:pPr>
              <w:spacing w:before="0" w:after="0" w:line="240" w:lineRule="auto"/>
              <w:rPr>
                <w:sz w:val="22"/>
                <w:szCs w:val="22"/>
              </w:rPr>
            </w:pPr>
          </w:p>
        </w:tc>
        <w:tc>
          <w:tcPr>
            <w:tcW w:w="1376" w:type="dxa"/>
          </w:tcPr>
          <w:p w14:paraId="7473DAB2" w14:textId="77777777" w:rsidR="00B24CCD" w:rsidRPr="00D90FC4" w:rsidRDefault="00B24CCD" w:rsidP="006341B5">
            <w:pPr>
              <w:spacing w:before="0" w:after="0" w:line="240" w:lineRule="auto"/>
              <w:rPr>
                <w:sz w:val="22"/>
                <w:szCs w:val="22"/>
              </w:rPr>
            </w:pPr>
          </w:p>
        </w:tc>
        <w:tc>
          <w:tcPr>
            <w:tcW w:w="1489" w:type="dxa"/>
          </w:tcPr>
          <w:p w14:paraId="1B99C1F2" w14:textId="77777777" w:rsidR="00B24CCD" w:rsidRPr="00D90FC4" w:rsidRDefault="00B24CCD" w:rsidP="006341B5">
            <w:pPr>
              <w:spacing w:before="0" w:after="0" w:line="240" w:lineRule="auto"/>
              <w:rPr>
                <w:sz w:val="22"/>
                <w:szCs w:val="22"/>
              </w:rPr>
            </w:pPr>
          </w:p>
        </w:tc>
        <w:tc>
          <w:tcPr>
            <w:tcW w:w="1512" w:type="dxa"/>
          </w:tcPr>
          <w:p w14:paraId="74B22E50" w14:textId="77777777" w:rsidR="00B24CCD" w:rsidRPr="00D90FC4" w:rsidRDefault="00B24CCD" w:rsidP="006341B5">
            <w:pPr>
              <w:spacing w:before="0" w:after="0" w:line="240" w:lineRule="auto"/>
              <w:rPr>
                <w:sz w:val="22"/>
                <w:szCs w:val="22"/>
              </w:rPr>
            </w:pPr>
          </w:p>
        </w:tc>
        <w:tc>
          <w:tcPr>
            <w:tcW w:w="1754" w:type="dxa"/>
          </w:tcPr>
          <w:p w14:paraId="72A7A540" w14:textId="77777777" w:rsidR="00B24CCD" w:rsidRPr="00D90FC4" w:rsidRDefault="00B24CCD" w:rsidP="006341B5">
            <w:pPr>
              <w:spacing w:before="0" w:after="0" w:line="240" w:lineRule="auto"/>
              <w:rPr>
                <w:sz w:val="22"/>
                <w:szCs w:val="22"/>
              </w:rPr>
            </w:pPr>
          </w:p>
        </w:tc>
      </w:tr>
      <w:tr w:rsidR="00B24CCD" w:rsidRPr="00D90FC4" w14:paraId="46A0C626" w14:textId="77777777" w:rsidTr="00FF262B">
        <w:tc>
          <w:tcPr>
            <w:tcW w:w="2296" w:type="dxa"/>
            <w:vAlign w:val="center"/>
          </w:tcPr>
          <w:p w14:paraId="312627C9" w14:textId="77777777" w:rsidR="00B24CCD" w:rsidRPr="00D90FC4" w:rsidRDefault="00B24CCD" w:rsidP="006341B5">
            <w:pPr>
              <w:spacing w:before="0" w:after="0" w:line="240" w:lineRule="auto"/>
              <w:jc w:val="left"/>
              <w:rPr>
                <w:b/>
                <w:sz w:val="22"/>
                <w:szCs w:val="22"/>
              </w:rPr>
            </w:pPr>
            <w:r w:rsidRPr="00D90FC4">
              <w:rPr>
                <w:b/>
                <w:sz w:val="22"/>
                <w:szCs w:val="22"/>
              </w:rPr>
              <w:t>Zákonné rezervy spolu</w:t>
            </w:r>
          </w:p>
        </w:tc>
        <w:tc>
          <w:tcPr>
            <w:tcW w:w="1801" w:type="dxa"/>
          </w:tcPr>
          <w:p w14:paraId="1FD125E2" w14:textId="77777777" w:rsidR="00B24CCD" w:rsidRPr="00D90FC4" w:rsidRDefault="00B24CCD" w:rsidP="006341B5">
            <w:pPr>
              <w:spacing w:before="0" w:after="0" w:line="240" w:lineRule="auto"/>
              <w:rPr>
                <w:b/>
                <w:sz w:val="22"/>
                <w:szCs w:val="22"/>
              </w:rPr>
            </w:pPr>
          </w:p>
        </w:tc>
        <w:tc>
          <w:tcPr>
            <w:tcW w:w="1376" w:type="dxa"/>
          </w:tcPr>
          <w:p w14:paraId="35A71D1A" w14:textId="77777777" w:rsidR="00B24CCD" w:rsidRPr="00D90FC4" w:rsidRDefault="00B24CCD" w:rsidP="006341B5">
            <w:pPr>
              <w:spacing w:before="0" w:after="0" w:line="240" w:lineRule="auto"/>
              <w:rPr>
                <w:b/>
                <w:sz w:val="22"/>
                <w:szCs w:val="22"/>
              </w:rPr>
            </w:pPr>
          </w:p>
        </w:tc>
        <w:tc>
          <w:tcPr>
            <w:tcW w:w="1489" w:type="dxa"/>
          </w:tcPr>
          <w:p w14:paraId="67144BA7" w14:textId="77777777" w:rsidR="00B24CCD" w:rsidRPr="00D90FC4" w:rsidRDefault="00B24CCD" w:rsidP="006341B5">
            <w:pPr>
              <w:spacing w:before="0" w:after="0" w:line="240" w:lineRule="auto"/>
              <w:rPr>
                <w:b/>
                <w:sz w:val="22"/>
                <w:szCs w:val="22"/>
              </w:rPr>
            </w:pPr>
          </w:p>
        </w:tc>
        <w:tc>
          <w:tcPr>
            <w:tcW w:w="1512" w:type="dxa"/>
          </w:tcPr>
          <w:p w14:paraId="10A74460" w14:textId="77777777" w:rsidR="00B24CCD" w:rsidRPr="00D90FC4" w:rsidRDefault="00B24CCD" w:rsidP="006341B5">
            <w:pPr>
              <w:spacing w:before="0" w:after="0" w:line="240" w:lineRule="auto"/>
              <w:rPr>
                <w:b/>
                <w:sz w:val="22"/>
                <w:szCs w:val="22"/>
              </w:rPr>
            </w:pPr>
          </w:p>
        </w:tc>
        <w:tc>
          <w:tcPr>
            <w:tcW w:w="1754" w:type="dxa"/>
          </w:tcPr>
          <w:p w14:paraId="7BF6D044" w14:textId="77777777" w:rsidR="00B24CCD" w:rsidRPr="00D90FC4" w:rsidRDefault="00B24CCD" w:rsidP="006341B5">
            <w:pPr>
              <w:spacing w:before="0" w:after="0" w:line="240" w:lineRule="auto"/>
              <w:rPr>
                <w:b/>
                <w:sz w:val="22"/>
                <w:szCs w:val="22"/>
              </w:rPr>
            </w:pPr>
          </w:p>
        </w:tc>
      </w:tr>
      <w:tr w:rsidR="00B24CCD" w:rsidRPr="00D90FC4" w14:paraId="61781981" w14:textId="77777777" w:rsidTr="00FF262B">
        <w:tc>
          <w:tcPr>
            <w:tcW w:w="2296" w:type="dxa"/>
            <w:vAlign w:val="center"/>
          </w:tcPr>
          <w:p w14:paraId="20DE8CFA" w14:textId="77777777" w:rsidR="00B24CCD" w:rsidRPr="00D90FC4" w:rsidRDefault="00B24CCD" w:rsidP="006341B5">
            <w:pPr>
              <w:spacing w:before="0" w:after="0" w:line="240" w:lineRule="auto"/>
              <w:jc w:val="left"/>
              <w:rPr>
                <w:sz w:val="22"/>
                <w:szCs w:val="22"/>
              </w:rPr>
            </w:pPr>
          </w:p>
        </w:tc>
        <w:tc>
          <w:tcPr>
            <w:tcW w:w="1801" w:type="dxa"/>
          </w:tcPr>
          <w:p w14:paraId="14D31F40" w14:textId="77777777" w:rsidR="00B24CCD" w:rsidRPr="00D90FC4" w:rsidRDefault="00B24CCD" w:rsidP="006341B5">
            <w:pPr>
              <w:spacing w:before="0" w:after="0" w:line="240" w:lineRule="auto"/>
              <w:rPr>
                <w:sz w:val="22"/>
                <w:szCs w:val="22"/>
              </w:rPr>
            </w:pPr>
          </w:p>
        </w:tc>
        <w:tc>
          <w:tcPr>
            <w:tcW w:w="1376" w:type="dxa"/>
          </w:tcPr>
          <w:p w14:paraId="02629838" w14:textId="77777777" w:rsidR="00B24CCD" w:rsidRPr="00D90FC4" w:rsidRDefault="00B24CCD" w:rsidP="006341B5">
            <w:pPr>
              <w:spacing w:before="0" w:after="0" w:line="240" w:lineRule="auto"/>
              <w:rPr>
                <w:sz w:val="22"/>
                <w:szCs w:val="22"/>
              </w:rPr>
            </w:pPr>
          </w:p>
        </w:tc>
        <w:tc>
          <w:tcPr>
            <w:tcW w:w="1489" w:type="dxa"/>
          </w:tcPr>
          <w:p w14:paraId="1B765824" w14:textId="77777777" w:rsidR="00B24CCD" w:rsidRPr="00D90FC4" w:rsidRDefault="00B24CCD" w:rsidP="006341B5">
            <w:pPr>
              <w:spacing w:before="0" w:after="0" w:line="240" w:lineRule="auto"/>
              <w:rPr>
                <w:sz w:val="22"/>
                <w:szCs w:val="22"/>
              </w:rPr>
            </w:pPr>
          </w:p>
        </w:tc>
        <w:tc>
          <w:tcPr>
            <w:tcW w:w="1512" w:type="dxa"/>
          </w:tcPr>
          <w:p w14:paraId="26200E9C" w14:textId="77777777" w:rsidR="00B24CCD" w:rsidRPr="00D90FC4" w:rsidRDefault="00B24CCD" w:rsidP="006341B5">
            <w:pPr>
              <w:spacing w:before="0" w:after="0" w:line="240" w:lineRule="auto"/>
              <w:rPr>
                <w:sz w:val="22"/>
                <w:szCs w:val="22"/>
              </w:rPr>
            </w:pPr>
          </w:p>
        </w:tc>
        <w:tc>
          <w:tcPr>
            <w:tcW w:w="1754" w:type="dxa"/>
          </w:tcPr>
          <w:p w14:paraId="36DD43A0" w14:textId="77777777" w:rsidR="00B24CCD" w:rsidRPr="00D90FC4" w:rsidRDefault="00B24CCD" w:rsidP="006341B5">
            <w:pPr>
              <w:spacing w:before="0" w:after="0" w:line="240" w:lineRule="auto"/>
              <w:rPr>
                <w:sz w:val="22"/>
                <w:szCs w:val="22"/>
              </w:rPr>
            </w:pPr>
          </w:p>
        </w:tc>
      </w:tr>
      <w:tr w:rsidR="00B24CCD" w:rsidRPr="00D90FC4" w14:paraId="2DB373E4" w14:textId="77777777" w:rsidTr="00FF262B">
        <w:tc>
          <w:tcPr>
            <w:tcW w:w="2296" w:type="dxa"/>
            <w:vAlign w:val="center"/>
          </w:tcPr>
          <w:p w14:paraId="4B300AF2" w14:textId="77777777" w:rsidR="00B24CCD" w:rsidRPr="00553891" w:rsidRDefault="00B24CCD" w:rsidP="006341B5">
            <w:pPr>
              <w:spacing w:before="0" w:after="0" w:line="240" w:lineRule="auto"/>
              <w:jc w:val="left"/>
              <w:rPr>
                <w:sz w:val="22"/>
                <w:szCs w:val="22"/>
              </w:rPr>
            </w:pPr>
          </w:p>
        </w:tc>
        <w:tc>
          <w:tcPr>
            <w:tcW w:w="1801" w:type="dxa"/>
          </w:tcPr>
          <w:p w14:paraId="0D20BC62" w14:textId="77777777" w:rsidR="00B24CCD" w:rsidRPr="00D90FC4" w:rsidRDefault="00B24CCD" w:rsidP="006341B5">
            <w:pPr>
              <w:spacing w:before="0" w:after="0" w:line="240" w:lineRule="auto"/>
              <w:rPr>
                <w:sz w:val="22"/>
                <w:szCs w:val="22"/>
              </w:rPr>
            </w:pPr>
          </w:p>
        </w:tc>
        <w:tc>
          <w:tcPr>
            <w:tcW w:w="1376" w:type="dxa"/>
          </w:tcPr>
          <w:p w14:paraId="3BE7C69B" w14:textId="77777777" w:rsidR="00B24CCD" w:rsidRPr="00D90FC4" w:rsidRDefault="00B24CCD" w:rsidP="006341B5">
            <w:pPr>
              <w:spacing w:before="0" w:after="0" w:line="240" w:lineRule="auto"/>
              <w:rPr>
                <w:sz w:val="22"/>
                <w:szCs w:val="22"/>
              </w:rPr>
            </w:pPr>
          </w:p>
        </w:tc>
        <w:tc>
          <w:tcPr>
            <w:tcW w:w="1489" w:type="dxa"/>
          </w:tcPr>
          <w:p w14:paraId="45BAFB54" w14:textId="77777777" w:rsidR="00B24CCD" w:rsidRPr="00D90FC4" w:rsidRDefault="00B24CCD" w:rsidP="006341B5">
            <w:pPr>
              <w:spacing w:before="0" w:after="0" w:line="240" w:lineRule="auto"/>
              <w:rPr>
                <w:sz w:val="22"/>
                <w:szCs w:val="22"/>
              </w:rPr>
            </w:pPr>
          </w:p>
        </w:tc>
        <w:tc>
          <w:tcPr>
            <w:tcW w:w="1512" w:type="dxa"/>
          </w:tcPr>
          <w:p w14:paraId="3148A93F" w14:textId="77777777" w:rsidR="00B24CCD" w:rsidRPr="00D90FC4" w:rsidRDefault="00B24CCD" w:rsidP="006341B5">
            <w:pPr>
              <w:spacing w:before="0" w:after="0" w:line="240" w:lineRule="auto"/>
              <w:rPr>
                <w:sz w:val="22"/>
                <w:szCs w:val="22"/>
              </w:rPr>
            </w:pPr>
          </w:p>
        </w:tc>
        <w:tc>
          <w:tcPr>
            <w:tcW w:w="1754" w:type="dxa"/>
          </w:tcPr>
          <w:p w14:paraId="4B91A6A9" w14:textId="77777777" w:rsidR="00B24CCD" w:rsidRPr="00D90FC4" w:rsidRDefault="00B24CCD" w:rsidP="006341B5">
            <w:pPr>
              <w:spacing w:before="0" w:after="0" w:line="240" w:lineRule="auto"/>
              <w:rPr>
                <w:sz w:val="22"/>
                <w:szCs w:val="22"/>
              </w:rPr>
            </w:pPr>
          </w:p>
        </w:tc>
      </w:tr>
      <w:tr w:rsidR="00B24CCD" w:rsidRPr="00D90FC4" w14:paraId="7AB09ADC" w14:textId="77777777" w:rsidTr="00FF262B">
        <w:tc>
          <w:tcPr>
            <w:tcW w:w="2296" w:type="dxa"/>
            <w:vAlign w:val="center"/>
          </w:tcPr>
          <w:p w14:paraId="5871CB24" w14:textId="77777777" w:rsidR="00B24CCD" w:rsidRPr="00D90FC4" w:rsidRDefault="00B24CCD" w:rsidP="006341B5">
            <w:pPr>
              <w:spacing w:before="0" w:after="0" w:line="240" w:lineRule="auto"/>
              <w:jc w:val="left"/>
              <w:rPr>
                <w:b/>
                <w:sz w:val="22"/>
                <w:szCs w:val="22"/>
              </w:rPr>
            </w:pPr>
            <w:r w:rsidRPr="00D90FC4">
              <w:rPr>
                <w:b/>
                <w:sz w:val="22"/>
                <w:szCs w:val="22"/>
              </w:rPr>
              <w:t>Ostatné rezervy spolu</w:t>
            </w:r>
          </w:p>
        </w:tc>
        <w:tc>
          <w:tcPr>
            <w:tcW w:w="1801" w:type="dxa"/>
          </w:tcPr>
          <w:p w14:paraId="208B11B3" w14:textId="77777777" w:rsidR="00B24CCD" w:rsidRPr="00D90FC4" w:rsidRDefault="00B24CCD" w:rsidP="006341B5">
            <w:pPr>
              <w:spacing w:before="0" w:after="0" w:line="240" w:lineRule="auto"/>
              <w:rPr>
                <w:sz w:val="22"/>
                <w:szCs w:val="22"/>
              </w:rPr>
            </w:pPr>
          </w:p>
        </w:tc>
        <w:tc>
          <w:tcPr>
            <w:tcW w:w="1376" w:type="dxa"/>
          </w:tcPr>
          <w:p w14:paraId="1232CFE7" w14:textId="77777777" w:rsidR="00B24CCD" w:rsidRPr="00D90FC4" w:rsidRDefault="00B24CCD" w:rsidP="006341B5">
            <w:pPr>
              <w:spacing w:before="0" w:after="0" w:line="240" w:lineRule="auto"/>
              <w:rPr>
                <w:sz w:val="22"/>
                <w:szCs w:val="22"/>
              </w:rPr>
            </w:pPr>
          </w:p>
        </w:tc>
        <w:tc>
          <w:tcPr>
            <w:tcW w:w="1489" w:type="dxa"/>
          </w:tcPr>
          <w:p w14:paraId="425E9C85" w14:textId="77777777" w:rsidR="00B24CCD" w:rsidRPr="00D90FC4" w:rsidRDefault="00B24CCD" w:rsidP="006341B5">
            <w:pPr>
              <w:spacing w:before="0" w:after="0" w:line="240" w:lineRule="auto"/>
              <w:rPr>
                <w:sz w:val="22"/>
                <w:szCs w:val="22"/>
              </w:rPr>
            </w:pPr>
          </w:p>
        </w:tc>
        <w:tc>
          <w:tcPr>
            <w:tcW w:w="1512" w:type="dxa"/>
          </w:tcPr>
          <w:p w14:paraId="42A77EB8" w14:textId="77777777" w:rsidR="00B24CCD" w:rsidRPr="00D90FC4" w:rsidRDefault="00B24CCD" w:rsidP="006341B5">
            <w:pPr>
              <w:spacing w:before="0" w:after="0" w:line="240" w:lineRule="auto"/>
              <w:rPr>
                <w:sz w:val="22"/>
                <w:szCs w:val="22"/>
              </w:rPr>
            </w:pPr>
          </w:p>
        </w:tc>
        <w:tc>
          <w:tcPr>
            <w:tcW w:w="1754" w:type="dxa"/>
          </w:tcPr>
          <w:p w14:paraId="2EB541F8" w14:textId="77777777" w:rsidR="00B24CCD" w:rsidRPr="00D90FC4" w:rsidRDefault="00B24CCD" w:rsidP="006341B5">
            <w:pPr>
              <w:spacing w:before="0" w:after="0" w:line="240" w:lineRule="auto"/>
              <w:rPr>
                <w:sz w:val="22"/>
                <w:szCs w:val="22"/>
              </w:rPr>
            </w:pPr>
          </w:p>
        </w:tc>
      </w:tr>
      <w:tr w:rsidR="00B24CCD" w:rsidRPr="00D90FC4" w14:paraId="3307AE26" w14:textId="77777777" w:rsidTr="00553891">
        <w:trPr>
          <w:trHeight w:val="374"/>
        </w:trPr>
        <w:tc>
          <w:tcPr>
            <w:tcW w:w="2296" w:type="dxa"/>
            <w:vAlign w:val="center"/>
          </w:tcPr>
          <w:p w14:paraId="6431ECF8" w14:textId="77777777" w:rsidR="00B24CCD" w:rsidRPr="00D90FC4" w:rsidRDefault="00B24CCD" w:rsidP="006341B5">
            <w:pPr>
              <w:spacing w:before="0" w:after="0" w:line="240" w:lineRule="auto"/>
              <w:jc w:val="left"/>
              <w:rPr>
                <w:b/>
                <w:sz w:val="22"/>
                <w:szCs w:val="22"/>
              </w:rPr>
            </w:pPr>
            <w:r w:rsidRPr="00D90FC4">
              <w:rPr>
                <w:b/>
                <w:sz w:val="22"/>
                <w:szCs w:val="22"/>
              </w:rPr>
              <w:t>Rezervy spolu</w:t>
            </w:r>
          </w:p>
        </w:tc>
        <w:tc>
          <w:tcPr>
            <w:tcW w:w="1801" w:type="dxa"/>
            <w:vAlign w:val="center"/>
          </w:tcPr>
          <w:p w14:paraId="6A5CDA75" w14:textId="77777777" w:rsidR="00B24CCD" w:rsidRPr="00D90FC4" w:rsidRDefault="00B24CCD" w:rsidP="006341B5">
            <w:pPr>
              <w:spacing w:before="0" w:after="0" w:line="240" w:lineRule="auto"/>
              <w:jc w:val="left"/>
              <w:rPr>
                <w:sz w:val="22"/>
                <w:szCs w:val="22"/>
              </w:rPr>
            </w:pPr>
          </w:p>
        </w:tc>
        <w:tc>
          <w:tcPr>
            <w:tcW w:w="1376" w:type="dxa"/>
            <w:vAlign w:val="center"/>
          </w:tcPr>
          <w:p w14:paraId="073597B8" w14:textId="77777777" w:rsidR="00B24CCD" w:rsidRPr="00D90FC4" w:rsidRDefault="00B24CCD" w:rsidP="006341B5">
            <w:pPr>
              <w:spacing w:before="0" w:after="0" w:line="240" w:lineRule="auto"/>
              <w:jc w:val="left"/>
              <w:rPr>
                <w:sz w:val="22"/>
                <w:szCs w:val="22"/>
              </w:rPr>
            </w:pPr>
          </w:p>
        </w:tc>
        <w:tc>
          <w:tcPr>
            <w:tcW w:w="1489" w:type="dxa"/>
            <w:vAlign w:val="center"/>
          </w:tcPr>
          <w:p w14:paraId="2E0A1FD3" w14:textId="77777777" w:rsidR="00B24CCD" w:rsidRPr="00D90FC4" w:rsidRDefault="00B24CCD" w:rsidP="006341B5">
            <w:pPr>
              <w:spacing w:before="0" w:after="0" w:line="240" w:lineRule="auto"/>
              <w:jc w:val="left"/>
              <w:rPr>
                <w:sz w:val="22"/>
                <w:szCs w:val="22"/>
              </w:rPr>
            </w:pPr>
          </w:p>
        </w:tc>
        <w:tc>
          <w:tcPr>
            <w:tcW w:w="1512" w:type="dxa"/>
            <w:vAlign w:val="center"/>
          </w:tcPr>
          <w:p w14:paraId="55739B0C" w14:textId="77777777" w:rsidR="00B24CCD" w:rsidRPr="00D90FC4" w:rsidRDefault="00B24CCD" w:rsidP="006341B5">
            <w:pPr>
              <w:spacing w:before="0" w:after="0" w:line="240" w:lineRule="auto"/>
              <w:jc w:val="left"/>
              <w:rPr>
                <w:sz w:val="22"/>
                <w:szCs w:val="22"/>
              </w:rPr>
            </w:pPr>
          </w:p>
        </w:tc>
        <w:tc>
          <w:tcPr>
            <w:tcW w:w="1754" w:type="dxa"/>
            <w:vAlign w:val="center"/>
          </w:tcPr>
          <w:p w14:paraId="4F0FFA71" w14:textId="77777777" w:rsidR="00B24CCD" w:rsidRPr="00D90FC4" w:rsidRDefault="00B24CCD" w:rsidP="006341B5">
            <w:pPr>
              <w:spacing w:before="0" w:after="0" w:line="240" w:lineRule="auto"/>
              <w:jc w:val="left"/>
              <w:rPr>
                <w:sz w:val="22"/>
                <w:szCs w:val="22"/>
              </w:rPr>
            </w:pPr>
          </w:p>
        </w:tc>
      </w:tr>
    </w:tbl>
    <w:p w14:paraId="48B0AD43" w14:textId="0AB7F951" w:rsidR="00D623B7" w:rsidRPr="00D623B7" w:rsidRDefault="00C362EA" w:rsidP="00357FA2">
      <w:pPr>
        <w:keepNext/>
        <w:numPr>
          <w:ilvl w:val="0"/>
          <w:numId w:val="11"/>
        </w:numPr>
        <w:spacing w:line="240" w:lineRule="auto"/>
        <w:ind w:left="142" w:hanging="142"/>
        <w:rPr>
          <w:sz w:val="22"/>
          <w:szCs w:val="22"/>
        </w:rPr>
      </w:pPr>
      <w:r w:rsidRPr="00C362EA">
        <w:rPr>
          <w:sz w:val="22"/>
          <w:szCs w:val="22"/>
        </w:rPr>
        <w:t xml:space="preserve"> </w:t>
      </w:r>
      <w:r w:rsidRPr="00D330FA">
        <w:rPr>
          <w:sz w:val="22"/>
          <w:szCs w:val="22"/>
        </w:rPr>
        <w:t>Údaje</w:t>
      </w:r>
      <w:r w:rsidRPr="00C362EA">
        <w:rPr>
          <w:sz w:val="22"/>
          <w:szCs w:val="22"/>
        </w:rPr>
        <w:t xml:space="preserve"> o </w:t>
      </w:r>
      <w:r w:rsidR="001313A2" w:rsidRPr="00C362EA">
        <w:rPr>
          <w:sz w:val="22"/>
          <w:szCs w:val="22"/>
        </w:rPr>
        <w:t xml:space="preserve">významných </w:t>
      </w:r>
      <w:r w:rsidR="00926399">
        <w:rPr>
          <w:sz w:val="22"/>
          <w:szCs w:val="22"/>
        </w:rPr>
        <w:t>sumách</w:t>
      </w:r>
      <w:r w:rsidR="001313A2" w:rsidRPr="00C362EA">
        <w:rPr>
          <w:sz w:val="22"/>
          <w:szCs w:val="22"/>
        </w:rPr>
        <w:t xml:space="preserve"> </w:t>
      </w:r>
      <w:r w:rsidR="00A2267E">
        <w:rPr>
          <w:sz w:val="22"/>
          <w:szCs w:val="22"/>
        </w:rPr>
        <w:t xml:space="preserve">záväzkov </w:t>
      </w:r>
      <w:r w:rsidR="00A2267E" w:rsidRPr="009D320B">
        <w:rPr>
          <w:sz w:val="22"/>
          <w:szCs w:val="22"/>
        </w:rPr>
        <w:t>v nadväznosti</w:t>
      </w:r>
      <w:r w:rsidR="00A2267E" w:rsidRPr="00D90FC4">
        <w:rPr>
          <w:sz w:val="22"/>
          <w:szCs w:val="22"/>
        </w:rPr>
        <w:t xml:space="preserve"> na položky súvahy</w:t>
      </w:r>
      <w:r w:rsidR="00A2267E">
        <w:rPr>
          <w:sz w:val="22"/>
          <w:szCs w:val="22"/>
        </w:rPr>
        <w:t>,</w:t>
      </w:r>
      <w:r w:rsidR="00A2267E" w:rsidRPr="00D90FC4">
        <w:rPr>
          <w:sz w:val="22"/>
          <w:szCs w:val="22"/>
        </w:rPr>
        <w:t xml:space="preserve"> v členení na </w:t>
      </w:r>
      <w:r w:rsidR="00775279">
        <w:rPr>
          <w:sz w:val="22"/>
          <w:szCs w:val="22"/>
        </w:rPr>
        <w:t>záväzky</w:t>
      </w:r>
      <w:r w:rsidR="00A2267E" w:rsidRPr="00D90FC4">
        <w:rPr>
          <w:sz w:val="22"/>
          <w:szCs w:val="22"/>
        </w:rPr>
        <w:t xml:space="preserve"> za </w:t>
      </w:r>
      <w:r w:rsidR="00A2267E" w:rsidRPr="00DB5C6F">
        <w:rPr>
          <w:sz w:val="22"/>
          <w:szCs w:val="22"/>
        </w:rPr>
        <w:t>hlavnú nezdaňovanú činnosť</w:t>
      </w:r>
      <w:r w:rsidR="00A2267E">
        <w:rPr>
          <w:sz w:val="22"/>
          <w:szCs w:val="22"/>
        </w:rPr>
        <w:t xml:space="preserve"> a zdaňovanú činnosť.</w:t>
      </w:r>
    </w:p>
    <w:tbl>
      <w:tblPr>
        <w:tblStyle w:val="Mriekatabuky"/>
        <w:tblW w:w="0" w:type="auto"/>
        <w:tblInd w:w="38" w:type="dxa"/>
        <w:tblLook w:val="04A0" w:firstRow="1" w:lastRow="0" w:firstColumn="1" w:lastColumn="0" w:noHBand="0" w:noVBand="1"/>
      </w:tblPr>
      <w:tblGrid>
        <w:gridCol w:w="4421"/>
        <w:gridCol w:w="3080"/>
        <w:gridCol w:w="2513"/>
      </w:tblGrid>
      <w:tr w:rsidR="00926399" w14:paraId="0AC6F50B" w14:textId="77777777" w:rsidTr="00FF262B">
        <w:tc>
          <w:tcPr>
            <w:tcW w:w="4493" w:type="dxa"/>
          </w:tcPr>
          <w:p w14:paraId="3CF3CBCA" w14:textId="64703B60" w:rsidR="00926399" w:rsidRPr="005C6858" w:rsidRDefault="00926399" w:rsidP="00357FA2">
            <w:pPr>
              <w:keepNext/>
              <w:spacing w:before="0" w:line="240" w:lineRule="auto"/>
              <w:rPr>
                <w:b/>
                <w:sz w:val="22"/>
                <w:szCs w:val="22"/>
                <w:highlight w:val="yellow"/>
              </w:rPr>
            </w:pPr>
            <w:r w:rsidRPr="00D558BA">
              <w:rPr>
                <w:b/>
                <w:sz w:val="22"/>
                <w:szCs w:val="22"/>
              </w:rPr>
              <w:t xml:space="preserve">Druh a opis </w:t>
            </w:r>
            <w:r w:rsidR="00D558BA" w:rsidRPr="00D558BA">
              <w:rPr>
                <w:b/>
                <w:sz w:val="22"/>
                <w:szCs w:val="22"/>
              </w:rPr>
              <w:t xml:space="preserve">významných položiek </w:t>
            </w:r>
            <w:r w:rsidRPr="00D558BA">
              <w:rPr>
                <w:b/>
                <w:sz w:val="22"/>
                <w:szCs w:val="22"/>
              </w:rPr>
              <w:t>záväzk</w:t>
            </w:r>
            <w:r w:rsidR="00D558BA" w:rsidRPr="00D558BA">
              <w:rPr>
                <w:b/>
                <w:sz w:val="22"/>
                <w:szCs w:val="22"/>
              </w:rPr>
              <w:t>ov</w:t>
            </w:r>
            <w:r w:rsidRPr="00D558BA">
              <w:rPr>
                <w:b/>
                <w:sz w:val="22"/>
                <w:szCs w:val="22"/>
              </w:rPr>
              <w:t xml:space="preserve"> </w:t>
            </w:r>
          </w:p>
        </w:tc>
        <w:tc>
          <w:tcPr>
            <w:tcW w:w="3119" w:type="dxa"/>
            <w:vAlign w:val="center"/>
          </w:tcPr>
          <w:p w14:paraId="6FDDE629" w14:textId="01EE5BD3" w:rsidR="00926399" w:rsidRPr="005C6858" w:rsidRDefault="00926399" w:rsidP="00357FA2">
            <w:pPr>
              <w:keepNext/>
              <w:spacing w:before="0" w:line="240" w:lineRule="auto"/>
              <w:jc w:val="center"/>
              <w:rPr>
                <w:b/>
                <w:sz w:val="22"/>
                <w:szCs w:val="22"/>
                <w:highlight w:val="yellow"/>
              </w:rPr>
            </w:pPr>
            <w:r>
              <w:rPr>
                <w:b/>
                <w:sz w:val="22"/>
                <w:szCs w:val="22"/>
              </w:rPr>
              <w:t>Hlavná nezdaňovaná činnosť</w:t>
            </w:r>
          </w:p>
        </w:tc>
        <w:tc>
          <w:tcPr>
            <w:tcW w:w="2544" w:type="dxa"/>
            <w:vAlign w:val="center"/>
          </w:tcPr>
          <w:p w14:paraId="2ED3B4AC" w14:textId="30456B2B" w:rsidR="00926399" w:rsidRPr="002113DE" w:rsidRDefault="00926399" w:rsidP="00357FA2">
            <w:pPr>
              <w:keepNext/>
              <w:spacing w:before="0" w:line="240" w:lineRule="auto"/>
              <w:jc w:val="center"/>
              <w:rPr>
                <w:b/>
                <w:sz w:val="22"/>
                <w:szCs w:val="22"/>
              </w:rPr>
            </w:pPr>
            <w:r>
              <w:rPr>
                <w:b/>
                <w:sz w:val="22"/>
                <w:szCs w:val="22"/>
              </w:rPr>
              <w:t>Zdaňovaná činnosť</w:t>
            </w:r>
          </w:p>
        </w:tc>
      </w:tr>
      <w:tr w:rsidR="00926399" w14:paraId="33409C2F" w14:textId="77777777" w:rsidTr="00FF262B">
        <w:tc>
          <w:tcPr>
            <w:tcW w:w="4493" w:type="dxa"/>
          </w:tcPr>
          <w:p w14:paraId="0DB35036" w14:textId="56D0AF6F" w:rsidR="00926399" w:rsidRDefault="00AD1635" w:rsidP="00926399">
            <w:pPr>
              <w:spacing w:before="0" w:line="240" w:lineRule="auto"/>
              <w:rPr>
                <w:sz w:val="22"/>
                <w:szCs w:val="22"/>
              </w:rPr>
            </w:pPr>
            <w:r>
              <w:rPr>
                <w:sz w:val="22"/>
                <w:szCs w:val="22"/>
              </w:rPr>
              <w:t>Nevyčerpané 2% 2025</w:t>
            </w:r>
          </w:p>
        </w:tc>
        <w:tc>
          <w:tcPr>
            <w:tcW w:w="3119" w:type="dxa"/>
          </w:tcPr>
          <w:p w14:paraId="3318D759" w14:textId="61DB9904" w:rsidR="00926399" w:rsidRDefault="00156528" w:rsidP="00FE33C2">
            <w:pPr>
              <w:spacing w:before="0" w:line="240" w:lineRule="auto"/>
              <w:jc w:val="center"/>
              <w:rPr>
                <w:sz w:val="22"/>
                <w:szCs w:val="22"/>
              </w:rPr>
            </w:pPr>
            <w:r>
              <w:rPr>
                <w:sz w:val="22"/>
                <w:szCs w:val="22"/>
              </w:rPr>
              <w:t>3</w:t>
            </w:r>
            <w:r w:rsidR="008B0380">
              <w:rPr>
                <w:sz w:val="22"/>
                <w:szCs w:val="22"/>
              </w:rPr>
              <w:t xml:space="preserve"> </w:t>
            </w:r>
            <w:r>
              <w:rPr>
                <w:sz w:val="22"/>
                <w:szCs w:val="22"/>
              </w:rPr>
              <w:t>882,16</w:t>
            </w:r>
            <w:r w:rsidR="00AD1635">
              <w:rPr>
                <w:sz w:val="22"/>
                <w:szCs w:val="22"/>
              </w:rPr>
              <w:t xml:space="preserve"> €</w:t>
            </w:r>
          </w:p>
        </w:tc>
        <w:tc>
          <w:tcPr>
            <w:tcW w:w="2544" w:type="dxa"/>
          </w:tcPr>
          <w:p w14:paraId="5B0A3FDB" w14:textId="28116536" w:rsidR="00926399" w:rsidRDefault="00AD1635" w:rsidP="00FE33C2">
            <w:pPr>
              <w:spacing w:before="0" w:line="240" w:lineRule="auto"/>
              <w:jc w:val="center"/>
              <w:rPr>
                <w:sz w:val="22"/>
                <w:szCs w:val="22"/>
              </w:rPr>
            </w:pPr>
            <w:r>
              <w:rPr>
                <w:sz w:val="22"/>
                <w:szCs w:val="22"/>
              </w:rPr>
              <w:t xml:space="preserve">0 </w:t>
            </w:r>
          </w:p>
        </w:tc>
      </w:tr>
      <w:tr w:rsidR="00926399" w14:paraId="44AE65DE" w14:textId="77777777" w:rsidTr="00FF262B">
        <w:tc>
          <w:tcPr>
            <w:tcW w:w="4493" w:type="dxa"/>
          </w:tcPr>
          <w:p w14:paraId="50B498EE" w14:textId="7D89F628" w:rsidR="00926399" w:rsidRDefault="00C316E1" w:rsidP="00926399">
            <w:pPr>
              <w:spacing w:before="0" w:line="240" w:lineRule="auto"/>
              <w:rPr>
                <w:sz w:val="22"/>
                <w:szCs w:val="22"/>
              </w:rPr>
            </w:pPr>
            <w:r>
              <w:rPr>
                <w:sz w:val="22"/>
                <w:szCs w:val="22"/>
              </w:rPr>
              <w:t>Záväzky z darovacích zmlúv</w:t>
            </w:r>
          </w:p>
        </w:tc>
        <w:tc>
          <w:tcPr>
            <w:tcW w:w="3119" w:type="dxa"/>
          </w:tcPr>
          <w:p w14:paraId="3B5BC4D8" w14:textId="408A1A93" w:rsidR="00926399" w:rsidRDefault="00156528" w:rsidP="00FE33C2">
            <w:pPr>
              <w:spacing w:before="0" w:line="240" w:lineRule="auto"/>
              <w:jc w:val="center"/>
              <w:rPr>
                <w:sz w:val="22"/>
                <w:szCs w:val="22"/>
              </w:rPr>
            </w:pPr>
            <w:r>
              <w:rPr>
                <w:sz w:val="22"/>
                <w:szCs w:val="22"/>
              </w:rPr>
              <w:t>1</w:t>
            </w:r>
            <w:r w:rsidR="008B0380">
              <w:rPr>
                <w:sz w:val="22"/>
                <w:szCs w:val="22"/>
              </w:rPr>
              <w:t xml:space="preserve"> </w:t>
            </w:r>
            <w:r>
              <w:rPr>
                <w:sz w:val="22"/>
                <w:szCs w:val="22"/>
              </w:rPr>
              <w:t>763,66 €</w:t>
            </w:r>
          </w:p>
        </w:tc>
        <w:tc>
          <w:tcPr>
            <w:tcW w:w="2544" w:type="dxa"/>
          </w:tcPr>
          <w:p w14:paraId="4A9B58E7" w14:textId="59490898" w:rsidR="00926399" w:rsidRDefault="008B0380" w:rsidP="00FE33C2">
            <w:pPr>
              <w:spacing w:before="0" w:line="240" w:lineRule="auto"/>
              <w:jc w:val="center"/>
              <w:rPr>
                <w:sz w:val="22"/>
                <w:szCs w:val="22"/>
              </w:rPr>
            </w:pPr>
            <w:r>
              <w:rPr>
                <w:sz w:val="22"/>
                <w:szCs w:val="22"/>
              </w:rPr>
              <w:t>0</w:t>
            </w:r>
          </w:p>
        </w:tc>
      </w:tr>
      <w:tr w:rsidR="00926399" w14:paraId="6107AB7C" w14:textId="77777777" w:rsidTr="00FF262B">
        <w:tc>
          <w:tcPr>
            <w:tcW w:w="4493" w:type="dxa"/>
          </w:tcPr>
          <w:p w14:paraId="5E53CDD8" w14:textId="77777777" w:rsidR="00926399" w:rsidRDefault="00926399" w:rsidP="00926399">
            <w:pPr>
              <w:spacing w:before="0" w:line="240" w:lineRule="auto"/>
              <w:rPr>
                <w:sz w:val="22"/>
                <w:szCs w:val="22"/>
              </w:rPr>
            </w:pPr>
          </w:p>
        </w:tc>
        <w:tc>
          <w:tcPr>
            <w:tcW w:w="3119" w:type="dxa"/>
          </w:tcPr>
          <w:p w14:paraId="500CCE02" w14:textId="77777777" w:rsidR="00926399" w:rsidRDefault="00926399" w:rsidP="00FE33C2">
            <w:pPr>
              <w:spacing w:before="0" w:line="240" w:lineRule="auto"/>
              <w:jc w:val="center"/>
              <w:rPr>
                <w:sz w:val="22"/>
                <w:szCs w:val="22"/>
              </w:rPr>
            </w:pPr>
          </w:p>
        </w:tc>
        <w:tc>
          <w:tcPr>
            <w:tcW w:w="2544" w:type="dxa"/>
          </w:tcPr>
          <w:p w14:paraId="1647F17B" w14:textId="77777777" w:rsidR="00926399" w:rsidRDefault="00926399" w:rsidP="00FE33C2">
            <w:pPr>
              <w:spacing w:before="0" w:line="240" w:lineRule="auto"/>
              <w:jc w:val="center"/>
              <w:rPr>
                <w:sz w:val="22"/>
                <w:szCs w:val="22"/>
              </w:rPr>
            </w:pPr>
          </w:p>
        </w:tc>
      </w:tr>
    </w:tbl>
    <w:p w14:paraId="7E4AAFE6" w14:textId="3E684221" w:rsidR="00D623B7" w:rsidRPr="00D330FA" w:rsidRDefault="00D623B7" w:rsidP="00553891">
      <w:pPr>
        <w:keepNext/>
        <w:numPr>
          <w:ilvl w:val="0"/>
          <w:numId w:val="11"/>
        </w:numPr>
        <w:spacing w:before="240" w:line="240" w:lineRule="auto"/>
        <w:ind w:left="142" w:firstLine="0"/>
        <w:rPr>
          <w:sz w:val="22"/>
          <w:szCs w:val="22"/>
        </w:rPr>
      </w:pPr>
      <w:r>
        <w:rPr>
          <w:sz w:val="22"/>
          <w:szCs w:val="22"/>
        </w:rPr>
        <w:t xml:space="preserve"> Prehľad záväzkov do</w:t>
      </w:r>
      <w:r w:rsidR="001A3508">
        <w:rPr>
          <w:sz w:val="22"/>
          <w:szCs w:val="22"/>
        </w:rPr>
        <w:t xml:space="preserve"> uplynutia</w:t>
      </w:r>
      <w:r>
        <w:rPr>
          <w:sz w:val="22"/>
          <w:szCs w:val="22"/>
        </w:rPr>
        <w:t xml:space="preserve"> lehoty </w:t>
      </w:r>
      <w:r w:rsidR="006546CD">
        <w:rPr>
          <w:sz w:val="22"/>
          <w:szCs w:val="22"/>
        </w:rPr>
        <w:t xml:space="preserve">splatnosti </w:t>
      </w:r>
      <w:r>
        <w:rPr>
          <w:sz w:val="22"/>
          <w:szCs w:val="22"/>
        </w:rPr>
        <w:t>a</w:t>
      </w:r>
      <w:r w:rsidR="001A3508">
        <w:rPr>
          <w:sz w:val="22"/>
          <w:szCs w:val="22"/>
        </w:rPr>
        <w:t> </w:t>
      </w:r>
      <w:r>
        <w:rPr>
          <w:sz w:val="22"/>
          <w:szCs w:val="22"/>
        </w:rPr>
        <w:t>po</w:t>
      </w:r>
      <w:r w:rsidR="001A3508">
        <w:rPr>
          <w:sz w:val="22"/>
          <w:szCs w:val="22"/>
        </w:rPr>
        <w:t xml:space="preserve"> uplynutí</w:t>
      </w:r>
      <w:r>
        <w:rPr>
          <w:sz w:val="22"/>
          <w:szCs w:val="22"/>
        </w:rPr>
        <w:t xml:space="preserve"> lehot</w:t>
      </w:r>
      <w:r w:rsidR="001A3508">
        <w:rPr>
          <w:sz w:val="22"/>
          <w:szCs w:val="22"/>
        </w:rPr>
        <w:t>y</w:t>
      </w:r>
      <w:r>
        <w:rPr>
          <w:sz w:val="22"/>
          <w:szCs w:val="22"/>
        </w:rPr>
        <w:t xml:space="preserve"> splatnosti</w:t>
      </w:r>
      <w:r w:rsidR="002A13E1">
        <w:rPr>
          <w:sz w:val="22"/>
          <w:szCs w:val="22"/>
        </w:rPr>
        <w:t>.</w:t>
      </w:r>
    </w:p>
    <w:tbl>
      <w:tblPr>
        <w:tblW w:w="991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2"/>
        <w:gridCol w:w="2749"/>
        <w:gridCol w:w="3044"/>
      </w:tblGrid>
      <w:tr w:rsidR="006546CD" w:rsidRPr="00D90FC4" w14:paraId="7BEA9516" w14:textId="77777777" w:rsidTr="006546CD">
        <w:trPr>
          <w:trHeight w:val="608"/>
        </w:trPr>
        <w:tc>
          <w:tcPr>
            <w:tcW w:w="4122" w:type="dxa"/>
            <w:vAlign w:val="center"/>
          </w:tcPr>
          <w:p w14:paraId="124B146D" w14:textId="2F970B50" w:rsidR="006546CD" w:rsidRPr="00D330FA" w:rsidRDefault="006546CD" w:rsidP="006546CD">
            <w:pPr>
              <w:keepNext/>
              <w:spacing w:before="0" w:after="0" w:line="240" w:lineRule="auto"/>
              <w:jc w:val="left"/>
              <w:rPr>
                <w:b/>
                <w:sz w:val="22"/>
                <w:szCs w:val="22"/>
              </w:rPr>
            </w:pPr>
            <w:r>
              <w:rPr>
                <w:b/>
                <w:sz w:val="22"/>
                <w:szCs w:val="22"/>
              </w:rPr>
              <w:t>Z</w:t>
            </w:r>
            <w:r w:rsidRPr="00D330FA">
              <w:rPr>
                <w:b/>
                <w:sz w:val="22"/>
                <w:szCs w:val="22"/>
              </w:rPr>
              <w:t>áväzk</w:t>
            </w:r>
            <w:r>
              <w:rPr>
                <w:b/>
                <w:sz w:val="22"/>
                <w:szCs w:val="22"/>
              </w:rPr>
              <w:t>y</w:t>
            </w:r>
          </w:p>
        </w:tc>
        <w:tc>
          <w:tcPr>
            <w:tcW w:w="2749" w:type="dxa"/>
          </w:tcPr>
          <w:p w14:paraId="30201B96" w14:textId="68242B92" w:rsidR="006546CD" w:rsidRPr="00D90FC4" w:rsidRDefault="006546CD" w:rsidP="00D623B7">
            <w:pPr>
              <w:keepNext/>
              <w:spacing w:before="0" w:after="0" w:line="240" w:lineRule="auto"/>
              <w:jc w:val="center"/>
              <w:rPr>
                <w:b/>
                <w:sz w:val="22"/>
                <w:szCs w:val="22"/>
                <w:lang w:eastAsia="sk-SK"/>
              </w:rPr>
            </w:pPr>
            <w:r>
              <w:rPr>
                <w:b/>
                <w:sz w:val="22"/>
                <w:szCs w:val="22"/>
                <w:lang w:eastAsia="sk-SK"/>
              </w:rPr>
              <w:t>Stav na konci bezprostredne predchádzajúceho účtovného obdobia</w:t>
            </w:r>
          </w:p>
        </w:tc>
        <w:tc>
          <w:tcPr>
            <w:tcW w:w="3044" w:type="dxa"/>
            <w:vAlign w:val="center"/>
          </w:tcPr>
          <w:p w14:paraId="655B5577" w14:textId="0B009350" w:rsidR="006546CD" w:rsidRPr="00D90FC4" w:rsidRDefault="006546CD" w:rsidP="00D623B7">
            <w:pPr>
              <w:keepNext/>
              <w:spacing w:before="0" w:after="0" w:line="240" w:lineRule="auto"/>
              <w:jc w:val="center"/>
              <w:rPr>
                <w:b/>
                <w:sz w:val="22"/>
                <w:szCs w:val="22"/>
                <w:lang w:eastAsia="sk-SK"/>
              </w:rPr>
            </w:pPr>
            <w:r w:rsidRPr="00D90FC4">
              <w:rPr>
                <w:b/>
                <w:sz w:val="22"/>
                <w:szCs w:val="22"/>
                <w:lang w:eastAsia="sk-SK"/>
              </w:rPr>
              <w:t>Stav na konci</w:t>
            </w:r>
            <w:r>
              <w:rPr>
                <w:b/>
                <w:sz w:val="22"/>
                <w:szCs w:val="22"/>
                <w:lang w:eastAsia="sk-SK"/>
              </w:rPr>
              <w:t xml:space="preserve"> </w:t>
            </w:r>
            <w:r w:rsidRPr="00D90FC4">
              <w:rPr>
                <w:b/>
                <w:sz w:val="22"/>
                <w:szCs w:val="22"/>
                <w:lang w:eastAsia="sk-SK"/>
              </w:rPr>
              <w:t>bežného účtovného obdobia</w:t>
            </w:r>
          </w:p>
        </w:tc>
      </w:tr>
      <w:tr w:rsidR="006546CD" w:rsidRPr="00D90FC4" w14:paraId="4E39D802" w14:textId="77777777" w:rsidTr="006546CD">
        <w:trPr>
          <w:trHeight w:val="374"/>
        </w:trPr>
        <w:tc>
          <w:tcPr>
            <w:tcW w:w="4122" w:type="dxa"/>
            <w:vAlign w:val="center"/>
          </w:tcPr>
          <w:p w14:paraId="106CD2E2" w14:textId="40BDB917" w:rsidR="006546CD" w:rsidRPr="00D330FA" w:rsidRDefault="006546CD" w:rsidP="006546CD">
            <w:pPr>
              <w:spacing w:before="0" w:after="0" w:line="240" w:lineRule="auto"/>
              <w:jc w:val="left"/>
              <w:rPr>
                <w:sz w:val="22"/>
                <w:szCs w:val="22"/>
              </w:rPr>
            </w:pPr>
            <w:r>
              <w:rPr>
                <w:sz w:val="22"/>
                <w:szCs w:val="22"/>
              </w:rPr>
              <w:t>-</w:t>
            </w:r>
            <w:r w:rsidRPr="00D330FA">
              <w:rPr>
                <w:sz w:val="22"/>
                <w:szCs w:val="22"/>
              </w:rPr>
              <w:t xml:space="preserve"> do </w:t>
            </w:r>
            <w:r w:rsidR="001A3508">
              <w:rPr>
                <w:sz w:val="22"/>
                <w:szCs w:val="22"/>
              </w:rPr>
              <w:t xml:space="preserve">uplynutia </w:t>
            </w:r>
            <w:r w:rsidRPr="00D330FA">
              <w:rPr>
                <w:sz w:val="22"/>
                <w:szCs w:val="22"/>
              </w:rPr>
              <w:t xml:space="preserve">lehoty splatnosti </w:t>
            </w:r>
          </w:p>
        </w:tc>
        <w:tc>
          <w:tcPr>
            <w:tcW w:w="2749" w:type="dxa"/>
            <w:vAlign w:val="center"/>
          </w:tcPr>
          <w:p w14:paraId="55384052" w14:textId="0D2A575E" w:rsidR="006546CD" w:rsidRPr="00D90FC4" w:rsidRDefault="00AD1635" w:rsidP="006546CD">
            <w:pPr>
              <w:spacing w:before="0" w:after="0" w:line="240" w:lineRule="auto"/>
              <w:jc w:val="left"/>
              <w:rPr>
                <w:sz w:val="22"/>
                <w:szCs w:val="22"/>
                <w:lang w:eastAsia="sk-SK"/>
              </w:rPr>
            </w:pPr>
            <w:r>
              <w:rPr>
                <w:sz w:val="22"/>
                <w:szCs w:val="22"/>
              </w:rPr>
              <w:t xml:space="preserve">                3</w:t>
            </w:r>
            <w:r w:rsidR="008B0380">
              <w:rPr>
                <w:sz w:val="22"/>
                <w:szCs w:val="22"/>
              </w:rPr>
              <w:t xml:space="preserve"> </w:t>
            </w:r>
            <w:r>
              <w:rPr>
                <w:sz w:val="22"/>
                <w:szCs w:val="22"/>
              </w:rPr>
              <w:t>831,95 €</w:t>
            </w:r>
          </w:p>
        </w:tc>
        <w:tc>
          <w:tcPr>
            <w:tcW w:w="3044" w:type="dxa"/>
            <w:vAlign w:val="center"/>
          </w:tcPr>
          <w:p w14:paraId="39E2D609" w14:textId="6DE76E8A" w:rsidR="006546CD" w:rsidRPr="00D90FC4" w:rsidRDefault="00AD1635" w:rsidP="006546CD">
            <w:pPr>
              <w:spacing w:before="0" w:after="0" w:line="240" w:lineRule="auto"/>
              <w:jc w:val="left"/>
              <w:rPr>
                <w:sz w:val="22"/>
                <w:szCs w:val="22"/>
                <w:lang w:eastAsia="sk-SK"/>
              </w:rPr>
            </w:pPr>
            <w:r>
              <w:rPr>
                <w:sz w:val="22"/>
                <w:szCs w:val="22"/>
                <w:lang w:eastAsia="sk-SK"/>
              </w:rPr>
              <w:t xml:space="preserve">                   5</w:t>
            </w:r>
            <w:r w:rsidR="008B0380">
              <w:rPr>
                <w:sz w:val="22"/>
                <w:szCs w:val="22"/>
                <w:lang w:eastAsia="sk-SK"/>
              </w:rPr>
              <w:t xml:space="preserve"> </w:t>
            </w:r>
            <w:r>
              <w:rPr>
                <w:sz w:val="22"/>
                <w:szCs w:val="22"/>
                <w:lang w:eastAsia="sk-SK"/>
              </w:rPr>
              <w:t>645,82 €</w:t>
            </w:r>
          </w:p>
        </w:tc>
      </w:tr>
      <w:tr w:rsidR="006546CD" w:rsidRPr="00D90FC4" w14:paraId="5AE3DD38" w14:textId="77777777" w:rsidTr="006546CD">
        <w:trPr>
          <w:trHeight w:val="374"/>
        </w:trPr>
        <w:tc>
          <w:tcPr>
            <w:tcW w:w="4122" w:type="dxa"/>
            <w:vAlign w:val="center"/>
          </w:tcPr>
          <w:p w14:paraId="1C209C2C" w14:textId="297E7646" w:rsidR="006546CD" w:rsidRPr="006546CD" w:rsidRDefault="006546CD" w:rsidP="001A3508">
            <w:pPr>
              <w:spacing w:before="0" w:after="0" w:line="240" w:lineRule="auto"/>
              <w:jc w:val="left"/>
              <w:rPr>
                <w:sz w:val="22"/>
                <w:szCs w:val="22"/>
              </w:rPr>
            </w:pPr>
            <w:r>
              <w:rPr>
                <w:sz w:val="22"/>
                <w:szCs w:val="22"/>
              </w:rPr>
              <w:t>-</w:t>
            </w:r>
            <w:r w:rsidRPr="00D330FA">
              <w:rPr>
                <w:sz w:val="22"/>
                <w:szCs w:val="22"/>
              </w:rPr>
              <w:t xml:space="preserve"> po </w:t>
            </w:r>
            <w:r w:rsidR="001A3508">
              <w:rPr>
                <w:sz w:val="22"/>
                <w:szCs w:val="22"/>
              </w:rPr>
              <w:t xml:space="preserve">uplynutí </w:t>
            </w:r>
            <w:r w:rsidRPr="00D330FA">
              <w:rPr>
                <w:sz w:val="22"/>
                <w:szCs w:val="22"/>
              </w:rPr>
              <w:t>lehot</w:t>
            </w:r>
            <w:r w:rsidR="001A3508">
              <w:rPr>
                <w:sz w:val="22"/>
                <w:szCs w:val="22"/>
              </w:rPr>
              <w:t>y</w:t>
            </w:r>
            <w:r w:rsidRPr="00D330FA">
              <w:rPr>
                <w:sz w:val="22"/>
                <w:szCs w:val="22"/>
              </w:rPr>
              <w:t xml:space="preserve"> splatnosti</w:t>
            </w:r>
          </w:p>
        </w:tc>
        <w:tc>
          <w:tcPr>
            <w:tcW w:w="2749" w:type="dxa"/>
            <w:vAlign w:val="center"/>
          </w:tcPr>
          <w:p w14:paraId="602D7A49" w14:textId="6BC92E39" w:rsidR="006546CD" w:rsidRPr="006546CD" w:rsidRDefault="00AD1635" w:rsidP="006546CD">
            <w:pPr>
              <w:spacing w:before="0" w:after="0" w:line="240" w:lineRule="auto"/>
              <w:jc w:val="left"/>
              <w:rPr>
                <w:sz w:val="22"/>
                <w:szCs w:val="22"/>
              </w:rPr>
            </w:pPr>
            <w:r>
              <w:rPr>
                <w:sz w:val="22"/>
                <w:szCs w:val="22"/>
              </w:rPr>
              <w:t xml:space="preserve">                      0,00 €</w:t>
            </w:r>
          </w:p>
        </w:tc>
        <w:tc>
          <w:tcPr>
            <w:tcW w:w="3044" w:type="dxa"/>
            <w:vAlign w:val="center"/>
          </w:tcPr>
          <w:p w14:paraId="2A13F67D" w14:textId="64F9C4B2" w:rsidR="006546CD" w:rsidRPr="006546CD" w:rsidRDefault="00AD1635" w:rsidP="006546CD">
            <w:pPr>
              <w:spacing w:before="0" w:after="0" w:line="240" w:lineRule="auto"/>
              <w:jc w:val="left"/>
              <w:rPr>
                <w:sz w:val="22"/>
                <w:szCs w:val="22"/>
              </w:rPr>
            </w:pPr>
            <w:r>
              <w:rPr>
                <w:sz w:val="22"/>
                <w:szCs w:val="22"/>
              </w:rPr>
              <w:t xml:space="preserve">                         0,00 €</w:t>
            </w:r>
          </w:p>
        </w:tc>
      </w:tr>
      <w:tr w:rsidR="006546CD" w:rsidRPr="00D90FC4" w14:paraId="3C621E35" w14:textId="77777777" w:rsidTr="006546CD">
        <w:trPr>
          <w:trHeight w:val="374"/>
        </w:trPr>
        <w:tc>
          <w:tcPr>
            <w:tcW w:w="4122" w:type="dxa"/>
            <w:vAlign w:val="center"/>
          </w:tcPr>
          <w:p w14:paraId="7EC01CB8" w14:textId="2690F7B4" w:rsidR="006546CD" w:rsidRPr="00D330FA" w:rsidRDefault="006546CD" w:rsidP="006546CD">
            <w:pPr>
              <w:spacing w:before="0" w:after="0" w:line="240" w:lineRule="auto"/>
              <w:jc w:val="left"/>
              <w:rPr>
                <w:b/>
                <w:sz w:val="22"/>
                <w:szCs w:val="22"/>
              </w:rPr>
            </w:pPr>
            <w:r>
              <w:rPr>
                <w:b/>
                <w:sz w:val="22"/>
                <w:szCs w:val="22"/>
              </w:rPr>
              <w:t>S</w:t>
            </w:r>
            <w:r w:rsidRPr="00D330FA">
              <w:rPr>
                <w:b/>
                <w:sz w:val="22"/>
                <w:szCs w:val="22"/>
              </w:rPr>
              <w:t>polu</w:t>
            </w:r>
          </w:p>
        </w:tc>
        <w:tc>
          <w:tcPr>
            <w:tcW w:w="2749" w:type="dxa"/>
            <w:vAlign w:val="center"/>
          </w:tcPr>
          <w:p w14:paraId="1B27FD11" w14:textId="2C665C15" w:rsidR="006546CD" w:rsidRPr="006546CD" w:rsidRDefault="00AD1635" w:rsidP="006546CD">
            <w:pPr>
              <w:spacing w:before="0" w:after="0" w:line="240" w:lineRule="auto"/>
              <w:jc w:val="left"/>
              <w:rPr>
                <w:sz w:val="22"/>
                <w:szCs w:val="22"/>
              </w:rPr>
            </w:pPr>
            <w:r>
              <w:rPr>
                <w:sz w:val="22"/>
                <w:szCs w:val="22"/>
              </w:rPr>
              <w:t xml:space="preserve">                3</w:t>
            </w:r>
            <w:r w:rsidR="008B0380">
              <w:rPr>
                <w:sz w:val="22"/>
                <w:szCs w:val="22"/>
              </w:rPr>
              <w:t xml:space="preserve"> </w:t>
            </w:r>
            <w:r>
              <w:rPr>
                <w:sz w:val="22"/>
                <w:szCs w:val="22"/>
              </w:rPr>
              <w:t>831,95 €</w:t>
            </w:r>
          </w:p>
        </w:tc>
        <w:tc>
          <w:tcPr>
            <w:tcW w:w="3044" w:type="dxa"/>
            <w:vAlign w:val="center"/>
          </w:tcPr>
          <w:p w14:paraId="2B1AC0C5" w14:textId="628886F6" w:rsidR="006546CD" w:rsidRPr="006546CD" w:rsidRDefault="00AD1635" w:rsidP="006546CD">
            <w:pPr>
              <w:spacing w:before="0" w:after="0" w:line="240" w:lineRule="auto"/>
              <w:jc w:val="left"/>
              <w:rPr>
                <w:sz w:val="22"/>
                <w:szCs w:val="22"/>
              </w:rPr>
            </w:pPr>
            <w:r>
              <w:rPr>
                <w:sz w:val="22"/>
                <w:szCs w:val="22"/>
                <w:lang w:eastAsia="sk-SK"/>
              </w:rPr>
              <w:t xml:space="preserve">                   5</w:t>
            </w:r>
            <w:r w:rsidR="008B0380">
              <w:rPr>
                <w:sz w:val="22"/>
                <w:szCs w:val="22"/>
                <w:lang w:eastAsia="sk-SK"/>
              </w:rPr>
              <w:t xml:space="preserve"> </w:t>
            </w:r>
            <w:r>
              <w:rPr>
                <w:sz w:val="22"/>
                <w:szCs w:val="22"/>
                <w:lang w:eastAsia="sk-SK"/>
              </w:rPr>
              <w:t>645,82 €</w:t>
            </w:r>
          </w:p>
        </w:tc>
      </w:tr>
    </w:tbl>
    <w:p w14:paraId="1B2DAC86" w14:textId="7A785918" w:rsidR="00C43EF0" w:rsidRDefault="00C43EF0" w:rsidP="009D320B">
      <w:pPr>
        <w:numPr>
          <w:ilvl w:val="0"/>
          <w:numId w:val="11"/>
        </w:numPr>
        <w:spacing w:before="240" w:line="240" w:lineRule="auto"/>
        <w:ind w:left="142" w:firstLine="0"/>
        <w:rPr>
          <w:sz w:val="22"/>
          <w:szCs w:val="22"/>
        </w:rPr>
      </w:pPr>
      <w:r w:rsidRPr="00D90FC4">
        <w:rPr>
          <w:sz w:val="22"/>
          <w:szCs w:val="22"/>
        </w:rPr>
        <w:t xml:space="preserve"> </w:t>
      </w:r>
      <w:r w:rsidR="00D330FA">
        <w:rPr>
          <w:sz w:val="22"/>
          <w:szCs w:val="22"/>
        </w:rPr>
        <w:t>P</w:t>
      </w:r>
      <w:r w:rsidRPr="00D90FC4">
        <w:rPr>
          <w:sz w:val="22"/>
          <w:szCs w:val="22"/>
        </w:rPr>
        <w:t xml:space="preserve">rehľad </w:t>
      </w:r>
      <w:r w:rsidR="00A814C1">
        <w:rPr>
          <w:sz w:val="22"/>
          <w:szCs w:val="22"/>
        </w:rPr>
        <w:t xml:space="preserve">o začiatočnom stave, tvorbe, čerpaní a konečnom zostatku </w:t>
      </w:r>
      <w:r w:rsidRPr="00D90FC4">
        <w:rPr>
          <w:sz w:val="22"/>
          <w:szCs w:val="22"/>
        </w:rPr>
        <w:t>sociálneho fondu</w:t>
      </w:r>
      <w:r w:rsidR="00A814C1">
        <w:rPr>
          <w:sz w:val="22"/>
          <w:szCs w:val="22"/>
        </w:rPr>
        <w:t xml:space="preserve"> </w:t>
      </w:r>
      <w:r w:rsidR="00AC42C6">
        <w:rPr>
          <w:sz w:val="22"/>
          <w:szCs w:val="22"/>
        </w:rPr>
        <w:t xml:space="preserve">v priebehu </w:t>
      </w:r>
      <w:r w:rsidR="00A814C1">
        <w:rPr>
          <w:sz w:val="22"/>
          <w:szCs w:val="22"/>
        </w:rPr>
        <w:t xml:space="preserve">bežného účtovného obdobia. </w:t>
      </w:r>
    </w:p>
    <w:p w14:paraId="7AC32513" w14:textId="4D857D0C" w:rsidR="00A54FC0" w:rsidRPr="00A54FC0" w:rsidRDefault="00A54FC0" w:rsidP="00A54FC0">
      <w:pPr>
        <w:pStyle w:val="Odsekzoznamu"/>
        <w:numPr>
          <w:ilvl w:val="0"/>
          <w:numId w:val="17"/>
        </w:numPr>
        <w:spacing w:before="240" w:line="240" w:lineRule="auto"/>
        <w:rPr>
          <w:sz w:val="22"/>
          <w:szCs w:val="22"/>
        </w:rPr>
      </w:pPr>
      <w:r>
        <w:rPr>
          <w:sz w:val="22"/>
          <w:szCs w:val="22"/>
        </w:rPr>
        <w:t>účtovná jednotka neeviduje</w:t>
      </w:r>
    </w:p>
    <w:tbl>
      <w:tblPr>
        <w:tblW w:w="0" w:type="auto"/>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40"/>
        <w:gridCol w:w="3686"/>
      </w:tblGrid>
      <w:tr w:rsidR="00D623B7" w:rsidRPr="00D90FC4" w14:paraId="5E0554B3" w14:textId="77777777" w:rsidTr="00D623B7">
        <w:trPr>
          <w:trHeight w:val="447"/>
        </w:trPr>
        <w:tc>
          <w:tcPr>
            <w:tcW w:w="5740" w:type="dxa"/>
            <w:vAlign w:val="center"/>
          </w:tcPr>
          <w:p w14:paraId="42405F48" w14:textId="77777777" w:rsidR="00D623B7" w:rsidRPr="00D90FC4" w:rsidRDefault="00D623B7" w:rsidP="00CE686F">
            <w:pPr>
              <w:spacing w:before="0" w:after="0" w:line="240" w:lineRule="auto"/>
              <w:jc w:val="left"/>
              <w:rPr>
                <w:b/>
                <w:sz w:val="22"/>
                <w:szCs w:val="22"/>
              </w:rPr>
            </w:pPr>
            <w:r w:rsidRPr="00D90FC4">
              <w:rPr>
                <w:b/>
                <w:sz w:val="22"/>
                <w:szCs w:val="22"/>
              </w:rPr>
              <w:t>Sociálny fond</w:t>
            </w:r>
          </w:p>
        </w:tc>
        <w:tc>
          <w:tcPr>
            <w:tcW w:w="3686" w:type="dxa"/>
            <w:vAlign w:val="center"/>
          </w:tcPr>
          <w:p w14:paraId="3A941563" w14:textId="03BAD249" w:rsidR="00D623B7" w:rsidRPr="00D90FC4" w:rsidRDefault="005C6858" w:rsidP="00D623B7">
            <w:pPr>
              <w:spacing w:before="0" w:after="0" w:line="240" w:lineRule="auto"/>
              <w:jc w:val="center"/>
              <w:rPr>
                <w:b/>
                <w:sz w:val="22"/>
                <w:szCs w:val="22"/>
              </w:rPr>
            </w:pPr>
            <w:r>
              <w:rPr>
                <w:b/>
                <w:sz w:val="22"/>
                <w:szCs w:val="22"/>
                <w:lang w:eastAsia="sk-SK"/>
              </w:rPr>
              <w:t>Suma</w:t>
            </w:r>
          </w:p>
        </w:tc>
      </w:tr>
      <w:tr w:rsidR="00D623B7" w:rsidRPr="00D90FC4" w14:paraId="40B30A2B" w14:textId="77777777" w:rsidTr="00553891">
        <w:trPr>
          <w:trHeight w:val="510"/>
        </w:trPr>
        <w:tc>
          <w:tcPr>
            <w:tcW w:w="5740" w:type="dxa"/>
            <w:vAlign w:val="center"/>
          </w:tcPr>
          <w:p w14:paraId="0D8F39C9" w14:textId="738C180B" w:rsidR="00D623B7" w:rsidRPr="00D90FC4" w:rsidRDefault="00D623B7" w:rsidP="00CE686F">
            <w:pPr>
              <w:spacing w:before="0" w:after="0" w:line="240" w:lineRule="auto"/>
              <w:jc w:val="left"/>
              <w:rPr>
                <w:b/>
                <w:sz w:val="22"/>
                <w:szCs w:val="22"/>
              </w:rPr>
            </w:pPr>
            <w:r w:rsidRPr="00D90FC4">
              <w:rPr>
                <w:b/>
                <w:sz w:val="22"/>
                <w:szCs w:val="22"/>
              </w:rPr>
              <w:t>Stav k prvému dňu</w:t>
            </w:r>
            <w:r w:rsidR="001A3508">
              <w:rPr>
                <w:b/>
                <w:sz w:val="22"/>
                <w:szCs w:val="22"/>
              </w:rPr>
              <w:t xml:space="preserve"> bežného</w:t>
            </w:r>
            <w:r w:rsidRPr="00D90FC4">
              <w:rPr>
                <w:b/>
                <w:sz w:val="22"/>
                <w:szCs w:val="22"/>
              </w:rPr>
              <w:t xml:space="preserve"> účtovného obdobia</w:t>
            </w:r>
          </w:p>
        </w:tc>
        <w:tc>
          <w:tcPr>
            <w:tcW w:w="3686" w:type="dxa"/>
            <w:vAlign w:val="center"/>
          </w:tcPr>
          <w:p w14:paraId="4AA896EE" w14:textId="77777777" w:rsidR="00D623B7" w:rsidRPr="00D90FC4" w:rsidRDefault="00D623B7" w:rsidP="00CE686F">
            <w:pPr>
              <w:spacing w:before="0" w:after="0" w:line="240" w:lineRule="auto"/>
              <w:jc w:val="left"/>
              <w:rPr>
                <w:b/>
                <w:sz w:val="22"/>
                <w:szCs w:val="22"/>
              </w:rPr>
            </w:pPr>
          </w:p>
        </w:tc>
      </w:tr>
      <w:tr w:rsidR="00D623B7" w:rsidRPr="00D90FC4" w14:paraId="4F3C5465" w14:textId="77777777" w:rsidTr="00553891">
        <w:trPr>
          <w:trHeight w:val="374"/>
        </w:trPr>
        <w:tc>
          <w:tcPr>
            <w:tcW w:w="5740" w:type="dxa"/>
            <w:vAlign w:val="center"/>
          </w:tcPr>
          <w:p w14:paraId="2F99E811" w14:textId="77777777" w:rsidR="00D623B7" w:rsidRPr="00D90FC4" w:rsidRDefault="00D623B7" w:rsidP="00CE686F">
            <w:pPr>
              <w:spacing w:before="0" w:after="0" w:line="240" w:lineRule="auto"/>
              <w:jc w:val="left"/>
              <w:rPr>
                <w:sz w:val="22"/>
                <w:szCs w:val="22"/>
              </w:rPr>
            </w:pPr>
            <w:r w:rsidRPr="00D90FC4">
              <w:rPr>
                <w:sz w:val="22"/>
                <w:szCs w:val="22"/>
              </w:rPr>
              <w:t>Tvorba na ťarchu nákladov</w:t>
            </w:r>
          </w:p>
        </w:tc>
        <w:tc>
          <w:tcPr>
            <w:tcW w:w="3686" w:type="dxa"/>
            <w:vAlign w:val="center"/>
          </w:tcPr>
          <w:p w14:paraId="3E68A2DA" w14:textId="77777777" w:rsidR="00D623B7" w:rsidRPr="00D90FC4" w:rsidRDefault="00D623B7" w:rsidP="00CE686F">
            <w:pPr>
              <w:spacing w:before="0" w:after="0" w:line="240" w:lineRule="auto"/>
              <w:jc w:val="left"/>
              <w:rPr>
                <w:sz w:val="22"/>
                <w:szCs w:val="22"/>
              </w:rPr>
            </w:pPr>
          </w:p>
        </w:tc>
      </w:tr>
      <w:tr w:rsidR="00D623B7" w:rsidRPr="00D90FC4" w14:paraId="78B0A1FB" w14:textId="77777777" w:rsidTr="00553891">
        <w:trPr>
          <w:trHeight w:val="374"/>
        </w:trPr>
        <w:tc>
          <w:tcPr>
            <w:tcW w:w="5740" w:type="dxa"/>
            <w:vAlign w:val="center"/>
          </w:tcPr>
          <w:p w14:paraId="587E804E" w14:textId="77777777" w:rsidR="00D623B7" w:rsidRPr="00D90FC4" w:rsidRDefault="00D623B7" w:rsidP="00CE686F">
            <w:pPr>
              <w:spacing w:before="0" w:after="0" w:line="240" w:lineRule="auto"/>
              <w:jc w:val="left"/>
              <w:rPr>
                <w:sz w:val="22"/>
                <w:szCs w:val="22"/>
              </w:rPr>
            </w:pPr>
            <w:r w:rsidRPr="00D90FC4">
              <w:rPr>
                <w:sz w:val="22"/>
                <w:szCs w:val="22"/>
              </w:rPr>
              <w:t>Tvorba zo zisku</w:t>
            </w:r>
          </w:p>
        </w:tc>
        <w:tc>
          <w:tcPr>
            <w:tcW w:w="3686" w:type="dxa"/>
            <w:vAlign w:val="center"/>
          </w:tcPr>
          <w:p w14:paraId="080D1378" w14:textId="77777777" w:rsidR="00D623B7" w:rsidRPr="00D90FC4" w:rsidRDefault="00D623B7" w:rsidP="00CE686F">
            <w:pPr>
              <w:spacing w:before="0" w:after="0" w:line="240" w:lineRule="auto"/>
              <w:jc w:val="left"/>
              <w:rPr>
                <w:sz w:val="22"/>
                <w:szCs w:val="22"/>
              </w:rPr>
            </w:pPr>
          </w:p>
        </w:tc>
      </w:tr>
      <w:tr w:rsidR="00D623B7" w:rsidRPr="00D90FC4" w14:paraId="3C1CEA10" w14:textId="77777777" w:rsidTr="00553891">
        <w:trPr>
          <w:trHeight w:val="374"/>
        </w:trPr>
        <w:tc>
          <w:tcPr>
            <w:tcW w:w="5740" w:type="dxa"/>
            <w:vAlign w:val="center"/>
          </w:tcPr>
          <w:p w14:paraId="2B430DA6" w14:textId="77777777" w:rsidR="00D623B7" w:rsidRPr="00D90FC4" w:rsidRDefault="00D623B7" w:rsidP="00CE686F">
            <w:pPr>
              <w:spacing w:before="0" w:after="0" w:line="240" w:lineRule="auto"/>
              <w:jc w:val="left"/>
              <w:rPr>
                <w:sz w:val="22"/>
                <w:szCs w:val="22"/>
              </w:rPr>
            </w:pPr>
            <w:r w:rsidRPr="00D90FC4">
              <w:rPr>
                <w:sz w:val="22"/>
                <w:szCs w:val="22"/>
              </w:rPr>
              <w:t>Čerpanie</w:t>
            </w:r>
          </w:p>
        </w:tc>
        <w:tc>
          <w:tcPr>
            <w:tcW w:w="3686" w:type="dxa"/>
            <w:vAlign w:val="center"/>
          </w:tcPr>
          <w:p w14:paraId="466F6FB2" w14:textId="77777777" w:rsidR="00D623B7" w:rsidRPr="00D90FC4" w:rsidRDefault="00D623B7" w:rsidP="00CE686F">
            <w:pPr>
              <w:spacing w:before="0" w:after="0" w:line="240" w:lineRule="auto"/>
              <w:jc w:val="left"/>
              <w:rPr>
                <w:sz w:val="22"/>
                <w:szCs w:val="22"/>
              </w:rPr>
            </w:pPr>
          </w:p>
        </w:tc>
      </w:tr>
      <w:tr w:rsidR="00D623B7" w:rsidRPr="00D90FC4" w14:paraId="36DE7FEF" w14:textId="77777777" w:rsidTr="00D623B7">
        <w:trPr>
          <w:trHeight w:val="557"/>
        </w:trPr>
        <w:tc>
          <w:tcPr>
            <w:tcW w:w="5740" w:type="dxa"/>
            <w:vAlign w:val="center"/>
          </w:tcPr>
          <w:p w14:paraId="3C4C3EF4" w14:textId="60835C2C" w:rsidR="00D623B7" w:rsidRPr="00D90FC4" w:rsidRDefault="00D623B7" w:rsidP="00CE686F">
            <w:pPr>
              <w:spacing w:before="0" w:after="0" w:line="240" w:lineRule="auto"/>
              <w:jc w:val="left"/>
              <w:rPr>
                <w:b/>
                <w:sz w:val="22"/>
                <w:szCs w:val="22"/>
              </w:rPr>
            </w:pPr>
            <w:r w:rsidRPr="00D90FC4">
              <w:rPr>
                <w:b/>
                <w:sz w:val="22"/>
                <w:szCs w:val="22"/>
              </w:rPr>
              <w:t>Stav k poslednému dňu</w:t>
            </w:r>
            <w:r w:rsidR="001A3508">
              <w:rPr>
                <w:b/>
                <w:sz w:val="22"/>
                <w:szCs w:val="22"/>
              </w:rPr>
              <w:t xml:space="preserve"> bežného</w:t>
            </w:r>
            <w:r w:rsidRPr="00D90FC4">
              <w:rPr>
                <w:b/>
                <w:sz w:val="22"/>
                <w:szCs w:val="22"/>
              </w:rPr>
              <w:t xml:space="preserve"> účtovného obdobia</w:t>
            </w:r>
          </w:p>
        </w:tc>
        <w:tc>
          <w:tcPr>
            <w:tcW w:w="3686" w:type="dxa"/>
            <w:vAlign w:val="center"/>
          </w:tcPr>
          <w:p w14:paraId="5417F9FF" w14:textId="77777777" w:rsidR="00D623B7" w:rsidRPr="00D90FC4" w:rsidRDefault="00D623B7" w:rsidP="00CE686F">
            <w:pPr>
              <w:spacing w:before="0" w:after="0" w:line="240" w:lineRule="auto"/>
              <w:jc w:val="left"/>
              <w:rPr>
                <w:b/>
                <w:sz w:val="22"/>
                <w:szCs w:val="22"/>
              </w:rPr>
            </w:pPr>
          </w:p>
        </w:tc>
      </w:tr>
    </w:tbl>
    <w:p w14:paraId="10DEB491" w14:textId="2AD80780" w:rsidR="00C43EF0" w:rsidRDefault="000F73AB" w:rsidP="009D320B">
      <w:pPr>
        <w:numPr>
          <w:ilvl w:val="0"/>
          <w:numId w:val="11"/>
        </w:numPr>
        <w:spacing w:before="240" w:line="240" w:lineRule="auto"/>
        <w:ind w:left="142" w:firstLine="0"/>
        <w:rPr>
          <w:sz w:val="22"/>
          <w:szCs w:val="22"/>
        </w:rPr>
      </w:pPr>
      <w:r>
        <w:rPr>
          <w:sz w:val="22"/>
          <w:szCs w:val="22"/>
        </w:rPr>
        <w:t xml:space="preserve"> </w:t>
      </w:r>
      <w:r w:rsidR="00D330FA">
        <w:rPr>
          <w:sz w:val="22"/>
          <w:szCs w:val="22"/>
        </w:rPr>
        <w:t>P</w:t>
      </w:r>
      <w:r w:rsidR="00C43EF0" w:rsidRPr="00D90FC4">
        <w:rPr>
          <w:sz w:val="22"/>
          <w:szCs w:val="22"/>
        </w:rPr>
        <w:t xml:space="preserve">rehľad o </w:t>
      </w:r>
      <w:r w:rsidR="00C43EF0" w:rsidRPr="00D330FA">
        <w:rPr>
          <w:sz w:val="22"/>
          <w:szCs w:val="22"/>
        </w:rPr>
        <w:t>bankových úveroch, pôžičkách a návratných finančných výpomociach s uvedením meny</w:t>
      </w:r>
      <w:r w:rsidR="002A13E1">
        <w:rPr>
          <w:sz w:val="22"/>
          <w:szCs w:val="22"/>
        </w:rPr>
        <w:t>.</w:t>
      </w:r>
      <w:r w:rsidR="00C43EF0" w:rsidRPr="00D330FA">
        <w:rPr>
          <w:sz w:val="22"/>
          <w:szCs w:val="22"/>
        </w:rPr>
        <w:t xml:space="preserve"> </w:t>
      </w:r>
    </w:p>
    <w:p w14:paraId="41532CDF" w14:textId="599618B5" w:rsidR="00A54FC0" w:rsidRPr="00A54FC0" w:rsidRDefault="00A54FC0" w:rsidP="00A54FC0">
      <w:pPr>
        <w:pStyle w:val="Odsekzoznamu"/>
        <w:numPr>
          <w:ilvl w:val="0"/>
          <w:numId w:val="17"/>
        </w:numPr>
        <w:spacing w:before="240" w:line="240" w:lineRule="auto"/>
        <w:rPr>
          <w:sz w:val="22"/>
          <w:szCs w:val="22"/>
        </w:rPr>
      </w:pPr>
      <w:r>
        <w:rPr>
          <w:sz w:val="22"/>
          <w:szCs w:val="22"/>
        </w:rPr>
        <w:t>účtovná jednotka neeviduje</w:t>
      </w:r>
    </w:p>
    <w:p w14:paraId="68D4A88E" w14:textId="77777777" w:rsidR="00A54FC0" w:rsidRPr="00D330FA" w:rsidRDefault="00A54FC0" w:rsidP="00A54FC0">
      <w:pPr>
        <w:spacing w:before="240" w:line="240" w:lineRule="auto"/>
        <w:ind w:left="142"/>
        <w:rPr>
          <w:sz w:val="22"/>
          <w:szCs w:val="22"/>
        </w:rPr>
      </w:pPr>
    </w:p>
    <w:tbl>
      <w:tblPr>
        <w:tblW w:w="0" w:type="auto"/>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851"/>
        <w:gridCol w:w="1134"/>
        <w:gridCol w:w="1275"/>
        <w:gridCol w:w="1843"/>
        <w:gridCol w:w="1985"/>
      </w:tblGrid>
      <w:tr w:rsidR="00551A11" w:rsidRPr="00D90FC4" w14:paraId="532B391C" w14:textId="77777777" w:rsidTr="008B0380">
        <w:tc>
          <w:tcPr>
            <w:tcW w:w="2338" w:type="dxa"/>
            <w:tcBorders>
              <w:tl2br w:val="single" w:sz="4" w:space="0" w:color="auto"/>
            </w:tcBorders>
            <w:vAlign w:val="center"/>
          </w:tcPr>
          <w:p w14:paraId="4AC1CFC1" w14:textId="77777777" w:rsidR="00551A11" w:rsidRPr="00D90FC4" w:rsidRDefault="00551A11" w:rsidP="00CE686F">
            <w:pPr>
              <w:spacing w:before="0" w:after="0" w:line="240" w:lineRule="auto"/>
              <w:jc w:val="center"/>
              <w:rPr>
                <w:b/>
                <w:sz w:val="22"/>
                <w:szCs w:val="22"/>
              </w:rPr>
            </w:pPr>
            <w:r w:rsidRPr="00D90FC4">
              <w:rPr>
                <w:b/>
                <w:sz w:val="22"/>
                <w:szCs w:val="22"/>
              </w:rPr>
              <w:lastRenderedPageBreak/>
              <w:t>Druh cudzieho zdroja</w:t>
            </w:r>
          </w:p>
        </w:tc>
        <w:tc>
          <w:tcPr>
            <w:tcW w:w="851" w:type="dxa"/>
            <w:tcBorders>
              <w:tl2br w:val="single" w:sz="4" w:space="0" w:color="auto"/>
            </w:tcBorders>
            <w:vAlign w:val="center"/>
          </w:tcPr>
          <w:p w14:paraId="084BF7FB" w14:textId="77777777" w:rsidR="00551A11" w:rsidRPr="00D90FC4" w:rsidRDefault="00551A11" w:rsidP="00CE686F">
            <w:pPr>
              <w:spacing w:before="0" w:after="0" w:line="240" w:lineRule="auto"/>
              <w:jc w:val="center"/>
              <w:rPr>
                <w:b/>
                <w:sz w:val="22"/>
                <w:szCs w:val="22"/>
                <w:lang w:eastAsia="sk-SK"/>
              </w:rPr>
            </w:pPr>
            <w:r w:rsidRPr="00D90FC4">
              <w:rPr>
                <w:b/>
                <w:sz w:val="22"/>
                <w:szCs w:val="22"/>
                <w:lang w:eastAsia="sk-SK"/>
              </w:rPr>
              <w:t>Mena</w:t>
            </w:r>
          </w:p>
        </w:tc>
        <w:tc>
          <w:tcPr>
            <w:tcW w:w="1134" w:type="dxa"/>
            <w:tcBorders>
              <w:tl2br w:val="single" w:sz="4" w:space="0" w:color="auto"/>
            </w:tcBorders>
            <w:vAlign w:val="center"/>
          </w:tcPr>
          <w:p w14:paraId="65751BFE" w14:textId="77777777" w:rsidR="00551A11" w:rsidRPr="00D90FC4" w:rsidRDefault="00551A11" w:rsidP="00CE686F">
            <w:pPr>
              <w:spacing w:before="0" w:after="0" w:line="240" w:lineRule="auto"/>
              <w:jc w:val="center"/>
              <w:rPr>
                <w:b/>
                <w:sz w:val="22"/>
                <w:szCs w:val="22"/>
              </w:rPr>
            </w:pPr>
            <w:r w:rsidRPr="00D90FC4">
              <w:rPr>
                <w:b/>
                <w:sz w:val="22"/>
                <w:szCs w:val="22"/>
              </w:rPr>
              <w:t>Výška úroku v %</w:t>
            </w:r>
          </w:p>
        </w:tc>
        <w:tc>
          <w:tcPr>
            <w:tcW w:w="1275" w:type="dxa"/>
            <w:tcBorders>
              <w:tl2br w:val="single" w:sz="4" w:space="0" w:color="auto"/>
            </w:tcBorders>
            <w:vAlign w:val="center"/>
          </w:tcPr>
          <w:p w14:paraId="58BFC7DF" w14:textId="77777777" w:rsidR="00551A11" w:rsidRPr="00D90FC4" w:rsidRDefault="00551A11" w:rsidP="00CE686F">
            <w:pPr>
              <w:spacing w:before="0" w:after="0" w:line="240" w:lineRule="auto"/>
              <w:jc w:val="center"/>
              <w:rPr>
                <w:b/>
                <w:sz w:val="22"/>
                <w:szCs w:val="22"/>
              </w:rPr>
            </w:pPr>
            <w:r w:rsidRPr="00D90FC4">
              <w:rPr>
                <w:b/>
                <w:sz w:val="22"/>
                <w:szCs w:val="22"/>
              </w:rPr>
              <w:t>Splatnosť</w:t>
            </w:r>
          </w:p>
        </w:tc>
        <w:tc>
          <w:tcPr>
            <w:tcW w:w="1843" w:type="dxa"/>
            <w:tcBorders>
              <w:tl2br w:val="single" w:sz="4" w:space="0" w:color="auto"/>
            </w:tcBorders>
            <w:vAlign w:val="center"/>
          </w:tcPr>
          <w:p w14:paraId="5063A5BB" w14:textId="77777777" w:rsidR="00551A11" w:rsidRPr="00D90FC4" w:rsidRDefault="00551A11" w:rsidP="00CE686F">
            <w:pPr>
              <w:spacing w:before="0" w:after="0" w:line="240" w:lineRule="auto"/>
              <w:jc w:val="center"/>
              <w:rPr>
                <w:b/>
                <w:sz w:val="22"/>
                <w:szCs w:val="22"/>
              </w:rPr>
            </w:pPr>
            <w:r w:rsidRPr="00D90FC4">
              <w:rPr>
                <w:b/>
                <w:sz w:val="22"/>
                <w:szCs w:val="22"/>
              </w:rPr>
              <w:t>Forma zabezpečenia</w:t>
            </w:r>
          </w:p>
        </w:tc>
        <w:tc>
          <w:tcPr>
            <w:tcW w:w="1985" w:type="dxa"/>
            <w:tcBorders>
              <w:tl2br w:val="single" w:sz="4" w:space="0" w:color="auto"/>
            </w:tcBorders>
            <w:vAlign w:val="center"/>
          </w:tcPr>
          <w:p w14:paraId="19D9CA1B" w14:textId="77777777" w:rsidR="00551A11" w:rsidRPr="00D90FC4" w:rsidRDefault="00551A11" w:rsidP="00CE686F">
            <w:pPr>
              <w:spacing w:before="0" w:after="0" w:line="240" w:lineRule="auto"/>
              <w:jc w:val="center"/>
              <w:rPr>
                <w:b/>
                <w:sz w:val="22"/>
                <w:szCs w:val="22"/>
              </w:rPr>
            </w:pPr>
            <w:r w:rsidRPr="00D90FC4">
              <w:rPr>
                <w:b/>
                <w:sz w:val="22"/>
                <w:szCs w:val="22"/>
                <w:lang w:eastAsia="sk-SK"/>
              </w:rPr>
              <w:t>Suma istiny na konci bežného účtovného obdobia</w:t>
            </w:r>
          </w:p>
        </w:tc>
      </w:tr>
      <w:tr w:rsidR="00551A11" w:rsidRPr="00D90FC4" w14:paraId="0EB83CF2" w14:textId="77777777" w:rsidTr="008B0380">
        <w:trPr>
          <w:trHeight w:val="374"/>
        </w:trPr>
        <w:tc>
          <w:tcPr>
            <w:tcW w:w="2338" w:type="dxa"/>
            <w:tcBorders>
              <w:tl2br w:val="single" w:sz="4" w:space="0" w:color="auto"/>
            </w:tcBorders>
            <w:vAlign w:val="center"/>
          </w:tcPr>
          <w:p w14:paraId="3C3AD611" w14:textId="77777777" w:rsidR="00551A11" w:rsidRPr="00D90FC4" w:rsidRDefault="00551A11" w:rsidP="00CE686F">
            <w:pPr>
              <w:spacing w:before="0" w:after="0" w:line="240" w:lineRule="auto"/>
              <w:jc w:val="left"/>
              <w:rPr>
                <w:sz w:val="22"/>
                <w:szCs w:val="22"/>
              </w:rPr>
            </w:pPr>
            <w:r w:rsidRPr="00D90FC4">
              <w:rPr>
                <w:sz w:val="22"/>
                <w:szCs w:val="22"/>
              </w:rPr>
              <w:t>Krátkodobý bankový úver</w:t>
            </w:r>
          </w:p>
        </w:tc>
        <w:tc>
          <w:tcPr>
            <w:tcW w:w="851" w:type="dxa"/>
            <w:tcBorders>
              <w:tl2br w:val="single" w:sz="4" w:space="0" w:color="auto"/>
            </w:tcBorders>
            <w:vAlign w:val="center"/>
          </w:tcPr>
          <w:p w14:paraId="38331D6C" w14:textId="77777777" w:rsidR="00551A11" w:rsidRPr="00D90FC4" w:rsidRDefault="00551A11" w:rsidP="00CE686F">
            <w:pPr>
              <w:spacing w:before="0" w:after="0" w:line="240" w:lineRule="auto"/>
              <w:jc w:val="left"/>
              <w:rPr>
                <w:sz w:val="22"/>
                <w:szCs w:val="22"/>
              </w:rPr>
            </w:pPr>
          </w:p>
        </w:tc>
        <w:tc>
          <w:tcPr>
            <w:tcW w:w="1134" w:type="dxa"/>
            <w:tcBorders>
              <w:tl2br w:val="single" w:sz="4" w:space="0" w:color="auto"/>
            </w:tcBorders>
            <w:vAlign w:val="center"/>
          </w:tcPr>
          <w:p w14:paraId="1BFC8A82" w14:textId="77777777" w:rsidR="00551A11" w:rsidRPr="00D90FC4" w:rsidRDefault="00551A11" w:rsidP="00CE686F">
            <w:pPr>
              <w:spacing w:before="0" w:after="0" w:line="240" w:lineRule="auto"/>
              <w:jc w:val="left"/>
              <w:rPr>
                <w:sz w:val="22"/>
                <w:szCs w:val="22"/>
              </w:rPr>
            </w:pPr>
          </w:p>
        </w:tc>
        <w:tc>
          <w:tcPr>
            <w:tcW w:w="1275" w:type="dxa"/>
            <w:tcBorders>
              <w:tl2br w:val="single" w:sz="4" w:space="0" w:color="auto"/>
            </w:tcBorders>
            <w:vAlign w:val="center"/>
          </w:tcPr>
          <w:p w14:paraId="425A61A3" w14:textId="77777777" w:rsidR="00551A11" w:rsidRPr="00D90FC4" w:rsidRDefault="00551A11" w:rsidP="00CE686F">
            <w:pPr>
              <w:spacing w:before="0" w:after="0" w:line="240" w:lineRule="auto"/>
              <w:jc w:val="left"/>
              <w:rPr>
                <w:sz w:val="22"/>
                <w:szCs w:val="22"/>
              </w:rPr>
            </w:pPr>
          </w:p>
        </w:tc>
        <w:tc>
          <w:tcPr>
            <w:tcW w:w="1843" w:type="dxa"/>
            <w:tcBorders>
              <w:tl2br w:val="single" w:sz="4" w:space="0" w:color="auto"/>
            </w:tcBorders>
            <w:vAlign w:val="center"/>
          </w:tcPr>
          <w:p w14:paraId="20607DD6" w14:textId="77777777" w:rsidR="00551A11" w:rsidRPr="00D90FC4" w:rsidRDefault="00551A11" w:rsidP="00CE686F">
            <w:pPr>
              <w:spacing w:before="0" w:after="0" w:line="240" w:lineRule="auto"/>
              <w:jc w:val="left"/>
              <w:rPr>
                <w:sz w:val="22"/>
                <w:szCs w:val="22"/>
              </w:rPr>
            </w:pPr>
          </w:p>
        </w:tc>
        <w:tc>
          <w:tcPr>
            <w:tcW w:w="1985" w:type="dxa"/>
            <w:tcBorders>
              <w:tl2br w:val="single" w:sz="4" w:space="0" w:color="auto"/>
            </w:tcBorders>
            <w:vAlign w:val="center"/>
          </w:tcPr>
          <w:p w14:paraId="30C8497E" w14:textId="77777777" w:rsidR="00551A11" w:rsidRPr="00D90FC4" w:rsidRDefault="00551A11" w:rsidP="00CE686F">
            <w:pPr>
              <w:spacing w:before="0" w:after="0" w:line="240" w:lineRule="auto"/>
              <w:jc w:val="left"/>
              <w:rPr>
                <w:sz w:val="22"/>
                <w:szCs w:val="22"/>
              </w:rPr>
            </w:pPr>
          </w:p>
        </w:tc>
      </w:tr>
      <w:tr w:rsidR="00551A11" w:rsidRPr="00D90FC4" w14:paraId="007DD40F" w14:textId="77777777" w:rsidTr="008B0380">
        <w:trPr>
          <w:trHeight w:val="374"/>
        </w:trPr>
        <w:tc>
          <w:tcPr>
            <w:tcW w:w="2338" w:type="dxa"/>
            <w:tcBorders>
              <w:tl2br w:val="single" w:sz="4" w:space="0" w:color="auto"/>
            </w:tcBorders>
            <w:vAlign w:val="center"/>
          </w:tcPr>
          <w:p w14:paraId="4D06BF0B" w14:textId="77777777" w:rsidR="00551A11" w:rsidRPr="00D90FC4" w:rsidRDefault="00551A11" w:rsidP="00CE686F">
            <w:pPr>
              <w:spacing w:before="0" w:after="0" w:line="240" w:lineRule="auto"/>
              <w:jc w:val="left"/>
              <w:rPr>
                <w:sz w:val="22"/>
                <w:szCs w:val="22"/>
              </w:rPr>
            </w:pPr>
            <w:r w:rsidRPr="00D90FC4">
              <w:rPr>
                <w:sz w:val="22"/>
                <w:szCs w:val="22"/>
              </w:rPr>
              <w:t>Pôžička</w:t>
            </w:r>
          </w:p>
        </w:tc>
        <w:tc>
          <w:tcPr>
            <w:tcW w:w="851" w:type="dxa"/>
            <w:tcBorders>
              <w:tl2br w:val="single" w:sz="4" w:space="0" w:color="auto"/>
            </w:tcBorders>
            <w:vAlign w:val="center"/>
          </w:tcPr>
          <w:p w14:paraId="16DBEC81" w14:textId="77777777" w:rsidR="00551A11" w:rsidRPr="00D90FC4" w:rsidRDefault="00551A11" w:rsidP="00CE686F">
            <w:pPr>
              <w:spacing w:before="0" w:after="0" w:line="240" w:lineRule="auto"/>
              <w:jc w:val="left"/>
              <w:rPr>
                <w:sz w:val="22"/>
                <w:szCs w:val="22"/>
              </w:rPr>
            </w:pPr>
          </w:p>
        </w:tc>
        <w:tc>
          <w:tcPr>
            <w:tcW w:w="1134" w:type="dxa"/>
            <w:tcBorders>
              <w:tl2br w:val="single" w:sz="4" w:space="0" w:color="auto"/>
            </w:tcBorders>
            <w:vAlign w:val="center"/>
          </w:tcPr>
          <w:p w14:paraId="0E0CCCBC" w14:textId="77777777" w:rsidR="00551A11" w:rsidRPr="00D90FC4" w:rsidRDefault="00551A11" w:rsidP="00CE686F">
            <w:pPr>
              <w:spacing w:before="0" w:after="0" w:line="240" w:lineRule="auto"/>
              <w:jc w:val="left"/>
              <w:rPr>
                <w:sz w:val="22"/>
                <w:szCs w:val="22"/>
              </w:rPr>
            </w:pPr>
          </w:p>
        </w:tc>
        <w:tc>
          <w:tcPr>
            <w:tcW w:w="1275" w:type="dxa"/>
            <w:tcBorders>
              <w:tl2br w:val="single" w:sz="4" w:space="0" w:color="auto"/>
            </w:tcBorders>
            <w:vAlign w:val="center"/>
          </w:tcPr>
          <w:p w14:paraId="1C1700CC" w14:textId="77777777" w:rsidR="00551A11" w:rsidRPr="00D90FC4" w:rsidRDefault="00551A11" w:rsidP="00CE686F">
            <w:pPr>
              <w:spacing w:before="0" w:after="0" w:line="240" w:lineRule="auto"/>
              <w:jc w:val="left"/>
              <w:rPr>
                <w:sz w:val="22"/>
                <w:szCs w:val="22"/>
              </w:rPr>
            </w:pPr>
          </w:p>
        </w:tc>
        <w:tc>
          <w:tcPr>
            <w:tcW w:w="1843" w:type="dxa"/>
            <w:tcBorders>
              <w:tl2br w:val="single" w:sz="4" w:space="0" w:color="auto"/>
            </w:tcBorders>
            <w:vAlign w:val="center"/>
          </w:tcPr>
          <w:p w14:paraId="398643F0" w14:textId="77777777" w:rsidR="00551A11" w:rsidRPr="00D90FC4" w:rsidRDefault="00551A11" w:rsidP="00CE686F">
            <w:pPr>
              <w:spacing w:before="0" w:after="0" w:line="240" w:lineRule="auto"/>
              <w:jc w:val="left"/>
              <w:rPr>
                <w:sz w:val="22"/>
                <w:szCs w:val="22"/>
              </w:rPr>
            </w:pPr>
          </w:p>
        </w:tc>
        <w:tc>
          <w:tcPr>
            <w:tcW w:w="1985" w:type="dxa"/>
            <w:tcBorders>
              <w:tl2br w:val="single" w:sz="4" w:space="0" w:color="auto"/>
            </w:tcBorders>
            <w:vAlign w:val="center"/>
          </w:tcPr>
          <w:p w14:paraId="6EE92002" w14:textId="77777777" w:rsidR="00551A11" w:rsidRPr="00D90FC4" w:rsidRDefault="00551A11" w:rsidP="00CE686F">
            <w:pPr>
              <w:spacing w:before="0" w:after="0" w:line="240" w:lineRule="auto"/>
              <w:jc w:val="left"/>
              <w:rPr>
                <w:sz w:val="22"/>
                <w:szCs w:val="22"/>
              </w:rPr>
            </w:pPr>
          </w:p>
        </w:tc>
      </w:tr>
      <w:tr w:rsidR="00551A11" w:rsidRPr="00D90FC4" w14:paraId="74E43270" w14:textId="77777777" w:rsidTr="008B0380">
        <w:trPr>
          <w:trHeight w:val="374"/>
        </w:trPr>
        <w:tc>
          <w:tcPr>
            <w:tcW w:w="2338" w:type="dxa"/>
            <w:tcBorders>
              <w:tl2br w:val="single" w:sz="4" w:space="0" w:color="auto"/>
            </w:tcBorders>
            <w:vAlign w:val="center"/>
          </w:tcPr>
          <w:p w14:paraId="763CE324" w14:textId="77777777" w:rsidR="00551A11" w:rsidRPr="00D90FC4" w:rsidRDefault="00551A11" w:rsidP="00CE686F">
            <w:pPr>
              <w:spacing w:before="0" w:after="0" w:line="240" w:lineRule="auto"/>
              <w:jc w:val="left"/>
              <w:rPr>
                <w:sz w:val="22"/>
                <w:szCs w:val="22"/>
              </w:rPr>
            </w:pPr>
            <w:r w:rsidRPr="00D90FC4">
              <w:rPr>
                <w:sz w:val="22"/>
                <w:szCs w:val="22"/>
              </w:rPr>
              <w:t>Návratná finančná výpomoc</w:t>
            </w:r>
          </w:p>
        </w:tc>
        <w:tc>
          <w:tcPr>
            <w:tcW w:w="851" w:type="dxa"/>
            <w:tcBorders>
              <w:tl2br w:val="single" w:sz="4" w:space="0" w:color="auto"/>
            </w:tcBorders>
            <w:vAlign w:val="center"/>
          </w:tcPr>
          <w:p w14:paraId="18E2D5EA" w14:textId="77777777" w:rsidR="00551A11" w:rsidRPr="00D90FC4" w:rsidRDefault="00551A11" w:rsidP="00CE686F">
            <w:pPr>
              <w:spacing w:before="0" w:after="0" w:line="240" w:lineRule="auto"/>
              <w:jc w:val="left"/>
              <w:rPr>
                <w:sz w:val="22"/>
                <w:szCs w:val="22"/>
              </w:rPr>
            </w:pPr>
          </w:p>
        </w:tc>
        <w:tc>
          <w:tcPr>
            <w:tcW w:w="1134" w:type="dxa"/>
            <w:tcBorders>
              <w:tl2br w:val="single" w:sz="4" w:space="0" w:color="auto"/>
            </w:tcBorders>
            <w:vAlign w:val="center"/>
          </w:tcPr>
          <w:p w14:paraId="51353E5C" w14:textId="77777777" w:rsidR="00551A11" w:rsidRPr="00D90FC4" w:rsidRDefault="00551A11" w:rsidP="00CE686F">
            <w:pPr>
              <w:spacing w:before="0" w:after="0" w:line="240" w:lineRule="auto"/>
              <w:jc w:val="left"/>
              <w:rPr>
                <w:sz w:val="22"/>
                <w:szCs w:val="22"/>
              </w:rPr>
            </w:pPr>
          </w:p>
        </w:tc>
        <w:tc>
          <w:tcPr>
            <w:tcW w:w="1275" w:type="dxa"/>
            <w:tcBorders>
              <w:tl2br w:val="single" w:sz="4" w:space="0" w:color="auto"/>
            </w:tcBorders>
            <w:vAlign w:val="center"/>
          </w:tcPr>
          <w:p w14:paraId="02A62CC9" w14:textId="77777777" w:rsidR="00551A11" w:rsidRPr="00D90FC4" w:rsidRDefault="00551A11" w:rsidP="00CE686F">
            <w:pPr>
              <w:spacing w:before="0" w:after="0" w:line="240" w:lineRule="auto"/>
              <w:jc w:val="left"/>
              <w:rPr>
                <w:sz w:val="22"/>
                <w:szCs w:val="22"/>
              </w:rPr>
            </w:pPr>
          </w:p>
        </w:tc>
        <w:tc>
          <w:tcPr>
            <w:tcW w:w="1843" w:type="dxa"/>
            <w:tcBorders>
              <w:tl2br w:val="single" w:sz="4" w:space="0" w:color="auto"/>
            </w:tcBorders>
            <w:vAlign w:val="center"/>
          </w:tcPr>
          <w:p w14:paraId="3C10DAEF" w14:textId="77777777" w:rsidR="00551A11" w:rsidRPr="00D90FC4" w:rsidRDefault="00551A11" w:rsidP="00CE686F">
            <w:pPr>
              <w:spacing w:before="0" w:after="0" w:line="240" w:lineRule="auto"/>
              <w:jc w:val="left"/>
              <w:rPr>
                <w:sz w:val="22"/>
                <w:szCs w:val="22"/>
              </w:rPr>
            </w:pPr>
          </w:p>
        </w:tc>
        <w:tc>
          <w:tcPr>
            <w:tcW w:w="1985" w:type="dxa"/>
            <w:tcBorders>
              <w:tl2br w:val="single" w:sz="4" w:space="0" w:color="auto"/>
            </w:tcBorders>
            <w:vAlign w:val="center"/>
          </w:tcPr>
          <w:p w14:paraId="6DABDA57" w14:textId="77777777" w:rsidR="00551A11" w:rsidRPr="00D90FC4" w:rsidRDefault="00551A11" w:rsidP="00CE686F">
            <w:pPr>
              <w:spacing w:before="0" w:after="0" w:line="240" w:lineRule="auto"/>
              <w:jc w:val="left"/>
              <w:rPr>
                <w:sz w:val="22"/>
                <w:szCs w:val="22"/>
              </w:rPr>
            </w:pPr>
          </w:p>
        </w:tc>
      </w:tr>
      <w:tr w:rsidR="00551A11" w:rsidRPr="00D90FC4" w14:paraId="0F7371CA" w14:textId="77777777" w:rsidTr="008B0380">
        <w:trPr>
          <w:trHeight w:val="374"/>
        </w:trPr>
        <w:tc>
          <w:tcPr>
            <w:tcW w:w="2338" w:type="dxa"/>
            <w:tcBorders>
              <w:tl2br w:val="single" w:sz="4" w:space="0" w:color="auto"/>
            </w:tcBorders>
            <w:vAlign w:val="center"/>
          </w:tcPr>
          <w:p w14:paraId="716FF62F" w14:textId="77777777" w:rsidR="00551A11" w:rsidRPr="00D90FC4" w:rsidRDefault="00551A11" w:rsidP="00CE686F">
            <w:pPr>
              <w:spacing w:before="0" w:after="0" w:line="240" w:lineRule="auto"/>
              <w:jc w:val="left"/>
              <w:rPr>
                <w:sz w:val="22"/>
                <w:szCs w:val="22"/>
              </w:rPr>
            </w:pPr>
            <w:r w:rsidRPr="00D90FC4">
              <w:rPr>
                <w:sz w:val="22"/>
                <w:szCs w:val="22"/>
              </w:rPr>
              <w:t>Dlhodobý bankový úver</w:t>
            </w:r>
          </w:p>
        </w:tc>
        <w:tc>
          <w:tcPr>
            <w:tcW w:w="851" w:type="dxa"/>
            <w:tcBorders>
              <w:tl2br w:val="single" w:sz="4" w:space="0" w:color="auto"/>
            </w:tcBorders>
            <w:vAlign w:val="center"/>
          </w:tcPr>
          <w:p w14:paraId="6F4460E2" w14:textId="77777777" w:rsidR="00551A11" w:rsidRPr="00D90FC4" w:rsidRDefault="00551A11" w:rsidP="00CE686F">
            <w:pPr>
              <w:spacing w:before="0" w:after="0" w:line="240" w:lineRule="auto"/>
              <w:jc w:val="left"/>
              <w:rPr>
                <w:sz w:val="22"/>
                <w:szCs w:val="22"/>
              </w:rPr>
            </w:pPr>
          </w:p>
        </w:tc>
        <w:tc>
          <w:tcPr>
            <w:tcW w:w="1134" w:type="dxa"/>
            <w:tcBorders>
              <w:tl2br w:val="single" w:sz="4" w:space="0" w:color="auto"/>
            </w:tcBorders>
            <w:vAlign w:val="center"/>
          </w:tcPr>
          <w:p w14:paraId="2D45A907" w14:textId="77777777" w:rsidR="00551A11" w:rsidRPr="00D90FC4" w:rsidRDefault="00551A11" w:rsidP="00CE686F">
            <w:pPr>
              <w:spacing w:before="0" w:after="0" w:line="240" w:lineRule="auto"/>
              <w:jc w:val="left"/>
              <w:rPr>
                <w:sz w:val="22"/>
                <w:szCs w:val="22"/>
              </w:rPr>
            </w:pPr>
          </w:p>
        </w:tc>
        <w:tc>
          <w:tcPr>
            <w:tcW w:w="1275" w:type="dxa"/>
            <w:tcBorders>
              <w:tl2br w:val="single" w:sz="4" w:space="0" w:color="auto"/>
            </w:tcBorders>
            <w:vAlign w:val="center"/>
          </w:tcPr>
          <w:p w14:paraId="64722CCF" w14:textId="77777777" w:rsidR="00551A11" w:rsidRPr="00D90FC4" w:rsidRDefault="00551A11" w:rsidP="00CE686F">
            <w:pPr>
              <w:spacing w:before="0" w:after="0" w:line="240" w:lineRule="auto"/>
              <w:jc w:val="left"/>
              <w:rPr>
                <w:sz w:val="22"/>
                <w:szCs w:val="22"/>
              </w:rPr>
            </w:pPr>
          </w:p>
        </w:tc>
        <w:tc>
          <w:tcPr>
            <w:tcW w:w="1843" w:type="dxa"/>
            <w:tcBorders>
              <w:tl2br w:val="single" w:sz="4" w:space="0" w:color="auto"/>
            </w:tcBorders>
            <w:vAlign w:val="center"/>
          </w:tcPr>
          <w:p w14:paraId="0B2DF50B" w14:textId="77777777" w:rsidR="00551A11" w:rsidRPr="00D90FC4" w:rsidRDefault="00551A11" w:rsidP="00CE686F">
            <w:pPr>
              <w:spacing w:before="0" w:after="0" w:line="240" w:lineRule="auto"/>
              <w:jc w:val="left"/>
              <w:rPr>
                <w:sz w:val="22"/>
                <w:szCs w:val="22"/>
              </w:rPr>
            </w:pPr>
          </w:p>
        </w:tc>
        <w:tc>
          <w:tcPr>
            <w:tcW w:w="1985" w:type="dxa"/>
            <w:tcBorders>
              <w:tl2br w:val="single" w:sz="4" w:space="0" w:color="auto"/>
            </w:tcBorders>
            <w:vAlign w:val="center"/>
          </w:tcPr>
          <w:p w14:paraId="7D1E536D" w14:textId="77777777" w:rsidR="00551A11" w:rsidRPr="00D90FC4" w:rsidRDefault="00551A11" w:rsidP="00CE686F">
            <w:pPr>
              <w:spacing w:before="0" w:after="0" w:line="240" w:lineRule="auto"/>
              <w:jc w:val="left"/>
              <w:rPr>
                <w:sz w:val="22"/>
                <w:szCs w:val="22"/>
              </w:rPr>
            </w:pPr>
          </w:p>
        </w:tc>
      </w:tr>
      <w:tr w:rsidR="00551A11" w:rsidRPr="00D90FC4" w14:paraId="636C6186" w14:textId="77777777" w:rsidTr="008B0380">
        <w:trPr>
          <w:trHeight w:val="374"/>
        </w:trPr>
        <w:tc>
          <w:tcPr>
            <w:tcW w:w="2338" w:type="dxa"/>
            <w:tcBorders>
              <w:tl2br w:val="single" w:sz="4" w:space="0" w:color="auto"/>
            </w:tcBorders>
            <w:vAlign w:val="center"/>
          </w:tcPr>
          <w:p w14:paraId="5AE10927" w14:textId="77777777" w:rsidR="00551A11" w:rsidRPr="00D90FC4" w:rsidRDefault="00551A11" w:rsidP="00CE686F">
            <w:pPr>
              <w:spacing w:before="0" w:after="0" w:line="240" w:lineRule="auto"/>
              <w:jc w:val="left"/>
              <w:rPr>
                <w:b/>
                <w:sz w:val="22"/>
                <w:szCs w:val="22"/>
              </w:rPr>
            </w:pPr>
            <w:r w:rsidRPr="00D90FC4">
              <w:rPr>
                <w:b/>
                <w:sz w:val="22"/>
                <w:szCs w:val="22"/>
              </w:rPr>
              <w:t>Spolu</w:t>
            </w:r>
          </w:p>
        </w:tc>
        <w:tc>
          <w:tcPr>
            <w:tcW w:w="851" w:type="dxa"/>
            <w:tcBorders>
              <w:tl2br w:val="single" w:sz="4" w:space="0" w:color="auto"/>
            </w:tcBorders>
            <w:vAlign w:val="center"/>
          </w:tcPr>
          <w:p w14:paraId="062914E8" w14:textId="77777777" w:rsidR="00551A11" w:rsidRPr="00D90FC4" w:rsidRDefault="00551A11" w:rsidP="00CE686F">
            <w:pPr>
              <w:spacing w:before="0" w:after="0" w:line="240" w:lineRule="auto"/>
              <w:jc w:val="left"/>
              <w:rPr>
                <w:b/>
                <w:sz w:val="22"/>
                <w:szCs w:val="22"/>
              </w:rPr>
            </w:pPr>
          </w:p>
        </w:tc>
        <w:tc>
          <w:tcPr>
            <w:tcW w:w="1134" w:type="dxa"/>
            <w:tcBorders>
              <w:tl2br w:val="single" w:sz="4" w:space="0" w:color="auto"/>
            </w:tcBorders>
            <w:vAlign w:val="center"/>
          </w:tcPr>
          <w:p w14:paraId="7113C5CB" w14:textId="77777777" w:rsidR="00551A11" w:rsidRPr="00D90FC4" w:rsidRDefault="00551A11" w:rsidP="00CE686F">
            <w:pPr>
              <w:spacing w:before="0" w:after="0" w:line="240" w:lineRule="auto"/>
              <w:jc w:val="left"/>
              <w:rPr>
                <w:b/>
                <w:sz w:val="22"/>
                <w:szCs w:val="22"/>
              </w:rPr>
            </w:pPr>
          </w:p>
        </w:tc>
        <w:tc>
          <w:tcPr>
            <w:tcW w:w="1275" w:type="dxa"/>
            <w:tcBorders>
              <w:tl2br w:val="single" w:sz="4" w:space="0" w:color="auto"/>
            </w:tcBorders>
            <w:vAlign w:val="center"/>
          </w:tcPr>
          <w:p w14:paraId="1E9801D2" w14:textId="77777777" w:rsidR="00551A11" w:rsidRPr="00D90FC4" w:rsidRDefault="00551A11" w:rsidP="00CE686F">
            <w:pPr>
              <w:spacing w:before="0" w:after="0" w:line="240" w:lineRule="auto"/>
              <w:jc w:val="left"/>
              <w:rPr>
                <w:b/>
                <w:sz w:val="22"/>
                <w:szCs w:val="22"/>
              </w:rPr>
            </w:pPr>
          </w:p>
        </w:tc>
        <w:tc>
          <w:tcPr>
            <w:tcW w:w="1843" w:type="dxa"/>
            <w:tcBorders>
              <w:tl2br w:val="single" w:sz="4" w:space="0" w:color="auto"/>
            </w:tcBorders>
            <w:vAlign w:val="center"/>
          </w:tcPr>
          <w:p w14:paraId="488A9F8B" w14:textId="77777777" w:rsidR="00551A11" w:rsidRPr="00D90FC4" w:rsidRDefault="00551A11" w:rsidP="00CE686F">
            <w:pPr>
              <w:spacing w:before="0" w:after="0" w:line="240" w:lineRule="auto"/>
              <w:jc w:val="left"/>
              <w:rPr>
                <w:b/>
                <w:sz w:val="22"/>
                <w:szCs w:val="22"/>
              </w:rPr>
            </w:pPr>
          </w:p>
        </w:tc>
        <w:tc>
          <w:tcPr>
            <w:tcW w:w="1985" w:type="dxa"/>
            <w:tcBorders>
              <w:tl2br w:val="single" w:sz="4" w:space="0" w:color="auto"/>
            </w:tcBorders>
            <w:vAlign w:val="center"/>
          </w:tcPr>
          <w:p w14:paraId="09177190" w14:textId="77777777" w:rsidR="00551A11" w:rsidRPr="00D90FC4" w:rsidRDefault="00551A11" w:rsidP="00CE686F">
            <w:pPr>
              <w:spacing w:before="0" w:after="0" w:line="240" w:lineRule="auto"/>
              <w:jc w:val="left"/>
              <w:rPr>
                <w:b/>
                <w:sz w:val="22"/>
                <w:szCs w:val="22"/>
              </w:rPr>
            </w:pPr>
          </w:p>
        </w:tc>
      </w:tr>
    </w:tbl>
    <w:p w14:paraId="4FE64512" w14:textId="77777777" w:rsidR="00935EE7" w:rsidRDefault="00C43EF0" w:rsidP="009D320B">
      <w:pPr>
        <w:numPr>
          <w:ilvl w:val="0"/>
          <w:numId w:val="11"/>
        </w:numPr>
        <w:spacing w:before="240" w:line="240" w:lineRule="auto"/>
        <w:ind w:left="142" w:firstLine="0"/>
        <w:rPr>
          <w:sz w:val="22"/>
          <w:szCs w:val="22"/>
        </w:rPr>
      </w:pPr>
      <w:r w:rsidRPr="00D90FC4">
        <w:rPr>
          <w:sz w:val="22"/>
          <w:szCs w:val="22"/>
        </w:rPr>
        <w:t xml:space="preserve"> </w:t>
      </w:r>
      <w:r w:rsidR="00D330FA">
        <w:rPr>
          <w:sz w:val="22"/>
          <w:szCs w:val="22"/>
        </w:rPr>
        <w:t>P</w:t>
      </w:r>
      <w:r w:rsidRPr="00D90FC4">
        <w:rPr>
          <w:sz w:val="22"/>
          <w:szCs w:val="22"/>
        </w:rPr>
        <w:t>rehľad o významných položkách časového rozlíšenia výdavkov budúcich období.</w:t>
      </w:r>
    </w:p>
    <w:p w14:paraId="4B70D112" w14:textId="518932CF" w:rsidR="00A54FC0" w:rsidRPr="00A54FC0" w:rsidRDefault="00A54FC0" w:rsidP="00A54FC0">
      <w:pPr>
        <w:pStyle w:val="Odsekzoznamu"/>
        <w:numPr>
          <w:ilvl w:val="0"/>
          <w:numId w:val="17"/>
        </w:numPr>
        <w:spacing w:before="240" w:line="240" w:lineRule="auto"/>
        <w:rPr>
          <w:sz w:val="22"/>
          <w:szCs w:val="22"/>
        </w:rPr>
      </w:pPr>
      <w:r>
        <w:rPr>
          <w:sz w:val="22"/>
          <w:szCs w:val="22"/>
        </w:rPr>
        <w:t>účtovná jednotka neeviduje</w:t>
      </w:r>
    </w:p>
    <w:p w14:paraId="797CFFDE" w14:textId="77777777" w:rsidR="00A54FC0" w:rsidRPr="00D90FC4" w:rsidRDefault="00A54FC0" w:rsidP="00A54FC0">
      <w:pPr>
        <w:spacing w:before="240" w:line="240" w:lineRule="auto"/>
        <w:ind w:left="142"/>
        <w:rPr>
          <w:sz w:val="22"/>
          <w:szCs w:val="22"/>
        </w:rPr>
      </w:pPr>
    </w:p>
    <w:p w14:paraId="4FF492E3" w14:textId="3B64045F" w:rsidR="00D330FA" w:rsidRDefault="00C43EF0" w:rsidP="00FF262B">
      <w:pPr>
        <w:keepNext/>
        <w:numPr>
          <w:ilvl w:val="0"/>
          <w:numId w:val="11"/>
        </w:numPr>
        <w:spacing w:before="0" w:line="240" w:lineRule="auto"/>
        <w:ind w:left="142" w:firstLine="0"/>
        <w:rPr>
          <w:sz w:val="22"/>
          <w:szCs w:val="22"/>
        </w:rPr>
      </w:pPr>
      <w:r w:rsidRPr="00D330FA">
        <w:rPr>
          <w:b/>
          <w:sz w:val="22"/>
          <w:szCs w:val="22"/>
        </w:rPr>
        <w:t xml:space="preserve"> </w:t>
      </w:r>
      <w:r w:rsidRPr="00D90FC4">
        <w:rPr>
          <w:sz w:val="22"/>
          <w:szCs w:val="22"/>
        </w:rPr>
        <w:t xml:space="preserve">Prehľad </w:t>
      </w:r>
      <w:r w:rsidRPr="00D330FA">
        <w:rPr>
          <w:sz w:val="22"/>
          <w:szCs w:val="22"/>
        </w:rPr>
        <w:t>výnosov budúcich období</w:t>
      </w:r>
      <w:r w:rsidRPr="00D90FC4">
        <w:rPr>
          <w:sz w:val="22"/>
          <w:szCs w:val="22"/>
        </w:rPr>
        <w:t xml:space="preserve"> v</w:t>
      </w:r>
      <w:r w:rsidR="00AC42C6">
        <w:rPr>
          <w:sz w:val="22"/>
          <w:szCs w:val="22"/>
        </w:rPr>
        <w:t> </w:t>
      </w:r>
      <w:r w:rsidRPr="00D90FC4">
        <w:rPr>
          <w:sz w:val="22"/>
          <w:szCs w:val="22"/>
        </w:rPr>
        <w:t>členení</w:t>
      </w:r>
      <w:r w:rsidR="00AC42C6">
        <w:rPr>
          <w:sz w:val="22"/>
          <w:szCs w:val="22"/>
        </w:rPr>
        <w:t xml:space="preserve"> podľa jednotlivých druhov a</w:t>
      </w:r>
      <w:r w:rsidR="001A3508">
        <w:rPr>
          <w:sz w:val="22"/>
          <w:szCs w:val="22"/>
        </w:rPr>
        <w:t> v členení</w:t>
      </w:r>
      <w:r w:rsidR="00AC42C6">
        <w:rPr>
          <w:sz w:val="22"/>
          <w:szCs w:val="22"/>
        </w:rPr>
        <w:t xml:space="preserve"> n</w:t>
      </w:r>
      <w:r w:rsidRPr="00D90FC4">
        <w:rPr>
          <w:sz w:val="22"/>
          <w:szCs w:val="22"/>
        </w:rPr>
        <w:t>a</w:t>
      </w:r>
      <w:r w:rsidR="000F73AB">
        <w:rPr>
          <w:sz w:val="22"/>
          <w:szCs w:val="22"/>
        </w:rPr>
        <w:t xml:space="preserve"> </w:t>
      </w:r>
      <w:r w:rsidR="000F73AB" w:rsidRPr="00D558BA">
        <w:rPr>
          <w:sz w:val="22"/>
          <w:szCs w:val="22"/>
        </w:rPr>
        <w:t xml:space="preserve">dlhodobé </w:t>
      </w:r>
      <w:r w:rsidR="0038044C">
        <w:rPr>
          <w:sz w:val="22"/>
          <w:szCs w:val="22"/>
        </w:rPr>
        <w:t>výnosy budúcich období</w:t>
      </w:r>
      <w:r w:rsidR="0038044C" w:rsidRPr="00D558BA">
        <w:rPr>
          <w:sz w:val="22"/>
          <w:szCs w:val="22"/>
        </w:rPr>
        <w:t xml:space="preserve"> </w:t>
      </w:r>
      <w:r w:rsidR="000F73AB" w:rsidRPr="00D558BA">
        <w:rPr>
          <w:sz w:val="22"/>
          <w:szCs w:val="22"/>
        </w:rPr>
        <w:t>a</w:t>
      </w:r>
      <w:r w:rsidR="00AC42C6">
        <w:rPr>
          <w:sz w:val="22"/>
          <w:szCs w:val="22"/>
        </w:rPr>
        <w:t> </w:t>
      </w:r>
      <w:r w:rsidR="000F73AB" w:rsidRPr="00D558BA">
        <w:rPr>
          <w:sz w:val="22"/>
          <w:szCs w:val="22"/>
        </w:rPr>
        <w:t>krátkodobé</w:t>
      </w:r>
      <w:r w:rsidR="000F73AB">
        <w:rPr>
          <w:sz w:val="22"/>
          <w:szCs w:val="22"/>
        </w:rPr>
        <w:t xml:space="preserve"> </w:t>
      </w:r>
      <w:r w:rsidR="00AC42C6">
        <w:rPr>
          <w:sz w:val="22"/>
          <w:szCs w:val="22"/>
        </w:rPr>
        <w:t>výnosy budúcich období.</w:t>
      </w:r>
    </w:p>
    <w:p w14:paraId="1BF3BCB3" w14:textId="631F14E6" w:rsidR="00A54FC0" w:rsidRPr="00A54FC0" w:rsidRDefault="00A54FC0" w:rsidP="00A54FC0">
      <w:pPr>
        <w:pStyle w:val="Odsekzoznamu"/>
        <w:keepNext/>
        <w:numPr>
          <w:ilvl w:val="0"/>
          <w:numId w:val="17"/>
        </w:numPr>
        <w:spacing w:before="0" w:line="240" w:lineRule="auto"/>
        <w:rPr>
          <w:sz w:val="22"/>
          <w:szCs w:val="22"/>
        </w:rPr>
      </w:pPr>
      <w:r>
        <w:rPr>
          <w:sz w:val="22"/>
          <w:szCs w:val="22"/>
        </w:rPr>
        <w:t>účtovná jednotka neeviduje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1"/>
        <w:gridCol w:w="2977"/>
        <w:gridCol w:w="3118"/>
      </w:tblGrid>
      <w:tr w:rsidR="00D63498" w:rsidRPr="00D90FC4" w14:paraId="7DED714B" w14:textId="77777777" w:rsidTr="00D63498">
        <w:tc>
          <w:tcPr>
            <w:tcW w:w="3431" w:type="dxa"/>
            <w:vAlign w:val="center"/>
          </w:tcPr>
          <w:p w14:paraId="74B3F603" w14:textId="77777777" w:rsidR="00D63498" w:rsidRPr="00D90FC4" w:rsidRDefault="00D63498" w:rsidP="00551A11">
            <w:pPr>
              <w:spacing w:before="0" w:line="240" w:lineRule="auto"/>
              <w:jc w:val="left"/>
              <w:rPr>
                <w:b/>
                <w:sz w:val="22"/>
                <w:szCs w:val="22"/>
              </w:rPr>
            </w:pPr>
            <w:r w:rsidRPr="00D90FC4">
              <w:rPr>
                <w:b/>
                <w:sz w:val="22"/>
                <w:szCs w:val="22"/>
              </w:rPr>
              <w:t>Položky výnosov budúcich období</w:t>
            </w:r>
            <w:r>
              <w:rPr>
                <w:b/>
                <w:sz w:val="22"/>
                <w:szCs w:val="22"/>
              </w:rPr>
              <w:t xml:space="preserve"> -</w:t>
            </w:r>
            <w:r w:rsidRPr="00D90FC4">
              <w:rPr>
                <w:b/>
                <w:sz w:val="22"/>
                <w:szCs w:val="22"/>
              </w:rPr>
              <w:t xml:space="preserve"> </w:t>
            </w:r>
            <w:r>
              <w:rPr>
                <w:b/>
                <w:sz w:val="22"/>
                <w:szCs w:val="22"/>
              </w:rPr>
              <w:t xml:space="preserve">dlhodobé </w:t>
            </w:r>
            <w:r w:rsidRPr="00D90FC4">
              <w:rPr>
                <w:b/>
                <w:sz w:val="22"/>
                <w:szCs w:val="22"/>
              </w:rPr>
              <w:t>z dôvodu</w:t>
            </w:r>
          </w:p>
        </w:tc>
        <w:tc>
          <w:tcPr>
            <w:tcW w:w="2977" w:type="dxa"/>
          </w:tcPr>
          <w:p w14:paraId="36F1D258" w14:textId="42E84072" w:rsidR="00D63498" w:rsidRPr="00D90FC4" w:rsidRDefault="00D63498" w:rsidP="00B172C2">
            <w:pPr>
              <w:spacing w:before="0" w:line="240" w:lineRule="auto"/>
              <w:jc w:val="center"/>
              <w:rPr>
                <w:b/>
                <w:sz w:val="22"/>
                <w:szCs w:val="22"/>
                <w:lang w:eastAsia="sk-SK"/>
              </w:rPr>
            </w:pPr>
            <w:r w:rsidRPr="00D90FC4">
              <w:rPr>
                <w:b/>
                <w:sz w:val="22"/>
                <w:szCs w:val="22"/>
                <w:lang w:eastAsia="sk-SK"/>
              </w:rPr>
              <w:t xml:space="preserve">Stav na </w:t>
            </w:r>
            <w:r>
              <w:rPr>
                <w:b/>
                <w:sz w:val="22"/>
                <w:szCs w:val="22"/>
                <w:lang w:eastAsia="sk-SK"/>
              </w:rPr>
              <w:t xml:space="preserve">konci bezprostredne predchádzajúceho </w:t>
            </w:r>
            <w:r w:rsidRPr="00D90FC4">
              <w:rPr>
                <w:b/>
                <w:sz w:val="22"/>
                <w:szCs w:val="22"/>
                <w:lang w:eastAsia="sk-SK"/>
              </w:rPr>
              <w:t>účtovného obdobia</w:t>
            </w:r>
          </w:p>
        </w:tc>
        <w:tc>
          <w:tcPr>
            <w:tcW w:w="3118" w:type="dxa"/>
            <w:vAlign w:val="center"/>
          </w:tcPr>
          <w:p w14:paraId="75ACB6CB" w14:textId="77777777" w:rsidR="00D63498" w:rsidRPr="00D90FC4" w:rsidRDefault="00D63498" w:rsidP="00551A11">
            <w:pPr>
              <w:spacing w:before="0" w:line="240" w:lineRule="auto"/>
              <w:jc w:val="center"/>
              <w:rPr>
                <w:b/>
                <w:sz w:val="22"/>
                <w:szCs w:val="22"/>
              </w:rPr>
            </w:pPr>
            <w:r w:rsidRPr="00D90FC4">
              <w:rPr>
                <w:b/>
                <w:sz w:val="22"/>
                <w:szCs w:val="22"/>
                <w:lang w:eastAsia="sk-SK"/>
              </w:rPr>
              <w:t>Stav na konci bežného účtovného obdobia</w:t>
            </w:r>
          </w:p>
        </w:tc>
      </w:tr>
      <w:tr w:rsidR="00D63498" w:rsidRPr="00D90FC4" w14:paraId="311C5B58" w14:textId="77777777" w:rsidTr="006328EB">
        <w:tc>
          <w:tcPr>
            <w:tcW w:w="3431" w:type="dxa"/>
          </w:tcPr>
          <w:p w14:paraId="19204BA6" w14:textId="77777777" w:rsidR="00D63498" w:rsidRPr="00D90FC4" w:rsidRDefault="00D63498" w:rsidP="00CE686F">
            <w:pPr>
              <w:spacing w:before="0" w:line="240" w:lineRule="auto"/>
              <w:jc w:val="left"/>
              <w:rPr>
                <w:sz w:val="22"/>
                <w:szCs w:val="22"/>
              </w:rPr>
            </w:pPr>
            <w:r w:rsidRPr="00D90FC4">
              <w:rPr>
                <w:sz w:val="22"/>
                <w:szCs w:val="22"/>
              </w:rPr>
              <w:t>bezodplatne nadobudnutého dlhodobého majetku</w:t>
            </w:r>
          </w:p>
        </w:tc>
        <w:tc>
          <w:tcPr>
            <w:tcW w:w="2977" w:type="dxa"/>
            <w:vAlign w:val="center"/>
          </w:tcPr>
          <w:p w14:paraId="0702ED75" w14:textId="77777777" w:rsidR="00D63498" w:rsidRPr="00D90FC4" w:rsidRDefault="00D63498" w:rsidP="006328EB">
            <w:pPr>
              <w:spacing w:before="0" w:line="240" w:lineRule="auto"/>
              <w:jc w:val="center"/>
              <w:rPr>
                <w:sz w:val="22"/>
                <w:szCs w:val="22"/>
              </w:rPr>
            </w:pPr>
          </w:p>
        </w:tc>
        <w:tc>
          <w:tcPr>
            <w:tcW w:w="3118" w:type="dxa"/>
            <w:vAlign w:val="center"/>
          </w:tcPr>
          <w:p w14:paraId="5EDF21B1" w14:textId="77777777" w:rsidR="00D63498" w:rsidRPr="00D90FC4" w:rsidRDefault="00D63498" w:rsidP="006328EB">
            <w:pPr>
              <w:spacing w:before="0" w:line="240" w:lineRule="auto"/>
              <w:jc w:val="center"/>
              <w:rPr>
                <w:sz w:val="22"/>
                <w:szCs w:val="22"/>
              </w:rPr>
            </w:pPr>
          </w:p>
        </w:tc>
      </w:tr>
      <w:tr w:rsidR="00D63498" w:rsidRPr="00D90FC4" w14:paraId="0D075D0F" w14:textId="77777777" w:rsidTr="006328EB">
        <w:tc>
          <w:tcPr>
            <w:tcW w:w="3431" w:type="dxa"/>
          </w:tcPr>
          <w:p w14:paraId="27E902DB" w14:textId="57081CB3" w:rsidR="00D63498" w:rsidRPr="00D90FC4" w:rsidRDefault="00D63498" w:rsidP="001D08F4">
            <w:pPr>
              <w:spacing w:before="0" w:line="240" w:lineRule="auto"/>
              <w:jc w:val="left"/>
              <w:rPr>
                <w:sz w:val="22"/>
                <w:szCs w:val="22"/>
              </w:rPr>
            </w:pPr>
            <w:r w:rsidRPr="00D90FC4">
              <w:rPr>
                <w:sz w:val="22"/>
                <w:szCs w:val="22"/>
              </w:rPr>
              <w:t>dlhodobého majetku obstaraného z</w:t>
            </w:r>
            <w:r w:rsidR="001D08F4">
              <w:rPr>
                <w:sz w:val="22"/>
                <w:szCs w:val="22"/>
              </w:rPr>
              <w:t> verejných zdrojov</w:t>
            </w:r>
          </w:p>
        </w:tc>
        <w:tc>
          <w:tcPr>
            <w:tcW w:w="2977" w:type="dxa"/>
            <w:vAlign w:val="center"/>
          </w:tcPr>
          <w:p w14:paraId="311F54C4" w14:textId="77777777" w:rsidR="00D63498" w:rsidRPr="00D90FC4" w:rsidRDefault="00D63498" w:rsidP="006328EB">
            <w:pPr>
              <w:spacing w:before="0" w:line="240" w:lineRule="auto"/>
              <w:jc w:val="center"/>
              <w:rPr>
                <w:sz w:val="22"/>
                <w:szCs w:val="22"/>
              </w:rPr>
            </w:pPr>
          </w:p>
        </w:tc>
        <w:tc>
          <w:tcPr>
            <w:tcW w:w="3118" w:type="dxa"/>
            <w:vAlign w:val="center"/>
          </w:tcPr>
          <w:p w14:paraId="51E65994" w14:textId="77777777" w:rsidR="00D63498" w:rsidRPr="00D90FC4" w:rsidRDefault="00D63498" w:rsidP="006328EB">
            <w:pPr>
              <w:spacing w:before="0" w:line="240" w:lineRule="auto"/>
              <w:jc w:val="center"/>
              <w:rPr>
                <w:sz w:val="22"/>
                <w:szCs w:val="22"/>
              </w:rPr>
            </w:pPr>
          </w:p>
        </w:tc>
      </w:tr>
      <w:tr w:rsidR="00D63498" w:rsidRPr="00D90FC4" w14:paraId="7318EB83" w14:textId="77777777" w:rsidTr="006328EB">
        <w:tc>
          <w:tcPr>
            <w:tcW w:w="3431" w:type="dxa"/>
          </w:tcPr>
          <w:p w14:paraId="6E89B734" w14:textId="77777777" w:rsidR="00D63498" w:rsidRPr="00D90FC4" w:rsidRDefault="00D63498" w:rsidP="00551A11">
            <w:pPr>
              <w:spacing w:before="0" w:line="240" w:lineRule="auto"/>
              <w:jc w:val="left"/>
              <w:rPr>
                <w:sz w:val="22"/>
                <w:szCs w:val="22"/>
              </w:rPr>
            </w:pPr>
            <w:r w:rsidRPr="00D90FC4">
              <w:rPr>
                <w:sz w:val="22"/>
                <w:szCs w:val="22"/>
              </w:rPr>
              <w:t xml:space="preserve">dlhodobého majetku obstaraného z finančného daru </w:t>
            </w:r>
          </w:p>
        </w:tc>
        <w:tc>
          <w:tcPr>
            <w:tcW w:w="2977" w:type="dxa"/>
            <w:vAlign w:val="center"/>
          </w:tcPr>
          <w:p w14:paraId="34462CEB" w14:textId="77777777" w:rsidR="00D63498" w:rsidRPr="00D90FC4" w:rsidRDefault="00D63498" w:rsidP="006328EB">
            <w:pPr>
              <w:spacing w:before="0" w:line="240" w:lineRule="auto"/>
              <w:jc w:val="center"/>
              <w:rPr>
                <w:sz w:val="22"/>
                <w:szCs w:val="22"/>
              </w:rPr>
            </w:pPr>
          </w:p>
        </w:tc>
        <w:tc>
          <w:tcPr>
            <w:tcW w:w="3118" w:type="dxa"/>
            <w:vAlign w:val="center"/>
          </w:tcPr>
          <w:p w14:paraId="42347FD5" w14:textId="77777777" w:rsidR="00D63498" w:rsidRPr="00D90FC4" w:rsidRDefault="00D63498" w:rsidP="006328EB">
            <w:pPr>
              <w:spacing w:before="0" w:line="240" w:lineRule="auto"/>
              <w:jc w:val="center"/>
              <w:rPr>
                <w:sz w:val="22"/>
                <w:szCs w:val="22"/>
              </w:rPr>
            </w:pPr>
          </w:p>
        </w:tc>
      </w:tr>
      <w:tr w:rsidR="00D63498" w:rsidRPr="00D90FC4" w14:paraId="30417626" w14:textId="77777777" w:rsidTr="006328EB">
        <w:tc>
          <w:tcPr>
            <w:tcW w:w="3431" w:type="dxa"/>
          </w:tcPr>
          <w:p w14:paraId="77C44F00" w14:textId="77777777" w:rsidR="00D63498" w:rsidRPr="00D90FC4" w:rsidRDefault="00D63498" w:rsidP="00551A11">
            <w:pPr>
              <w:spacing w:before="0" w:line="240" w:lineRule="auto"/>
              <w:jc w:val="left"/>
              <w:rPr>
                <w:sz w:val="22"/>
                <w:szCs w:val="22"/>
              </w:rPr>
            </w:pPr>
            <w:r w:rsidRPr="00D90FC4">
              <w:rPr>
                <w:sz w:val="22"/>
                <w:szCs w:val="22"/>
              </w:rPr>
              <w:t>dlhodobého majetku obstaraného z</w:t>
            </w:r>
            <w:r>
              <w:rPr>
                <w:sz w:val="22"/>
                <w:szCs w:val="22"/>
              </w:rPr>
              <w:t> </w:t>
            </w:r>
            <w:r w:rsidRPr="00D90FC4">
              <w:rPr>
                <w:sz w:val="22"/>
                <w:szCs w:val="22"/>
              </w:rPr>
              <w:t>podielu zaplatenej dane</w:t>
            </w:r>
          </w:p>
        </w:tc>
        <w:tc>
          <w:tcPr>
            <w:tcW w:w="2977" w:type="dxa"/>
            <w:vAlign w:val="center"/>
          </w:tcPr>
          <w:p w14:paraId="4117A62A" w14:textId="77777777" w:rsidR="00D63498" w:rsidRPr="00D90FC4" w:rsidRDefault="00D63498" w:rsidP="006328EB">
            <w:pPr>
              <w:spacing w:before="0" w:line="240" w:lineRule="auto"/>
              <w:jc w:val="center"/>
              <w:rPr>
                <w:sz w:val="22"/>
                <w:szCs w:val="22"/>
              </w:rPr>
            </w:pPr>
          </w:p>
        </w:tc>
        <w:tc>
          <w:tcPr>
            <w:tcW w:w="3118" w:type="dxa"/>
            <w:vAlign w:val="center"/>
          </w:tcPr>
          <w:p w14:paraId="73E84239" w14:textId="77777777" w:rsidR="00D63498" w:rsidRPr="00D90FC4" w:rsidRDefault="00D63498" w:rsidP="006328EB">
            <w:pPr>
              <w:spacing w:before="0" w:line="240" w:lineRule="auto"/>
              <w:jc w:val="center"/>
              <w:rPr>
                <w:sz w:val="22"/>
                <w:szCs w:val="22"/>
              </w:rPr>
            </w:pPr>
          </w:p>
        </w:tc>
      </w:tr>
      <w:tr w:rsidR="006328EB" w:rsidRPr="00D90FC4" w14:paraId="690CB3C3" w14:textId="77777777" w:rsidTr="006328EB">
        <w:tc>
          <w:tcPr>
            <w:tcW w:w="3431" w:type="dxa"/>
          </w:tcPr>
          <w:p w14:paraId="77F2EC5D" w14:textId="05599F80" w:rsidR="006328EB" w:rsidRPr="00D90FC4" w:rsidRDefault="006328EB" w:rsidP="006328EB">
            <w:pPr>
              <w:spacing w:before="0" w:line="240" w:lineRule="auto"/>
              <w:jc w:val="left"/>
              <w:rPr>
                <w:sz w:val="22"/>
                <w:szCs w:val="22"/>
              </w:rPr>
            </w:pPr>
            <w:r w:rsidRPr="00D330FA">
              <w:rPr>
                <w:sz w:val="22"/>
                <w:szCs w:val="22"/>
              </w:rPr>
              <w:t>dlhodobého majetku obstaraného zo sponzorského</w:t>
            </w:r>
          </w:p>
        </w:tc>
        <w:tc>
          <w:tcPr>
            <w:tcW w:w="2977" w:type="dxa"/>
            <w:vAlign w:val="center"/>
          </w:tcPr>
          <w:p w14:paraId="3D62A8FE" w14:textId="77777777" w:rsidR="006328EB" w:rsidRPr="00D90FC4" w:rsidRDefault="006328EB" w:rsidP="006328EB">
            <w:pPr>
              <w:spacing w:before="0" w:line="240" w:lineRule="auto"/>
              <w:jc w:val="center"/>
              <w:rPr>
                <w:sz w:val="22"/>
                <w:szCs w:val="22"/>
              </w:rPr>
            </w:pPr>
          </w:p>
        </w:tc>
        <w:tc>
          <w:tcPr>
            <w:tcW w:w="3118" w:type="dxa"/>
            <w:vAlign w:val="center"/>
          </w:tcPr>
          <w:p w14:paraId="0CF9DFD5" w14:textId="77777777" w:rsidR="006328EB" w:rsidRPr="00D90FC4" w:rsidRDefault="006328EB" w:rsidP="006328EB">
            <w:pPr>
              <w:spacing w:before="0" w:line="240" w:lineRule="auto"/>
              <w:jc w:val="center"/>
              <w:rPr>
                <w:sz w:val="22"/>
                <w:szCs w:val="22"/>
              </w:rPr>
            </w:pPr>
          </w:p>
        </w:tc>
      </w:tr>
      <w:tr w:rsidR="006328EB" w:rsidRPr="00D90FC4" w14:paraId="1F5E6447" w14:textId="77777777" w:rsidTr="006328EB">
        <w:tc>
          <w:tcPr>
            <w:tcW w:w="3431" w:type="dxa"/>
          </w:tcPr>
          <w:p w14:paraId="5A5E69F1" w14:textId="77777777" w:rsidR="006328EB" w:rsidRPr="00D330FA" w:rsidRDefault="006328EB" w:rsidP="006328EB">
            <w:pPr>
              <w:spacing w:before="0" w:line="240" w:lineRule="auto"/>
              <w:jc w:val="left"/>
              <w:rPr>
                <w:sz w:val="22"/>
                <w:szCs w:val="22"/>
              </w:rPr>
            </w:pPr>
            <w:r w:rsidRPr="00D330FA">
              <w:rPr>
                <w:sz w:val="22"/>
                <w:szCs w:val="22"/>
              </w:rPr>
              <w:t>nepoužitého sponzorského</w:t>
            </w:r>
          </w:p>
        </w:tc>
        <w:tc>
          <w:tcPr>
            <w:tcW w:w="2977" w:type="dxa"/>
            <w:vAlign w:val="center"/>
          </w:tcPr>
          <w:p w14:paraId="73133018" w14:textId="77777777" w:rsidR="006328EB" w:rsidRPr="00D90FC4" w:rsidRDefault="006328EB" w:rsidP="006328EB">
            <w:pPr>
              <w:spacing w:before="0" w:line="240" w:lineRule="auto"/>
              <w:jc w:val="center"/>
              <w:rPr>
                <w:sz w:val="22"/>
                <w:szCs w:val="22"/>
              </w:rPr>
            </w:pPr>
          </w:p>
        </w:tc>
        <w:tc>
          <w:tcPr>
            <w:tcW w:w="3118" w:type="dxa"/>
            <w:vAlign w:val="center"/>
          </w:tcPr>
          <w:p w14:paraId="7D902EC0" w14:textId="77777777" w:rsidR="006328EB" w:rsidRPr="00D90FC4" w:rsidRDefault="006328EB" w:rsidP="006328EB">
            <w:pPr>
              <w:spacing w:before="0" w:line="240" w:lineRule="auto"/>
              <w:jc w:val="center"/>
              <w:rPr>
                <w:sz w:val="22"/>
                <w:szCs w:val="22"/>
              </w:rPr>
            </w:pPr>
          </w:p>
        </w:tc>
      </w:tr>
      <w:tr w:rsidR="006328EB" w:rsidRPr="00D90FC4" w14:paraId="6FC171C1" w14:textId="77777777" w:rsidTr="006328EB">
        <w:tc>
          <w:tcPr>
            <w:tcW w:w="3431" w:type="dxa"/>
          </w:tcPr>
          <w:p w14:paraId="0339BA42" w14:textId="5A48A580" w:rsidR="006328EB" w:rsidRPr="00D330FA" w:rsidRDefault="006328EB" w:rsidP="006328EB">
            <w:pPr>
              <w:spacing w:before="0" w:line="240" w:lineRule="auto"/>
              <w:jc w:val="left"/>
              <w:rPr>
                <w:sz w:val="22"/>
                <w:szCs w:val="22"/>
              </w:rPr>
            </w:pPr>
            <w:r>
              <w:rPr>
                <w:sz w:val="22"/>
                <w:szCs w:val="22"/>
              </w:rPr>
              <w:t>iné</w:t>
            </w:r>
          </w:p>
        </w:tc>
        <w:tc>
          <w:tcPr>
            <w:tcW w:w="2977" w:type="dxa"/>
            <w:vAlign w:val="center"/>
          </w:tcPr>
          <w:p w14:paraId="58AB2DDF" w14:textId="77777777" w:rsidR="006328EB" w:rsidRPr="00D90FC4" w:rsidRDefault="006328EB" w:rsidP="006328EB">
            <w:pPr>
              <w:spacing w:before="0" w:line="240" w:lineRule="auto"/>
              <w:jc w:val="center"/>
              <w:rPr>
                <w:sz w:val="22"/>
                <w:szCs w:val="22"/>
              </w:rPr>
            </w:pPr>
          </w:p>
        </w:tc>
        <w:tc>
          <w:tcPr>
            <w:tcW w:w="3118" w:type="dxa"/>
            <w:vAlign w:val="center"/>
          </w:tcPr>
          <w:p w14:paraId="2A8C9F21" w14:textId="77777777" w:rsidR="006328EB" w:rsidRPr="00D90FC4" w:rsidRDefault="006328EB" w:rsidP="006328EB">
            <w:pPr>
              <w:spacing w:before="0" w:line="240" w:lineRule="auto"/>
              <w:jc w:val="center"/>
              <w:rPr>
                <w:sz w:val="22"/>
                <w:szCs w:val="22"/>
              </w:rPr>
            </w:pPr>
          </w:p>
        </w:tc>
      </w:tr>
      <w:tr w:rsidR="00F438F3" w:rsidRPr="00D90FC4" w14:paraId="61600453" w14:textId="77777777" w:rsidTr="006328EB">
        <w:tc>
          <w:tcPr>
            <w:tcW w:w="3431" w:type="dxa"/>
          </w:tcPr>
          <w:p w14:paraId="6D3AD0F5" w14:textId="77777777" w:rsidR="00F438F3" w:rsidRDefault="00F438F3" w:rsidP="006328EB">
            <w:pPr>
              <w:spacing w:before="0" w:line="240" w:lineRule="auto"/>
              <w:jc w:val="left"/>
              <w:rPr>
                <w:sz w:val="22"/>
                <w:szCs w:val="22"/>
              </w:rPr>
            </w:pPr>
          </w:p>
        </w:tc>
        <w:tc>
          <w:tcPr>
            <w:tcW w:w="2977" w:type="dxa"/>
            <w:vAlign w:val="center"/>
          </w:tcPr>
          <w:p w14:paraId="046F45DD" w14:textId="77777777" w:rsidR="00F438F3" w:rsidRPr="00D90FC4" w:rsidRDefault="00F438F3" w:rsidP="006328EB">
            <w:pPr>
              <w:spacing w:before="0" w:line="240" w:lineRule="auto"/>
              <w:jc w:val="center"/>
              <w:rPr>
                <w:sz w:val="22"/>
                <w:szCs w:val="22"/>
              </w:rPr>
            </w:pPr>
          </w:p>
        </w:tc>
        <w:tc>
          <w:tcPr>
            <w:tcW w:w="3118" w:type="dxa"/>
            <w:vAlign w:val="center"/>
          </w:tcPr>
          <w:p w14:paraId="3BD7D054" w14:textId="77777777" w:rsidR="00F438F3" w:rsidRPr="00D90FC4" w:rsidRDefault="00F438F3" w:rsidP="006328EB">
            <w:pPr>
              <w:spacing w:before="0" w:line="240" w:lineRule="auto"/>
              <w:jc w:val="center"/>
              <w:rPr>
                <w:sz w:val="22"/>
                <w:szCs w:val="22"/>
              </w:rPr>
            </w:pPr>
          </w:p>
        </w:tc>
      </w:tr>
      <w:tr w:rsidR="00F438F3" w:rsidRPr="00D90FC4" w14:paraId="41AB16CC" w14:textId="77777777" w:rsidTr="006328EB">
        <w:tc>
          <w:tcPr>
            <w:tcW w:w="3431" w:type="dxa"/>
          </w:tcPr>
          <w:p w14:paraId="6005CC8C" w14:textId="5B9658F0" w:rsidR="00F438F3" w:rsidRPr="00F438F3" w:rsidRDefault="00F438F3" w:rsidP="006328EB">
            <w:pPr>
              <w:spacing w:before="0" w:line="240" w:lineRule="auto"/>
              <w:jc w:val="left"/>
              <w:rPr>
                <w:b/>
                <w:sz w:val="22"/>
                <w:szCs w:val="22"/>
              </w:rPr>
            </w:pPr>
            <w:r w:rsidRPr="00F438F3">
              <w:rPr>
                <w:b/>
                <w:sz w:val="22"/>
                <w:szCs w:val="22"/>
              </w:rPr>
              <w:t>Spolu</w:t>
            </w:r>
          </w:p>
        </w:tc>
        <w:tc>
          <w:tcPr>
            <w:tcW w:w="2977" w:type="dxa"/>
            <w:vAlign w:val="center"/>
          </w:tcPr>
          <w:p w14:paraId="5984F74A" w14:textId="77777777" w:rsidR="00F438F3" w:rsidRPr="00D90FC4" w:rsidRDefault="00F438F3" w:rsidP="006328EB">
            <w:pPr>
              <w:spacing w:before="0" w:line="240" w:lineRule="auto"/>
              <w:jc w:val="center"/>
              <w:rPr>
                <w:sz w:val="22"/>
                <w:szCs w:val="22"/>
              </w:rPr>
            </w:pPr>
          </w:p>
        </w:tc>
        <w:tc>
          <w:tcPr>
            <w:tcW w:w="3118" w:type="dxa"/>
            <w:vAlign w:val="center"/>
          </w:tcPr>
          <w:p w14:paraId="5D0FC951" w14:textId="77777777" w:rsidR="00F438F3" w:rsidRPr="00D90FC4" w:rsidRDefault="00F438F3" w:rsidP="006328EB">
            <w:pPr>
              <w:spacing w:before="0" w:line="240" w:lineRule="auto"/>
              <w:jc w:val="center"/>
              <w:rPr>
                <w:sz w:val="22"/>
                <w:szCs w:val="22"/>
              </w:rPr>
            </w:pPr>
          </w:p>
        </w:tc>
      </w:tr>
    </w:tbl>
    <w:p w14:paraId="718F97D0" w14:textId="77777777" w:rsidR="004F5F27" w:rsidRDefault="004F5F27" w:rsidP="004F5F27">
      <w:pPr>
        <w:spacing w:before="240" w:line="240" w:lineRule="auto"/>
        <w:ind w:left="142"/>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1"/>
        <w:gridCol w:w="2977"/>
        <w:gridCol w:w="3118"/>
      </w:tblGrid>
      <w:tr w:rsidR="00D63498" w:rsidRPr="00D90FC4" w14:paraId="0CFCC9ED" w14:textId="77777777" w:rsidTr="00D63498">
        <w:tc>
          <w:tcPr>
            <w:tcW w:w="3431" w:type="dxa"/>
            <w:vAlign w:val="center"/>
          </w:tcPr>
          <w:p w14:paraId="2CBFF16A" w14:textId="77777777" w:rsidR="00D63498" w:rsidRPr="00D90FC4" w:rsidRDefault="00D63498" w:rsidP="00840EC7">
            <w:pPr>
              <w:spacing w:before="0" w:line="240" w:lineRule="auto"/>
              <w:jc w:val="left"/>
              <w:rPr>
                <w:b/>
                <w:sz w:val="22"/>
                <w:szCs w:val="22"/>
              </w:rPr>
            </w:pPr>
            <w:r w:rsidRPr="00D90FC4">
              <w:rPr>
                <w:b/>
                <w:sz w:val="22"/>
                <w:szCs w:val="22"/>
              </w:rPr>
              <w:t>Položky výnosov budúcich období</w:t>
            </w:r>
            <w:r>
              <w:rPr>
                <w:b/>
                <w:sz w:val="22"/>
                <w:szCs w:val="22"/>
              </w:rPr>
              <w:t xml:space="preserve"> -</w:t>
            </w:r>
            <w:r w:rsidRPr="00D90FC4">
              <w:rPr>
                <w:b/>
                <w:sz w:val="22"/>
                <w:szCs w:val="22"/>
              </w:rPr>
              <w:t xml:space="preserve"> </w:t>
            </w:r>
            <w:r>
              <w:rPr>
                <w:b/>
                <w:sz w:val="22"/>
                <w:szCs w:val="22"/>
              </w:rPr>
              <w:t xml:space="preserve">krátkodobé </w:t>
            </w:r>
            <w:r w:rsidRPr="00D90FC4">
              <w:rPr>
                <w:b/>
                <w:sz w:val="22"/>
                <w:szCs w:val="22"/>
              </w:rPr>
              <w:t>z dôvodu</w:t>
            </w:r>
          </w:p>
        </w:tc>
        <w:tc>
          <w:tcPr>
            <w:tcW w:w="2977" w:type="dxa"/>
          </w:tcPr>
          <w:p w14:paraId="5A9D3ACF" w14:textId="4A794BF7" w:rsidR="00D63498" w:rsidRPr="00D90FC4" w:rsidRDefault="00D63498" w:rsidP="00840EC7">
            <w:pPr>
              <w:spacing w:before="0" w:line="240" w:lineRule="auto"/>
              <w:jc w:val="center"/>
              <w:rPr>
                <w:b/>
                <w:sz w:val="22"/>
                <w:szCs w:val="22"/>
                <w:lang w:eastAsia="sk-SK"/>
              </w:rPr>
            </w:pPr>
            <w:r w:rsidRPr="00D90FC4">
              <w:rPr>
                <w:b/>
                <w:sz w:val="22"/>
                <w:szCs w:val="22"/>
                <w:lang w:eastAsia="sk-SK"/>
              </w:rPr>
              <w:t xml:space="preserve">Stav na </w:t>
            </w:r>
            <w:r>
              <w:rPr>
                <w:b/>
                <w:sz w:val="22"/>
                <w:szCs w:val="22"/>
              </w:rPr>
              <w:t xml:space="preserve">konci bezprostredne predchádzajúceho </w:t>
            </w:r>
            <w:r w:rsidRPr="00D90FC4">
              <w:rPr>
                <w:b/>
                <w:sz w:val="22"/>
                <w:szCs w:val="22"/>
                <w:lang w:eastAsia="sk-SK"/>
              </w:rPr>
              <w:t>účtovného obdobia</w:t>
            </w:r>
          </w:p>
        </w:tc>
        <w:tc>
          <w:tcPr>
            <w:tcW w:w="3118" w:type="dxa"/>
            <w:vAlign w:val="center"/>
          </w:tcPr>
          <w:p w14:paraId="1D136B01" w14:textId="77777777" w:rsidR="00D63498" w:rsidRPr="00D90FC4" w:rsidRDefault="00D63498" w:rsidP="00840EC7">
            <w:pPr>
              <w:spacing w:before="0" w:line="240" w:lineRule="auto"/>
              <w:jc w:val="center"/>
              <w:rPr>
                <w:b/>
                <w:sz w:val="22"/>
                <w:szCs w:val="22"/>
              </w:rPr>
            </w:pPr>
            <w:r w:rsidRPr="00D90FC4">
              <w:rPr>
                <w:b/>
                <w:sz w:val="22"/>
                <w:szCs w:val="22"/>
                <w:lang w:eastAsia="sk-SK"/>
              </w:rPr>
              <w:t>Stav na konci bežného účtovného obdobia</w:t>
            </w:r>
          </w:p>
        </w:tc>
      </w:tr>
      <w:tr w:rsidR="00D63498" w:rsidRPr="00D90FC4" w14:paraId="40DDE89C" w14:textId="77777777" w:rsidTr="00D63498">
        <w:tc>
          <w:tcPr>
            <w:tcW w:w="3431" w:type="dxa"/>
            <w:vAlign w:val="center"/>
          </w:tcPr>
          <w:p w14:paraId="58DB444A" w14:textId="329480FD" w:rsidR="00D63498" w:rsidRPr="00D90FC4" w:rsidRDefault="00D63498" w:rsidP="00F438F3">
            <w:pPr>
              <w:spacing w:before="0" w:line="240" w:lineRule="auto"/>
              <w:jc w:val="left"/>
              <w:rPr>
                <w:sz w:val="22"/>
                <w:szCs w:val="22"/>
              </w:rPr>
            </w:pPr>
            <w:r w:rsidRPr="00D90FC4">
              <w:rPr>
                <w:sz w:val="22"/>
                <w:szCs w:val="22"/>
              </w:rPr>
              <w:t>dotácie zo štátneho rozpočtu a  z prostriedkov Európskej únie</w:t>
            </w:r>
          </w:p>
        </w:tc>
        <w:tc>
          <w:tcPr>
            <w:tcW w:w="2977" w:type="dxa"/>
            <w:vAlign w:val="center"/>
          </w:tcPr>
          <w:p w14:paraId="6ED7B7C0" w14:textId="77777777" w:rsidR="00D63498" w:rsidRPr="00D90FC4" w:rsidRDefault="00D63498" w:rsidP="00553891">
            <w:pPr>
              <w:spacing w:before="0" w:line="240" w:lineRule="auto"/>
              <w:jc w:val="center"/>
              <w:rPr>
                <w:sz w:val="22"/>
                <w:szCs w:val="22"/>
              </w:rPr>
            </w:pPr>
          </w:p>
        </w:tc>
        <w:tc>
          <w:tcPr>
            <w:tcW w:w="3118" w:type="dxa"/>
            <w:vAlign w:val="center"/>
          </w:tcPr>
          <w:p w14:paraId="2F468EB8" w14:textId="77777777" w:rsidR="00D63498" w:rsidRPr="00D90FC4" w:rsidRDefault="00D63498" w:rsidP="00840EC7">
            <w:pPr>
              <w:spacing w:before="0" w:line="240" w:lineRule="auto"/>
              <w:jc w:val="center"/>
              <w:rPr>
                <w:sz w:val="22"/>
                <w:szCs w:val="22"/>
              </w:rPr>
            </w:pPr>
          </w:p>
        </w:tc>
      </w:tr>
      <w:tr w:rsidR="00D63498" w:rsidRPr="00D90FC4" w14:paraId="6C682587" w14:textId="77777777" w:rsidTr="00D63498">
        <w:tc>
          <w:tcPr>
            <w:tcW w:w="3431" w:type="dxa"/>
            <w:vAlign w:val="center"/>
          </w:tcPr>
          <w:p w14:paraId="1C317241" w14:textId="326FE362" w:rsidR="00D63498" w:rsidRPr="00D90FC4" w:rsidRDefault="00D63498" w:rsidP="00F438F3">
            <w:pPr>
              <w:spacing w:before="0" w:line="240" w:lineRule="auto"/>
              <w:jc w:val="left"/>
              <w:rPr>
                <w:sz w:val="22"/>
                <w:szCs w:val="22"/>
              </w:rPr>
            </w:pPr>
            <w:r w:rsidRPr="00D90FC4">
              <w:rPr>
                <w:sz w:val="22"/>
                <w:szCs w:val="22"/>
              </w:rPr>
              <w:t>dotácie z rozpočtu obce a z rozpočtu vyššieho územného celku</w:t>
            </w:r>
          </w:p>
        </w:tc>
        <w:tc>
          <w:tcPr>
            <w:tcW w:w="2977" w:type="dxa"/>
            <w:vAlign w:val="center"/>
          </w:tcPr>
          <w:p w14:paraId="2FF8E954" w14:textId="2FC75598" w:rsidR="00D63498" w:rsidRPr="00D90FC4" w:rsidRDefault="00156528" w:rsidP="00553891">
            <w:pPr>
              <w:spacing w:before="0" w:line="240" w:lineRule="auto"/>
              <w:jc w:val="center"/>
              <w:rPr>
                <w:sz w:val="22"/>
                <w:szCs w:val="22"/>
              </w:rPr>
            </w:pPr>
            <w:r>
              <w:rPr>
                <w:sz w:val="22"/>
                <w:szCs w:val="22"/>
              </w:rPr>
              <w:t>300,00 €</w:t>
            </w:r>
          </w:p>
        </w:tc>
        <w:tc>
          <w:tcPr>
            <w:tcW w:w="3118" w:type="dxa"/>
            <w:vAlign w:val="center"/>
          </w:tcPr>
          <w:p w14:paraId="4BCC01A6" w14:textId="76FA6F98" w:rsidR="00D63498" w:rsidRPr="00D90FC4" w:rsidRDefault="00156528" w:rsidP="00840EC7">
            <w:pPr>
              <w:spacing w:before="0" w:line="240" w:lineRule="auto"/>
              <w:jc w:val="center"/>
              <w:rPr>
                <w:sz w:val="22"/>
                <w:szCs w:val="22"/>
              </w:rPr>
            </w:pPr>
            <w:r>
              <w:rPr>
                <w:sz w:val="22"/>
                <w:szCs w:val="22"/>
              </w:rPr>
              <w:t>0,00 €</w:t>
            </w:r>
          </w:p>
        </w:tc>
      </w:tr>
      <w:tr w:rsidR="00D63498" w:rsidRPr="00D90FC4" w14:paraId="10C67212" w14:textId="77777777" w:rsidTr="00D63498">
        <w:tc>
          <w:tcPr>
            <w:tcW w:w="3431" w:type="dxa"/>
          </w:tcPr>
          <w:p w14:paraId="4399DD10" w14:textId="77777777" w:rsidR="00D63498" w:rsidRPr="00D90FC4" w:rsidRDefault="00D63498" w:rsidP="00840EC7">
            <w:pPr>
              <w:spacing w:before="0" w:line="240" w:lineRule="auto"/>
              <w:rPr>
                <w:sz w:val="22"/>
                <w:szCs w:val="22"/>
              </w:rPr>
            </w:pPr>
            <w:r>
              <w:rPr>
                <w:sz w:val="22"/>
                <w:szCs w:val="22"/>
              </w:rPr>
              <w:t xml:space="preserve">zostatku </w:t>
            </w:r>
            <w:r w:rsidRPr="00D90FC4">
              <w:rPr>
                <w:sz w:val="22"/>
                <w:szCs w:val="22"/>
              </w:rPr>
              <w:t>podielu zaplatenej dane</w:t>
            </w:r>
          </w:p>
        </w:tc>
        <w:tc>
          <w:tcPr>
            <w:tcW w:w="2977" w:type="dxa"/>
            <w:vAlign w:val="center"/>
          </w:tcPr>
          <w:p w14:paraId="00C27E77" w14:textId="0E2F5287" w:rsidR="00D63498" w:rsidRPr="00D90FC4" w:rsidRDefault="00156528" w:rsidP="00553891">
            <w:pPr>
              <w:spacing w:before="0" w:line="240" w:lineRule="auto"/>
              <w:jc w:val="center"/>
              <w:rPr>
                <w:sz w:val="22"/>
                <w:szCs w:val="22"/>
              </w:rPr>
            </w:pPr>
            <w:r>
              <w:rPr>
                <w:sz w:val="22"/>
                <w:szCs w:val="22"/>
              </w:rPr>
              <w:t>3831,95 €</w:t>
            </w:r>
          </w:p>
        </w:tc>
        <w:tc>
          <w:tcPr>
            <w:tcW w:w="3118" w:type="dxa"/>
            <w:vAlign w:val="center"/>
          </w:tcPr>
          <w:p w14:paraId="09D6CEC1" w14:textId="62A86A83" w:rsidR="00D63498" w:rsidRPr="00D90FC4" w:rsidRDefault="00156528" w:rsidP="00840EC7">
            <w:pPr>
              <w:spacing w:before="0" w:line="240" w:lineRule="auto"/>
              <w:jc w:val="center"/>
              <w:rPr>
                <w:sz w:val="22"/>
                <w:szCs w:val="22"/>
              </w:rPr>
            </w:pPr>
            <w:r>
              <w:rPr>
                <w:sz w:val="22"/>
                <w:szCs w:val="22"/>
              </w:rPr>
              <w:t>3882,16 €</w:t>
            </w:r>
          </w:p>
        </w:tc>
      </w:tr>
      <w:tr w:rsidR="00D63498" w:rsidRPr="00D90FC4" w14:paraId="4FA9569F" w14:textId="77777777" w:rsidTr="00D63498">
        <w:tc>
          <w:tcPr>
            <w:tcW w:w="3431" w:type="dxa"/>
          </w:tcPr>
          <w:p w14:paraId="2812D99B" w14:textId="77777777" w:rsidR="00D63498" w:rsidRPr="00D330FA" w:rsidRDefault="00D63498" w:rsidP="00840EC7">
            <w:pPr>
              <w:spacing w:before="0" w:line="240" w:lineRule="auto"/>
              <w:jc w:val="left"/>
              <w:rPr>
                <w:sz w:val="22"/>
                <w:szCs w:val="22"/>
              </w:rPr>
            </w:pPr>
            <w:r w:rsidRPr="00D330FA">
              <w:rPr>
                <w:sz w:val="22"/>
                <w:szCs w:val="22"/>
              </w:rPr>
              <w:lastRenderedPageBreak/>
              <w:t>nepoužitého sponzorského</w:t>
            </w:r>
          </w:p>
        </w:tc>
        <w:tc>
          <w:tcPr>
            <w:tcW w:w="2977" w:type="dxa"/>
            <w:vAlign w:val="center"/>
          </w:tcPr>
          <w:p w14:paraId="7632EA91" w14:textId="77777777" w:rsidR="00D63498" w:rsidRPr="00D90FC4" w:rsidRDefault="00D63498" w:rsidP="00553891">
            <w:pPr>
              <w:spacing w:before="0" w:line="240" w:lineRule="auto"/>
              <w:jc w:val="center"/>
              <w:rPr>
                <w:sz w:val="22"/>
                <w:szCs w:val="22"/>
              </w:rPr>
            </w:pPr>
          </w:p>
        </w:tc>
        <w:tc>
          <w:tcPr>
            <w:tcW w:w="3118" w:type="dxa"/>
            <w:vAlign w:val="center"/>
          </w:tcPr>
          <w:p w14:paraId="1C504D11" w14:textId="77777777" w:rsidR="00D63498" w:rsidRPr="00D90FC4" w:rsidRDefault="00D63498" w:rsidP="00840EC7">
            <w:pPr>
              <w:spacing w:before="0" w:line="240" w:lineRule="auto"/>
              <w:jc w:val="center"/>
              <w:rPr>
                <w:sz w:val="22"/>
                <w:szCs w:val="22"/>
              </w:rPr>
            </w:pPr>
          </w:p>
        </w:tc>
      </w:tr>
      <w:tr w:rsidR="00D63498" w:rsidRPr="00D90FC4" w14:paraId="44907E56" w14:textId="77777777" w:rsidTr="00D63498">
        <w:tc>
          <w:tcPr>
            <w:tcW w:w="3431" w:type="dxa"/>
          </w:tcPr>
          <w:p w14:paraId="2E6CFC9C" w14:textId="3C803B45" w:rsidR="00D63498" w:rsidRPr="00D330FA" w:rsidRDefault="00D63498" w:rsidP="00840EC7">
            <w:pPr>
              <w:spacing w:before="0" w:line="240" w:lineRule="auto"/>
              <w:jc w:val="left"/>
              <w:rPr>
                <w:sz w:val="22"/>
                <w:szCs w:val="22"/>
              </w:rPr>
            </w:pPr>
            <w:r>
              <w:rPr>
                <w:sz w:val="22"/>
                <w:szCs w:val="22"/>
              </w:rPr>
              <w:t>iné</w:t>
            </w:r>
          </w:p>
        </w:tc>
        <w:tc>
          <w:tcPr>
            <w:tcW w:w="2977" w:type="dxa"/>
            <w:vAlign w:val="center"/>
          </w:tcPr>
          <w:p w14:paraId="2623C743" w14:textId="77777777" w:rsidR="00D63498" w:rsidRPr="00D90FC4" w:rsidRDefault="00D63498" w:rsidP="00553891">
            <w:pPr>
              <w:spacing w:before="0" w:line="240" w:lineRule="auto"/>
              <w:jc w:val="center"/>
              <w:rPr>
                <w:sz w:val="22"/>
                <w:szCs w:val="22"/>
              </w:rPr>
            </w:pPr>
          </w:p>
        </w:tc>
        <w:tc>
          <w:tcPr>
            <w:tcW w:w="3118" w:type="dxa"/>
            <w:vAlign w:val="center"/>
          </w:tcPr>
          <w:p w14:paraId="6AEA962F" w14:textId="66220041" w:rsidR="00D63498" w:rsidRPr="00D90FC4" w:rsidRDefault="00D63498" w:rsidP="00840EC7">
            <w:pPr>
              <w:spacing w:before="0" w:line="240" w:lineRule="auto"/>
              <w:jc w:val="center"/>
              <w:rPr>
                <w:sz w:val="22"/>
                <w:szCs w:val="22"/>
              </w:rPr>
            </w:pPr>
          </w:p>
        </w:tc>
      </w:tr>
      <w:tr w:rsidR="00F438F3" w:rsidRPr="00D90FC4" w14:paraId="1D9285CC" w14:textId="77777777" w:rsidTr="00D63498">
        <w:tc>
          <w:tcPr>
            <w:tcW w:w="3431" w:type="dxa"/>
          </w:tcPr>
          <w:p w14:paraId="0A029A53" w14:textId="77777777" w:rsidR="00F438F3" w:rsidRDefault="00F438F3" w:rsidP="00840EC7">
            <w:pPr>
              <w:spacing w:before="0" w:line="240" w:lineRule="auto"/>
              <w:jc w:val="left"/>
              <w:rPr>
                <w:sz w:val="22"/>
                <w:szCs w:val="22"/>
              </w:rPr>
            </w:pPr>
          </w:p>
        </w:tc>
        <w:tc>
          <w:tcPr>
            <w:tcW w:w="2977" w:type="dxa"/>
            <w:vAlign w:val="center"/>
          </w:tcPr>
          <w:p w14:paraId="20E72B36" w14:textId="77777777" w:rsidR="00F438F3" w:rsidRPr="00D90FC4" w:rsidRDefault="00F438F3" w:rsidP="00553891">
            <w:pPr>
              <w:spacing w:before="0" w:line="240" w:lineRule="auto"/>
              <w:jc w:val="center"/>
              <w:rPr>
                <w:sz w:val="22"/>
                <w:szCs w:val="22"/>
              </w:rPr>
            </w:pPr>
          </w:p>
        </w:tc>
        <w:tc>
          <w:tcPr>
            <w:tcW w:w="3118" w:type="dxa"/>
            <w:vAlign w:val="center"/>
          </w:tcPr>
          <w:p w14:paraId="5F716DEA" w14:textId="77777777" w:rsidR="00F438F3" w:rsidRPr="00D90FC4" w:rsidRDefault="00F438F3" w:rsidP="00840EC7">
            <w:pPr>
              <w:spacing w:before="0" w:line="240" w:lineRule="auto"/>
              <w:jc w:val="center"/>
              <w:rPr>
                <w:sz w:val="22"/>
                <w:szCs w:val="22"/>
              </w:rPr>
            </w:pPr>
          </w:p>
        </w:tc>
      </w:tr>
      <w:tr w:rsidR="00F438F3" w:rsidRPr="00D90FC4" w14:paraId="4ABC8535" w14:textId="77777777" w:rsidTr="00D63498">
        <w:tc>
          <w:tcPr>
            <w:tcW w:w="3431" w:type="dxa"/>
          </w:tcPr>
          <w:p w14:paraId="23F42174" w14:textId="3D4F1EA4" w:rsidR="00F438F3" w:rsidRPr="00F438F3" w:rsidRDefault="00F438F3" w:rsidP="00840EC7">
            <w:pPr>
              <w:spacing w:before="0" w:line="240" w:lineRule="auto"/>
              <w:jc w:val="left"/>
              <w:rPr>
                <w:b/>
                <w:sz w:val="22"/>
                <w:szCs w:val="22"/>
              </w:rPr>
            </w:pPr>
            <w:r w:rsidRPr="00F438F3">
              <w:rPr>
                <w:b/>
                <w:sz w:val="22"/>
                <w:szCs w:val="22"/>
              </w:rPr>
              <w:t>Spolu</w:t>
            </w:r>
          </w:p>
        </w:tc>
        <w:tc>
          <w:tcPr>
            <w:tcW w:w="2977" w:type="dxa"/>
            <w:vAlign w:val="center"/>
          </w:tcPr>
          <w:p w14:paraId="67B42C77" w14:textId="29BF01ED" w:rsidR="00F438F3" w:rsidRPr="00D90FC4" w:rsidRDefault="00156528" w:rsidP="00553891">
            <w:pPr>
              <w:spacing w:before="0" w:line="240" w:lineRule="auto"/>
              <w:jc w:val="center"/>
              <w:rPr>
                <w:sz w:val="22"/>
                <w:szCs w:val="22"/>
              </w:rPr>
            </w:pPr>
            <w:r>
              <w:rPr>
                <w:sz w:val="22"/>
                <w:szCs w:val="22"/>
              </w:rPr>
              <w:t>4131,95 €</w:t>
            </w:r>
          </w:p>
        </w:tc>
        <w:tc>
          <w:tcPr>
            <w:tcW w:w="3118" w:type="dxa"/>
            <w:vAlign w:val="center"/>
          </w:tcPr>
          <w:p w14:paraId="061ABC75" w14:textId="4DDA8398" w:rsidR="00F438F3" w:rsidRPr="00D90FC4" w:rsidRDefault="00C316E1" w:rsidP="00840EC7">
            <w:pPr>
              <w:spacing w:before="0" w:line="240" w:lineRule="auto"/>
              <w:jc w:val="center"/>
              <w:rPr>
                <w:sz w:val="22"/>
                <w:szCs w:val="22"/>
              </w:rPr>
            </w:pPr>
            <w:r>
              <w:rPr>
                <w:sz w:val="22"/>
                <w:szCs w:val="22"/>
              </w:rPr>
              <w:t>3882,16 €</w:t>
            </w:r>
          </w:p>
        </w:tc>
      </w:tr>
    </w:tbl>
    <w:p w14:paraId="764B8D6B" w14:textId="0B638099" w:rsidR="00935EE7" w:rsidRDefault="00B172C2" w:rsidP="00357FA2">
      <w:pPr>
        <w:keepNext/>
        <w:numPr>
          <w:ilvl w:val="0"/>
          <w:numId w:val="11"/>
        </w:numPr>
        <w:spacing w:before="240" w:line="240" w:lineRule="auto"/>
        <w:ind w:left="142" w:hanging="142"/>
        <w:rPr>
          <w:sz w:val="22"/>
          <w:szCs w:val="22"/>
        </w:rPr>
      </w:pPr>
      <w:r>
        <w:rPr>
          <w:sz w:val="22"/>
          <w:szCs w:val="22"/>
        </w:rPr>
        <w:t xml:space="preserve"> </w:t>
      </w:r>
      <w:r w:rsidR="00935EE7" w:rsidRPr="002113DE">
        <w:rPr>
          <w:sz w:val="22"/>
          <w:szCs w:val="22"/>
        </w:rPr>
        <w:t>Údaje o</w:t>
      </w:r>
      <w:r w:rsidR="006546CD">
        <w:rPr>
          <w:sz w:val="22"/>
          <w:szCs w:val="22"/>
        </w:rPr>
        <w:t> druhoch majetku a</w:t>
      </w:r>
      <w:r w:rsidR="009103E8">
        <w:rPr>
          <w:sz w:val="22"/>
          <w:szCs w:val="22"/>
        </w:rPr>
        <w:t> záväzkoch z</w:t>
      </w:r>
      <w:r w:rsidR="006546CD">
        <w:rPr>
          <w:sz w:val="22"/>
          <w:szCs w:val="22"/>
        </w:rPr>
        <w:t> lízingových zmlúv</w:t>
      </w:r>
      <w:r w:rsidR="002A13E1">
        <w:rPr>
          <w:sz w:val="22"/>
          <w:szCs w:val="22"/>
        </w:rPr>
        <w:t>.</w:t>
      </w:r>
    </w:p>
    <w:p w14:paraId="37CF9810" w14:textId="5D4234DF" w:rsidR="00A54FC0" w:rsidRPr="00A54FC0" w:rsidRDefault="00A54FC0" w:rsidP="00A54FC0">
      <w:pPr>
        <w:pStyle w:val="Odsekzoznamu"/>
        <w:keepNext/>
        <w:numPr>
          <w:ilvl w:val="0"/>
          <w:numId w:val="17"/>
        </w:numPr>
        <w:spacing w:before="240" w:line="240" w:lineRule="auto"/>
        <w:rPr>
          <w:sz w:val="22"/>
          <w:szCs w:val="22"/>
        </w:rPr>
      </w:pPr>
      <w:r>
        <w:rPr>
          <w:sz w:val="22"/>
          <w:szCs w:val="22"/>
        </w:rPr>
        <w:t>účtovná jednotka neviduje</w:t>
      </w:r>
    </w:p>
    <w:tbl>
      <w:tblPr>
        <w:tblStyle w:val="Mriekatabuky"/>
        <w:tblW w:w="0" w:type="auto"/>
        <w:tblInd w:w="38" w:type="dxa"/>
        <w:tblLook w:val="04A0" w:firstRow="1" w:lastRow="0" w:firstColumn="1" w:lastColumn="0" w:noHBand="0" w:noVBand="1"/>
      </w:tblPr>
      <w:tblGrid>
        <w:gridCol w:w="4417"/>
        <w:gridCol w:w="3082"/>
        <w:gridCol w:w="2515"/>
      </w:tblGrid>
      <w:tr w:rsidR="006546CD" w14:paraId="448EEFD3" w14:textId="77777777" w:rsidTr="008B0380">
        <w:tc>
          <w:tcPr>
            <w:tcW w:w="4417" w:type="dxa"/>
            <w:vMerge w:val="restart"/>
            <w:tcBorders>
              <w:tl2br w:val="single" w:sz="4" w:space="0" w:color="auto"/>
            </w:tcBorders>
            <w:vAlign w:val="center"/>
          </w:tcPr>
          <w:p w14:paraId="204D014E" w14:textId="2D08B705" w:rsidR="006546CD" w:rsidRPr="005C6858" w:rsidRDefault="006546CD" w:rsidP="006546CD">
            <w:pPr>
              <w:keepNext/>
              <w:spacing w:before="0" w:line="240" w:lineRule="auto"/>
              <w:jc w:val="left"/>
              <w:rPr>
                <w:b/>
                <w:sz w:val="22"/>
                <w:szCs w:val="22"/>
                <w:highlight w:val="yellow"/>
              </w:rPr>
            </w:pPr>
            <w:r w:rsidRPr="00D558BA">
              <w:rPr>
                <w:b/>
                <w:sz w:val="22"/>
                <w:szCs w:val="22"/>
              </w:rPr>
              <w:t xml:space="preserve">Druh </w:t>
            </w:r>
            <w:r>
              <w:rPr>
                <w:b/>
                <w:sz w:val="22"/>
                <w:szCs w:val="22"/>
              </w:rPr>
              <w:t>majetku</w:t>
            </w:r>
            <w:r w:rsidRPr="00D558BA">
              <w:rPr>
                <w:b/>
                <w:sz w:val="22"/>
                <w:szCs w:val="22"/>
              </w:rPr>
              <w:t xml:space="preserve"> </w:t>
            </w:r>
          </w:p>
        </w:tc>
        <w:tc>
          <w:tcPr>
            <w:tcW w:w="5597" w:type="dxa"/>
            <w:gridSpan w:val="2"/>
            <w:tcBorders>
              <w:tl2br w:val="single" w:sz="4" w:space="0" w:color="auto"/>
            </w:tcBorders>
            <w:vAlign w:val="center"/>
          </w:tcPr>
          <w:p w14:paraId="0A3F96F5" w14:textId="4AF20A7F" w:rsidR="006546CD" w:rsidRPr="002113DE" w:rsidRDefault="006546CD" w:rsidP="006546CD">
            <w:pPr>
              <w:keepNext/>
              <w:spacing w:before="0" w:line="240" w:lineRule="auto"/>
              <w:jc w:val="center"/>
              <w:rPr>
                <w:b/>
                <w:sz w:val="22"/>
                <w:szCs w:val="22"/>
              </w:rPr>
            </w:pPr>
            <w:r>
              <w:rPr>
                <w:b/>
                <w:sz w:val="22"/>
                <w:szCs w:val="22"/>
              </w:rPr>
              <w:t>Hodnota záväzku</w:t>
            </w:r>
          </w:p>
        </w:tc>
      </w:tr>
      <w:tr w:rsidR="006546CD" w14:paraId="793C9F6E" w14:textId="77777777" w:rsidTr="008B0380">
        <w:tc>
          <w:tcPr>
            <w:tcW w:w="4417" w:type="dxa"/>
            <w:vMerge/>
            <w:tcBorders>
              <w:tl2br w:val="single" w:sz="4" w:space="0" w:color="auto"/>
            </w:tcBorders>
          </w:tcPr>
          <w:p w14:paraId="0948869E" w14:textId="77777777" w:rsidR="006546CD" w:rsidRPr="00D558BA" w:rsidRDefault="006546CD" w:rsidP="006546CD">
            <w:pPr>
              <w:keepNext/>
              <w:spacing w:before="0" w:line="240" w:lineRule="auto"/>
              <w:rPr>
                <w:b/>
                <w:sz w:val="22"/>
                <w:szCs w:val="22"/>
              </w:rPr>
            </w:pPr>
          </w:p>
        </w:tc>
        <w:tc>
          <w:tcPr>
            <w:tcW w:w="3082" w:type="dxa"/>
            <w:tcBorders>
              <w:tl2br w:val="single" w:sz="4" w:space="0" w:color="auto"/>
            </w:tcBorders>
          </w:tcPr>
          <w:p w14:paraId="3E61062F" w14:textId="37D64884" w:rsidR="006546CD" w:rsidRDefault="006546CD" w:rsidP="006546CD">
            <w:pPr>
              <w:keepNext/>
              <w:spacing w:before="0" w:line="240" w:lineRule="auto"/>
              <w:jc w:val="center"/>
              <w:rPr>
                <w:b/>
                <w:sz w:val="22"/>
                <w:szCs w:val="22"/>
              </w:rPr>
            </w:pPr>
            <w:r w:rsidRPr="00D90FC4">
              <w:rPr>
                <w:b/>
                <w:sz w:val="22"/>
                <w:szCs w:val="22"/>
                <w:lang w:eastAsia="sk-SK"/>
              </w:rPr>
              <w:t xml:space="preserve">Stav na </w:t>
            </w:r>
            <w:r>
              <w:rPr>
                <w:b/>
                <w:sz w:val="22"/>
                <w:szCs w:val="22"/>
              </w:rPr>
              <w:t xml:space="preserve">konci bezprostredne predchádzajúceho </w:t>
            </w:r>
            <w:r w:rsidRPr="00D90FC4">
              <w:rPr>
                <w:b/>
                <w:sz w:val="22"/>
                <w:szCs w:val="22"/>
                <w:lang w:eastAsia="sk-SK"/>
              </w:rPr>
              <w:t>účtovného obdobia</w:t>
            </w:r>
          </w:p>
        </w:tc>
        <w:tc>
          <w:tcPr>
            <w:tcW w:w="2515" w:type="dxa"/>
            <w:tcBorders>
              <w:tl2br w:val="single" w:sz="4" w:space="0" w:color="auto"/>
            </w:tcBorders>
            <w:vAlign w:val="center"/>
          </w:tcPr>
          <w:p w14:paraId="2B37080D" w14:textId="32A8D149" w:rsidR="006546CD" w:rsidRDefault="006546CD" w:rsidP="006546CD">
            <w:pPr>
              <w:keepNext/>
              <w:spacing w:before="0" w:line="240" w:lineRule="auto"/>
              <w:jc w:val="center"/>
              <w:rPr>
                <w:b/>
                <w:sz w:val="22"/>
                <w:szCs w:val="22"/>
              </w:rPr>
            </w:pPr>
            <w:r w:rsidRPr="00D90FC4">
              <w:rPr>
                <w:b/>
                <w:sz w:val="22"/>
                <w:szCs w:val="22"/>
                <w:lang w:eastAsia="sk-SK"/>
              </w:rPr>
              <w:t>Stav na konci bežného účtovného obdobia</w:t>
            </w:r>
          </w:p>
        </w:tc>
      </w:tr>
      <w:tr w:rsidR="006546CD" w14:paraId="76FC0A46" w14:textId="77777777" w:rsidTr="008B0380">
        <w:tc>
          <w:tcPr>
            <w:tcW w:w="4417" w:type="dxa"/>
            <w:tcBorders>
              <w:tl2br w:val="single" w:sz="4" w:space="0" w:color="auto"/>
            </w:tcBorders>
          </w:tcPr>
          <w:p w14:paraId="3A933BAF" w14:textId="77777777" w:rsidR="006546CD" w:rsidRDefault="006546CD" w:rsidP="006546CD">
            <w:pPr>
              <w:spacing w:before="0" w:line="240" w:lineRule="auto"/>
              <w:rPr>
                <w:sz w:val="22"/>
                <w:szCs w:val="22"/>
              </w:rPr>
            </w:pPr>
          </w:p>
        </w:tc>
        <w:tc>
          <w:tcPr>
            <w:tcW w:w="3082" w:type="dxa"/>
            <w:tcBorders>
              <w:tl2br w:val="single" w:sz="4" w:space="0" w:color="auto"/>
            </w:tcBorders>
          </w:tcPr>
          <w:p w14:paraId="3D656DBC" w14:textId="77777777" w:rsidR="006546CD" w:rsidRDefault="006546CD" w:rsidP="006546CD">
            <w:pPr>
              <w:spacing w:before="0" w:line="240" w:lineRule="auto"/>
              <w:jc w:val="center"/>
              <w:rPr>
                <w:sz w:val="22"/>
                <w:szCs w:val="22"/>
              </w:rPr>
            </w:pPr>
          </w:p>
        </w:tc>
        <w:tc>
          <w:tcPr>
            <w:tcW w:w="2515" w:type="dxa"/>
            <w:tcBorders>
              <w:tl2br w:val="single" w:sz="4" w:space="0" w:color="auto"/>
            </w:tcBorders>
          </w:tcPr>
          <w:p w14:paraId="772F91DF" w14:textId="77777777" w:rsidR="006546CD" w:rsidRDefault="006546CD" w:rsidP="006546CD">
            <w:pPr>
              <w:spacing w:before="0" w:line="240" w:lineRule="auto"/>
              <w:jc w:val="center"/>
              <w:rPr>
                <w:sz w:val="22"/>
                <w:szCs w:val="22"/>
              </w:rPr>
            </w:pPr>
          </w:p>
        </w:tc>
      </w:tr>
      <w:tr w:rsidR="006546CD" w14:paraId="1CF87410" w14:textId="77777777" w:rsidTr="008B0380">
        <w:tc>
          <w:tcPr>
            <w:tcW w:w="4417" w:type="dxa"/>
            <w:tcBorders>
              <w:tl2br w:val="single" w:sz="4" w:space="0" w:color="auto"/>
            </w:tcBorders>
          </w:tcPr>
          <w:p w14:paraId="3E231FC8" w14:textId="77777777" w:rsidR="006546CD" w:rsidRDefault="006546CD" w:rsidP="006546CD">
            <w:pPr>
              <w:spacing w:before="0" w:line="240" w:lineRule="auto"/>
              <w:rPr>
                <w:sz w:val="22"/>
                <w:szCs w:val="22"/>
              </w:rPr>
            </w:pPr>
          </w:p>
        </w:tc>
        <w:tc>
          <w:tcPr>
            <w:tcW w:w="3082" w:type="dxa"/>
            <w:tcBorders>
              <w:tl2br w:val="single" w:sz="4" w:space="0" w:color="auto"/>
            </w:tcBorders>
          </w:tcPr>
          <w:p w14:paraId="64871B56" w14:textId="77777777" w:rsidR="006546CD" w:rsidRDefault="006546CD" w:rsidP="006546CD">
            <w:pPr>
              <w:spacing w:before="0" w:line="240" w:lineRule="auto"/>
              <w:jc w:val="center"/>
              <w:rPr>
                <w:sz w:val="22"/>
                <w:szCs w:val="22"/>
              </w:rPr>
            </w:pPr>
          </w:p>
        </w:tc>
        <w:tc>
          <w:tcPr>
            <w:tcW w:w="2515" w:type="dxa"/>
            <w:tcBorders>
              <w:tl2br w:val="single" w:sz="4" w:space="0" w:color="auto"/>
            </w:tcBorders>
          </w:tcPr>
          <w:p w14:paraId="2E30B0B9" w14:textId="77777777" w:rsidR="006546CD" w:rsidRDefault="006546CD" w:rsidP="006546CD">
            <w:pPr>
              <w:spacing w:before="0" w:line="240" w:lineRule="auto"/>
              <w:jc w:val="center"/>
              <w:rPr>
                <w:sz w:val="22"/>
                <w:szCs w:val="22"/>
              </w:rPr>
            </w:pPr>
          </w:p>
        </w:tc>
      </w:tr>
      <w:tr w:rsidR="006546CD" w14:paraId="1DC8F4B3" w14:textId="77777777" w:rsidTr="008B0380">
        <w:tc>
          <w:tcPr>
            <w:tcW w:w="4417" w:type="dxa"/>
            <w:tcBorders>
              <w:tl2br w:val="single" w:sz="4" w:space="0" w:color="auto"/>
            </w:tcBorders>
          </w:tcPr>
          <w:p w14:paraId="02894EE7" w14:textId="77777777" w:rsidR="006546CD" w:rsidRDefault="006546CD" w:rsidP="006546CD">
            <w:pPr>
              <w:spacing w:before="0" w:line="240" w:lineRule="auto"/>
              <w:rPr>
                <w:sz w:val="22"/>
                <w:szCs w:val="22"/>
              </w:rPr>
            </w:pPr>
          </w:p>
        </w:tc>
        <w:tc>
          <w:tcPr>
            <w:tcW w:w="3082" w:type="dxa"/>
            <w:tcBorders>
              <w:tl2br w:val="single" w:sz="4" w:space="0" w:color="auto"/>
            </w:tcBorders>
          </w:tcPr>
          <w:p w14:paraId="68A49329" w14:textId="77777777" w:rsidR="006546CD" w:rsidRDefault="006546CD" w:rsidP="006546CD">
            <w:pPr>
              <w:spacing w:before="0" w:line="240" w:lineRule="auto"/>
              <w:jc w:val="center"/>
              <w:rPr>
                <w:sz w:val="22"/>
                <w:szCs w:val="22"/>
              </w:rPr>
            </w:pPr>
          </w:p>
        </w:tc>
        <w:tc>
          <w:tcPr>
            <w:tcW w:w="2515" w:type="dxa"/>
            <w:tcBorders>
              <w:tl2br w:val="single" w:sz="4" w:space="0" w:color="auto"/>
            </w:tcBorders>
          </w:tcPr>
          <w:p w14:paraId="0CAE8249" w14:textId="77777777" w:rsidR="006546CD" w:rsidRDefault="006546CD" w:rsidP="006546CD">
            <w:pPr>
              <w:spacing w:before="0" w:line="240" w:lineRule="auto"/>
              <w:jc w:val="center"/>
              <w:rPr>
                <w:sz w:val="22"/>
                <w:szCs w:val="22"/>
              </w:rPr>
            </w:pPr>
          </w:p>
        </w:tc>
      </w:tr>
    </w:tbl>
    <w:p w14:paraId="425B8648" w14:textId="77777777" w:rsidR="00DB1285" w:rsidRPr="00D90FC4" w:rsidRDefault="00465353" w:rsidP="00357FA2">
      <w:pPr>
        <w:keepNext/>
        <w:spacing w:before="240" w:line="240" w:lineRule="auto"/>
        <w:jc w:val="center"/>
        <w:outlineLvl w:val="0"/>
        <w:rPr>
          <w:b/>
          <w:bCs/>
          <w:kern w:val="32"/>
          <w:sz w:val="22"/>
          <w:szCs w:val="22"/>
        </w:rPr>
      </w:pPr>
      <w:r w:rsidRPr="00D90FC4">
        <w:rPr>
          <w:b/>
          <w:bCs/>
          <w:kern w:val="32"/>
          <w:sz w:val="22"/>
          <w:szCs w:val="22"/>
        </w:rPr>
        <w:t xml:space="preserve">Čl. </w:t>
      </w:r>
      <w:r w:rsidR="00DB1285" w:rsidRPr="00D90FC4">
        <w:rPr>
          <w:b/>
          <w:bCs/>
          <w:kern w:val="32"/>
          <w:sz w:val="22"/>
          <w:szCs w:val="22"/>
        </w:rPr>
        <w:t>IV</w:t>
      </w:r>
    </w:p>
    <w:p w14:paraId="4C3B4DA6" w14:textId="77777777" w:rsidR="00DB1285" w:rsidRPr="00D90FC4" w:rsidRDefault="00DB1285" w:rsidP="00CD361E">
      <w:pPr>
        <w:keepNext/>
        <w:spacing w:before="0" w:line="240" w:lineRule="auto"/>
        <w:jc w:val="center"/>
        <w:outlineLvl w:val="1"/>
        <w:rPr>
          <w:b/>
          <w:bCs/>
          <w:sz w:val="22"/>
          <w:szCs w:val="22"/>
        </w:rPr>
      </w:pPr>
      <w:r w:rsidRPr="00D90FC4">
        <w:rPr>
          <w:b/>
          <w:bCs/>
          <w:sz w:val="22"/>
          <w:szCs w:val="22"/>
        </w:rPr>
        <w:t>Informácie, ktoré dopĺňajú a vysvetľujú údaje vo výkaze ziskov a strát</w:t>
      </w:r>
    </w:p>
    <w:p w14:paraId="1A1EBCD0" w14:textId="0B74B6BA" w:rsidR="00DB1285" w:rsidRPr="00E622FD" w:rsidRDefault="000F73AB" w:rsidP="00D558BA">
      <w:pPr>
        <w:numPr>
          <w:ilvl w:val="0"/>
          <w:numId w:val="12"/>
        </w:numPr>
        <w:spacing w:before="0" w:line="240" w:lineRule="auto"/>
        <w:ind w:left="284" w:hanging="284"/>
        <w:rPr>
          <w:sz w:val="22"/>
          <w:szCs w:val="22"/>
        </w:rPr>
      </w:pPr>
      <w:r>
        <w:rPr>
          <w:sz w:val="22"/>
          <w:szCs w:val="22"/>
        </w:rPr>
        <w:t xml:space="preserve"> </w:t>
      </w:r>
      <w:r w:rsidR="00C72ECC" w:rsidRPr="00D90FC4">
        <w:rPr>
          <w:sz w:val="22"/>
          <w:szCs w:val="22"/>
        </w:rPr>
        <w:t xml:space="preserve">Prehľad </w:t>
      </w:r>
      <w:r w:rsidR="00DB1285" w:rsidRPr="00D90FC4">
        <w:rPr>
          <w:sz w:val="22"/>
          <w:szCs w:val="22"/>
        </w:rPr>
        <w:t>trž</w:t>
      </w:r>
      <w:r w:rsidR="00C72ECC" w:rsidRPr="00D90FC4">
        <w:rPr>
          <w:sz w:val="22"/>
          <w:szCs w:val="22"/>
        </w:rPr>
        <w:t>ie</w:t>
      </w:r>
      <w:r w:rsidR="00DB1285" w:rsidRPr="00D90FC4">
        <w:rPr>
          <w:sz w:val="22"/>
          <w:szCs w:val="22"/>
        </w:rPr>
        <w:t xml:space="preserve">b za vlastné výkony a tovar s uvedením ich opisu a vyčíslením hodnoty </w:t>
      </w:r>
      <w:r w:rsidR="00DB1285" w:rsidRPr="00E622FD">
        <w:rPr>
          <w:sz w:val="22"/>
          <w:szCs w:val="22"/>
        </w:rPr>
        <w:t xml:space="preserve">tržieb podľa jednotlivých hlavných druhov výrobkov, služieb </w:t>
      </w:r>
      <w:r w:rsidR="00584420" w:rsidRPr="00E622FD">
        <w:rPr>
          <w:sz w:val="22"/>
          <w:szCs w:val="22"/>
        </w:rPr>
        <w:t xml:space="preserve">hlavnej </w:t>
      </w:r>
      <w:r w:rsidR="00957793" w:rsidRPr="00E622FD">
        <w:rPr>
          <w:sz w:val="22"/>
          <w:szCs w:val="22"/>
        </w:rPr>
        <w:t xml:space="preserve">nezdaňovanej </w:t>
      </w:r>
      <w:r w:rsidR="00584420" w:rsidRPr="00E622FD">
        <w:rPr>
          <w:sz w:val="22"/>
          <w:szCs w:val="22"/>
        </w:rPr>
        <w:t>činnosti a</w:t>
      </w:r>
      <w:r w:rsidR="00957793" w:rsidRPr="00E622FD">
        <w:rPr>
          <w:sz w:val="22"/>
          <w:szCs w:val="22"/>
        </w:rPr>
        <w:t xml:space="preserve"> zdaňovanej </w:t>
      </w:r>
      <w:r w:rsidR="00584420" w:rsidRPr="00E622FD">
        <w:rPr>
          <w:sz w:val="22"/>
          <w:szCs w:val="22"/>
        </w:rPr>
        <w:t>činnosti</w:t>
      </w:r>
      <w:r w:rsidR="00DB1285" w:rsidRPr="00E622FD">
        <w:rPr>
          <w:sz w:val="22"/>
          <w:szCs w:val="22"/>
        </w:rPr>
        <w:t xml:space="preserve"> účtovnej jednotky</w:t>
      </w:r>
      <w:r w:rsidR="00E7671C">
        <w:rPr>
          <w:sz w:val="22"/>
          <w:szCs w:val="22"/>
        </w:rPr>
        <w:t xml:space="preserve"> za bežné účtovné obdobie.</w:t>
      </w:r>
    </w:p>
    <w:tbl>
      <w:tblPr>
        <w:tblStyle w:val="Mriekatabuky"/>
        <w:tblW w:w="0" w:type="auto"/>
        <w:tblInd w:w="38" w:type="dxa"/>
        <w:tblLook w:val="04A0" w:firstRow="1" w:lastRow="0" w:firstColumn="1" w:lastColumn="0" w:noHBand="0" w:noVBand="1"/>
      </w:tblPr>
      <w:tblGrid>
        <w:gridCol w:w="4560"/>
        <w:gridCol w:w="3080"/>
        <w:gridCol w:w="2374"/>
      </w:tblGrid>
      <w:tr w:rsidR="00926399" w14:paraId="13A4F995" w14:textId="77777777" w:rsidTr="00840EC7">
        <w:trPr>
          <w:trHeight w:val="748"/>
        </w:trPr>
        <w:tc>
          <w:tcPr>
            <w:tcW w:w="4635" w:type="dxa"/>
            <w:vAlign w:val="center"/>
          </w:tcPr>
          <w:p w14:paraId="283E336F" w14:textId="07B80A5B" w:rsidR="00926399" w:rsidRPr="007E5FFD" w:rsidRDefault="00926399" w:rsidP="00F438F3">
            <w:pPr>
              <w:spacing w:before="0" w:line="240" w:lineRule="auto"/>
              <w:jc w:val="left"/>
              <w:rPr>
                <w:b/>
                <w:sz w:val="22"/>
                <w:szCs w:val="22"/>
                <w:highlight w:val="yellow"/>
              </w:rPr>
            </w:pPr>
            <w:r w:rsidRPr="00D558BA">
              <w:rPr>
                <w:b/>
                <w:sz w:val="22"/>
                <w:szCs w:val="22"/>
              </w:rPr>
              <w:t xml:space="preserve">Druh a opis tržieb </w:t>
            </w:r>
          </w:p>
        </w:tc>
        <w:tc>
          <w:tcPr>
            <w:tcW w:w="3119" w:type="dxa"/>
            <w:vAlign w:val="center"/>
          </w:tcPr>
          <w:p w14:paraId="7547E1D1" w14:textId="26E7D8FA" w:rsidR="00926399" w:rsidRPr="007E5FFD" w:rsidRDefault="00926399" w:rsidP="00840EC7">
            <w:pPr>
              <w:spacing w:before="0" w:line="240" w:lineRule="auto"/>
              <w:jc w:val="center"/>
              <w:rPr>
                <w:b/>
                <w:sz w:val="22"/>
                <w:szCs w:val="22"/>
                <w:highlight w:val="yellow"/>
              </w:rPr>
            </w:pPr>
            <w:r>
              <w:rPr>
                <w:b/>
                <w:sz w:val="22"/>
                <w:szCs w:val="22"/>
              </w:rPr>
              <w:t>Hlavná nezdaňovaná činnosť</w:t>
            </w:r>
          </w:p>
        </w:tc>
        <w:tc>
          <w:tcPr>
            <w:tcW w:w="2402" w:type="dxa"/>
            <w:vAlign w:val="center"/>
          </w:tcPr>
          <w:p w14:paraId="61AF0D7A" w14:textId="517A9C53" w:rsidR="00926399" w:rsidRPr="002113DE" w:rsidRDefault="00926399" w:rsidP="00840EC7">
            <w:pPr>
              <w:spacing w:before="0" w:line="240" w:lineRule="auto"/>
              <w:jc w:val="center"/>
              <w:rPr>
                <w:b/>
                <w:sz w:val="22"/>
                <w:szCs w:val="22"/>
              </w:rPr>
            </w:pPr>
            <w:r>
              <w:rPr>
                <w:b/>
                <w:sz w:val="22"/>
                <w:szCs w:val="22"/>
              </w:rPr>
              <w:t>Zdaňovaná činnosť</w:t>
            </w:r>
          </w:p>
        </w:tc>
      </w:tr>
      <w:tr w:rsidR="000F73AB" w14:paraId="52CE49FB" w14:textId="77777777" w:rsidTr="00553891">
        <w:tc>
          <w:tcPr>
            <w:tcW w:w="4635" w:type="dxa"/>
          </w:tcPr>
          <w:p w14:paraId="3B079110" w14:textId="623E1A17" w:rsidR="000F73AB" w:rsidRDefault="00A54FC0" w:rsidP="00CE686F">
            <w:pPr>
              <w:spacing w:before="0" w:line="240" w:lineRule="auto"/>
              <w:rPr>
                <w:sz w:val="22"/>
                <w:szCs w:val="22"/>
              </w:rPr>
            </w:pPr>
            <w:r>
              <w:rPr>
                <w:sz w:val="22"/>
                <w:szCs w:val="22"/>
              </w:rPr>
              <w:t>Poskytovanie služieb</w:t>
            </w:r>
          </w:p>
        </w:tc>
        <w:tc>
          <w:tcPr>
            <w:tcW w:w="3119" w:type="dxa"/>
            <w:vAlign w:val="center"/>
          </w:tcPr>
          <w:p w14:paraId="2C54D4AD" w14:textId="08DE6FC4" w:rsidR="000F73AB" w:rsidRDefault="00A54FC0" w:rsidP="00553891">
            <w:pPr>
              <w:spacing w:before="0" w:line="240" w:lineRule="auto"/>
              <w:jc w:val="center"/>
              <w:rPr>
                <w:sz w:val="22"/>
                <w:szCs w:val="22"/>
              </w:rPr>
            </w:pPr>
            <w:r>
              <w:rPr>
                <w:sz w:val="22"/>
                <w:szCs w:val="22"/>
              </w:rPr>
              <w:t>300,00 €</w:t>
            </w:r>
          </w:p>
        </w:tc>
        <w:tc>
          <w:tcPr>
            <w:tcW w:w="2402" w:type="dxa"/>
            <w:vAlign w:val="center"/>
          </w:tcPr>
          <w:p w14:paraId="4D6FBDB9" w14:textId="34311938" w:rsidR="000F73AB" w:rsidRDefault="00A54FC0" w:rsidP="00553891">
            <w:pPr>
              <w:spacing w:before="0" w:line="240" w:lineRule="auto"/>
              <w:jc w:val="center"/>
              <w:rPr>
                <w:sz w:val="22"/>
                <w:szCs w:val="22"/>
              </w:rPr>
            </w:pPr>
            <w:r>
              <w:rPr>
                <w:sz w:val="22"/>
                <w:szCs w:val="22"/>
              </w:rPr>
              <w:t>0,00 €</w:t>
            </w:r>
          </w:p>
        </w:tc>
      </w:tr>
      <w:tr w:rsidR="000F73AB" w14:paraId="0C167E3E" w14:textId="77777777" w:rsidTr="00553891">
        <w:tc>
          <w:tcPr>
            <w:tcW w:w="4635" w:type="dxa"/>
          </w:tcPr>
          <w:p w14:paraId="70D6F8B6" w14:textId="77777777" w:rsidR="000F73AB" w:rsidRDefault="000F73AB" w:rsidP="00CE686F">
            <w:pPr>
              <w:spacing w:before="0" w:line="240" w:lineRule="auto"/>
              <w:rPr>
                <w:sz w:val="22"/>
                <w:szCs w:val="22"/>
              </w:rPr>
            </w:pPr>
          </w:p>
        </w:tc>
        <w:tc>
          <w:tcPr>
            <w:tcW w:w="3119" w:type="dxa"/>
            <w:vAlign w:val="center"/>
          </w:tcPr>
          <w:p w14:paraId="02104227" w14:textId="77777777" w:rsidR="000F73AB" w:rsidRDefault="000F73AB" w:rsidP="00553891">
            <w:pPr>
              <w:spacing w:before="0" w:line="240" w:lineRule="auto"/>
              <w:jc w:val="center"/>
              <w:rPr>
                <w:sz w:val="22"/>
                <w:szCs w:val="22"/>
              </w:rPr>
            </w:pPr>
          </w:p>
        </w:tc>
        <w:tc>
          <w:tcPr>
            <w:tcW w:w="2402" w:type="dxa"/>
            <w:vAlign w:val="center"/>
          </w:tcPr>
          <w:p w14:paraId="44C6722A" w14:textId="77777777" w:rsidR="000F73AB" w:rsidRDefault="000F73AB" w:rsidP="00553891">
            <w:pPr>
              <w:spacing w:before="0" w:line="240" w:lineRule="auto"/>
              <w:jc w:val="center"/>
              <w:rPr>
                <w:sz w:val="22"/>
                <w:szCs w:val="22"/>
              </w:rPr>
            </w:pPr>
          </w:p>
        </w:tc>
      </w:tr>
      <w:tr w:rsidR="00E622FD" w14:paraId="7B191554" w14:textId="77777777" w:rsidTr="00553891">
        <w:tc>
          <w:tcPr>
            <w:tcW w:w="4635" w:type="dxa"/>
          </w:tcPr>
          <w:p w14:paraId="55F5D7DB" w14:textId="77777777" w:rsidR="00E622FD" w:rsidRDefault="00E622FD" w:rsidP="00CE686F">
            <w:pPr>
              <w:spacing w:before="0" w:line="240" w:lineRule="auto"/>
              <w:rPr>
                <w:sz w:val="22"/>
                <w:szCs w:val="22"/>
              </w:rPr>
            </w:pPr>
          </w:p>
        </w:tc>
        <w:tc>
          <w:tcPr>
            <w:tcW w:w="3119" w:type="dxa"/>
            <w:vAlign w:val="center"/>
          </w:tcPr>
          <w:p w14:paraId="5366C366" w14:textId="77777777" w:rsidR="00E622FD" w:rsidRDefault="00E622FD" w:rsidP="00553891">
            <w:pPr>
              <w:spacing w:before="0" w:line="240" w:lineRule="auto"/>
              <w:jc w:val="center"/>
              <w:rPr>
                <w:sz w:val="22"/>
                <w:szCs w:val="22"/>
              </w:rPr>
            </w:pPr>
          </w:p>
        </w:tc>
        <w:tc>
          <w:tcPr>
            <w:tcW w:w="2402" w:type="dxa"/>
            <w:vAlign w:val="center"/>
          </w:tcPr>
          <w:p w14:paraId="28630DE7" w14:textId="77777777" w:rsidR="00E622FD" w:rsidRDefault="00E622FD" w:rsidP="00553891">
            <w:pPr>
              <w:spacing w:before="0" w:line="240" w:lineRule="auto"/>
              <w:jc w:val="center"/>
              <w:rPr>
                <w:sz w:val="22"/>
                <w:szCs w:val="22"/>
              </w:rPr>
            </w:pPr>
          </w:p>
        </w:tc>
      </w:tr>
    </w:tbl>
    <w:p w14:paraId="0C54437C" w14:textId="79C0053D" w:rsidR="00645BCA" w:rsidRPr="000F73AB" w:rsidRDefault="00DB1285" w:rsidP="00D558BA">
      <w:pPr>
        <w:numPr>
          <w:ilvl w:val="0"/>
          <w:numId w:val="12"/>
        </w:numPr>
        <w:spacing w:before="240" w:line="240" w:lineRule="auto"/>
        <w:ind w:left="284" w:hanging="284"/>
        <w:rPr>
          <w:sz w:val="22"/>
          <w:szCs w:val="22"/>
        </w:rPr>
      </w:pPr>
      <w:r w:rsidRPr="000F73AB">
        <w:rPr>
          <w:sz w:val="22"/>
          <w:szCs w:val="22"/>
        </w:rPr>
        <w:t xml:space="preserve"> Opis a vyčíslenie hodnoty významných </w:t>
      </w:r>
      <w:r w:rsidR="00840EC7">
        <w:rPr>
          <w:sz w:val="22"/>
          <w:szCs w:val="22"/>
        </w:rPr>
        <w:t>súm</w:t>
      </w:r>
      <w:r w:rsidR="00E622FD">
        <w:rPr>
          <w:sz w:val="22"/>
          <w:szCs w:val="22"/>
        </w:rPr>
        <w:t xml:space="preserve"> </w:t>
      </w:r>
      <w:r w:rsidR="00E622FD" w:rsidRPr="009D320B">
        <w:rPr>
          <w:sz w:val="22"/>
          <w:szCs w:val="22"/>
        </w:rPr>
        <w:t>v nadväznosti</w:t>
      </w:r>
      <w:r w:rsidR="00E622FD" w:rsidRPr="00D90FC4">
        <w:rPr>
          <w:sz w:val="22"/>
          <w:szCs w:val="22"/>
        </w:rPr>
        <w:t xml:space="preserve"> na položky </w:t>
      </w:r>
      <w:r w:rsidR="00E622FD">
        <w:rPr>
          <w:sz w:val="22"/>
          <w:szCs w:val="22"/>
        </w:rPr>
        <w:t>výkazu ziskov a strát</w:t>
      </w:r>
      <w:r w:rsidR="00E622FD" w:rsidRPr="00D90FC4">
        <w:rPr>
          <w:sz w:val="22"/>
          <w:szCs w:val="22"/>
        </w:rPr>
        <w:t> v členení</w:t>
      </w:r>
      <w:r w:rsidRPr="000F73AB">
        <w:rPr>
          <w:sz w:val="22"/>
          <w:szCs w:val="22"/>
        </w:rPr>
        <w:t xml:space="preserve"> </w:t>
      </w:r>
      <w:r w:rsidR="00E622FD">
        <w:rPr>
          <w:sz w:val="22"/>
          <w:szCs w:val="22"/>
        </w:rPr>
        <w:t xml:space="preserve">na </w:t>
      </w:r>
      <w:r w:rsidR="005670C0">
        <w:rPr>
          <w:sz w:val="22"/>
          <w:szCs w:val="22"/>
        </w:rPr>
        <w:t>nepeňažn</w:t>
      </w:r>
      <w:r w:rsidR="00E622FD">
        <w:rPr>
          <w:sz w:val="22"/>
          <w:szCs w:val="22"/>
        </w:rPr>
        <w:t>é</w:t>
      </w:r>
      <w:r w:rsidRPr="000F73AB">
        <w:rPr>
          <w:sz w:val="22"/>
          <w:szCs w:val="22"/>
        </w:rPr>
        <w:t xml:space="preserve"> dar</w:t>
      </w:r>
      <w:r w:rsidR="00E622FD">
        <w:rPr>
          <w:sz w:val="22"/>
          <w:szCs w:val="22"/>
        </w:rPr>
        <w:t>y</w:t>
      </w:r>
      <w:r w:rsidRPr="000F73AB">
        <w:rPr>
          <w:sz w:val="22"/>
          <w:szCs w:val="22"/>
        </w:rPr>
        <w:t>, osobitn</w:t>
      </w:r>
      <w:r w:rsidR="00E622FD">
        <w:rPr>
          <w:sz w:val="22"/>
          <w:szCs w:val="22"/>
        </w:rPr>
        <w:t>é</w:t>
      </w:r>
      <w:r w:rsidRPr="000F73AB">
        <w:rPr>
          <w:sz w:val="22"/>
          <w:szCs w:val="22"/>
        </w:rPr>
        <w:t xml:space="preserve"> výnos</w:t>
      </w:r>
      <w:r w:rsidR="00E622FD">
        <w:rPr>
          <w:sz w:val="22"/>
          <w:szCs w:val="22"/>
        </w:rPr>
        <w:t>y</w:t>
      </w:r>
      <w:r w:rsidR="00FE1A4B" w:rsidRPr="000F73AB">
        <w:rPr>
          <w:sz w:val="22"/>
          <w:szCs w:val="22"/>
        </w:rPr>
        <w:t>,</w:t>
      </w:r>
      <w:r w:rsidR="00E622FD">
        <w:rPr>
          <w:sz w:val="22"/>
          <w:szCs w:val="22"/>
        </w:rPr>
        <w:t> zákonné</w:t>
      </w:r>
      <w:r w:rsidRPr="000F73AB">
        <w:rPr>
          <w:sz w:val="22"/>
          <w:szCs w:val="22"/>
        </w:rPr>
        <w:t xml:space="preserve"> poplatk</w:t>
      </w:r>
      <w:r w:rsidR="00E622FD">
        <w:rPr>
          <w:sz w:val="22"/>
          <w:szCs w:val="22"/>
        </w:rPr>
        <w:t xml:space="preserve">y a iné </w:t>
      </w:r>
      <w:r w:rsidR="00FE1A4B" w:rsidRPr="000F73AB">
        <w:rPr>
          <w:sz w:val="22"/>
          <w:szCs w:val="22"/>
        </w:rPr>
        <w:t>ostatn</w:t>
      </w:r>
      <w:r w:rsidR="00E622FD">
        <w:rPr>
          <w:sz w:val="22"/>
          <w:szCs w:val="22"/>
        </w:rPr>
        <w:t>é</w:t>
      </w:r>
      <w:r w:rsidR="00FE1A4B" w:rsidRPr="000F73AB">
        <w:rPr>
          <w:sz w:val="22"/>
          <w:szCs w:val="22"/>
        </w:rPr>
        <w:t xml:space="preserve"> výnos</w:t>
      </w:r>
      <w:r w:rsidR="00E622FD">
        <w:rPr>
          <w:sz w:val="22"/>
          <w:szCs w:val="22"/>
        </w:rPr>
        <w:t>y</w:t>
      </w:r>
      <w:r w:rsidR="00E7671C">
        <w:rPr>
          <w:sz w:val="22"/>
          <w:szCs w:val="22"/>
        </w:rPr>
        <w:t xml:space="preserve"> za</w:t>
      </w:r>
      <w:r w:rsidR="00840EC7">
        <w:rPr>
          <w:sz w:val="22"/>
          <w:szCs w:val="22"/>
        </w:rPr>
        <w:t xml:space="preserve"> bezprostredne predchádzajúce účtovné obdobie a za </w:t>
      </w:r>
      <w:r w:rsidR="00E7671C">
        <w:rPr>
          <w:sz w:val="22"/>
          <w:szCs w:val="22"/>
        </w:rPr>
        <w:t>bežné účtovné obdobie</w:t>
      </w:r>
      <w:r w:rsidRPr="000F73AB">
        <w:rPr>
          <w:sz w:val="22"/>
          <w:szCs w:val="22"/>
        </w:rPr>
        <w:t>.</w:t>
      </w:r>
      <w:r w:rsidR="00584420" w:rsidRPr="000F73AB">
        <w:rPr>
          <w:sz w:val="22"/>
          <w:szCs w:val="22"/>
        </w:rPr>
        <w:t xml:space="preserve"> </w:t>
      </w:r>
    </w:p>
    <w:tbl>
      <w:tblPr>
        <w:tblStyle w:val="Mriekatabuky"/>
        <w:tblW w:w="0" w:type="auto"/>
        <w:tblInd w:w="38" w:type="dxa"/>
        <w:tblLook w:val="04A0" w:firstRow="1" w:lastRow="0" w:firstColumn="1" w:lastColumn="0" w:noHBand="0" w:noVBand="1"/>
      </w:tblPr>
      <w:tblGrid>
        <w:gridCol w:w="4833"/>
        <w:gridCol w:w="2454"/>
        <w:gridCol w:w="2727"/>
      </w:tblGrid>
      <w:tr w:rsidR="00840EC7" w14:paraId="3724E8ED" w14:textId="77777777" w:rsidTr="00840EC7">
        <w:tc>
          <w:tcPr>
            <w:tcW w:w="4920" w:type="dxa"/>
            <w:vAlign w:val="center"/>
          </w:tcPr>
          <w:p w14:paraId="17ADAB37" w14:textId="55726821" w:rsidR="00840EC7" w:rsidRPr="007E5FFD" w:rsidRDefault="00840EC7" w:rsidP="00840EC7">
            <w:pPr>
              <w:spacing w:before="0" w:line="240" w:lineRule="auto"/>
              <w:jc w:val="left"/>
              <w:rPr>
                <w:b/>
                <w:sz w:val="22"/>
                <w:szCs w:val="22"/>
                <w:highlight w:val="yellow"/>
              </w:rPr>
            </w:pPr>
            <w:r w:rsidRPr="00D558BA">
              <w:rPr>
                <w:b/>
                <w:sz w:val="22"/>
                <w:szCs w:val="22"/>
              </w:rPr>
              <w:t xml:space="preserve">Druh a opis významných súm </w:t>
            </w:r>
            <w:r w:rsidR="008B0380">
              <w:rPr>
                <w:b/>
                <w:sz w:val="22"/>
                <w:szCs w:val="22"/>
              </w:rPr>
              <w:t>príjmov</w:t>
            </w:r>
          </w:p>
        </w:tc>
        <w:tc>
          <w:tcPr>
            <w:tcW w:w="2470" w:type="dxa"/>
          </w:tcPr>
          <w:p w14:paraId="024F2F39" w14:textId="05B54BA1" w:rsidR="00840EC7" w:rsidRDefault="00840EC7" w:rsidP="00840EC7">
            <w:pPr>
              <w:spacing w:before="0" w:line="240" w:lineRule="auto"/>
              <w:jc w:val="center"/>
              <w:rPr>
                <w:b/>
                <w:sz w:val="22"/>
                <w:szCs w:val="22"/>
              </w:rPr>
            </w:pPr>
            <w:r>
              <w:rPr>
                <w:b/>
                <w:sz w:val="22"/>
                <w:szCs w:val="22"/>
                <w:lang w:eastAsia="sk-SK"/>
              </w:rPr>
              <w:t xml:space="preserve">Stav na </w:t>
            </w:r>
            <w:r>
              <w:rPr>
                <w:b/>
                <w:sz w:val="22"/>
                <w:szCs w:val="22"/>
              </w:rPr>
              <w:t xml:space="preserve">konci bezprostredne predchádzajúceho </w:t>
            </w:r>
            <w:r>
              <w:rPr>
                <w:b/>
                <w:sz w:val="22"/>
                <w:szCs w:val="22"/>
                <w:lang w:eastAsia="sk-SK"/>
              </w:rPr>
              <w:t>účtovného obdobia</w:t>
            </w:r>
          </w:p>
        </w:tc>
        <w:tc>
          <w:tcPr>
            <w:tcW w:w="2766" w:type="dxa"/>
            <w:vAlign w:val="center"/>
          </w:tcPr>
          <w:p w14:paraId="7C8E152C" w14:textId="38255932" w:rsidR="00840EC7" w:rsidRPr="007E5FFD" w:rsidRDefault="00840EC7" w:rsidP="00840EC7">
            <w:pPr>
              <w:spacing w:before="0" w:line="240" w:lineRule="auto"/>
              <w:jc w:val="center"/>
              <w:rPr>
                <w:b/>
                <w:sz w:val="22"/>
                <w:szCs w:val="22"/>
                <w:highlight w:val="yellow"/>
              </w:rPr>
            </w:pPr>
            <w:r>
              <w:rPr>
                <w:b/>
                <w:sz w:val="22"/>
                <w:szCs w:val="22"/>
                <w:lang w:eastAsia="sk-SK"/>
              </w:rPr>
              <w:t>Stav na konci bežného účtovného obdobia</w:t>
            </w:r>
          </w:p>
        </w:tc>
      </w:tr>
      <w:tr w:rsidR="00840EC7" w14:paraId="5FE324F9" w14:textId="77777777" w:rsidTr="00553891">
        <w:tc>
          <w:tcPr>
            <w:tcW w:w="4920" w:type="dxa"/>
          </w:tcPr>
          <w:p w14:paraId="1E08929C" w14:textId="767F4438" w:rsidR="00840EC7" w:rsidRDefault="00A54FC0" w:rsidP="00CE686F">
            <w:pPr>
              <w:spacing w:before="0" w:line="240" w:lineRule="auto"/>
              <w:rPr>
                <w:sz w:val="22"/>
                <w:szCs w:val="22"/>
              </w:rPr>
            </w:pPr>
            <w:r>
              <w:rPr>
                <w:sz w:val="22"/>
                <w:szCs w:val="22"/>
              </w:rPr>
              <w:t>Dary</w:t>
            </w:r>
          </w:p>
        </w:tc>
        <w:tc>
          <w:tcPr>
            <w:tcW w:w="2470" w:type="dxa"/>
            <w:vAlign w:val="center"/>
          </w:tcPr>
          <w:p w14:paraId="6F5CEF91" w14:textId="555CCA44" w:rsidR="00840EC7" w:rsidRDefault="00A54FC0" w:rsidP="00553891">
            <w:pPr>
              <w:spacing w:before="0" w:line="240" w:lineRule="auto"/>
              <w:jc w:val="center"/>
              <w:rPr>
                <w:sz w:val="22"/>
                <w:szCs w:val="22"/>
              </w:rPr>
            </w:pPr>
            <w:r>
              <w:rPr>
                <w:sz w:val="22"/>
                <w:szCs w:val="22"/>
              </w:rPr>
              <w:t>0,00 €</w:t>
            </w:r>
          </w:p>
        </w:tc>
        <w:tc>
          <w:tcPr>
            <w:tcW w:w="2766" w:type="dxa"/>
            <w:vAlign w:val="center"/>
          </w:tcPr>
          <w:p w14:paraId="49ED1B3A" w14:textId="154DC910" w:rsidR="00840EC7" w:rsidRDefault="00A54FC0" w:rsidP="00553891">
            <w:pPr>
              <w:spacing w:before="0" w:line="240" w:lineRule="auto"/>
              <w:jc w:val="center"/>
              <w:rPr>
                <w:sz w:val="22"/>
                <w:szCs w:val="22"/>
              </w:rPr>
            </w:pPr>
            <w:r>
              <w:rPr>
                <w:sz w:val="22"/>
                <w:szCs w:val="22"/>
              </w:rPr>
              <w:t>460,00 €</w:t>
            </w:r>
          </w:p>
        </w:tc>
      </w:tr>
      <w:tr w:rsidR="00840EC7" w14:paraId="3E0E93EF" w14:textId="77777777" w:rsidTr="00553891">
        <w:tc>
          <w:tcPr>
            <w:tcW w:w="4920" w:type="dxa"/>
          </w:tcPr>
          <w:p w14:paraId="280E4A70" w14:textId="4CF452A1" w:rsidR="00840EC7" w:rsidRDefault="00A54FC0" w:rsidP="00CE686F">
            <w:pPr>
              <w:spacing w:before="0" w:line="240" w:lineRule="auto"/>
              <w:rPr>
                <w:sz w:val="22"/>
                <w:szCs w:val="22"/>
              </w:rPr>
            </w:pPr>
            <w:r>
              <w:rPr>
                <w:sz w:val="22"/>
                <w:szCs w:val="22"/>
              </w:rPr>
              <w:t>Podiel zaplatenej dane (2%)</w:t>
            </w:r>
          </w:p>
        </w:tc>
        <w:tc>
          <w:tcPr>
            <w:tcW w:w="2470" w:type="dxa"/>
            <w:vAlign w:val="center"/>
          </w:tcPr>
          <w:p w14:paraId="787FE8C3" w14:textId="0BCB3124" w:rsidR="00840EC7" w:rsidRDefault="00A54FC0" w:rsidP="00553891">
            <w:pPr>
              <w:spacing w:before="0" w:line="240" w:lineRule="auto"/>
              <w:jc w:val="center"/>
              <w:rPr>
                <w:sz w:val="22"/>
                <w:szCs w:val="22"/>
              </w:rPr>
            </w:pPr>
            <w:r>
              <w:rPr>
                <w:sz w:val="22"/>
                <w:szCs w:val="22"/>
              </w:rPr>
              <w:t>93075,18 €</w:t>
            </w:r>
          </w:p>
        </w:tc>
        <w:tc>
          <w:tcPr>
            <w:tcW w:w="2766" w:type="dxa"/>
            <w:vAlign w:val="center"/>
          </w:tcPr>
          <w:p w14:paraId="474A6655" w14:textId="585C4DE1" w:rsidR="00840EC7" w:rsidRDefault="00A54FC0" w:rsidP="00553891">
            <w:pPr>
              <w:spacing w:before="0" w:line="240" w:lineRule="auto"/>
              <w:jc w:val="center"/>
              <w:rPr>
                <w:sz w:val="22"/>
                <w:szCs w:val="22"/>
              </w:rPr>
            </w:pPr>
            <w:r>
              <w:rPr>
                <w:sz w:val="22"/>
                <w:szCs w:val="22"/>
              </w:rPr>
              <w:t>91425,53 €</w:t>
            </w:r>
          </w:p>
        </w:tc>
      </w:tr>
      <w:tr w:rsidR="00840EC7" w14:paraId="57F10DE1" w14:textId="77777777" w:rsidTr="00840EC7">
        <w:tc>
          <w:tcPr>
            <w:tcW w:w="4920" w:type="dxa"/>
          </w:tcPr>
          <w:p w14:paraId="6AC57D9E" w14:textId="77777777" w:rsidR="00840EC7" w:rsidRDefault="00840EC7" w:rsidP="00CE686F">
            <w:pPr>
              <w:spacing w:before="0" w:line="240" w:lineRule="auto"/>
              <w:rPr>
                <w:sz w:val="22"/>
                <w:szCs w:val="22"/>
              </w:rPr>
            </w:pPr>
          </w:p>
        </w:tc>
        <w:tc>
          <w:tcPr>
            <w:tcW w:w="2470" w:type="dxa"/>
          </w:tcPr>
          <w:p w14:paraId="5DE1D926" w14:textId="77777777" w:rsidR="00840EC7" w:rsidRDefault="00840EC7" w:rsidP="00553891">
            <w:pPr>
              <w:spacing w:before="0" w:line="240" w:lineRule="auto"/>
              <w:jc w:val="center"/>
              <w:rPr>
                <w:sz w:val="22"/>
                <w:szCs w:val="22"/>
              </w:rPr>
            </w:pPr>
          </w:p>
        </w:tc>
        <w:tc>
          <w:tcPr>
            <w:tcW w:w="2766" w:type="dxa"/>
          </w:tcPr>
          <w:p w14:paraId="3571048B" w14:textId="4965B51C" w:rsidR="00840EC7" w:rsidRDefault="00840EC7" w:rsidP="00553891">
            <w:pPr>
              <w:spacing w:before="0" w:line="240" w:lineRule="auto"/>
              <w:jc w:val="center"/>
              <w:rPr>
                <w:sz w:val="22"/>
                <w:szCs w:val="22"/>
              </w:rPr>
            </w:pPr>
          </w:p>
        </w:tc>
      </w:tr>
    </w:tbl>
    <w:p w14:paraId="55AE4F86" w14:textId="10DC432B" w:rsidR="00095723" w:rsidRDefault="000F73AB" w:rsidP="00553891">
      <w:pPr>
        <w:keepNext/>
        <w:numPr>
          <w:ilvl w:val="0"/>
          <w:numId w:val="12"/>
        </w:numPr>
        <w:spacing w:before="240" w:line="240" w:lineRule="auto"/>
        <w:ind w:left="284" w:hanging="284"/>
        <w:rPr>
          <w:sz w:val="22"/>
          <w:szCs w:val="22"/>
        </w:rPr>
      </w:pPr>
      <w:r>
        <w:rPr>
          <w:sz w:val="22"/>
          <w:szCs w:val="22"/>
        </w:rPr>
        <w:lastRenderedPageBreak/>
        <w:t xml:space="preserve"> </w:t>
      </w:r>
      <w:r w:rsidR="00095723" w:rsidRPr="000F73AB">
        <w:rPr>
          <w:sz w:val="22"/>
          <w:szCs w:val="22"/>
        </w:rPr>
        <w:t xml:space="preserve">Prehľad </w:t>
      </w:r>
      <w:r w:rsidR="006C5815">
        <w:rPr>
          <w:sz w:val="22"/>
          <w:szCs w:val="22"/>
        </w:rPr>
        <w:t xml:space="preserve">významných súm </w:t>
      </w:r>
      <w:r w:rsidR="00095723" w:rsidRPr="000F73AB">
        <w:rPr>
          <w:sz w:val="22"/>
          <w:szCs w:val="22"/>
        </w:rPr>
        <w:t xml:space="preserve">dotácií </w:t>
      </w:r>
      <w:r w:rsidR="00A455BA">
        <w:rPr>
          <w:sz w:val="22"/>
          <w:szCs w:val="22"/>
        </w:rPr>
        <w:t xml:space="preserve">zo štátneho rozpočtu, štátnych fondov, </w:t>
      </w:r>
      <w:r w:rsidR="00754C93">
        <w:rPr>
          <w:sz w:val="22"/>
          <w:szCs w:val="22"/>
        </w:rPr>
        <w:t xml:space="preserve">z prostriedkov Európskej únie, dotácií z </w:t>
      </w:r>
      <w:r w:rsidR="00A455BA">
        <w:rPr>
          <w:sz w:val="22"/>
          <w:szCs w:val="22"/>
        </w:rPr>
        <w:t>rozpočtu obc</w:t>
      </w:r>
      <w:r w:rsidR="001A3508">
        <w:rPr>
          <w:sz w:val="22"/>
          <w:szCs w:val="22"/>
        </w:rPr>
        <w:t>e</w:t>
      </w:r>
      <w:r w:rsidR="004440F2">
        <w:rPr>
          <w:sz w:val="22"/>
          <w:szCs w:val="22"/>
        </w:rPr>
        <w:t xml:space="preserve"> </w:t>
      </w:r>
      <w:r w:rsidR="00754C93">
        <w:rPr>
          <w:sz w:val="22"/>
          <w:szCs w:val="22"/>
        </w:rPr>
        <w:t>a</w:t>
      </w:r>
      <w:r w:rsidR="004440F2">
        <w:rPr>
          <w:sz w:val="22"/>
          <w:szCs w:val="22"/>
        </w:rPr>
        <w:t> z rozpočtu</w:t>
      </w:r>
      <w:r w:rsidR="00A455BA">
        <w:rPr>
          <w:sz w:val="22"/>
          <w:szCs w:val="22"/>
        </w:rPr>
        <w:t xml:space="preserve"> vyššieho </w:t>
      </w:r>
      <w:r w:rsidR="00754C93">
        <w:rPr>
          <w:sz w:val="22"/>
          <w:szCs w:val="22"/>
        </w:rPr>
        <w:t xml:space="preserve">územného celku, </w:t>
      </w:r>
      <w:r w:rsidR="00095723" w:rsidRPr="000F73AB">
        <w:rPr>
          <w:sz w:val="22"/>
          <w:szCs w:val="22"/>
        </w:rPr>
        <w:t>ktoré účtovná jednotka prijala v</w:t>
      </w:r>
      <w:r w:rsidR="00840EC7">
        <w:rPr>
          <w:sz w:val="22"/>
          <w:szCs w:val="22"/>
        </w:rPr>
        <w:t xml:space="preserve"> bezprostredne predchádzajúcom účtovnom období a v </w:t>
      </w:r>
      <w:r w:rsidR="002451AE" w:rsidRPr="000F73AB">
        <w:rPr>
          <w:sz w:val="22"/>
          <w:szCs w:val="22"/>
        </w:rPr>
        <w:t>bežn</w:t>
      </w:r>
      <w:r w:rsidR="00840EC7">
        <w:rPr>
          <w:sz w:val="22"/>
          <w:szCs w:val="22"/>
        </w:rPr>
        <w:t>om</w:t>
      </w:r>
      <w:r w:rsidR="002451AE" w:rsidRPr="000F73AB">
        <w:rPr>
          <w:sz w:val="22"/>
          <w:szCs w:val="22"/>
        </w:rPr>
        <w:t xml:space="preserve"> </w:t>
      </w:r>
      <w:r w:rsidR="00095723" w:rsidRPr="000F73AB">
        <w:rPr>
          <w:sz w:val="22"/>
          <w:szCs w:val="22"/>
        </w:rPr>
        <w:t>účtovn</w:t>
      </w:r>
      <w:r w:rsidR="00840EC7">
        <w:rPr>
          <w:sz w:val="22"/>
          <w:szCs w:val="22"/>
        </w:rPr>
        <w:t>om</w:t>
      </w:r>
      <w:r w:rsidR="00095723" w:rsidRPr="000F73AB">
        <w:rPr>
          <w:sz w:val="22"/>
          <w:szCs w:val="22"/>
        </w:rPr>
        <w:t xml:space="preserve"> obdob</w:t>
      </w:r>
      <w:r w:rsidR="00840EC7">
        <w:rPr>
          <w:sz w:val="22"/>
          <w:szCs w:val="22"/>
        </w:rPr>
        <w:t>í</w:t>
      </w:r>
      <w:r w:rsidR="00095723" w:rsidRPr="00D90FC4">
        <w:rPr>
          <w:sz w:val="22"/>
          <w:szCs w:val="22"/>
        </w:rPr>
        <w:t>.</w:t>
      </w:r>
    </w:p>
    <w:p w14:paraId="3D9158F6" w14:textId="5EBBA210" w:rsidR="008B0380" w:rsidRPr="008B0380" w:rsidRDefault="008B0380" w:rsidP="008B0380">
      <w:pPr>
        <w:pStyle w:val="Odsekzoznamu"/>
        <w:keepNext/>
        <w:numPr>
          <w:ilvl w:val="0"/>
          <w:numId w:val="17"/>
        </w:numPr>
        <w:spacing w:before="240" w:line="240" w:lineRule="auto"/>
        <w:rPr>
          <w:sz w:val="22"/>
          <w:szCs w:val="22"/>
        </w:rPr>
      </w:pPr>
      <w:r>
        <w:rPr>
          <w:sz w:val="22"/>
          <w:szCs w:val="22"/>
        </w:rPr>
        <w:t>účtovná jednotka neviduje</w:t>
      </w:r>
    </w:p>
    <w:tbl>
      <w:tblPr>
        <w:tblStyle w:val="Mriekatabuky"/>
        <w:tblW w:w="0" w:type="auto"/>
        <w:tblInd w:w="38" w:type="dxa"/>
        <w:tblLook w:val="04A0" w:firstRow="1" w:lastRow="0" w:firstColumn="1" w:lastColumn="0" w:noHBand="0" w:noVBand="1"/>
      </w:tblPr>
      <w:tblGrid>
        <w:gridCol w:w="4833"/>
        <w:gridCol w:w="2809"/>
        <w:gridCol w:w="2372"/>
      </w:tblGrid>
      <w:tr w:rsidR="00840EC7" w14:paraId="659843E1" w14:textId="77777777" w:rsidTr="008B0380">
        <w:tc>
          <w:tcPr>
            <w:tcW w:w="4920" w:type="dxa"/>
            <w:tcBorders>
              <w:tl2br w:val="single" w:sz="4" w:space="0" w:color="auto"/>
            </w:tcBorders>
            <w:vAlign w:val="center"/>
          </w:tcPr>
          <w:p w14:paraId="1B2D98E8" w14:textId="0695699B" w:rsidR="00840EC7" w:rsidRPr="007E5FFD" w:rsidRDefault="00840EC7" w:rsidP="00754C93">
            <w:pPr>
              <w:spacing w:before="0" w:line="240" w:lineRule="auto"/>
              <w:jc w:val="left"/>
              <w:rPr>
                <w:b/>
                <w:sz w:val="22"/>
                <w:szCs w:val="22"/>
                <w:highlight w:val="yellow"/>
              </w:rPr>
            </w:pPr>
            <w:r w:rsidRPr="00D558BA">
              <w:rPr>
                <w:b/>
                <w:sz w:val="22"/>
                <w:szCs w:val="22"/>
              </w:rPr>
              <w:t>Dru</w:t>
            </w:r>
            <w:r w:rsidR="00754C93">
              <w:rPr>
                <w:b/>
                <w:sz w:val="22"/>
                <w:szCs w:val="22"/>
              </w:rPr>
              <w:t>h a opis významných súm dotácií</w:t>
            </w:r>
            <w:r w:rsidR="006C2FD8">
              <w:rPr>
                <w:b/>
                <w:sz w:val="22"/>
                <w:szCs w:val="22"/>
              </w:rPr>
              <w:t xml:space="preserve"> a grantov</w:t>
            </w:r>
          </w:p>
        </w:tc>
        <w:tc>
          <w:tcPr>
            <w:tcW w:w="2834" w:type="dxa"/>
            <w:tcBorders>
              <w:tl2br w:val="single" w:sz="4" w:space="0" w:color="auto"/>
            </w:tcBorders>
          </w:tcPr>
          <w:p w14:paraId="301B60FA" w14:textId="49A4D693" w:rsidR="00840EC7" w:rsidRDefault="00840EC7" w:rsidP="00840EC7">
            <w:pPr>
              <w:spacing w:before="0" w:line="240" w:lineRule="auto"/>
              <w:jc w:val="center"/>
              <w:rPr>
                <w:b/>
                <w:sz w:val="22"/>
                <w:szCs w:val="22"/>
              </w:rPr>
            </w:pPr>
            <w:r>
              <w:rPr>
                <w:b/>
                <w:sz w:val="22"/>
                <w:szCs w:val="22"/>
                <w:lang w:eastAsia="sk-SK"/>
              </w:rPr>
              <w:t xml:space="preserve">Stav na </w:t>
            </w:r>
            <w:r>
              <w:rPr>
                <w:b/>
                <w:sz w:val="22"/>
                <w:szCs w:val="22"/>
              </w:rPr>
              <w:t xml:space="preserve">konci bezprostredne predchádzajúceho </w:t>
            </w:r>
            <w:r>
              <w:rPr>
                <w:b/>
                <w:sz w:val="22"/>
                <w:szCs w:val="22"/>
                <w:lang w:eastAsia="sk-SK"/>
              </w:rPr>
              <w:t>účtovného obdobia</w:t>
            </w:r>
          </w:p>
        </w:tc>
        <w:tc>
          <w:tcPr>
            <w:tcW w:w="2402" w:type="dxa"/>
            <w:tcBorders>
              <w:tl2br w:val="single" w:sz="4" w:space="0" w:color="auto"/>
            </w:tcBorders>
            <w:vAlign w:val="center"/>
          </w:tcPr>
          <w:p w14:paraId="3F4FABDC" w14:textId="55777DD4" w:rsidR="00840EC7" w:rsidRPr="007E5FFD" w:rsidRDefault="00840EC7" w:rsidP="00840EC7">
            <w:pPr>
              <w:spacing w:before="0" w:line="240" w:lineRule="auto"/>
              <w:jc w:val="center"/>
              <w:rPr>
                <w:b/>
                <w:sz w:val="22"/>
                <w:szCs w:val="22"/>
                <w:highlight w:val="yellow"/>
              </w:rPr>
            </w:pPr>
            <w:r>
              <w:rPr>
                <w:b/>
                <w:sz w:val="22"/>
                <w:szCs w:val="22"/>
                <w:lang w:eastAsia="sk-SK"/>
              </w:rPr>
              <w:t>Stav na konci bežného účtovného obdobia</w:t>
            </w:r>
          </w:p>
        </w:tc>
      </w:tr>
      <w:tr w:rsidR="00840EC7" w14:paraId="04481A5E" w14:textId="77777777" w:rsidTr="008B0380">
        <w:tc>
          <w:tcPr>
            <w:tcW w:w="4920" w:type="dxa"/>
            <w:tcBorders>
              <w:tl2br w:val="single" w:sz="4" w:space="0" w:color="auto"/>
            </w:tcBorders>
          </w:tcPr>
          <w:p w14:paraId="1D70EFEC" w14:textId="72D1B0FA" w:rsidR="00840EC7" w:rsidRDefault="00A54FC0" w:rsidP="00CE686F">
            <w:pPr>
              <w:spacing w:before="0" w:line="240" w:lineRule="auto"/>
              <w:rPr>
                <w:sz w:val="22"/>
                <w:szCs w:val="22"/>
              </w:rPr>
            </w:pPr>
            <w:r>
              <w:rPr>
                <w:sz w:val="22"/>
                <w:szCs w:val="22"/>
              </w:rPr>
              <w:t>Dotácia</w:t>
            </w:r>
          </w:p>
        </w:tc>
        <w:tc>
          <w:tcPr>
            <w:tcW w:w="2834" w:type="dxa"/>
            <w:tcBorders>
              <w:tl2br w:val="single" w:sz="4" w:space="0" w:color="auto"/>
            </w:tcBorders>
          </w:tcPr>
          <w:p w14:paraId="0F94961B" w14:textId="54B3E06B" w:rsidR="00840EC7" w:rsidRDefault="00A54FC0" w:rsidP="00553891">
            <w:pPr>
              <w:spacing w:before="0" w:line="240" w:lineRule="auto"/>
              <w:jc w:val="center"/>
              <w:rPr>
                <w:sz w:val="22"/>
                <w:szCs w:val="22"/>
              </w:rPr>
            </w:pPr>
            <w:r>
              <w:rPr>
                <w:sz w:val="22"/>
                <w:szCs w:val="22"/>
              </w:rPr>
              <w:t>300,00 €</w:t>
            </w:r>
          </w:p>
        </w:tc>
        <w:tc>
          <w:tcPr>
            <w:tcW w:w="2402" w:type="dxa"/>
            <w:tcBorders>
              <w:tl2br w:val="single" w:sz="4" w:space="0" w:color="auto"/>
            </w:tcBorders>
          </w:tcPr>
          <w:p w14:paraId="10B0FAC4" w14:textId="5D24DECA" w:rsidR="00840EC7" w:rsidRDefault="00A54FC0" w:rsidP="00553891">
            <w:pPr>
              <w:spacing w:before="0" w:line="240" w:lineRule="auto"/>
              <w:jc w:val="center"/>
              <w:rPr>
                <w:sz w:val="22"/>
                <w:szCs w:val="22"/>
              </w:rPr>
            </w:pPr>
            <w:r>
              <w:rPr>
                <w:sz w:val="22"/>
                <w:szCs w:val="22"/>
              </w:rPr>
              <w:t>0,00 €</w:t>
            </w:r>
          </w:p>
        </w:tc>
      </w:tr>
      <w:tr w:rsidR="00840EC7" w14:paraId="5C91C06A" w14:textId="77777777" w:rsidTr="008B0380">
        <w:tc>
          <w:tcPr>
            <w:tcW w:w="4920" w:type="dxa"/>
            <w:tcBorders>
              <w:tl2br w:val="single" w:sz="4" w:space="0" w:color="auto"/>
            </w:tcBorders>
          </w:tcPr>
          <w:p w14:paraId="5D282DD6" w14:textId="77777777" w:rsidR="00840EC7" w:rsidRDefault="00840EC7" w:rsidP="00CE686F">
            <w:pPr>
              <w:spacing w:before="0" w:line="240" w:lineRule="auto"/>
              <w:rPr>
                <w:sz w:val="22"/>
                <w:szCs w:val="22"/>
              </w:rPr>
            </w:pPr>
          </w:p>
        </w:tc>
        <w:tc>
          <w:tcPr>
            <w:tcW w:w="2834" w:type="dxa"/>
            <w:tcBorders>
              <w:tl2br w:val="single" w:sz="4" w:space="0" w:color="auto"/>
            </w:tcBorders>
          </w:tcPr>
          <w:p w14:paraId="440EB547" w14:textId="77777777" w:rsidR="00840EC7" w:rsidRDefault="00840EC7" w:rsidP="00553891">
            <w:pPr>
              <w:spacing w:before="0" w:line="240" w:lineRule="auto"/>
              <w:jc w:val="center"/>
              <w:rPr>
                <w:sz w:val="22"/>
                <w:szCs w:val="22"/>
              </w:rPr>
            </w:pPr>
          </w:p>
        </w:tc>
        <w:tc>
          <w:tcPr>
            <w:tcW w:w="2402" w:type="dxa"/>
            <w:tcBorders>
              <w:tl2br w:val="single" w:sz="4" w:space="0" w:color="auto"/>
            </w:tcBorders>
          </w:tcPr>
          <w:p w14:paraId="69735297" w14:textId="524F3770" w:rsidR="00840EC7" w:rsidRDefault="00840EC7" w:rsidP="00553891">
            <w:pPr>
              <w:spacing w:before="0" w:line="240" w:lineRule="auto"/>
              <w:jc w:val="center"/>
              <w:rPr>
                <w:sz w:val="22"/>
                <w:szCs w:val="22"/>
              </w:rPr>
            </w:pPr>
          </w:p>
        </w:tc>
      </w:tr>
      <w:tr w:rsidR="00840EC7" w14:paraId="64FDDF19" w14:textId="77777777" w:rsidTr="008B0380">
        <w:tc>
          <w:tcPr>
            <w:tcW w:w="4920" w:type="dxa"/>
            <w:tcBorders>
              <w:tl2br w:val="single" w:sz="4" w:space="0" w:color="auto"/>
            </w:tcBorders>
          </w:tcPr>
          <w:p w14:paraId="0E821941" w14:textId="77777777" w:rsidR="00840EC7" w:rsidRDefault="00840EC7" w:rsidP="00CE686F">
            <w:pPr>
              <w:spacing w:before="0" w:line="240" w:lineRule="auto"/>
              <w:rPr>
                <w:sz w:val="22"/>
                <w:szCs w:val="22"/>
              </w:rPr>
            </w:pPr>
          </w:p>
        </w:tc>
        <w:tc>
          <w:tcPr>
            <w:tcW w:w="2834" w:type="dxa"/>
            <w:tcBorders>
              <w:tl2br w:val="single" w:sz="4" w:space="0" w:color="auto"/>
            </w:tcBorders>
          </w:tcPr>
          <w:p w14:paraId="632F01E3" w14:textId="77777777" w:rsidR="00840EC7" w:rsidRDefault="00840EC7" w:rsidP="00553891">
            <w:pPr>
              <w:spacing w:before="0" w:line="240" w:lineRule="auto"/>
              <w:jc w:val="center"/>
              <w:rPr>
                <w:sz w:val="22"/>
                <w:szCs w:val="22"/>
              </w:rPr>
            </w:pPr>
          </w:p>
        </w:tc>
        <w:tc>
          <w:tcPr>
            <w:tcW w:w="2402" w:type="dxa"/>
            <w:tcBorders>
              <w:tl2br w:val="single" w:sz="4" w:space="0" w:color="auto"/>
            </w:tcBorders>
          </w:tcPr>
          <w:p w14:paraId="300F7A54" w14:textId="554C1784" w:rsidR="00840EC7" w:rsidRDefault="00840EC7" w:rsidP="00553891">
            <w:pPr>
              <w:spacing w:before="0" w:line="240" w:lineRule="auto"/>
              <w:jc w:val="center"/>
              <w:rPr>
                <w:sz w:val="22"/>
                <w:szCs w:val="22"/>
              </w:rPr>
            </w:pPr>
          </w:p>
        </w:tc>
      </w:tr>
    </w:tbl>
    <w:p w14:paraId="7A64A236" w14:textId="27013B02" w:rsidR="005670C0" w:rsidRDefault="005670C0" w:rsidP="00D558BA">
      <w:pPr>
        <w:keepNext/>
        <w:numPr>
          <w:ilvl w:val="0"/>
          <w:numId w:val="12"/>
        </w:numPr>
        <w:spacing w:before="240" w:line="240" w:lineRule="auto"/>
        <w:ind w:left="284" w:hanging="284"/>
        <w:rPr>
          <w:sz w:val="22"/>
          <w:szCs w:val="22"/>
        </w:rPr>
      </w:pPr>
      <w:r>
        <w:rPr>
          <w:sz w:val="22"/>
          <w:szCs w:val="22"/>
        </w:rPr>
        <w:t xml:space="preserve"> </w:t>
      </w:r>
      <w:r w:rsidRPr="00D90FC4">
        <w:rPr>
          <w:sz w:val="22"/>
          <w:szCs w:val="22"/>
        </w:rPr>
        <w:t xml:space="preserve">Opis a vyčíslenie hodnoty </w:t>
      </w:r>
      <w:r w:rsidRPr="000F73AB">
        <w:rPr>
          <w:sz w:val="22"/>
          <w:szCs w:val="22"/>
        </w:rPr>
        <w:t>významných položiek</w:t>
      </w:r>
      <w:r w:rsidR="00F237DB">
        <w:rPr>
          <w:sz w:val="22"/>
          <w:szCs w:val="22"/>
        </w:rPr>
        <w:t xml:space="preserve"> príjmov</w:t>
      </w:r>
      <w:r>
        <w:rPr>
          <w:sz w:val="22"/>
          <w:szCs w:val="22"/>
        </w:rPr>
        <w:t xml:space="preserve"> </w:t>
      </w:r>
      <w:r w:rsidR="00F237DB" w:rsidRPr="00F237DB">
        <w:rPr>
          <w:sz w:val="22"/>
          <w:szCs w:val="22"/>
        </w:rPr>
        <w:t>z reklám, ktoré sú určené na charitatívne účely</w:t>
      </w:r>
      <w:r w:rsidR="00D558BA">
        <w:rPr>
          <w:sz w:val="22"/>
          <w:szCs w:val="22"/>
        </w:rPr>
        <w:t>,</w:t>
      </w:r>
      <w:r w:rsidR="00F237DB" w:rsidRPr="00F237DB">
        <w:rPr>
          <w:sz w:val="22"/>
          <w:szCs w:val="22"/>
        </w:rPr>
        <w:t xml:space="preserve"> </w:t>
      </w:r>
      <w:r>
        <w:rPr>
          <w:sz w:val="22"/>
          <w:szCs w:val="22"/>
        </w:rPr>
        <w:t>a charitatívnej lotérie</w:t>
      </w:r>
      <w:r w:rsidR="0099062B">
        <w:rPr>
          <w:sz w:val="22"/>
          <w:szCs w:val="22"/>
        </w:rPr>
        <w:t xml:space="preserve"> </w:t>
      </w:r>
      <w:r w:rsidR="00E7671C">
        <w:rPr>
          <w:sz w:val="22"/>
          <w:szCs w:val="22"/>
        </w:rPr>
        <w:t xml:space="preserve">prijatých v </w:t>
      </w:r>
      <w:r w:rsidR="00840EC7">
        <w:rPr>
          <w:sz w:val="22"/>
          <w:szCs w:val="22"/>
        </w:rPr>
        <w:t xml:space="preserve"> bezprostredne predchádzajúcom účtovnom období a v </w:t>
      </w:r>
      <w:r w:rsidR="00E7671C">
        <w:rPr>
          <w:sz w:val="22"/>
          <w:szCs w:val="22"/>
        </w:rPr>
        <w:t>bežnom účtovnom období</w:t>
      </w:r>
      <w:r>
        <w:rPr>
          <w:sz w:val="22"/>
          <w:szCs w:val="22"/>
        </w:rPr>
        <w:t>.</w:t>
      </w:r>
    </w:p>
    <w:p w14:paraId="5CD8A5E0" w14:textId="1B227C80" w:rsidR="00A54FC0" w:rsidRPr="00A54FC0" w:rsidRDefault="00D679B2" w:rsidP="00A54FC0">
      <w:pPr>
        <w:pStyle w:val="Odsekzoznamu"/>
        <w:keepNext/>
        <w:numPr>
          <w:ilvl w:val="0"/>
          <w:numId w:val="17"/>
        </w:numPr>
        <w:spacing w:before="240" w:line="240" w:lineRule="auto"/>
        <w:rPr>
          <w:sz w:val="22"/>
          <w:szCs w:val="22"/>
        </w:rPr>
      </w:pPr>
      <w:r>
        <w:rPr>
          <w:sz w:val="22"/>
          <w:szCs w:val="22"/>
        </w:rPr>
        <w:t>účtovná jednotka neeviduje</w:t>
      </w:r>
    </w:p>
    <w:tbl>
      <w:tblPr>
        <w:tblStyle w:val="Mriekatabuky"/>
        <w:tblW w:w="0" w:type="auto"/>
        <w:tblInd w:w="38" w:type="dxa"/>
        <w:tblLook w:val="04A0" w:firstRow="1" w:lastRow="0" w:firstColumn="1" w:lastColumn="0" w:noHBand="0" w:noVBand="1"/>
      </w:tblPr>
      <w:tblGrid>
        <w:gridCol w:w="4833"/>
        <w:gridCol w:w="2810"/>
        <w:gridCol w:w="2371"/>
      </w:tblGrid>
      <w:tr w:rsidR="00840EC7" w14:paraId="24072427" w14:textId="77777777" w:rsidTr="008B0380">
        <w:tc>
          <w:tcPr>
            <w:tcW w:w="4919" w:type="dxa"/>
            <w:tcBorders>
              <w:tl2br w:val="single" w:sz="4" w:space="0" w:color="auto"/>
            </w:tcBorders>
            <w:vAlign w:val="center"/>
          </w:tcPr>
          <w:p w14:paraId="01AFF38C" w14:textId="110279A4" w:rsidR="00840EC7" w:rsidRPr="007E5FFD" w:rsidRDefault="00840EC7" w:rsidP="00D558BA">
            <w:pPr>
              <w:spacing w:before="0" w:line="240" w:lineRule="auto"/>
              <w:jc w:val="left"/>
              <w:rPr>
                <w:b/>
                <w:sz w:val="22"/>
                <w:szCs w:val="22"/>
                <w:highlight w:val="yellow"/>
              </w:rPr>
            </w:pPr>
            <w:r w:rsidRPr="00D558BA">
              <w:rPr>
                <w:b/>
                <w:sz w:val="22"/>
                <w:szCs w:val="22"/>
              </w:rPr>
              <w:t>Druh a opis významn</w:t>
            </w:r>
            <w:r w:rsidR="00D558BA">
              <w:rPr>
                <w:b/>
                <w:sz w:val="22"/>
                <w:szCs w:val="22"/>
              </w:rPr>
              <w:t>ých</w:t>
            </w:r>
            <w:r w:rsidRPr="00D558BA">
              <w:rPr>
                <w:b/>
                <w:sz w:val="22"/>
                <w:szCs w:val="22"/>
              </w:rPr>
              <w:t xml:space="preserve"> polož</w:t>
            </w:r>
            <w:r w:rsidR="00D558BA">
              <w:rPr>
                <w:b/>
                <w:sz w:val="22"/>
                <w:szCs w:val="22"/>
              </w:rPr>
              <w:t>ie</w:t>
            </w:r>
            <w:r w:rsidRPr="00D558BA">
              <w:rPr>
                <w:b/>
                <w:sz w:val="22"/>
                <w:szCs w:val="22"/>
              </w:rPr>
              <w:t>k charitatívnej reklamy a charitatívnej lotérie</w:t>
            </w:r>
          </w:p>
        </w:tc>
        <w:tc>
          <w:tcPr>
            <w:tcW w:w="2835" w:type="dxa"/>
            <w:tcBorders>
              <w:tl2br w:val="single" w:sz="4" w:space="0" w:color="auto"/>
            </w:tcBorders>
            <w:vAlign w:val="center"/>
          </w:tcPr>
          <w:p w14:paraId="561EF423" w14:textId="2FF24DB9" w:rsidR="00840EC7" w:rsidRPr="007E5FFD" w:rsidRDefault="00840EC7" w:rsidP="00840EC7">
            <w:pPr>
              <w:spacing w:before="0" w:line="240" w:lineRule="auto"/>
              <w:jc w:val="center"/>
              <w:rPr>
                <w:b/>
                <w:sz w:val="22"/>
                <w:szCs w:val="22"/>
                <w:highlight w:val="yellow"/>
              </w:rPr>
            </w:pPr>
            <w:r>
              <w:rPr>
                <w:b/>
                <w:sz w:val="22"/>
                <w:szCs w:val="22"/>
                <w:lang w:eastAsia="sk-SK"/>
              </w:rPr>
              <w:t xml:space="preserve">Stav na </w:t>
            </w:r>
            <w:r>
              <w:rPr>
                <w:b/>
                <w:sz w:val="22"/>
                <w:szCs w:val="22"/>
              </w:rPr>
              <w:t xml:space="preserve">konci bezprostredne predchádzajúceho </w:t>
            </w:r>
            <w:r>
              <w:rPr>
                <w:b/>
                <w:sz w:val="22"/>
                <w:szCs w:val="22"/>
                <w:lang w:eastAsia="sk-SK"/>
              </w:rPr>
              <w:t>účtovného obdobia</w:t>
            </w:r>
          </w:p>
        </w:tc>
        <w:tc>
          <w:tcPr>
            <w:tcW w:w="2402" w:type="dxa"/>
            <w:tcBorders>
              <w:tl2br w:val="single" w:sz="4" w:space="0" w:color="auto"/>
            </w:tcBorders>
            <w:vAlign w:val="center"/>
          </w:tcPr>
          <w:p w14:paraId="7C88B7FB" w14:textId="7A05F668" w:rsidR="00840EC7" w:rsidRPr="002113DE" w:rsidRDefault="00840EC7" w:rsidP="00840EC7">
            <w:pPr>
              <w:spacing w:before="0" w:line="240" w:lineRule="auto"/>
              <w:jc w:val="center"/>
              <w:rPr>
                <w:b/>
                <w:sz w:val="22"/>
                <w:szCs w:val="22"/>
              </w:rPr>
            </w:pPr>
            <w:r>
              <w:rPr>
                <w:b/>
                <w:sz w:val="22"/>
                <w:szCs w:val="22"/>
                <w:lang w:eastAsia="sk-SK"/>
              </w:rPr>
              <w:t>Stav na konci bežného účtovného obdobia</w:t>
            </w:r>
          </w:p>
        </w:tc>
      </w:tr>
      <w:tr w:rsidR="005670C0" w14:paraId="7B732173" w14:textId="77777777" w:rsidTr="008B0380">
        <w:tc>
          <w:tcPr>
            <w:tcW w:w="4919" w:type="dxa"/>
            <w:tcBorders>
              <w:tl2br w:val="single" w:sz="4" w:space="0" w:color="auto"/>
            </w:tcBorders>
          </w:tcPr>
          <w:p w14:paraId="4102AB55" w14:textId="77777777" w:rsidR="005670C0" w:rsidRDefault="005670C0" w:rsidP="00F04F11">
            <w:pPr>
              <w:spacing w:before="0" w:line="240" w:lineRule="auto"/>
              <w:rPr>
                <w:sz w:val="22"/>
                <w:szCs w:val="22"/>
              </w:rPr>
            </w:pPr>
          </w:p>
        </w:tc>
        <w:tc>
          <w:tcPr>
            <w:tcW w:w="2835" w:type="dxa"/>
            <w:tcBorders>
              <w:tl2br w:val="single" w:sz="4" w:space="0" w:color="auto"/>
            </w:tcBorders>
          </w:tcPr>
          <w:p w14:paraId="1E73BA71" w14:textId="77777777" w:rsidR="005670C0" w:rsidRDefault="005670C0" w:rsidP="00553891">
            <w:pPr>
              <w:spacing w:before="0" w:line="240" w:lineRule="auto"/>
              <w:jc w:val="center"/>
              <w:rPr>
                <w:sz w:val="22"/>
                <w:szCs w:val="22"/>
              </w:rPr>
            </w:pPr>
          </w:p>
        </w:tc>
        <w:tc>
          <w:tcPr>
            <w:tcW w:w="2402" w:type="dxa"/>
            <w:tcBorders>
              <w:tl2br w:val="single" w:sz="4" w:space="0" w:color="auto"/>
            </w:tcBorders>
          </w:tcPr>
          <w:p w14:paraId="58C43D5E" w14:textId="77777777" w:rsidR="005670C0" w:rsidRDefault="005670C0" w:rsidP="00553891">
            <w:pPr>
              <w:spacing w:before="0" w:line="240" w:lineRule="auto"/>
              <w:jc w:val="center"/>
              <w:rPr>
                <w:sz w:val="22"/>
                <w:szCs w:val="22"/>
              </w:rPr>
            </w:pPr>
          </w:p>
        </w:tc>
      </w:tr>
      <w:tr w:rsidR="005670C0" w14:paraId="4ACFD196" w14:textId="77777777" w:rsidTr="008B0380">
        <w:tc>
          <w:tcPr>
            <w:tcW w:w="4919" w:type="dxa"/>
            <w:tcBorders>
              <w:tl2br w:val="single" w:sz="4" w:space="0" w:color="auto"/>
            </w:tcBorders>
          </w:tcPr>
          <w:p w14:paraId="5EAF7B99" w14:textId="77777777" w:rsidR="005670C0" w:rsidRDefault="005670C0" w:rsidP="00F04F11">
            <w:pPr>
              <w:spacing w:before="0" w:line="240" w:lineRule="auto"/>
              <w:rPr>
                <w:sz w:val="22"/>
                <w:szCs w:val="22"/>
              </w:rPr>
            </w:pPr>
          </w:p>
        </w:tc>
        <w:tc>
          <w:tcPr>
            <w:tcW w:w="2835" w:type="dxa"/>
            <w:tcBorders>
              <w:tl2br w:val="single" w:sz="4" w:space="0" w:color="auto"/>
            </w:tcBorders>
          </w:tcPr>
          <w:p w14:paraId="0D25858F" w14:textId="77777777" w:rsidR="005670C0" w:rsidRDefault="005670C0" w:rsidP="00553891">
            <w:pPr>
              <w:spacing w:before="0" w:line="240" w:lineRule="auto"/>
              <w:jc w:val="center"/>
              <w:rPr>
                <w:sz w:val="22"/>
                <w:szCs w:val="22"/>
              </w:rPr>
            </w:pPr>
          </w:p>
        </w:tc>
        <w:tc>
          <w:tcPr>
            <w:tcW w:w="2402" w:type="dxa"/>
            <w:tcBorders>
              <w:tl2br w:val="single" w:sz="4" w:space="0" w:color="auto"/>
            </w:tcBorders>
          </w:tcPr>
          <w:p w14:paraId="738184C8" w14:textId="77777777" w:rsidR="005670C0" w:rsidRDefault="005670C0" w:rsidP="00553891">
            <w:pPr>
              <w:spacing w:before="0" w:line="240" w:lineRule="auto"/>
              <w:jc w:val="center"/>
              <w:rPr>
                <w:sz w:val="22"/>
                <w:szCs w:val="22"/>
              </w:rPr>
            </w:pPr>
          </w:p>
        </w:tc>
      </w:tr>
      <w:tr w:rsidR="00E622FD" w14:paraId="1C7B4833" w14:textId="77777777" w:rsidTr="008B0380">
        <w:tc>
          <w:tcPr>
            <w:tcW w:w="4919" w:type="dxa"/>
            <w:tcBorders>
              <w:tl2br w:val="single" w:sz="4" w:space="0" w:color="auto"/>
            </w:tcBorders>
          </w:tcPr>
          <w:p w14:paraId="21A834BF" w14:textId="77777777" w:rsidR="00E622FD" w:rsidRDefault="00E622FD" w:rsidP="00F04F11">
            <w:pPr>
              <w:spacing w:before="0" w:line="240" w:lineRule="auto"/>
              <w:rPr>
                <w:sz w:val="22"/>
                <w:szCs w:val="22"/>
              </w:rPr>
            </w:pPr>
          </w:p>
        </w:tc>
        <w:tc>
          <w:tcPr>
            <w:tcW w:w="2835" w:type="dxa"/>
            <w:tcBorders>
              <w:tl2br w:val="single" w:sz="4" w:space="0" w:color="auto"/>
            </w:tcBorders>
          </w:tcPr>
          <w:p w14:paraId="4CFC4147" w14:textId="77777777" w:rsidR="00E622FD" w:rsidRDefault="00E622FD" w:rsidP="00553891">
            <w:pPr>
              <w:spacing w:before="0" w:line="240" w:lineRule="auto"/>
              <w:jc w:val="center"/>
              <w:rPr>
                <w:sz w:val="22"/>
                <w:szCs w:val="22"/>
              </w:rPr>
            </w:pPr>
          </w:p>
        </w:tc>
        <w:tc>
          <w:tcPr>
            <w:tcW w:w="2402" w:type="dxa"/>
            <w:tcBorders>
              <w:tl2br w:val="single" w:sz="4" w:space="0" w:color="auto"/>
            </w:tcBorders>
          </w:tcPr>
          <w:p w14:paraId="04611BFC" w14:textId="77777777" w:rsidR="00E622FD" w:rsidRDefault="00E622FD" w:rsidP="00553891">
            <w:pPr>
              <w:spacing w:before="0" w:line="240" w:lineRule="auto"/>
              <w:jc w:val="center"/>
              <w:rPr>
                <w:sz w:val="22"/>
                <w:szCs w:val="22"/>
              </w:rPr>
            </w:pPr>
          </w:p>
        </w:tc>
      </w:tr>
    </w:tbl>
    <w:p w14:paraId="408D821A" w14:textId="039EBC15" w:rsidR="00DB1285" w:rsidRDefault="00DB1285" w:rsidP="00D558BA">
      <w:pPr>
        <w:numPr>
          <w:ilvl w:val="0"/>
          <w:numId w:val="12"/>
        </w:numPr>
        <w:spacing w:before="240" w:line="240" w:lineRule="auto"/>
        <w:ind w:left="0" w:firstLine="0"/>
        <w:rPr>
          <w:sz w:val="22"/>
          <w:szCs w:val="22"/>
        </w:rPr>
      </w:pPr>
      <w:r w:rsidRPr="00D90FC4">
        <w:rPr>
          <w:sz w:val="22"/>
          <w:szCs w:val="22"/>
        </w:rPr>
        <w:t xml:space="preserve"> Opis a vyčíslenie hodnoty </w:t>
      </w:r>
      <w:r w:rsidRPr="000F73AB">
        <w:rPr>
          <w:sz w:val="22"/>
          <w:szCs w:val="22"/>
        </w:rPr>
        <w:t xml:space="preserve">významných </w:t>
      </w:r>
      <w:r w:rsidR="00F237DB">
        <w:rPr>
          <w:sz w:val="22"/>
          <w:szCs w:val="22"/>
        </w:rPr>
        <w:t>súm</w:t>
      </w:r>
      <w:r w:rsidRPr="000F73AB">
        <w:rPr>
          <w:sz w:val="22"/>
          <w:szCs w:val="22"/>
        </w:rPr>
        <w:t xml:space="preserve"> </w:t>
      </w:r>
      <w:r w:rsidR="00A159AD" w:rsidRPr="009D320B">
        <w:rPr>
          <w:sz w:val="22"/>
          <w:szCs w:val="22"/>
        </w:rPr>
        <w:t>v nadväznosti</w:t>
      </w:r>
      <w:r w:rsidR="00A159AD" w:rsidRPr="00D90FC4">
        <w:rPr>
          <w:sz w:val="22"/>
          <w:szCs w:val="22"/>
        </w:rPr>
        <w:t xml:space="preserve"> na položky </w:t>
      </w:r>
      <w:r w:rsidR="00A159AD">
        <w:rPr>
          <w:sz w:val="22"/>
          <w:szCs w:val="22"/>
        </w:rPr>
        <w:t>výkazu ziskov a strát</w:t>
      </w:r>
      <w:r w:rsidR="00A159AD" w:rsidRPr="00D90FC4">
        <w:rPr>
          <w:sz w:val="22"/>
          <w:szCs w:val="22"/>
        </w:rPr>
        <w:t> v členení</w:t>
      </w:r>
      <w:r w:rsidR="00A159AD" w:rsidRPr="000F73AB">
        <w:rPr>
          <w:sz w:val="22"/>
          <w:szCs w:val="22"/>
        </w:rPr>
        <w:t xml:space="preserve"> </w:t>
      </w:r>
      <w:r w:rsidR="00A159AD">
        <w:rPr>
          <w:sz w:val="22"/>
          <w:szCs w:val="22"/>
        </w:rPr>
        <w:t xml:space="preserve">na </w:t>
      </w:r>
      <w:r w:rsidR="00E622FD">
        <w:rPr>
          <w:sz w:val="22"/>
          <w:szCs w:val="22"/>
        </w:rPr>
        <w:t>nepeňažn</w:t>
      </w:r>
      <w:r w:rsidR="00A159AD">
        <w:rPr>
          <w:sz w:val="22"/>
          <w:szCs w:val="22"/>
        </w:rPr>
        <w:t>é</w:t>
      </w:r>
      <w:r w:rsidR="00E622FD" w:rsidRPr="000F73AB">
        <w:rPr>
          <w:sz w:val="22"/>
          <w:szCs w:val="22"/>
        </w:rPr>
        <w:t xml:space="preserve"> dar</w:t>
      </w:r>
      <w:r w:rsidR="00A159AD">
        <w:rPr>
          <w:sz w:val="22"/>
          <w:szCs w:val="22"/>
        </w:rPr>
        <w:t>y</w:t>
      </w:r>
      <w:r w:rsidR="00E622FD" w:rsidRPr="000F73AB">
        <w:rPr>
          <w:sz w:val="22"/>
          <w:szCs w:val="22"/>
        </w:rPr>
        <w:t xml:space="preserve">, </w:t>
      </w:r>
      <w:r w:rsidR="00C96AEB" w:rsidRPr="000F73AB">
        <w:rPr>
          <w:sz w:val="22"/>
          <w:szCs w:val="22"/>
        </w:rPr>
        <w:t>náklad</w:t>
      </w:r>
      <w:r w:rsidR="00A159AD">
        <w:rPr>
          <w:sz w:val="22"/>
          <w:szCs w:val="22"/>
        </w:rPr>
        <w:t>y</w:t>
      </w:r>
      <w:r w:rsidR="00C96AEB" w:rsidRPr="000F73AB">
        <w:rPr>
          <w:sz w:val="22"/>
          <w:szCs w:val="22"/>
        </w:rPr>
        <w:t xml:space="preserve"> na</w:t>
      </w:r>
      <w:r w:rsidRPr="000F73AB">
        <w:rPr>
          <w:sz w:val="22"/>
          <w:szCs w:val="22"/>
        </w:rPr>
        <w:t xml:space="preserve"> ostatné služby, osobitn</w:t>
      </w:r>
      <w:r w:rsidR="00A159AD">
        <w:rPr>
          <w:sz w:val="22"/>
          <w:szCs w:val="22"/>
        </w:rPr>
        <w:t>é</w:t>
      </w:r>
      <w:r w:rsidRPr="000F73AB">
        <w:rPr>
          <w:sz w:val="22"/>
          <w:szCs w:val="22"/>
        </w:rPr>
        <w:t xml:space="preserve"> náklad</w:t>
      </w:r>
      <w:r w:rsidR="00A159AD">
        <w:rPr>
          <w:sz w:val="22"/>
          <w:szCs w:val="22"/>
        </w:rPr>
        <w:t>y</w:t>
      </w:r>
      <w:r w:rsidRPr="000F73AB">
        <w:rPr>
          <w:sz w:val="22"/>
          <w:szCs w:val="22"/>
        </w:rPr>
        <w:t xml:space="preserve"> a in</w:t>
      </w:r>
      <w:r w:rsidR="00A159AD">
        <w:rPr>
          <w:sz w:val="22"/>
          <w:szCs w:val="22"/>
        </w:rPr>
        <w:t>é</w:t>
      </w:r>
      <w:r w:rsidRPr="000F73AB">
        <w:rPr>
          <w:sz w:val="22"/>
          <w:szCs w:val="22"/>
        </w:rPr>
        <w:t xml:space="preserve"> ostatn</w:t>
      </w:r>
      <w:r w:rsidR="00A159AD">
        <w:rPr>
          <w:sz w:val="22"/>
          <w:szCs w:val="22"/>
        </w:rPr>
        <w:t>é</w:t>
      </w:r>
      <w:r w:rsidRPr="000F73AB">
        <w:rPr>
          <w:sz w:val="22"/>
          <w:szCs w:val="22"/>
        </w:rPr>
        <w:t xml:space="preserve"> náklad</w:t>
      </w:r>
      <w:r w:rsidR="00A159AD">
        <w:rPr>
          <w:sz w:val="22"/>
          <w:szCs w:val="22"/>
        </w:rPr>
        <w:t>y</w:t>
      </w:r>
      <w:r w:rsidR="00E7671C">
        <w:rPr>
          <w:sz w:val="22"/>
          <w:szCs w:val="22"/>
        </w:rPr>
        <w:t xml:space="preserve"> poskytnuté v bežnom účtovnom období</w:t>
      </w:r>
      <w:r w:rsidR="00A159AD">
        <w:rPr>
          <w:sz w:val="22"/>
          <w:szCs w:val="22"/>
        </w:rPr>
        <w:t>.</w:t>
      </w:r>
      <w:r w:rsidR="00584420" w:rsidRPr="000F73AB">
        <w:rPr>
          <w:sz w:val="22"/>
          <w:szCs w:val="22"/>
        </w:rPr>
        <w:t xml:space="preserve"> </w:t>
      </w:r>
    </w:p>
    <w:tbl>
      <w:tblPr>
        <w:tblStyle w:val="Mriekatabuky"/>
        <w:tblW w:w="0" w:type="auto"/>
        <w:tblInd w:w="38" w:type="dxa"/>
        <w:tblLook w:val="04A0" w:firstRow="1" w:lastRow="0" w:firstColumn="1" w:lastColumn="0" w:noHBand="0" w:noVBand="1"/>
      </w:tblPr>
      <w:tblGrid>
        <w:gridCol w:w="5247"/>
        <w:gridCol w:w="2395"/>
        <w:gridCol w:w="2372"/>
      </w:tblGrid>
      <w:tr w:rsidR="00F237DB" w14:paraId="1491C4D9" w14:textId="77777777" w:rsidTr="000A02D6">
        <w:tc>
          <w:tcPr>
            <w:tcW w:w="5247" w:type="dxa"/>
            <w:vAlign w:val="center"/>
          </w:tcPr>
          <w:p w14:paraId="0FC4F46B" w14:textId="0D737DB2" w:rsidR="00F237DB" w:rsidRPr="007E5FFD" w:rsidRDefault="00F237DB" w:rsidP="00D558BA">
            <w:pPr>
              <w:keepNext/>
              <w:spacing w:before="0" w:line="240" w:lineRule="auto"/>
              <w:jc w:val="left"/>
              <w:rPr>
                <w:b/>
                <w:sz w:val="22"/>
                <w:szCs w:val="22"/>
                <w:highlight w:val="yellow"/>
              </w:rPr>
            </w:pPr>
            <w:r w:rsidRPr="00D558BA">
              <w:rPr>
                <w:b/>
                <w:sz w:val="22"/>
                <w:szCs w:val="22"/>
              </w:rPr>
              <w:t>Druh a opis významn</w:t>
            </w:r>
            <w:r w:rsidR="00D558BA">
              <w:rPr>
                <w:b/>
                <w:sz w:val="22"/>
                <w:szCs w:val="22"/>
              </w:rPr>
              <w:t xml:space="preserve">ých </w:t>
            </w:r>
            <w:r w:rsidRPr="00D558BA">
              <w:rPr>
                <w:b/>
                <w:sz w:val="22"/>
                <w:szCs w:val="22"/>
              </w:rPr>
              <w:t>polož</w:t>
            </w:r>
            <w:r w:rsidR="00D558BA">
              <w:rPr>
                <w:b/>
                <w:sz w:val="22"/>
                <w:szCs w:val="22"/>
              </w:rPr>
              <w:t>ie</w:t>
            </w:r>
            <w:r w:rsidRPr="00D558BA">
              <w:rPr>
                <w:b/>
                <w:sz w:val="22"/>
                <w:szCs w:val="22"/>
              </w:rPr>
              <w:t>k nákladov</w:t>
            </w:r>
          </w:p>
        </w:tc>
        <w:tc>
          <w:tcPr>
            <w:tcW w:w="2395" w:type="dxa"/>
            <w:vAlign w:val="center"/>
          </w:tcPr>
          <w:p w14:paraId="11E15F9A" w14:textId="145A82B5" w:rsidR="00F237DB" w:rsidRPr="007E5FFD" w:rsidRDefault="00F237DB" w:rsidP="00D558BA">
            <w:pPr>
              <w:keepNext/>
              <w:spacing w:before="0" w:line="240" w:lineRule="auto"/>
              <w:jc w:val="center"/>
              <w:rPr>
                <w:b/>
                <w:sz w:val="22"/>
                <w:szCs w:val="22"/>
                <w:highlight w:val="yellow"/>
              </w:rPr>
            </w:pPr>
            <w:r>
              <w:rPr>
                <w:b/>
                <w:sz w:val="22"/>
                <w:szCs w:val="22"/>
                <w:lang w:eastAsia="sk-SK"/>
              </w:rPr>
              <w:t xml:space="preserve">Stav na </w:t>
            </w:r>
            <w:r>
              <w:rPr>
                <w:b/>
                <w:sz w:val="22"/>
                <w:szCs w:val="22"/>
              </w:rPr>
              <w:t xml:space="preserve">konci bezprostredne predchádzajúceho </w:t>
            </w:r>
            <w:r>
              <w:rPr>
                <w:b/>
                <w:sz w:val="22"/>
                <w:szCs w:val="22"/>
                <w:lang w:eastAsia="sk-SK"/>
              </w:rPr>
              <w:t>účtovného obdobia</w:t>
            </w:r>
          </w:p>
        </w:tc>
        <w:tc>
          <w:tcPr>
            <w:tcW w:w="2372" w:type="dxa"/>
            <w:vAlign w:val="center"/>
          </w:tcPr>
          <w:p w14:paraId="0E1D494D" w14:textId="2EA9CDEF" w:rsidR="00F237DB" w:rsidRPr="002113DE" w:rsidRDefault="00F237DB" w:rsidP="00D558BA">
            <w:pPr>
              <w:keepNext/>
              <w:spacing w:before="0" w:line="240" w:lineRule="auto"/>
              <w:jc w:val="center"/>
              <w:rPr>
                <w:b/>
                <w:sz w:val="22"/>
                <w:szCs w:val="22"/>
              </w:rPr>
            </w:pPr>
            <w:r>
              <w:rPr>
                <w:b/>
                <w:sz w:val="22"/>
                <w:szCs w:val="22"/>
                <w:lang w:eastAsia="sk-SK"/>
              </w:rPr>
              <w:t>Stav na konci bežného účtovného obdobia</w:t>
            </w:r>
          </w:p>
        </w:tc>
      </w:tr>
      <w:tr w:rsidR="000F73AB" w14:paraId="348B3F65" w14:textId="77777777" w:rsidTr="000A02D6">
        <w:tc>
          <w:tcPr>
            <w:tcW w:w="5247" w:type="dxa"/>
          </w:tcPr>
          <w:p w14:paraId="37398350" w14:textId="1DBD0C38" w:rsidR="000F73AB" w:rsidRDefault="00BE5112" w:rsidP="00CE686F">
            <w:pPr>
              <w:spacing w:before="0" w:line="240" w:lineRule="auto"/>
              <w:rPr>
                <w:sz w:val="22"/>
                <w:szCs w:val="22"/>
              </w:rPr>
            </w:pPr>
            <w:r>
              <w:rPr>
                <w:sz w:val="22"/>
                <w:szCs w:val="22"/>
              </w:rPr>
              <w:t>Služby</w:t>
            </w:r>
          </w:p>
        </w:tc>
        <w:tc>
          <w:tcPr>
            <w:tcW w:w="2395" w:type="dxa"/>
          </w:tcPr>
          <w:p w14:paraId="346F5CAB" w14:textId="36FBB7C1" w:rsidR="000F73AB" w:rsidRDefault="00BE5112" w:rsidP="00553891">
            <w:pPr>
              <w:spacing w:before="0" w:line="240" w:lineRule="auto"/>
              <w:jc w:val="center"/>
              <w:rPr>
                <w:sz w:val="22"/>
                <w:szCs w:val="22"/>
              </w:rPr>
            </w:pPr>
            <w:r>
              <w:rPr>
                <w:sz w:val="22"/>
                <w:szCs w:val="22"/>
              </w:rPr>
              <w:t>919,80 €</w:t>
            </w:r>
          </w:p>
        </w:tc>
        <w:tc>
          <w:tcPr>
            <w:tcW w:w="2372" w:type="dxa"/>
          </w:tcPr>
          <w:p w14:paraId="2F42E656" w14:textId="1A2F3502" w:rsidR="000F73AB" w:rsidRDefault="000A02D6" w:rsidP="000A02D6">
            <w:pPr>
              <w:spacing w:before="0" w:line="240" w:lineRule="auto"/>
              <w:jc w:val="center"/>
              <w:rPr>
                <w:sz w:val="22"/>
                <w:szCs w:val="22"/>
              </w:rPr>
            </w:pPr>
            <w:r>
              <w:rPr>
                <w:sz w:val="22"/>
                <w:szCs w:val="22"/>
              </w:rPr>
              <w:t>1</w:t>
            </w:r>
            <w:r w:rsidR="008B0380">
              <w:rPr>
                <w:sz w:val="22"/>
                <w:szCs w:val="22"/>
              </w:rPr>
              <w:t xml:space="preserve"> </w:t>
            </w:r>
            <w:r>
              <w:rPr>
                <w:sz w:val="22"/>
                <w:szCs w:val="22"/>
              </w:rPr>
              <w:t>305,62 €</w:t>
            </w:r>
          </w:p>
        </w:tc>
      </w:tr>
      <w:tr w:rsidR="000F73AB" w14:paraId="2A3C7FF4" w14:textId="77777777" w:rsidTr="000A02D6">
        <w:tc>
          <w:tcPr>
            <w:tcW w:w="5247" w:type="dxa"/>
          </w:tcPr>
          <w:p w14:paraId="0C691E0B" w14:textId="5626EC12" w:rsidR="000F73AB" w:rsidRDefault="000A02D6" w:rsidP="00CE686F">
            <w:pPr>
              <w:spacing w:before="0" w:line="240" w:lineRule="auto"/>
              <w:rPr>
                <w:sz w:val="22"/>
                <w:szCs w:val="22"/>
              </w:rPr>
            </w:pPr>
            <w:r>
              <w:rPr>
                <w:sz w:val="22"/>
                <w:szCs w:val="22"/>
              </w:rPr>
              <w:t>Krátkodobý majetok</w:t>
            </w:r>
          </w:p>
        </w:tc>
        <w:tc>
          <w:tcPr>
            <w:tcW w:w="2395" w:type="dxa"/>
          </w:tcPr>
          <w:p w14:paraId="37B2555A" w14:textId="12388FA7" w:rsidR="000F73AB" w:rsidRDefault="000A02D6" w:rsidP="00553891">
            <w:pPr>
              <w:spacing w:before="0" w:line="240" w:lineRule="auto"/>
              <w:jc w:val="center"/>
              <w:rPr>
                <w:sz w:val="22"/>
                <w:szCs w:val="22"/>
              </w:rPr>
            </w:pPr>
            <w:r>
              <w:rPr>
                <w:sz w:val="22"/>
                <w:szCs w:val="22"/>
              </w:rPr>
              <w:t>0,00 €</w:t>
            </w:r>
          </w:p>
        </w:tc>
        <w:tc>
          <w:tcPr>
            <w:tcW w:w="2372" w:type="dxa"/>
          </w:tcPr>
          <w:p w14:paraId="4F8130DD" w14:textId="2465A1F3" w:rsidR="000F73AB" w:rsidRDefault="000A02D6" w:rsidP="00553891">
            <w:pPr>
              <w:spacing w:before="0" w:line="240" w:lineRule="auto"/>
              <w:jc w:val="center"/>
              <w:rPr>
                <w:sz w:val="22"/>
                <w:szCs w:val="22"/>
              </w:rPr>
            </w:pPr>
            <w:r>
              <w:rPr>
                <w:sz w:val="22"/>
                <w:szCs w:val="22"/>
              </w:rPr>
              <w:t>923,00€</w:t>
            </w:r>
          </w:p>
        </w:tc>
      </w:tr>
      <w:tr w:rsidR="00E622FD" w14:paraId="39589809" w14:textId="77777777" w:rsidTr="000A02D6">
        <w:tc>
          <w:tcPr>
            <w:tcW w:w="5247" w:type="dxa"/>
          </w:tcPr>
          <w:p w14:paraId="6E057C2B" w14:textId="7F25D410" w:rsidR="00E622FD" w:rsidRDefault="000A02D6" w:rsidP="00CE686F">
            <w:pPr>
              <w:spacing w:before="0" w:line="240" w:lineRule="auto"/>
              <w:rPr>
                <w:sz w:val="22"/>
                <w:szCs w:val="22"/>
              </w:rPr>
            </w:pPr>
            <w:r>
              <w:rPr>
                <w:sz w:val="22"/>
                <w:szCs w:val="22"/>
              </w:rPr>
              <w:t>Dary a príspevky</w:t>
            </w:r>
          </w:p>
        </w:tc>
        <w:tc>
          <w:tcPr>
            <w:tcW w:w="2395" w:type="dxa"/>
          </w:tcPr>
          <w:p w14:paraId="6379773A" w14:textId="32060ABB" w:rsidR="00E622FD" w:rsidRDefault="000A02D6" w:rsidP="00553891">
            <w:pPr>
              <w:spacing w:before="0" w:line="240" w:lineRule="auto"/>
              <w:jc w:val="center"/>
              <w:rPr>
                <w:sz w:val="22"/>
                <w:szCs w:val="22"/>
              </w:rPr>
            </w:pPr>
            <w:r>
              <w:rPr>
                <w:sz w:val="22"/>
                <w:szCs w:val="22"/>
              </w:rPr>
              <w:t>86</w:t>
            </w:r>
            <w:r w:rsidR="008B0380">
              <w:rPr>
                <w:sz w:val="22"/>
                <w:szCs w:val="22"/>
              </w:rPr>
              <w:t xml:space="preserve"> </w:t>
            </w:r>
            <w:r>
              <w:rPr>
                <w:sz w:val="22"/>
                <w:szCs w:val="22"/>
              </w:rPr>
              <w:t>553,00 €</w:t>
            </w:r>
          </w:p>
        </w:tc>
        <w:tc>
          <w:tcPr>
            <w:tcW w:w="2372" w:type="dxa"/>
          </w:tcPr>
          <w:p w14:paraId="45DFE4C8" w14:textId="2011434D" w:rsidR="00D679B2" w:rsidRDefault="000A02D6" w:rsidP="00D679B2">
            <w:pPr>
              <w:spacing w:before="0" w:line="240" w:lineRule="auto"/>
              <w:rPr>
                <w:sz w:val="22"/>
                <w:szCs w:val="22"/>
              </w:rPr>
            </w:pPr>
            <w:r>
              <w:rPr>
                <w:sz w:val="22"/>
                <w:szCs w:val="22"/>
              </w:rPr>
              <w:t xml:space="preserve">           87</w:t>
            </w:r>
            <w:r w:rsidR="008B0380">
              <w:rPr>
                <w:sz w:val="22"/>
                <w:szCs w:val="22"/>
              </w:rPr>
              <w:t xml:space="preserve"> </w:t>
            </w:r>
            <w:r>
              <w:rPr>
                <w:sz w:val="22"/>
                <w:szCs w:val="22"/>
              </w:rPr>
              <w:t>835,10 €</w:t>
            </w:r>
          </w:p>
        </w:tc>
      </w:tr>
      <w:tr w:rsidR="000A02D6" w:rsidRPr="00D90FC4" w14:paraId="57CF076D" w14:textId="77777777" w:rsidTr="000A02D6">
        <w:trPr>
          <w:trHeight w:val="397"/>
        </w:trPr>
        <w:tc>
          <w:tcPr>
            <w:tcW w:w="5247" w:type="dxa"/>
          </w:tcPr>
          <w:p w14:paraId="70D978A4" w14:textId="3BCE061B" w:rsidR="000A02D6" w:rsidRPr="00D90FC4" w:rsidRDefault="000A02D6" w:rsidP="005B081A">
            <w:pPr>
              <w:spacing w:before="0" w:after="0" w:line="240" w:lineRule="auto"/>
              <w:jc w:val="left"/>
              <w:rPr>
                <w:sz w:val="22"/>
                <w:szCs w:val="22"/>
              </w:rPr>
            </w:pPr>
            <w:r>
              <w:rPr>
                <w:sz w:val="22"/>
                <w:szCs w:val="22"/>
              </w:rPr>
              <w:t>Prevádzková réžia</w:t>
            </w:r>
          </w:p>
        </w:tc>
        <w:tc>
          <w:tcPr>
            <w:tcW w:w="2395" w:type="dxa"/>
          </w:tcPr>
          <w:p w14:paraId="61F621BD" w14:textId="63F07116" w:rsidR="000A02D6" w:rsidRPr="00D90FC4" w:rsidRDefault="000A02D6" w:rsidP="005B081A">
            <w:pPr>
              <w:spacing w:before="0" w:after="0" w:line="240" w:lineRule="auto"/>
              <w:jc w:val="center"/>
              <w:rPr>
                <w:sz w:val="22"/>
                <w:szCs w:val="22"/>
              </w:rPr>
            </w:pPr>
            <w:r>
              <w:rPr>
                <w:sz w:val="22"/>
                <w:szCs w:val="22"/>
              </w:rPr>
              <w:t>1</w:t>
            </w:r>
            <w:r w:rsidR="008B0380">
              <w:rPr>
                <w:sz w:val="22"/>
                <w:szCs w:val="22"/>
              </w:rPr>
              <w:t xml:space="preserve"> </w:t>
            </w:r>
            <w:r>
              <w:rPr>
                <w:sz w:val="22"/>
                <w:szCs w:val="22"/>
              </w:rPr>
              <w:t>040,01 €</w:t>
            </w:r>
          </w:p>
        </w:tc>
        <w:tc>
          <w:tcPr>
            <w:tcW w:w="2372" w:type="dxa"/>
          </w:tcPr>
          <w:p w14:paraId="3A793ABC" w14:textId="4A795D13" w:rsidR="000A02D6" w:rsidRPr="00D90FC4" w:rsidRDefault="000A02D6" w:rsidP="005B081A">
            <w:pPr>
              <w:spacing w:before="0" w:after="0" w:line="240" w:lineRule="auto"/>
              <w:jc w:val="center"/>
              <w:rPr>
                <w:sz w:val="22"/>
                <w:szCs w:val="22"/>
              </w:rPr>
            </w:pPr>
            <w:r>
              <w:rPr>
                <w:sz w:val="22"/>
                <w:szCs w:val="22"/>
              </w:rPr>
              <w:t>900,69 €</w:t>
            </w:r>
          </w:p>
        </w:tc>
      </w:tr>
      <w:tr w:rsidR="000A02D6" w:rsidRPr="00D90FC4" w14:paraId="3AE17CFD" w14:textId="77777777" w:rsidTr="000A02D6">
        <w:trPr>
          <w:trHeight w:val="397"/>
        </w:trPr>
        <w:tc>
          <w:tcPr>
            <w:tcW w:w="5247" w:type="dxa"/>
          </w:tcPr>
          <w:p w14:paraId="3C5CC53A" w14:textId="62503A20" w:rsidR="000A02D6" w:rsidRPr="00D90FC4" w:rsidRDefault="000A02D6" w:rsidP="005B081A">
            <w:pPr>
              <w:spacing w:before="0" w:after="0" w:line="240" w:lineRule="auto"/>
              <w:jc w:val="left"/>
              <w:rPr>
                <w:sz w:val="22"/>
                <w:szCs w:val="22"/>
              </w:rPr>
            </w:pPr>
            <w:r>
              <w:rPr>
                <w:sz w:val="22"/>
                <w:szCs w:val="22"/>
              </w:rPr>
              <w:t>Ostatné výdavky</w:t>
            </w:r>
          </w:p>
        </w:tc>
        <w:tc>
          <w:tcPr>
            <w:tcW w:w="2395" w:type="dxa"/>
          </w:tcPr>
          <w:p w14:paraId="4E0719BC" w14:textId="1874A188" w:rsidR="000A02D6" w:rsidRPr="00D90FC4" w:rsidRDefault="000A02D6" w:rsidP="005B081A">
            <w:pPr>
              <w:spacing w:before="0" w:after="0" w:line="240" w:lineRule="auto"/>
              <w:jc w:val="center"/>
              <w:rPr>
                <w:sz w:val="22"/>
                <w:szCs w:val="22"/>
              </w:rPr>
            </w:pPr>
            <w:r>
              <w:rPr>
                <w:sz w:val="22"/>
                <w:szCs w:val="22"/>
              </w:rPr>
              <w:t>730,42 €</w:t>
            </w:r>
          </w:p>
        </w:tc>
        <w:tc>
          <w:tcPr>
            <w:tcW w:w="2372" w:type="dxa"/>
          </w:tcPr>
          <w:p w14:paraId="01732F12" w14:textId="11B81B92" w:rsidR="000A02D6" w:rsidRPr="00D90FC4" w:rsidRDefault="000A02D6" w:rsidP="005B081A">
            <w:pPr>
              <w:spacing w:before="0" w:after="0" w:line="240" w:lineRule="auto"/>
              <w:jc w:val="center"/>
              <w:rPr>
                <w:sz w:val="22"/>
                <w:szCs w:val="22"/>
              </w:rPr>
            </w:pPr>
            <w:r>
              <w:rPr>
                <w:sz w:val="22"/>
                <w:szCs w:val="22"/>
              </w:rPr>
              <w:t>830,21 €</w:t>
            </w:r>
          </w:p>
        </w:tc>
      </w:tr>
      <w:tr w:rsidR="000A02D6" w:rsidRPr="00D90FC4" w14:paraId="33FD76AA" w14:textId="77777777" w:rsidTr="000A02D6">
        <w:trPr>
          <w:trHeight w:val="397"/>
        </w:trPr>
        <w:tc>
          <w:tcPr>
            <w:tcW w:w="5247" w:type="dxa"/>
          </w:tcPr>
          <w:p w14:paraId="7784B945" w14:textId="77777777" w:rsidR="000A02D6" w:rsidRPr="00D90FC4" w:rsidRDefault="000A02D6" w:rsidP="005B081A">
            <w:pPr>
              <w:spacing w:before="0" w:after="0" w:line="240" w:lineRule="auto"/>
              <w:jc w:val="left"/>
              <w:rPr>
                <w:sz w:val="22"/>
                <w:szCs w:val="22"/>
              </w:rPr>
            </w:pPr>
          </w:p>
        </w:tc>
        <w:tc>
          <w:tcPr>
            <w:tcW w:w="2395" w:type="dxa"/>
          </w:tcPr>
          <w:p w14:paraId="39C47CAF" w14:textId="77777777" w:rsidR="000A02D6" w:rsidRPr="00D90FC4" w:rsidRDefault="000A02D6" w:rsidP="005B081A">
            <w:pPr>
              <w:spacing w:before="0" w:after="0" w:line="240" w:lineRule="auto"/>
              <w:jc w:val="center"/>
              <w:rPr>
                <w:sz w:val="22"/>
                <w:szCs w:val="22"/>
              </w:rPr>
            </w:pPr>
          </w:p>
        </w:tc>
        <w:tc>
          <w:tcPr>
            <w:tcW w:w="2372" w:type="dxa"/>
          </w:tcPr>
          <w:p w14:paraId="41F01FB7" w14:textId="77777777" w:rsidR="000A02D6" w:rsidRPr="00D90FC4" w:rsidRDefault="000A02D6" w:rsidP="005B081A">
            <w:pPr>
              <w:spacing w:before="0" w:after="0" w:line="240" w:lineRule="auto"/>
              <w:jc w:val="center"/>
              <w:rPr>
                <w:sz w:val="22"/>
                <w:szCs w:val="22"/>
              </w:rPr>
            </w:pPr>
          </w:p>
        </w:tc>
      </w:tr>
    </w:tbl>
    <w:p w14:paraId="16CD60C5" w14:textId="55F025DA" w:rsidR="00624714" w:rsidRDefault="004E1867" w:rsidP="000A02D6">
      <w:pPr>
        <w:spacing w:before="240" w:line="240" w:lineRule="auto"/>
        <w:ind w:left="360"/>
        <w:rPr>
          <w:sz w:val="22"/>
          <w:szCs w:val="22"/>
        </w:rPr>
      </w:pPr>
      <w:r>
        <w:rPr>
          <w:sz w:val="22"/>
          <w:szCs w:val="22"/>
        </w:rPr>
        <w:t xml:space="preserve"> </w:t>
      </w:r>
      <w:r w:rsidR="00CD361E" w:rsidRPr="000F73AB">
        <w:rPr>
          <w:sz w:val="22"/>
          <w:szCs w:val="22"/>
        </w:rPr>
        <w:t>Prehľad o ú</w:t>
      </w:r>
      <w:r w:rsidR="006F4A29" w:rsidRPr="000F73AB">
        <w:rPr>
          <w:sz w:val="22"/>
          <w:szCs w:val="22"/>
        </w:rPr>
        <w:t>čel</w:t>
      </w:r>
      <w:r w:rsidR="00CD361E" w:rsidRPr="000F73AB">
        <w:rPr>
          <w:sz w:val="22"/>
          <w:szCs w:val="22"/>
        </w:rPr>
        <w:t>e</w:t>
      </w:r>
      <w:r w:rsidR="006F4A29" w:rsidRPr="000F73AB">
        <w:rPr>
          <w:sz w:val="22"/>
          <w:szCs w:val="22"/>
        </w:rPr>
        <w:t xml:space="preserve"> a výšk</w:t>
      </w:r>
      <w:r w:rsidR="00CD361E" w:rsidRPr="000F73AB">
        <w:rPr>
          <w:sz w:val="22"/>
          <w:szCs w:val="22"/>
        </w:rPr>
        <w:t>e</w:t>
      </w:r>
      <w:r w:rsidR="006F4A29" w:rsidRPr="000F73AB">
        <w:rPr>
          <w:sz w:val="22"/>
          <w:szCs w:val="22"/>
        </w:rPr>
        <w:t xml:space="preserve"> použitia</w:t>
      </w:r>
      <w:r w:rsidR="00CC5A53">
        <w:rPr>
          <w:sz w:val="22"/>
          <w:szCs w:val="22"/>
        </w:rPr>
        <w:t xml:space="preserve"> zostatku prijatého</w:t>
      </w:r>
      <w:r w:rsidR="006F4A29" w:rsidRPr="000F73AB">
        <w:rPr>
          <w:sz w:val="22"/>
          <w:szCs w:val="22"/>
        </w:rPr>
        <w:t xml:space="preserve"> podielu zaplatenej dane</w:t>
      </w:r>
      <w:r w:rsidR="00CC5A53">
        <w:rPr>
          <w:sz w:val="22"/>
          <w:szCs w:val="22"/>
        </w:rPr>
        <w:t xml:space="preserve"> </w:t>
      </w:r>
      <w:r w:rsidR="00E7671C">
        <w:rPr>
          <w:sz w:val="22"/>
          <w:szCs w:val="22"/>
        </w:rPr>
        <w:t>v minulých</w:t>
      </w:r>
      <w:r w:rsidR="00CC5A53">
        <w:rPr>
          <w:sz w:val="22"/>
          <w:szCs w:val="22"/>
        </w:rPr>
        <w:t xml:space="preserve"> účtovn</w:t>
      </w:r>
      <w:r w:rsidR="00E7671C">
        <w:rPr>
          <w:sz w:val="22"/>
          <w:szCs w:val="22"/>
        </w:rPr>
        <w:t>ých</w:t>
      </w:r>
      <w:r w:rsidR="00CC5A53">
        <w:rPr>
          <w:sz w:val="22"/>
          <w:szCs w:val="22"/>
        </w:rPr>
        <w:t xml:space="preserve"> obdobi</w:t>
      </w:r>
      <w:r w:rsidR="00E7671C">
        <w:rPr>
          <w:sz w:val="22"/>
          <w:szCs w:val="22"/>
        </w:rPr>
        <w:t xml:space="preserve">ach </w:t>
      </w:r>
      <w:r w:rsidR="00CC5A53">
        <w:rPr>
          <w:sz w:val="22"/>
          <w:szCs w:val="22"/>
        </w:rPr>
        <w:t xml:space="preserve">a prijatého podielu </w:t>
      </w:r>
      <w:r w:rsidR="00E7671C" w:rsidRPr="000F73AB">
        <w:rPr>
          <w:sz w:val="22"/>
          <w:szCs w:val="22"/>
        </w:rPr>
        <w:t>zaplatenej dane</w:t>
      </w:r>
      <w:r w:rsidR="00E7671C">
        <w:rPr>
          <w:sz w:val="22"/>
          <w:szCs w:val="22"/>
        </w:rPr>
        <w:t xml:space="preserve"> </w:t>
      </w:r>
      <w:r w:rsidR="00CC5A53">
        <w:rPr>
          <w:sz w:val="22"/>
          <w:szCs w:val="22"/>
        </w:rPr>
        <w:t xml:space="preserve">v </w:t>
      </w:r>
      <w:r w:rsidR="00C96AEB" w:rsidRPr="000F73AB">
        <w:rPr>
          <w:sz w:val="22"/>
          <w:szCs w:val="22"/>
        </w:rPr>
        <w:t>bežn</w:t>
      </w:r>
      <w:r w:rsidR="00CC5A53">
        <w:rPr>
          <w:sz w:val="22"/>
          <w:szCs w:val="22"/>
        </w:rPr>
        <w:t>om</w:t>
      </w:r>
      <w:r w:rsidR="00C96AEB" w:rsidRPr="000F73AB">
        <w:rPr>
          <w:sz w:val="22"/>
          <w:szCs w:val="22"/>
        </w:rPr>
        <w:t xml:space="preserve"> účtovn</w:t>
      </w:r>
      <w:r w:rsidR="00CC5A53">
        <w:rPr>
          <w:sz w:val="22"/>
          <w:szCs w:val="22"/>
        </w:rPr>
        <w:t>om</w:t>
      </w:r>
      <w:r w:rsidR="00C96AEB" w:rsidRPr="000F73AB">
        <w:rPr>
          <w:sz w:val="22"/>
          <w:szCs w:val="22"/>
        </w:rPr>
        <w:t xml:space="preserve"> obdob</w:t>
      </w:r>
      <w:r w:rsidR="00CC5A53">
        <w:rPr>
          <w:sz w:val="22"/>
          <w:szCs w:val="22"/>
        </w:rPr>
        <w:t>í</w:t>
      </w:r>
      <w:r w:rsidR="00CD361E" w:rsidRPr="00D90FC4">
        <w:rPr>
          <w:sz w:val="22"/>
          <w:szCs w:val="22"/>
        </w:rPr>
        <w:t>.</w:t>
      </w:r>
    </w:p>
    <w:tbl>
      <w:tblPr>
        <w:tblW w:w="10276"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9"/>
        <w:gridCol w:w="2239"/>
        <w:gridCol w:w="2268"/>
      </w:tblGrid>
      <w:tr w:rsidR="002113DE" w:rsidRPr="00D90FC4" w14:paraId="62ECEBA2" w14:textId="77777777" w:rsidTr="00CC5A53">
        <w:tc>
          <w:tcPr>
            <w:tcW w:w="5769" w:type="dxa"/>
            <w:vAlign w:val="center"/>
          </w:tcPr>
          <w:p w14:paraId="600634B0" w14:textId="5A99EFE3" w:rsidR="002113DE" w:rsidRPr="00D90FC4" w:rsidRDefault="002113DE" w:rsidP="00CC5A53">
            <w:pPr>
              <w:spacing w:before="0" w:after="0" w:line="240" w:lineRule="auto"/>
              <w:jc w:val="left"/>
              <w:rPr>
                <w:b/>
                <w:sz w:val="22"/>
                <w:szCs w:val="22"/>
              </w:rPr>
            </w:pPr>
            <w:r w:rsidRPr="00D90FC4">
              <w:rPr>
                <w:b/>
                <w:sz w:val="22"/>
                <w:szCs w:val="22"/>
              </w:rPr>
              <w:t xml:space="preserve">Účel použitia </w:t>
            </w:r>
            <w:r w:rsidR="00CC5A53">
              <w:rPr>
                <w:b/>
                <w:sz w:val="22"/>
                <w:szCs w:val="22"/>
              </w:rPr>
              <w:t xml:space="preserve">prijatého </w:t>
            </w:r>
            <w:r w:rsidRPr="00D90FC4">
              <w:rPr>
                <w:b/>
                <w:sz w:val="22"/>
                <w:szCs w:val="22"/>
              </w:rPr>
              <w:t>podielu zaplatenej dane</w:t>
            </w:r>
          </w:p>
        </w:tc>
        <w:tc>
          <w:tcPr>
            <w:tcW w:w="2239" w:type="dxa"/>
            <w:vAlign w:val="center"/>
          </w:tcPr>
          <w:p w14:paraId="69203CF2" w14:textId="5EC1778D" w:rsidR="002113DE" w:rsidRPr="00D90FC4" w:rsidRDefault="002113DE" w:rsidP="00CC5A53">
            <w:pPr>
              <w:spacing w:before="0" w:after="0" w:line="240" w:lineRule="auto"/>
              <w:jc w:val="center"/>
              <w:rPr>
                <w:b/>
                <w:sz w:val="22"/>
                <w:szCs w:val="22"/>
              </w:rPr>
            </w:pPr>
            <w:r w:rsidRPr="00D90FC4">
              <w:rPr>
                <w:b/>
                <w:sz w:val="22"/>
                <w:szCs w:val="22"/>
              </w:rPr>
              <w:t>Použitá suma</w:t>
            </w:r>
            <w:r w:rsidR="00CC5A53">
              <w:rPr>
                <w:b/>
                <w:sz w:val="22"/>
                <w:szCs w:val="22"/>
              </w:rPr>
              <w:t xml:space="preserve"> zostatku</w:t>
            </w:r>
            <w:r w:rsidRPr="00D90FC4">
              <w:rPr>
                <w:b/>
                <w:sz w:val="22"/>
                <w:szCs w:val="22"/>
              </w:rPr>
              <w:t xml:space="preserve"> z predchádzajúceho účtovného obdobia</w:t>
            </w:r>
          </w:p>
        </w:tc>
        <w:tc>
          <w:tcPr>
            <w:tcW w:w="2268" w:type="dxa"/>
            <w:vAlign w:val="center"/>
          </w:tcPr>
          <w:p w14:paraId="14CEF72B" w14:textId="3C7A84D3" w:rsidR="002113DE" w:rsidRPr="00D90FC4" w:rsidRDefault="002113DE" w:rsidP="00CC5A53">
            <w:pPr>
              <w:spacing w:before="0" w:after="0" w:line="240" w:lineRule="auto"/>
              <w:jc w:val="center"/>
              <w:rPr>
                <w:b/>
                <w:sz w:val="22"/>
                <w:szCs w:val="22"/>
              </w:rPr>
            </w:pPr>
            <w:r w:rsidRPr="00D90FC4">
              <w:rPr>
                <w:b/>
                <w:sz w:val="22"/>
                <w:szCs w:val="22"/>
              </w:rPr>
              <w:t>Použitá suma</w:t>
            </w:r>
            <w:r w:rsidR="00CC5A53">
              <w:rPr>
                <w:b/>
                <w:sz w:val="22"/>
                <w:szCs w:val="22"/>
              </w:rPr>
              <w:t xml:space="preserve"> </w:t>
            </w:r>
            <w:r w:rsidR="00335893">
              <w:rPr>
                <w:b/>
                <w:sz w:val="22"/>
                <w:szCs w:val="22"/>
              </w:rPr>
              <w:t xml:space="preserve">z </w:t>
            </w:r>
            <w:r w:rsidRPr="00D90FC4">
              <w:rPr>
                <w:b/>
                <w:sz w:val="22"/>
                <w:szCs w:val="22"/>
              </w:rPr>
              <w:t>bežného účtovného obdobia</w:t>
            </w:r>
          </w:p>
        </w:tc>
      </w:tr>
      <w:tr w:rsidR="002113DE" w:rsidRPr="00D90FC4" w14:paraId="1642E0F0" w14:textId="77777777" w:rsidTr="00CC5A53">
        <w:trPr>
          <w:trHeight w:val="397"/>
        </w:trPr>
        <w:tc>
          <w:tcPr>
            <w:tcW w:w="5769" w:type="dxa"/>
            <w:vAlign w:val="center"/>
          </w:tcPr>
          <w:p w14:paraId="36189CD7" w14:textId="469D561E" w:rsidR="002113DE" w:rsidRPr="00D90FC4" w:rsidRDefault="000A02D6" w:rsidP="00CE686F">
            <w:pPr>
              <w:spacing w:before="0" w:after="0" w:line="240" w:lineRule="auto"/>
              <w:jc w:val="left"/>
              <w:rPr>
                <w:sz w:val="22"/>
                <w:szCs w:val="22"/>
              </w:rPr>
            </w:pPr>
            <w:r>
              <w:rPr>
                <w:sz w:val="22"/>
                <w:szCs w:val="22"/>
              </w:rPr>
              <w:t>Ochrana a podpora zdravia, športu a vzdelávania</w:t>
            </w:r>
          </w:p>
        </w:tc>
        <w:tc>
          <w:tcPr>
            <w:tcW w:w="2239" w:type="dxa"/>
            <w:vAlign w:val="center"/>
          </w:tcPr>
          <w:p w14:paraId="6945A8AA" w14:textId="514FB5F1" w:rsidR="002113DE" w:rsidRPr="00D90FC4" w:rsidRDefault="000A02D6" w:rsidP="00553891">
            <w:pPr>
              <w:spacing w:before="0" w:after="0" w:line="240" w:lineRule="auto"/>
              <w:jc w:val="center"/>
              <w:rPr>
                <w:sz w:val="22"/>
                <w:szCs w:val="22"/>
              </w:rPr>
            </w:pPr>
            <w:r>
              <w:rPr>
                <w:sz w:val="22"/>
                <w:szCs w:val="22"/>
              </w:rPr>
              <w:t>3</w:t>
            </w:r>
            <w:r w:rsidR="008B0380">
              <w:rPr>
                <w:sz w:val="22"/>
                <w:szCs w:val="22"/>
              </w:rPr>
              <w:t xml:space="preserve"> </w:t>
            </w:r>
            <w:r>
              <w:rPr>
                <w:sz w:val="22"/>
                <w:szCs w:val="22"/>
              </w:rPr>
              <w:t>510,48 €</w:t>
            </w:r>
          </w:p>
        </w:tc>
        <w:tc>
          <w:tcPr>
            <w:tcW w:w="2268" w:type="dxa"/>
            <w:vAlign w:val="center"/>
          </w:tcPr>
          <w:p w14:paraId="30646351" w14:textId="7A03B7A3" w:rsidR="002113DE" w:rsidRPr="00D90FC4" w:rsidRDefault="00156528" w:rsidP="00553891">
            <w:pPr>
              <w:spacing w:before="0" w:after="0" w:line="240" w:lineRule="auto"/>
              <w:jc w:val="center"/>
              <w:rPr>
                <w:sz w:val="22"/>
                <w:szCs w:val="22"/>
              </w:rPr>
            </w:pPr>
            <w:r>
              <w:rPr>
                <w:sz w:val="22"/>
                <w:szCs w:val="22"/>
              </w:rPr>
              <w:t>84</w:t>
            </w:r>
            <w:r w:rsidR="008B0380">
              <w:rPr>
                <w:sz w:val="22"/>
                <w:szCs w:val="22"/>
              </w:rPr>
              <w:t xml:space="preserve"> </w:t>
            </w:r>
            <w:r>
              <w:rPr>
                <w:sz w:val="22"/>
                <w:szCs w:val="22"/>
              </w:rPr>
              <w:t>324,62 €</w:t>
            </w:r>
          </w:p>
        </w:tc>
      </w:tr>
      <w:tr w:rsidR="002113DE" w:rsidRPr="00D90FC4" w14:paraId="06470B3A" w14:textId="77777777" w:rsidTr="00CC5A53">
        <w:trPr>
          <w:trHeight w:val="397"/>
        </w:trPr>
        <w:tc>
          <w:tcPr>
            <w:tcW w:w="5769" w:type="dxa"/>
            <w:vAlign w:val="center"/>
          </w:tcPr>
          <w:p w14:paraId="77E29A18" w14:textId="2B0275D2" w:rsidR="002113DE" w:rsidRPr="00D90FC4" w:rsidRDefault="000A02D6" w:rsidP="00CE686F">
            <w:pPr>
              <w:spacing w:before="0" w:after="0" w:line="240" w:lineRule="auto"/>
              <w:jc w:val="left"/>
              <w:rPr>
                <w:sz w:val="22"/>
                <w:szCs w:val="22"/>
              </w:rPr>
            </w:pPr>
            <w:r>
              <w:rPr>
                <w:sz w:val="22"/>
                <w:szCs w:val="22"/>
              </w:rPr>
              <w:t xml:space="preserve">Prevádzková réžia </w:t>
            </w:r>
          </w:p>
        </w:tc>
        <w:tc>
          <w:tcPr>
            <w:tcW w:w="2239" w:type="dxa"/>
            <w:vAlign w:val="center"/>
          </w:tcPr>
          <w:p w14:paraId="4B3E7B09" w14:textId="7AEAB14C" w:rsidR="002113DE" w:rsidRPr="00D90FC4" w:rsidRDefault="000A02D6" w:rsidP="00553891">
            <w:pPr>
              <w:spacing w:before="0" w:after="0" w:line="240" w:lineRule="auto"/>
              <w:jc w:val="center"/>
              <w:rPr>
                <w:sz w:val="22"/>
                <w:szCs w:val="22"/>
              </w:rPr>
            </w:pPr>
            <w:r>
              <w:rPr>
                <w:sz w:val="22"/>
                <w:szCs w:val="22"/>
              </w:rPr>
              <w:t>209,47 €</w:t>
            </w:r>
          </w:p>
        </w:tc>
        <w:tc>
          <w:tcPr>
            <w:tcW w:w="2268" w:type="dxa"/>
            <w:vAlign w:val="center"/>
          </w:tcPr>
          <w:p w14:paraId="3702ECE6" w14:textId="7BA8E74A" w:rsidR="002113DE" w:rsidRPr="00D90FC4" w:rsidRDefault="000A02D6" w:rsidP="00553891">
            <w:pPr>
              <w:spacing w:before="0" w:after="0" w:line="240" w:lineRule="auto"/>
              <w:jc w:val="center"/>
              <w:rPr>
                <w:sz w:val="22"/>
                <w:szCs w:val="22"/>
              </w:rPr>
            </w:pPr>
            <w:r>
              <w:rPr>
                <w:sz w:val="22"/>
                <w:szCs w:val="22"/>
              </w:rPr>
              <w:t>1</w:t>
            </w:r>
            <w:r w:rsidR="008B0380">
              <w:rPr>
                <w:sz w:val="22"/>
                <w:szCs w:val="22"/>
              </w:rPr>
              <w:t xml:space="preserve"> </w:t>
            </w:r>
            <w:r>
              <w:rPr>
                <w:sz w:val="22"/>
                <w:szCs w:val="22"/>
              </w:rPr>
              <w:t>431,69 €</w:t>
            </w:r>
          </w:p>
        </w:tc>
      </w:tr>
      <w:tr w:rsidR="002113DE" w:rsidRPr="00D90FC4" w14:paraId="62E4CAB2" w14:textId="77777777" w:rsidTr="00CC5A53">
        <w:trPr>
          <w:trHeight w:val="397"/>
        </w:trPr>
        <w:tc>
          <w:tcPr>
            <w:tcW w:w="5769" w:type="dxa"/>
            <w:vAlign w:val="center"/>
          </w:tcPr>
          <w:p w14:paraId="6709F338" w14:textId="7D7BB215" w:rsidR="002113DE" w:rsidRPr="00D90FC4" w:rsidRDefault="000A02D6" w:rsidP="00CE686F">
            <w:pPr>
              <w:spacing w:before="0" w:after="0" w:line="240" w:lineRule="auto"/>
              <w:jc w:val="left"/>
              <w:rPr>
                <w:sz w:val="22"/>
                <w:szCs w:val="22"/>
              </w:rPr>
            </w:pPr>
            <w:r>
              <w:rPr>
                <w:sz w:val="22"/>
                <w:szCs w:val="22"/>
              </w:rPr>
              <w:t>Služby</w:t>
            </w:r>
          </w:p>
        </w:tc>
        <w:tc>
          <w:tcPr>
            <w:tcW w:w="2239" w:type="dxa"/>
            <w:vAlign w:val="center"/>
          </w:tcPr>
          <w:p w14:paraId="03C4A2B5" w14:textId="7278C18F" w:rsidR="002113DE" w:rsidRPr="00D90FC4" w:rsidRDefault="000A02D6" w:rsidP="00553891">
            <w:pPr>
              <w:spacing w:before="0" w:after="0" w:line="240" w:lineRule="auto"/>
              <w:jc w:val="center"/>
              <w:rPr>
                <w:sz w:val="22"/>
                <w:szCs w:val="22"/>
              </w:rPr>
            </w:pPr>
            <w:r>
              <w:rPr>
                <w:sz w:val="22"/>
                <w:szCs w:val="22"/>
              </w:rPr>
              <w:t>112,00 €</w:t>
            </w:r>
          </w:p>
        </w:tc>
        <w:tc>
          <w:tcPr>
            <w:tcW w:w="2268" w:type="dxa"/>
            <w:vAlign w:val="center"/>
          </w:tcPr>
          <w:p w14:paraId="29A2BACB" w14:textId="74594657" w:rsidR="002113DE" w:rsidRPr="00D90FC4" w:rsidRDefault="000A02D6" w:rsidP="00553891">
            <w:pPr>
              <w:spacing w:before="0" w:after="0" w:line="240" w:lineRule="auto"/>
              <w:jc w:val="center"/>
              <w:rPr>
                <w:sz w:val="22"/>
                <w:szCs w:val="22"/>
              </w:rPr>
            </w:pPr>
            <w:r>
              <w:rPr>
                <w:sz w:val="22"/>
                <w:szCs w:val="22"/>
              </w:rPr>
              <w:t>956,85 €</w:t>
            </w:r>
          </w:p>
        </w:tc>
      </w:tr>
      <w:tr w:rsidR="000A02D6" w:rsidRPr="00D90FC4" w14:paraId="31722EA1" w14:textId="77777777" w:rsidTr="005B081A">
        <w:trPr>
          <w:trHeight w:val="397"/>
        </w:trPr>
        <w:tc>
          <w:tcPr>
            <w:tcW w:w="5769" w:type="dxa"/>
            <w:vAlign w:val="center"/>
          </w:tcPr>
          <w:p w14:paraId="1E675934" w14:textId="602F09A2" w:rsidR="000A02D6" w:rsidRPr="00D90FC4" w:rsidRDefault="000A02D6" w:rsidP="005B081A">
            <w:pPr>
              <w:spacing w:before="0" w:after="0" w:line="240" w:lineRule="auto"/>
              <w:jc w:val="left"/>
              <w:rPr>
                <w:sz w:val="22"/>
                <w:szCs w:val="22"/>
              </w:rPr>
            </w:pPr>
            <w:r>
              <w:rPr>
                <w:sz w:val="22"/>
                <w:szCs w:val="22"/>
              </w:rPr>
              <w:lastRenderedPageBreak/>
              <w:t>Ostatné výdavky</w:t>
            </w:r>
          </w:p>
        </w:tc>
        <w:tc>
          <w:tcPr>
            <w:tcW w:w="2239" w:type="dxa"/>
            <w:vAlign w:val="center"/>
          </w:tcPr>
          <w:p w14:paraId="7DD5F3A8" w14:textId="309CE3FC" w:rsidR="000A02D6" w:rsidRPr="00D90FC4" w:rsidRDefault="000A02D6" w:rsidP="005B081A">
            <w:pPr>
              <w:spacing w:before="0" w:after="0" w:line="240" w:lineRule="auto"/>
              <w:jc w:val="center"/>
              <w:rPr>
                <w:sz w:val="22"/>
                <w:szCs w:val="22"/>
              </w:rPr>
            </w:pPr>
          </w:p>
        </w:tc>
        <w:tc>
          <w:tcPr>
            <w:tcW w:w="2268" w:type="dxa"/>
            <w:vAlign w:val="center"/>
          </w:tcPr>
          <w:p w14:paraId="13F17715" w14:textId="15F195D7" w:rsidR="000A02D6" w:rsidRPr="00D90FC4" w:rsidRDefault="000A02D6" w:rsidP="005B081A">
            <w:pPr>
              <w:spacing w:before="0" w:after="0" w:line="240" w:lineRule="auto"/>
              <w:jc w:val="center"/>
              <w:rPr>
                <w:sz w:val="22"/>
                <w:szCs w:val="22"/>
              </w:rPr>
            </w:pPr>
            <w:r>
              <w:rPr>
                <w:sz w:val="22"/>
                <w:szCs w:val="22"/>
              </w:rPr>
              <w:t>830,21 €</w:t>
            </w:r>
          </w:p>
        </w:tc>
      </w:tr>
      <w:tr w:rsidR="000A02D6" w:rsidRPr="00D90FC4" w14:paraId="27D7665E" w14:textId="77777777" w:rsidTr="005B081A">
        <w:trPr>
          <w:trHeight w:val="397"/>
        </w:trPr>
        <w:tc>
          <w:tcPr>
            <w:tcW w:w="5769" w:type="dxa"/>
            <w:vAlign w:val="center"/>
          </w:tcPr>
          <w:p w14:paraId="0473B3B4" w14:textId="5F8C3F15" w:rsidR="000A02D6" w:rsidRPr="00D90FC4" w:rsidRDefault="000A02D6" w:rsidP="005B081A">
            <w:pPr>
              <w:spacing w:before="0" w:after="0" w:line="240" w:lineRule="auto"/>
              <w:jc w:val="left"/>
              <w:rPr>
                <w:sz w:val="22"/>
                <w:szCs w:val="22"/>
              </w:rPr>
            </w:pPr>
          </w:p>
        </w:tc>
        <w:tc>
          <w:tcPr>
            <w:tcW w:w="2239" w:type="dxa"/>
            <w:vAlign w:val="center"/>
          </w:tcPr>
          <w:p w14:paraId="65C1B25E" w14:textId="3CA21217" w:rsidR="000A02D6" w:rsidRPr="00D90FC4" w:rsidRDefault="000A02D6" w:rsidP="005B081A">
            <w:pPr>
              <w:spacing w:before="0" w:after="0" w:line="240" w:lineRule="auto"/>
              <w:jc w:val="center"/>
              <w:rPr>
                <w:sz w:val="22"/>
                <w:szCs w:val="22"/>
              </w:rPr>
            </w:pPr>
          </w:p>
        </w:tc>
        <w:tc>
          <w:tcPr>
            <w:tcW w:w="2268" w:type="dxa"/>
            <w:vAlign w:val="center"/>
          </w:tcPr>
          <w:p w14:paraId="52E49FE8" w14:textId="77777777" w:rsidR="000A02D6" w:rsidRPr="00D90FC4" w:rsidRDefault="000A02D6" w:rsidP="005B081A">
            <w:pPr>
              <w:spacing w:before="0" w:after="0" w:line="240" w:lineRule="auto"/>
              <w:jc w:val="center"/>
              <w:rPr>
                <w:sz w:val="22"/>
                <w:szCs w:val="22"/>
              </w:rPr>
            </w:pPr>
          </w:p>
        </w:tc>
      </w:tr>
      <w:tr w:rsidR="000A02D6" w:rsidRPr="00D90FC4" w14:paraId="3A98F5D6" w14:textId="77777777" w:rsidTr="005B081A">
        <w:trPr>
          <w:trHeight w:val="397"/>
        </w:trPr>
        <w:tc>
          <w:tcPr>
            <w:tcW w:w="5769" w:type="dxa"/>
            <w:vAlign w:val="center"/>
          </w:tcPr>
          <w:p w14:paraId="0D7EEAE2" w14:textId="225CFE91" w:rsidR="000A02D6" w:rsidRPr="00D90FC4" w:rsidRDefault="000A02D6" w:rsidP="005B081A">
            <w:pPr>
              <w:spacing w:before="0" w:after="0" w:line="240" w:lineRule="auto"/>
              <w:jc w:val="left"/>
              <w:rPr>
                <w:sz w:val="22"/>
                <w:szCs w:val="22"/>
              </w:rPr>
            </w:pPr>
          </w:p>
        </w:tc>
        <w:tc>
          <w:tcPr>
            <w:tcW w:w="2239" w:type="dxa"/>
            <w:vAlign w:val="center"/>
          </w:tcPr>
          <w:p w14:paraId="5905A58F" w14:textId="649ED6C4" w:rsidR="000A02D6" w:rsidRPr="00D90FC4" w:rsidRDefault="000A02D6" w:rsidP="005B081A">
            <w:pPr>
              <w:spacing w:before="0" w:after="0" w:line="240" w:lineRule="auto"/>
              <w:jc w:val="center"/>
              <w:rPr>
                <w:sz w:val="22"/>
                <w:szCs w:val="22"/>
              </w:rPr>
            </w:pPr>
          </w:p>
        </w:tc>
        <w:tc>
          <w:tcPr>
            <w:tcW w:w="2268" w:type="dxa"/>
            <w:vAlign w:val="center"/>
          </w:tcPr>
          <w:p w14:paraId="48AD4766" w14:textId="77777777" w:rsidR="000A02D6" w:rsidRPr="00D90FC4" w:rsidRDefault="000A02D6" w:rsidP="005B081A">
            <w:pPr>
              <w:spacing w:before="0" w:after="0" w:line="240" w:lineRule="auto"/>
              <w:jc w:val="center"/>
              <w:rPr>
                <w:sz w:val="22"/>
                <w:szCs w:val="22"/>
              </w:rPr>
            </w:pPr>
          </w:p>
        </w:tc>
      </w:tr>
      <w:tr w:rsidR="002113DE" w:rsidRPr="00D90FC4" w14:paraId="0E6EBEBB" w14:textId="77777777" w:rsidTr="009D320B">
        <w:trPr>
          <w:trHeight w:val="397"/>
        </w:trPr>
        <w:tc>
          <w:tcPr>
            <w:tcW w:w="8008" w:type="dxa"/>
            <w:gridSpan w:val="2"/>
            <w:vAlign w:val="center"/>
          </w:tcPr>
          <w:p w14:paraId="7E40FD68" w14:textId="1D4CEE84" w:rsidR="002113DE" w:rsidRPr="00D90FC4" w:rsidRDefault="002113DE" w:rsidP="00CC5A53">
            <w:pPr>
              <w:spacing w:before="0" w:after="0" w:line="240" w:lineRule="auto"/>
              <w:jc w:val="left"/>
              <w:rPr>
                <w:b/>
                <w:sz w:val="22"/>
                <w:szCs w:val="22"/>
              </w:rPr>
            </w:pPr>
            <w:r w:rsidRPr="00D90FC4">
              <w:rPr>
                <w:b/>
                <w:sz w:val="22"/>
                <w:szCs w:val="22"/>
              </w:rPr>
              <w:t>Z</w:t>
            </w:r>
            <w:r w:rsidR="00CC5A53">
              <w:rPr>
                <w:b/>
                <w:sz w:val="22"/>
                <w:szCs w:val="22"/>
              </w:rPr>
              <w:t>ostatok podielu zaplatenej dane</w:t>
            </w:r>
            <w:r w:rsidR="00156528">
              <w:rPr>
                <w:b/>
                <w:sz w:val="22"/>
                <w:szCs w:val="22"/>
              </w:rPr>
              <w:t xml:space="preserve">                                                                            0,00 €</w:t>
            </w:r>
          </w:p>
        </w:tc>
        <w:tc>
          <w:tcPr>
            <w:tcW w:w="2268" w:type="dxa"/>
            <w:vAlign w:val="center"/>
          </w:tcPr>
          <w:p w14:paraId="1E466A75" w14:textId="10C59EF9" w:rsidR="002113DE" w:rsidRPr="00D90FC4" w:rsidRDefault="00156528" w:rsidP="00CE686F">
            <w:pPr>
              <w:spacing w:before="0" w:after="0" w:line="240" w:lineRule="auto"/>
              <w:jc w:val="left"/>
              <w:rPr>
                <w:b/>
                <w:sz w:val="22"/>
                <w:szCs w:val="22"/>
              </w:rPr>
            </w:pPr>
            <w:r>
              <w:rPr>
                <w:b/>
                <w:sz w:val="22"/>
                <w:szCs w:val="22"/>
              </w:rPr>
              <w:t xml:space="preserve">           3882,16 €</w:t>
            </w:r>
          </w:p>
        </w:tc>
      </w:tr>
    </w:tbl>
    <w:p w14:paraId="610F28DA" w14:textId="77777777" w:rsidR="00DB1285" w:rsidRPr="00D90FC4" w:rsidRDefault="00465353" w:rsidP="00357FA2">
      <w:pPr>
        <w:keepNext/>
        <w:spacing w:before="240" w:line="240" w:lineRule="auto"/>
        <w:jc w:val="center"/>
        <w:outlineLvl w:val="0"/>
        <w:rPr>
          <w:b/>
          <w:bCs/>
          <w:kern w:val="32"/>
          <w:sz w:val="22"/>
          <w:szCs w:val="22"/>
        </w:rPr>
      </w:pPr>
      <w:r w:rsidRPr="00D90FC4">
        <w:rPr>
          <w:b/>
          <w:bCs/>
          <w:kern w:val="32"/>
          <w:sz w:val="22"/>
          <w:szCs w:val="22"/>
        </w:rPr>
        <w:t>Čl. V</w:t>
      </w:r>
    </w:p>
    <w:p w14:paraId="1D9F2B88" w14:textId="77777777" w:rsidR="00DB1285" w:rsidRPr="00D90FC4" w:rsidRDefault="00DB1285" w:rsidP="00CD361E">
      <w:pPr>
        <w:keepNext/>
        <w:spacing w:before="0" w:line="240" w:lineRule="auto"/>
        <w:jc w:val="center"/>
        <w:outlineLvl w:val="1"/>
        <w:rPr>
          <w:b/>
          <w:bCs/>
          <w:sz w:val="22"/>
          <w:szCs w:val="22"/>
        </w:rPr>
      </w:pPr>
      <w:r w:rsidRPr="00D90FC4">
        <w:rPr>
          <w:b/>
          <w:bCs/>
          <w:sz w:val="22"/>
          <w:szCs w:val="22"/>
        </w:rPr>
        <w:t>Opis údajov na podsúvahových účtoch</w:t>
      </w:r>
    </w:p>
    <w:p w14:paraId="7E55CF4D" w14:textId="419AF95B" w:rsidR="00DB1285" w:rsidRDefault="00DB1285" w:rsidP="00CD361E">
      <w:pPr>
        <w:spacing w:before="0" w:line="240" w:lineRule="auto"/>
        <w:rPr>
          <w:sz w:val="22"/>
          <w:szCs w:val="22"/>
        </w:rPr>
      </w:pPr>
      <w:r w:rsidRPr="00D90FC4">
        <w:rPr>
          <w:sz w:val="22"/>
          <w:szCs w:val="22"/>
        </w:rPr>
        <w:t xml:space="preserve">Významné položky </w:t>
      </w:r>
      <w:r w:rsidR="00754C93">
        <w:rPr>
          <w:sz w:val="22"/>
          <w:szCs w:val="22"/>
        </w:rPr>
        <w:t xml:space="preserve">zásob </w:t>
      </w:r>
      <w:r w:rsidR="00A14FF8">
        <w:rPr>
          <w:sz w:val="22"/>
          <w:szCs w:val="22"/>
        </w:rPr>
        <w:t xml:space="preserve">prijatých </w:t>
      </w:r>
      <w:r w:rsidR="00754C93">
        <w:rPr>
          <w:sz w:val="22"/>
          <w:szCs w:val="22"/>
        </w:rPr>
        <w:t>na komisionálny predaj,</w:t>
      </w:r>
      <w:r w:rsidR="00A14FF8">
        <w:rPr>
          <w:sz w:val="22"/>
          <w:szCs w:val="22"/>
        </w:rPr>
        <w:t xml:space="preserve"> </w:t>
      </w:r>
      <w:r w:rsidRPr="00D90FC4">
        <w:rPr>
          <w:sz w:val="22"/>
          <w:szCs w:val="22"/>
        </w:rPr>
        <w:t>prenajatého majetku, majetku prijatého do úschovy, odpísané pohľadávky a prípadné ďalšie položky.</w:t>
      </w:r>
    </w:p>
    <w:p w14:paraId="6DAD6A95" w14:textId="3635EC9C" w:rsidR="00156528" w:rsidRPr="00156528" w:rsidRDefault="00156528" w:rsidP="00156528">
      <w:pPr>
        <w:pStyle w:val="Odsekzoznamu"/>
        <w:numPr>
          <w:ilvl w:val="0"/>
          <w:numId w:val="17"/>
        </w:numPr>
        <w:spacing w:before="0" w:line="240" w:lineRule="auto"/>
        <w:rPr>
          <w:sz w:val="22"/>
          <w:szCs w:val="22"/>
        </w:rPr>
      </w:pPr>
      <w:r>
        <w:rPr>
          <w:sz w:val="22"/>
          <w:szCs w:val="22"/>
        </w:rPr>
        <w:t>účtovná jednotka neeviduje</w:t>
      </w:r>
    </w:p>
    <w:p w14:paraId="3CFEC771" w14:textId="77777777" w:rsidR="00DB1285" w:rsidRPr="00D90FC4" w:rsidRDefault="00465353" w:rsidP="00357FA2">
      <w:pPr>
        <w:keepNext/>
        <w:spacing w:before="240" w:line="240" w:lineRule="auto"/>
        <w:jc w:val="center"/>
        <w:outlineLvl w:val="1"/>
        <w:rPr>
          <w:b/>
          <w:bCs/>
          <w:sz w:val="22"/>
          <w:szCs w:val="22"/>
        </w:rPr>
      </w:pPr>
      <w:r w:rsidRPr="00D90FC4">
        <w:rPr>
          <w:b/>
          <w:bCs/>
          <w:sz w:val="22"/>
          <w:szCs w:val="22"/>
        </w:rPr>
        <w:t xml:space="preserve">Čl. </w:t>
      </w:r>
      <w:r w:rsidR="00DB1285" w:rsidRPr="00D90FC4">
        <w:rPr>
          <w:b/>
          <w:bCs/>
          <w:sz w:val="22"/>
          <w:szCs w:val="22"/>
        </w:rPr>
        <w:t>VI</w:t>
      </w:r>
    </w:p>
    <w:p w14:paraId="1536074E" w14:textId="77777777" w:rsidR="00DB1285" w:rsidRPr="00D90FC4" w:rsidRDefault="00963659" w:rsidP="00CD361E">
      <w:pPr>
        <w:keepNext/>
        <w:spacing w:before="0" w:line="240" w:lineRule="auto"/>
        <w:jc w:val="center"/>
        <w:outlineLvl w:val="1"/>
        <w:rPr>
          <w:b/>
          <w:bCs/>
          <w:sz w:val="22"/>
          <w:szCs w:val="22"/>
        </w:rPr>
      </w:pPr>
      <w:r w:rsidRPr="00D90FC4">
        <w:rPr>
          <w:b/>
          <w:bCs/>
          <w:sz w:val="22"/>
          <w:szCs w:val="22"/>
        </w:rPr>
        <w:t>Ďalšie informácie</w:t>
      </w:r>
    </w:p>
    <w:p w14:paraId="54C2F93A" w14:textId="2A76B99C" w:rsidR="00CC7A3D" w:rsidRPr="00D90FC4" w:rsidRDefault="00DB1285" w:rsidP="00CC7A3D">
      <w:pPr>
        <w:pStyle w:val="Textopatrenia"/>
        <w:numPr>
          <w:ilvl w:val="0"/>
          <w:numId w:val="0"/>
        </w:numPr>
      </w:pPr>
      <w:r w:rsidRPr="00D90FC4">
        <w:t xml:space="preserve">(1) </w:t>
      </w:r>
      <w:r w:rsidR="00CC7A3D" w:rsidRPr="00D90FC4">
        <w:t>Opis a hodnota iných aktív, ktorými sa rozumie majetok, ktorý vznikol v dôsledku minulých udalostí a ktorého existencia alebo vlastníctvo závisí od toho, či nastane alebo nenastane jedna alebo viac neistých udalostí v budúcnosti, ktorých vznik nezávisí od účtovnej jednotky; týmito inými aktívami sú napríklad práva zo servisných zmlúv, poistných zmlúv, koncesionárskych zmlúv, licenčných zmlúv, práva z investovania prostriedkov získaných oslobodením od dane z príjmov.</w:t>
      </w:r>
    </w:p>
    <w:p w14:paraId="56E00142" w14:textId="77777777" w:rsidR="00CC7A3D" w:rsidRPr="009D320B" w:rsidRDefault="00CC7A3D" w:rsidP="00CC7A3D">
      <w:pPr>
        <w:pStyle w:val="Textopatrenia"/>
        <w:numPr>
          <w:ilvl w:val="0"/>
          <w:numId w:val="0"/>
        </w:numPr>
      </w:pPr>
      <w:r w:rsidRPr="00D90FC4">
        <w:t>(2</w:t>
      </w:r>
      <w:r w:rsidRPr="009D320B">
        <w:t>) Opis a hodnota iných pasív vyplývajúcich zo súdnych rozhodnutí, z poskytnutých záruk, zo všeobecne záväzných právnych predpisov, z ručenia podľa jednotlivých druhov ručenia;  takýmito inými pasívami sú</w:t>
      </w:r>
      <w:r w:rsidR="002A4EDB" w:rsidRPr="009D320B">
        <w:t>:</w:t>
      </w:r>
    </w:p>
    <w:p w14:paraId="6A9D1CFC" w14:textId="27BB5EF4" w:rsidR="00CC7A3D" w:rsidRPr="009D320B" w:rsidRDefault="00CC7A3D" w:rsidP="00CC7A3D">
      <w:pPr>
        <w:pStyle w:val="Textopatrenia"/>
        <w:numPr>
          <w:ilvl w:val="0"/>
          <w:numId w:val="0"/>
        </w:numPr>
      </w:pPr>
      <w:r w:rsidRPr="009D320B">
        <w:rPr>
          <w:lang w:eastAsia="sk-SK"/>
        </w:rPr>
        <w:t>a</w:t>
      </w:r>
      <w:r w:rsidR="00C113D7" w:rsidRPr="009D320B">
        <w:rPr>
          <w:lang w:eastAsia="sk-SK"/>
        </w:rPr>
        <w:t>)</w:t>
      </w:r>
      <w:r w:rsidRPr="009D320B">
        <w:rPr>
          <w:lang w:eastAsia="sk-SK"/>
        </w:rPr>
        <w:t xml:space="preserve"> povinnosť, ktorá vznikla ako dôsledok minulej udalosti a ktorej existencia závisí od toho, či nastane alebo nenastane jedna alebo viac neistých udalostí v budúcnosti, ktorých vznik nezávisí od účtovnej jednotky, alebo</w:t>
      </w:r>
    </w:p>
    <w:p w14:paraId="286DF1D9" w14:textId="77777777" w:rsidR="00CC7A3D" w:rsidRPr="009D320B" w:rsidRDefault="00C113D7" w:rsidP="00CC7A3D">
      <w:pPr>
        <w:pStyle w:val="Textopatrenia"/>
        <w:numPr>
          <w:ilvl w:val="0"/>
          <w:numId w:val="0"/>
        </w:numPr>
      </w:pPr>
      <w:r w:rsidRPr="009D320B">
        <w:rPr>
          <w:lang w:eastAsia="sk-SK"/>
        </w:rPr>
        <w:t>b)</w:t>
      </w:r>
      <w:r w:rsidR="00CC7A3D" w:rsidRPr="009D320B">
        <w:rPr>
          <w:lang w:eastAsia="sk-SK"/>
        </w:rPr>
        <w:t xml:space="preserve"> povinnosť, ktorá vznikla ako dôsledok minulej udalosti, ale ktorá sa nevykazuje v súvahe, pretože nie je pravdepodobné, že na splnenie tejto povinnosti bude potrebný úbytok ekonomických úžitkov, alebo výška tejto povinnosti sa nedá spoľahlivo oceniť.</w:t>
      </w:r>
    </w:p>
    <w:p w14:paraId="1CE3E6CE" w14:textId="77777777" w:rsidR="00CC7A3D" w:rsidRPr="00D90FC4" w:rsidRDefault="00CC7A3D" w:rsidP="00CC7A3D">
      <w:pPr>
        <w:pStyle w:val="Textopatrenia"/>
        <w:numPr>
          <w:ilvl w:val="0"/>
          <w:numId w:val="0"/>
        </w:numPr>
      </w:pPr>
      <w:r w:rsidRPr="00D90FC4">
        <w:t>(3) Opis významných položiek ostatných finančných povinností, ktoré sa nesledujú v účtovníctve a neuvádzajú sa v súvahe; pri každej položke sa uvádza jej opis, výška a údaj, či sa týka spriaznených osôb, a to</w:t>
      </w:r>
    </w:p>
    <w:p w14:paraId="6E1A1F8F" w14:textId="77777777" w:rsidR="00CC7A3D" w:rsidRPr="00D90FC4" w:rsidRDefault="00CC7A3D" w:rsidP="00CC7A3D">
      <w:pPr>
        <w:pStyle w:val="Textopatrenia"/>
        <w:numPr>
          <w:ilvl w:val="0"/>
          <w:numId w:val="0"/>
        </w:numPr>
      </w:pPr>
      <w:r w:rsidRPr="00D90FC4">
        <w:t>a) povinnosť z devízových termínovaných obchodov a iných finančných derivátov,</w:t>
      </w:r>
    </w:p>
    <w:p w14:paraId="7B39B006" w14:textId="77777777" w:rsidR="00CC7A3D" w:rsidRPr="00D90FC4" w:rsidRDefault="00CC7A3D" w:rsidP="00CC7A3D">
      <w:pPr>
        <w:pStyle w:val="Textopatrenia"/>
        <w:numPr>
          <w:ilvl w:val="0"/>
          <w:numId w:val="0"/>
        </w:numPr>
      </w:pPr>
      <w:r w:rsidRPr="00D90FC4">
        <w:t>b) povinnosť z opčných obchodov,</w:t>
      </w:r>
    </w:p>
    <w:p w14:paraId="6F22D8C7" w14:textId="190E8F0B" w:rsidR="00CC7A3D" w:rsidRPr="00D90FC4" w:rsidRDefault="00CC7A3D" w:rsidP="00CC7A3D">
      <w:pPr>
        <w:pStyle w:val="Textopatrenia"/>
        <w:numPr>
          <w:ilvl w:val="0"/>
          <w:numId w:val="0"/>
        </w:numPr>
      </w:pPr>
      <w:r w:rsidRPr="00D90FC4">
        <w:t xml:space="preserve">c) zákonná povinnosť alebo zmluvná povinnosť odobrať určité produkty alebo služby, napríklad z dodávateľských </w:t>
      </w:r>
      <w:r w:rsidR="0038044C">
        <w:t xml:space="preserve">zmlúv </w:t>
      </w:r>
      <w:r w:rsidRPr="00D90FC4">
        <w:t>alebo odberateľských zmlúv,</w:t>
      </w:r>
    </w:p>
    <w:p w14:paraId="26E33B36" w14:textId="094C3CF7" w:rsidR="00CC7A3D" w:rsidRPr="00D90FC4" w:rsidRDefault="00CC7A3D" w:rsidP="00CC7A3D">
      <w:pPr>
        <w:pStyle w:val="Textopatrenia"/>
        <w:numPr>
          <w:ilvl w:val="0"/>
          <w:numId w:val="0"/>
        </w:numPr>
      </w:pPr>
      <w:r w:rsidRPr="00D90FC4">
        <w:t>d) povinnosť z</w:t>
      </w:r>
      <w:r w:rsidR="0038044C">
        <w:t> </w:t>
      </w:r>
      <w:r w:rsidRPr="00D90FC4">
        <w:t>l</w:t>
      </w:r>
      <w:r w:rsidR="002A6984">
        <w:t>ízin</w:t>
      </w:r>
      <w:r w:rsidRPr="00D90FC4">
        <w:t>gových</w:t>
      </w:r>
      <w:r w:rsidR="0038044C">
        <w:t xml:space="preserve"> </w:t>
      </w:r>
      <w:r w:rsidR="0038044C" w:rsidRPr="00D90FC4">
        <w:t>zmlúv</w:t>
      </w:r>
      <w:r w:rsidRPr="00D90FC4">
        <w:t>, nájomných</w:t>
      </w:r>
      <w:r w:rsidR="0038044C">
        <w:t xml:space="preserve"> </w:t>
      </w:r>
      <w:r w:rsidR="0038044C" w:rsidRPr="00D90FC4">
        <w:t>zmlúv</w:t>
      </w:r>
      <w:r w:rsidRPr="00D90FC4">
        <w:t>, servisných</w:t>
      </w:r>
      <w:r w:rsidR="0038044C">
        <w:t xml:space="preserve"> </w:t>
      </w:r>
      <w:r w:rsidR="0038044C" w:rsidRPr="00D90FC4">
        <w:t>zmlúv</w:t>
      </w:r>
      <w:r w:rsidRPr="00D90FC4">
        <w:t>, poistných</w:t>
      </w:r>
      <w:r w:rsidR="0038044C">
        <w:t xml:space="preserve"> </w:t>
      </w:r>
      <w:r w:rsidR="0038044C" w:rsidRPr="00D90FC4">
        <w:t>zmlúv</w:t>
      </w:r>
      <w:r w:rsidRPr="00D90FC4">
        <w:t>, koncesionárskych</w:t>
      </w:r>
      <w:r w:rsidR="0038044C">
        <w:t xml:space="preserve"> </w:t>
      </w:r>
      <w:r w:rsidR="0038044C" w:rsidRPr="00D90FC4">
        <w:t>zmlúv</w:t>
      </w:r>
      <w:r w:rsidRPr="00D90FC4">
        <w:t>, licenčných zmlúv a podobných zmlúv,</w:t>
      </w:r>
    </w:p>
    <w:p w14:paraId="76635643" w14:textId="3971F787" w:rsidR="00CC7A3D" w:rsidRPr="00D90FC4" w:rsidRDefault="0038044C" w:rsidP="00CC7A3D">
      <w:pPr>
        <w:pStyle w:val="Textopatrenia"/>
        <w:numPr>
          <w:ilvl w:val="0"/>
          <w:numId w:val="0"/>
        </w:numPr>
      </w:pPr>
      <w:r>
        <w:t>e) iné povinnosti.</w:t>
      </w:r>
    </w:p>
    <w:p w14:paraId="5BF14BC3" w14:textId="548DBA7D" w:rsidR="00DB1285" w:rsidRPr="009D320B" w:rsidRDefault="00DB1285" w:rsidP="00CC7A3D">
      <w:pPr>
        <w:spacing w:before="0" w:line="240" w:lineRule="auto"/>
        <w:rPr>
          <w:sz w:val="22"/>
          <w:szCs w:val="22"/>
        </w:rPr>
      </w:pPr>
      <w:r w:rsidRPr="00D90FC4">
        <w:rPr>
          <w:sz w:val="22"/>
          <w:szCs w:val="22"/>
        </w:rPr>
        <w:t>(</w:t>
      </w:r>
      <w:r w:rsidR="009E383F" w:rsidRPr="00D90FC4">
        <w:rPr>
          <w:sz w:val="22"/>
          <w:szCs w:val="22"/>
        </w:rPr>
        <w:t>4</w:t>
      </w:r>
      <w:r w:rsidRPr="009D320B">
        <w:rPr>
          <w:sz w:val="22"/>
          <w:szCs w:val="22"/>
        </w:rPr>
        <w:t xml:space="preserve">) Prehľad nehnuteľných kultúrnych pamiatok, ktoré sú v správe alebo </w:t>
      </w:r>
      <w:r w:rsidR="000D2853" w:rsidRPr="009D320B">
        <w:rPr>
          <w:sz w:val="22"/>
          <w:szCs w:val="22"/>
        </w:rPr>
        <w:t>vo</w:t>
      </w:r>
      <w:r w:rsidR="00E03790" w:rsidRPr="009D320B">
        <w:rPr>
          <w:sz w:val="22"/>
          <w:szCs w:val="22"/>
        </w:rPr>
        <w:t xml:space="preserve"> </w:t>
      </w:r>
      <w:r w:rsidRPr="009D320B">
        <w:rPr>
          <w:sz w:val="22"/>
          <w:szCs w:val="22"/>
        </w:rPr>
        <w:t>vlastníctve účtovnej jednotky</w:t>
      </w:r>
      <w:r w:rsidR="008D3E8C">
        <w:rPr>
          <w:sz w:val="22"/>
          <w:szCs w:val="22"/>
        </w:rPr>
        <w:t>, a to názov, adresa a číslo kultúrnej pamiatky v Ústrednom zozname pamiatkového fondu</w:t>
      </w:r>
      <w:r w:rsidR="00AE0B01">
        <w:rPr>
          <w:sz w:val="22"/>
          <w:szCs w:val="22"/>
        </w:rPr>
        <w:t>.</w:t>
      </w:r>
    </w:p>
    <w:p w14:paraId="52F468C2" w14:textId="77777777" w:rsidR="00F722A3" w:rsidRDefault="009E383F" w:rsidP="00CD361E">
      <w:pPr>
        <w:spacing w:before="0" w:line="240" w:lineRule="auto"/>
        <w:rPr>
          <w:sz w:val="22"/>
          <w:szCs w:val="22"/>
        </w:rPr>
      </w:pPr>
      <w:r w:rsidRPr="009D320B">
        <w:rPr>
          <w:sz w:val="22"/>
          <w:szCs w:val="22"/>
        </w:rPr>
        <w:t>(5</w:t>
      </w:r>
      <w:r w:rsidR="00963659" w:rsidRPr="009D320B">
        <w:rPr>
          <w:sz w:val="22"/>
          <w:szCs w:val="22"/>
        </w:rPr>
        <w:t>) Informácie o významných skutočnostiach, ktoré nastali medzi dňom, ku ktorému sa zostavuje účtovná závierka a dňom jej zostavenia.</w:t>
      </w:r>
    </w:p>
    <w:p w14:paraId="3D70DF19" w14:textId="77777777" w:rsidR="00C316E1" w:rsidRDefault="00C316E1" w:rsidP="00CD361E">
      <w:pPr>
        <w:spacing w:before="0" w:line="240" w:lineRule="auto"/>
        <w:rPr>
          <w:sz w:val="22"/>
          <w:szCs w:val="22"/>
        </w:rPr>
      </w:pPr>
    </w:p>
    <w:p w14:paraId="58A22E92" w14:textId="3A4C9264" w:rsidR="00C316E1" w:rsidRPr="00C316E1" w:rsidRDefault="00C316E1" w:rsidP="00CD361E">
      <w:pPr>
        <w:spacing w:before="0" w:line="240" w:lineRule="auto"/>
        <w:rPr>
          <w:b/>
          <w:bCs/>
          <w:sz w:val="22"/>
          <w:szCs w:val="22"/>
        </w:rPr>
      </w:pPr>
      <w:r w:rsidRPr="00C316E1">
        <w:rPr>
          <w:b/>
          <w:bCs/>
          <w:sz w:val="22"/>
          <w:szCs w:val="22"/>
        </w:rPr>
        <w:t>Účtovná jednotka neeviduje iné aktíva ani iné pasíva, ktoré by neboli zachytené v účtovníctve. Neexistujú ani iné významné finančné povinnosti ani skutočnosti, ktoré by bolo potrebné uviesť v poznámkach k účtovnej závierke.</w:t>
      </w:r>
    </w:p>
    <w:p w14:paraId="530A75B6" w14:textId="3A31BD83" w:rsidR="00C316E1" w:rsidRPr="00C316E1" w:rsidRDefault="00C316E1" w:rsidP="00CD361E">
      <w:pPr>
        <w:spacing w:before="0" w:line="240" w:lineRule="auto"/>
        <w:rPr>
          <w:b/>
          <w:bCs/>
          <w:sz w:val="22"/>
          <w:szCs w:val="22"/>
        </w:rPr>
      </w:pPr>
      <w:r w:rsidRPr="00C316E1">
        <w:rPr>
          <w:b/>
          <w:bCs/>
          <w:sz w:val="22"/>
          <w:szCs w:val="22"/>
        </w:rPr>
        <w:t>Do dňa zostavenia účtovnej závierky nenastali žiadne významné skutočnosti, ktoré by ovplyvnili hospodárenie účtovnej jednotky.</w:t>
      </w:r>
    </w:p>
    <w:sectPr w:rsidR="00C316E1" w:rsidRPr="00C316E1" w:rsidSect="00553891">
      <w:footerReference w:type="default" r:id="rId9"/>
      <w:headerReference w:type="first" r:id="rId10"/>
      <w:footerReference w:type="first" r:id="rId11"/>
      <w:pgSz w:w="11906" w:h="16838"/>
      <w:pgMar w:top="851" w:right="851" w:bottom="851" w:left="993" w:header="709" w:footer="709" w:gutter="0"/>
      <w:pgNumType w:start="7"/>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2B1BE" w14:textId="77777777" w:rsidR="00914DC3" w:rsidRDefault="00914DC3" w:rsidP="00347C39">
      <w:pPr>
        <w:spacing w:before="0" w:after="0" w:line="240" w:lineRule="auto"/>
      </w:pPr>
      <w:r>
        <w:separator/>
      </w:r>
    </w:p>
  </w:endnote>
  <w:endnote w:type="continuationSeparator" w:id="0">
    <w:p w14:paraId="79702424" w14:textId="77777777" w:rsidR="00914DC3" w:rsidRDefault="00914DC3" w:rsidP="00347C3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altName w:val="Century Gothic"/>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altName w:val="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EDC7D" w14:textId="77777777" w:rsidR="00840EC7" w:rsidRDefault="00840EC7">
    <w:pPr>
      <w:pStyle w:val="Pta"/>
      <w:jc w:val="right"/>
    </w:pPr>
    <w:r>
      <w:t xml:space="preserve">Strana </w:t>
    </w:r>
    <w:r>
      <w:fldChar w:fldCharType="begin"/>
    </w:r>
    <w:r>
      <w:instrText>PAGE   \* MERGEFORMAT</w:instrText>
    </w:r>
    <w:r>
      <w:fldChar w:fldCharType="separate"/>
    </w:r>
    <w:r w:rsidR="00663C12">
      <w:rPr>
        <w:noProof/>
      </w:rPr>
      <w:t>15</w:t>
    </w:r>
    <w:r>
      <w:fldChar w:fldCharType="end"/>
    </w:r>
  </w:p>
  <w:p w14:paraId="3ABD5C0C" w14:textId="77777777" w:rsidR="00840EC7" w:rsidRDefault="00840EC7" w:rsidP="00D4369A">
    <w:pPr>
      <w:pStyle w:val="Pta"/>
      <w:tabs>
        <w:tab w:val="clear" w:pos="4536"/>
        <w:tab w:val="clear" w:pos="9072"/>
        <w:tab w:val="center" w:pos="5102"/>
        <w:tab w:val="right" w:pos="10204"/>
      </w:tab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0E06E" w14:textId="33B53CC3" w:rsidR="00840EC7" w:rsidRDefault="00840EC7">
    <w:pPr>
      <w:pStyle w:val="Pta"/>
      <w:jc w:val="right"/>
    </w:pPr>
    <w:r>
      <w:t xml:space="preserve">Strana </w:t>
    </w:r>
    <w:r w:rsidR="00481993">
      <w:t>7</w:t>
    </w:r>
  </w:p>
  <w:p w14:paraId="416EB547" w14:textId="77777777" w:rsidR="00840EC7" w:rsidRDefault="00840EC7">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D9847" w14:textId="77777777" w:rsidR="00914DC3" w:rsidRDefault="00914DC3" w:rsidP="00347C39">
      <w:pPr>
        <w:spacing w:before="0" w:after="0" w:line="240" w:lineRule="auto"/>
      </w:pPr>
      <w:r>
        <w:separator/>
      </w:r>
    </w:p>
  </w:footnote>
  <w:footnote w:type="continuationSeparator" w:id="0">
    <w:p w14:paraId="2A45CF41" w14:textId="77777777" w:rsidR="00914DC3" w:rsidRDefault="00914DC3" w:rsidP="00347C39">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B0060" w14:textId="77777777" w:rsidR="00840EC7" w:rsidRDefault="00840EC7">
    <w:pPr>
      <w:pStyle w:val="Hlavika"/>
      <w:jc w:val="right"/>
    </w:pPr>
  </w:p>
  <w:p w14:paraId="6E8A3D89" w14:textId="77777777" w:rsidR="00840EC7" w:rsidRDefault="00840EC7">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00D4"/>
    <w:multiLevelType w:val="multilevel"/>
    <w:tmpl w:val="C2D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E361E5"/>
    <w:multiLevelType w:val="hybridMultilevel"/>
    <w:tmpl w:val="9500BE00"/>
    <w:lvl w:ilvl="0" w:tplc="07A0DD16">
      <w:start w:val="1"/>
      <w:numFmt w:val="decimal"/>
      <w:pStyle w:val="Bododvodnenie"/>
      <w:lvlText w:val="K bodu %1"/>
      <w:lvlJc w:val="left"/>
      <w:pPr>
        <w:tabs>
          <w:tab w:val="num" w:pos="0"/>
        </w:tabs>
      </w:pPr>
      <w:rPr>
        <w:rFonts w:cs="Times New Roman" w:hint="default"/>
        <w:b/>
        <w:bCs/>
        <w:i w:val="0"/>
        <w:iCs w:val="0"/>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2" w15:restartNumberingAfterBreak="0">
    <w:nsid w:val="0B253E27"/>
    <w:multiLevelType w:val="hybridMultilevel"/>
    <w:tmpl w:val="D5E65806"/>
    <w:lvl w:ilvl="0" w:tplc="D2161726">
      <w:start w:val="1"/>
      <w:numFmt w:val="decimal"/>
      <w:lvlText w:val="(%1)"/>
      <w:lvlJc w:val="left"/>
      <w:pPr>
        <w:ind w:left="644"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 w15:restartNumberingAfterBreak="0">
    <w:nsid w:val="0D6D3A62"/>
    <w:multiLevelType w:val="multilevel"/>
    <w:tmpl w:val="2556B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DF5A33"/>
    <w:multiLevelType w:val="multilevel"/>
    <w:tmpl w:val="4F1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1D2A68"/>
    <w:multiLevelType w:val="hybridMultilevel"/>
    <w:tmpl w:val="C69CE7CE"/>
    <w:lvl w:ilvl="0" w:tplc="520AE4D8">
      <w:start w:val="1"/>
      <w:numFmt w:val="decimal"/>
      <w:lvlText w:val="(%1)"/>
      <w:lvlJc w:val="left"/>
      <w:pPr>
        <w:ind w:left="720" w:hanging="360"/>
      </w:pPr>
      <w:rPr>
        <w:rFonts w:cs="Times New Roman" w:hint="default"/>
        <w:b w:val="0"/>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6" w15:restartNumberingAfterBreak="0">
    <w:nsid w:val="25724900"/>
    <w:multiLevelType w:val="multilevel"/>
    <w:tmpl w:val="878C91F4"/>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484256DF"/>
    <w:multiLevelType w:val="hybridMultilevel"/>
    <w:tmpl w:val="49361EA0"/>
    <w:lvl w:ilvl="0" w:tplc="4F249610">
      <w:start w:val="1"/>
      <w:numFmt w:val="decimal"/>
      <w:lvlText w:val="(%1)"/>
      <w:lvlJc w:val="left"/>
      <w:pPr>
        <w:ind w:left="720" w:hanging="360"/>
      </w:pPr>
      <w:rPr>
        <w:rFonts w:ascii="Arial Narrow" w:hAnsi="Arial Narrow" w:cs="Times New Roman" w:hint="default"/>
        <w:b w:val="0"/>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8" w15:restartNumberingAfterBreak="0">
    <w:nsid w:val="51266268"/>
    <w:multiLevelType w:val="hybridMultilevel"/>
    <w:tmpl w:val="113A4FB0"/>
    <w:lvl w:ilvl="0" w:tplc="91D2B22A">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9" w15:restartNumberingAfterBreak="0">
    <w:nsid w:val="52A01D22"/>
    <w:multiLevelType w:val="multilevel"/>
    <w:tmpl w:val="CDB431B2"/>
    <w:lvl w:ilvl="0">
      <w:start w:val="1"/>
      <w:numFmt w:val="upperRoman"/>
      <w:pStyle w:val="Nadpis1"/>
      <w:suff w:val="nothing"/>
      <w:lvlText w:val="Čl. %1."/>
      <w:lvlJc w:val="center"/>
      <w:rPr>
        <w:rFonts w:ascii="Arial" w:hAnsi="Arial" w:cs="Arial" w:hint="default"/>
        <w:b/>
        <w:bCs/>
        <w:i w:val="0"/>
        <w:iCs w:val="0"/>
        <w:sz w:val="24"/>
        <w:szCs w:val="24"/>
      </w:rPr>
    </w:lvl>
    <w:lvl w:ilvl="1">
      <w:start w:val="1"/>
      <w:numFmt w:val="lowerLetter"/>
      <w:lvlText w:val="%2)"/>
      <w:lvlJc w:val="left"/>
      <w:pPr>
        <w:tabs>
          <w:tab w:val="num" w:pos="720"/>
        </w:tabs>
        <w:ind w:left="720" w:hanging="360"/>
      </w:pPr>
      <w:rPr>
        <w:rFonts w:cs="Times New Roman" w:hint="default"/>
        <w:b w:val="0"/>
        <w:bCs w:val="0"/>
        <w:i w:val="0"/>
        <w:iCs w:val="0"/>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0" w15:restartNumberingAfterBreak="0">
    <w:nsid w:val="5D9268A2"/>
    <w:multiLevelType w:val="hybridMultilevel"/>
    <w:tmpl w:val="DE8AD014"/>
    <w:lvl w:ilvl="0" w:tplc="041B000F">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1" w15:restartNumberingAfterBreak="0">
    <w:nsid w:val="5E954216"/>
    <w:multiLevelType w:val="hybridMultilevel"/>
    <w:tmpl w:val="F11EC47A"/>
    <w:lvl w:ilvl="0" w:tplc="EA485DDA">
      <w:start w:val="6"/>
      <w:numFmt w:val="bullet"/>
      <w:lvlText w:val="-"/>
      <w:lvlJc w:val="left"/>
      <w:pPr>
        <w:ind w:left="720" w:hanging="360"/>
      </w:pPr>
      <w:rPr>
        <w:rFonts w:ascii="Arial Narrow" w:eastAsia="Times New Roman" w:hAnsi="Arial Narrow"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62FA66D6"/>
    <w:multiLevelType w:val="hybridMultilevel"/>
    <w:tmpl w:val="6C6E2946"/>
    <w:lvl w:ilvl="0" w:tplc="91D2B22A">
      <w:start w:val="1"/>
      <w:numFmt w:val="decimal"/>
      <w:pStyle w:val="Textopatrenia"/>
      <w:lvlText w:val="(%1)"/>
      <w:lvlJc w:val="left"/>
      <w:pPr>
        <w:tabs>
          <w:tab w:val="num" w:pos="1440"/>
        </w:tabs>
        <w:ind w:left="1440" w:hanging="360"/>
      </w:pPr>
      <w:rPr>
        <w:rFonts w:ascii="Arial Narrow" w:hAnsi="Arial Narrow" w:cs="Times New Roman" w:hint="default"/>
        <w:b w:val="0"/>
        <w:bCs w:val="0"/>
        <w:i w:val="0"/>
        <w:iCs w:val="0"/>
        <w:caps w:val="0"/>
        <w:smallCaps w:val="0"/>
        <w:strike w:val="0"/>
        <w:dstrike w:val="0"/>
        <w:vanish w:val="0"/>
        <w:color w:val="auto"/>
        <w:spacing w:val="0"/>
        <w:w w:val="100"/>
        <w:kern w:val="0"/>
        <w:position w:val="0"/>
        <w:sz w:val="24"/>
        <w:szCs w:val="24"/>
        <w:u w:val="none"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041B0019" w:tentative="1">
      <w:start w:val="1"/>
      <w:numFmt w:val="lowerLetter"/>
      <w:lvlText w:val="%2."/>
      <w:lvlJc w:val="left"/>
      <w:pPr>
        <w:tabs>
          <w:tab w:val="num" w:pos="2160"/>
        </w:tabs>
        <w:ind w:left="2160" w:hanging="360"/>
      </w:pPr>
      <w:rPr>
        <w:rFonts w:cs="Times New Roman"/>
      </w:rPr>
    </w:lvl>
    <w:lvl w:ilvl="2" w:tplc="041B001B" w:tentative="1">
      <w:start w:val="1"/>
      <w:numFmt w:val="lowerRoman"/>
      <w:lvlText w:val="%3."/>
      <w:lvlJc w:val="right"/>
      <w:pPr>
        <w:tabs>
          <w:tab w:val="num" w:pos="2880"/>
        </w:tabs>
        <w:ind w:left="2880" w:hanging="180"/>
      </w:pPr>
      <w:rPr>
        <w:rFonts w:cs="Times New Roman"/>
      </w:rPr>
    </w:lvl>
    <w:lvl w:ilvl="3" w:tplc="041B000F" w:tentative="1">
      <w:start w:val="1"/>
      <w:numFmt w:val="decimal"/>
      <w:lvlText w:val="%4."/>
      <w:lvlJc w:val="left"/>
      <w:pPr>
        <w:tabs>
          <w:tab w:val="num" w:pos="3600"/>
        </w:tabs>
        <w:ind w:left="3600" w:hanging="360"/>
      </w:pPr>
      <w:rPr>
        <w:rFonts w:cs="Times New Roman"/>
      </w:rPr>
    </w:lvl>
    <w:lvl w:ilvl="4" w:tplc="041B0019" w:tentative="1">
      <w:start w:val="1"/>
      <w:numFmt w:val="lowerLetter"/>
      <w:lvlText w:val="%5."/>
      <w:lvlJc w:val="left"/>
      <w:pPr>
        <w:tabs>
          <w:tab w:val="num" w:pos="4320"/>
        </w:tabs>
        <w:ind w:left="4320" w:hanging="360"/>
      </w:pPr>
      <w:rPr>
        <w:rFonts w:cs="Times New Roman"/>
      </w:rPr>
    </w:lvl>
    <w:lvl w:ilvl="5" w:tplc="041B001B" w:tentative="1">
      <w:start w:val="1"/>
      <w:numFmt w:val="lowerRoman"/>
      <w:lvlText w:val="%6."/>
      <w:lvlJc w:val="right"/>
      <w:pPr>
        <w:tabs>
          <w:tab w:val="num" w:pos="5040"/>
        </w:tabs>
        <w:ind w:left="5040" w:hanging="180"/>
      </w:pPr>
      <w:rPr>
        <w:rFonts w:cs="Times New Roman"/>
      </w:rPr>
    </w:lvl>
    <w:lvl w:ilvl="6" w:tplc="041B000F" w:tentative="1">
      <w:start w:val="1"/>
      <w:numFmt w:val="decimal"/>
      <w:lvlText w:val="%7."/>
      <w:lvlJc w:val="left"/>
      <w:pPr>
        <w:tabs>
          <w:tab w:val="num" w:pos="5760"/>
        </w:tabs>
        <w:ind w:left="5760" w:hanging="360"/>
      </w:pPr>
      <w:rPr>
        <w:rFonts w:cs="Times New Roman"/>
      </w:rPr>
    </w:lvl>
    <w:lvl w:ilvl="7" w:tplc="041B0019" w:tentative="1">
      <w:start w:val="1"/>
      <w:numFmt w:val="lowerLetter"/>
      <w:lvlText w:val="%8."/>
      <w:lvlJc w:val="left"/>
      <w:pPr>
        <w:tabs>
          <w:tab w:val="num" w:pos="6480"/>
        </w:tabs>
        <w:ind w:left="6480" w:hanging="360"/>
      </w:pPr>
      <w:rPr>
        <w:rFonts w:cs="Times New Roman"/>
      </w:rPr>
    </w:lvl>
    <w:lvl w:ilvl="8" w:tplc="041B001B" w:tentative="1">
      <w:start w:val="1"/>
      <w:numFmt w:val="lowerRoman"/>
      <w:lvlText w:val="%9."/>
      <w:lvlJc w:val="right"/>
      <w:pPr>
        <w:tabs>
          <w:tab w:val="num" w:pos="7200"/>
        </w:tabs>
        <w:ind w:left="7200" w:hanging="180"/>
      </w:pPr>
      <w:rPr>
        <w:rFonts w:cs="Times New Roman"/>
      </w:rPr>
    </w:lvl>
  </w:abstractNum>
  <w:abstractNum w:abstractNumId="13" w15:restartNumberingAfterBreak="0">
    <w:nsid w:val="6F362AEE"/>
    <w:multiLevelType w:val="hybridMultilevel"/>
    <w:tmpl w:val="E53A8F9C"/>
    <w:lvl w:ilvl="0" w:tplc="FFFFFFFF">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4" w15:restartNumberingAfterBreak="0">
    <w:nsid w:val="764178F5"/>
    <w:multiLevelType w:val="hybridMultilevel"/>
    <w:tmpl w:val="C4DA94AC"/>
    <w:lvl w:ilvl="0" w:tplc="C096BDCC">
      <w:start w:val="1"/>
      <w:numFmt w:val="decimal"/>
      <w:pStyle w:val="Textpoznmky"/>
      <w:lvlText w:val="(%1)"/>
      <w:lvlJc w:val="left"/>
      <w:pPr>
        <w:tabs>
          <w:tab w:val="num" w:pos="0"/>
        </w:tabs>
      </w:pPr>
      <w:rPr>
        <w:rFonts w:cs="Times New Roman" w:hint="default"/>
      </w:rPr>
    </w:lvl>
    <w:lvl w:ilvl="1" w:tplc="04050019">
      <w:start w:val="1"/>
      <w:numFmt w:val="lowerLetter"/>
      <w:lvlText w:val="%2."/>
      <w:lvlJc w:val="left"/>
      <w:pPr>
        <w:tabs>
          <w:tab w:val="num" w:pos="2007"/>
        </w:tabs>
        <w:ind w:left="2007" w:hanging="360"/>
      </w:pPr>
      <w:rPr>
        <w:rFonts w:cs="Times New Roman"/>
      </w:rPr>
    </w:lvl>
    <w:lvl w:ilvl="2" w:tplc="0405001B">
      <w:start w:val="1"/>
      <w:numFmt w:val="lowerRoman"/>
      <w:lvlText w:val="%3."/>
      <w:lvlJc w:val="right"/>
      <w:pPr>
        <w:tabs>
          <w:tab w:val="num" w:pos="2727"/>
        </w:tabs>
        <w:ind w:left="2727" w:hanging="180"/>
      </w:pPr>
      <w:rPr>
        <w:rFonts w:cs="Times New Roman"/>
      </w:rPr>
    </w:lvl>
    <w:lvl w:ilvl="3" w:tplc="0405000F">
      <w:start w:val="1"/>
      <w:numFmt w:val="decimal"/>
      <w:lvlText w:val="%4."/>
      <w:lvlJc w:val="left"/>
      <w:pPr>
        <w:tabs>
          <w:tab w:val="num" w:pos="3447"/>
        </w:tabs>
        <w:ind w:left="3447" w:hanging="360"/>
      </w:pPr>
      <w:rPr>
        <w:rFonts w:cs="Times New Roman"/>
      </w:rPr>
    </w:lvl>
    <w:lvl w:ilvl="4" w:tplc="04050019">
      <w:start w:val="1"/>
      <w:numFmt w:val="lowerLetter"/>
      <w:lvlText w:val="%5."/>
      <w:lvlJc w:val="left"/>
      <w:pPr>
        <w:tabs>
          <w:tab w:val="num" w:pos="4167"/>
        </w:tabs>
        <w:ind w:left="4167" w:hanging="360"/>
      </w:pPr>
      <w:rPr>
        <w:rFonts w:cs="Times New Roman"/>
      </w:rPr>
    </w:lvl>
    <w:lvl w:ilvl="5" w:tplc="0405001B">
      <w:start w:val="1"/>
      <w:numFmt w:val="lowerRoman"/>
      <w:lvlText w:val="%6."/>
      <w:lvlJc w:val="right"/>
      <w:pPr>
        <w:tabs>
          <w:tab w:val="num" w:pos="4887"/>
        </w:tabs>
        <w:ind w:left="4887" w:hanging="180"/>
      </w:pPr>
      <w:rPr>
        <w:rFonts w:cs="Times New Roman"/>
      </w:rPr>
    </w:lvl>
    <w:lvl w:ilvl="6" w:tplc="0405000F">
      <w:start w:val="1"/>
      <w:numFmt w:val="decimal"/>
      <w:lvlText w:val="%7."/>
      <w:lvlJc w:val="left"/>
      <w:pPr>
        <w:tabs>
          <w:tab w:val="num" w:pos="5607"/>
        </w:tabs>
        <w:ind w:left="5607" w:hanging="360"/>
      </w:pPr>
      <w:rPr>
        <w:rFonts w:cs="Times New Roman"/>
      </w:rPr>
    </w:lvl>
    <w:lvl w:ilvl="7" w:tplc="04050019">
      <w:start w:val="1"/>
      <w:numFmt w:val="lowerLetter"/>
      <w:lvlText w:val="%8."/>
      <w:lvlJc w:val="left"/>
      <w:pPr>
        <w:tabs>
          <w:tab w:val="num" w:pos="6327"/>
        </w:tabs>
        <w:ind w:left="6327" w:hanging="360"/>
      </w:pPr>
      <w:rPr>
        <w:rFonts w:cs="Times New Roman"/>
      </w:rPr>
    </w:lvl>
    <w:lvl w:ilvl="8" w:tplc="0405001B">
      <w:start w:val="1"/>
      <w:numFmt w:val="lowerRoman"/>
      <w:lvlText w:val="%9."/>
      <w:lvlJc w:val="right"/>
      <w:pPr>
        <w:tabs>
          <w:tab w:val="num" w:pos="7047"/>
        </w:tabs>
        <w:ind w:left="7047" w:hanging="180"/>
      </w:pPr>
      <w:rPr>
        <w:rFonts w:cs="Times New Roman"/>
      </w:rPr>
    </w:lvl>
  </w:abstractNum>
  <w:num w:numId="1" w16cid:durableId="1468159650">
    <w:abstractNumId w:val="9"/>
  </w:num>
  <w:num w:numId="2" w16cid:durableId="133446513">
    <w:abstractNumId w:val="9"/>
  </w:num>
  <w:num w:numId="3" w16cid:durableId="762337325">
    <w:abstractNumId w:val="1"/>
  </w:num>
  <w:num w:numId="4" w16cid:durableId="1445882884">
    <w:abstractNumId w:val="14"/>
  </w:num>
  <w:num w:numId="5" w16cid:durableId="806049854">
    <w:abstractNumId w:val="6"/>
  </w:num>
  <w:num w:numId="6" w16cid:durableId="941184404">
    <w:abstractNumId w:val="8"/>
  </w:num>
  <w:num w:numId="7" w16cid:durableId="963461114">
    <w:abstractNumId w:val="12"/>
  </w:num>
  <w:num w:numId="8" w16cid:durableId="1616208469">
    <w:abstractNumId w:val="13"/>
  </w:num>
  <w:num w:numId="9" w16cid:durableId="1322585978">
    <w:abstractNumId w:val="12"/>
  </w:num>
  <w:num w:numId="10" w16cid:durableId="1646348750">
    <w:abstractNumId w:val="10"/>
  </w:num>
  <w:num w:numId="11" w16cid:durableId="2045398062">
    <w:abstractNumId w:val="2"/>
  </w:num>
  <w:num w:numId="12" w16cid:durableId="1065571050">
    <w:abstractNumId w:val="7"/>
  </w:num>
  <w:num w:numId="13" w16cid:durableId="1828324925">
    <w:abstractNumId w:val="5"/>
  </w:num>
  <w:num w:numId="14" w16cid:durableId="438337518">
    <w:abstractNumId w:val="3"/>
  </w:num>
  <w:num w:numId="15" w16cid:durableId="1168520471">
    <w:abstractNumId w:val="0"/>
  </w:num>
  <w:num w:numId="16" w16cid:durableId="1859541912">
    <w:abstractNumId w:val="4"/>
  </w:num>
  <w:num w:numId="17" w16cid:durableId="10062539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0"/>
  <w:hyphenationZone w:val="425"/>
  <w:doNotHyphenateCaps/>
  <w:drawingGridHorizontalSpacing w:val="100"/>
  <w:drawingGridVerticalSpacing w:val="163"/>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FFB"/>
    <w:rsid w:val="0000086C"/>
    <w:rsid w:val="000011CF"/>
    <w:rsid w:val="0000240E"/>
    <w:rsid w:val="0000584D"/>
    <w:rsid w:val="000109BB"/>
    <w:rsid w:val="00025306"/>
    <w:rsid w:val="00036D51"/>
    <w:rsid w:val="0003706B"/>
    <w:rsid w:val="00053F31"/>
    <w:rsid w:val="00054FC8"/>
    <w:rsid w:val="00060214"/>
    <w:rsid w:val="000615BB"/>
    <w:rsid w:val="00067E1D"/>
    <w:rsid w:val="000730DA"/>
    <w:rsid w:val="0007565C"/>
    <w:rsid w:val="00080E0D"/>
    <w:rsid w:val="0009384C"/>
    <w:rsid w:val="00093ACA"/>
    <w:rsid w:val="00094FF6"/>
    <w:rsid w:val="00095723"/>
    <w:rsid w:val="0009737B"/>
    <w:rsid w:val="000A02D6"/>
    <w:rsid w:val="000A03D3"/>
    <w:rsid w:val="000A3551"/>
    <w:rsid w:val="000A768C"/>
    <w:rsid w:val="000B3567"/>
    <w:rsid w:val="000C67C6"/>
    <w:rsid w:val="000D2853"/>
    <w:rsid w:val="000E0E48"/>
    <w:rsid w:val="000F08FF"/>
    <w:rsid w:val="000F2FC6"/>
    <w:rsid w:val="000F73AB"/>
    <w:rsid w:val="0010677F"/>
    <w:rsid w:val="001105A4"/>
    <w:rsid w:val="00115F7E"/>
    <w:rsid w:val="00122897"/>
    <w:rsid w:val="00124B80"/>
    <w:rsid w:val="001313A2"/>
    <w:rsid w:val="001322DC"/>
    <w:rsid w:val="001341FF"/>
    <w:rsid w:val="00151783"/>
    <w:rsid w:val="00156528"/>
    <w:rsid w:val="001622BD"/>
    <w:rsid w:val="00166358"/>
    <w:rsid w:val="001720C1"/>
    <w:rsid w:val="00177903"/>
    <w:rsid w:val="001800E7"/>
    <w:rsid w:val="00197E00"/>
    <w:rsid w:val="001A0486"/>
    <w:rsid w:val="001A0EE6"/>
    <w:rsid w:val="001A3508"/>
    <w:rsid w:val="001B2ABE"/>
    <w:rsid w:val="001B426C"/>
    <w:rsid w:val="001B4A6D"/>
    <w:rsid w:val="001C4CBF"/>
    <w:rsid w:val="001D08F4"/>
    <w:rsid w:val="001D2C0C"/>
    <w:rsid w:val="001D6FA9"/>
    <w:rsid w:val="001E404E"/>
    <w:rsid w:val="001F5A8E"/>
    <w:rsid w:val="001F5E0E"/>
    <w:rsid w:val="001F67E7"/>
    <w:rsid w:val="002113DE"/>
    <w:rsid w:val="00217AAD"/>
    <w:rsid w:val="002214A6"/>
    <w:rsid w:val="00222689"/>
    <w:rsid w:val="002239DB"/>
    <w:rsid w:val="00231291"/>
    <w:rsid w:val="00244856"/>
    <w:rsid w:val="002451AE"/>
    <w:rsid w:val="00246B35"/>
    <w:rsid w:val="0025538D"/>
    <w:rsid w:val="0029167C"/>
    <w:rsid w:val="00293AE7"/>
    <w:rsid w:val="002945C6"/>
    <w:rsid w:val="002961B7"/>
    <w:rsid w:val="002A13E1"/>
    <w:rsid w:val="002A4EDB"/>
    <w:rsid w:val="002A6984"/>
    <w:rsid w:val="002B58C2"/>
    <w:rsid w:val="002C2ADA"/>
    <w:rsid w:val="002C4038"/>
    <w:rsid w:val="002C6F1A"/>
    <w:rsid w:val="002D3341"/>
    <w:rsid w:val="002D701F"/>
    <w:rsid w:val="002E362D"/>
    <w:rsid w:val="00310236"/>
    <w:rsid w:val="003159EB"/>
    <w:rsid w:val="003166FF"/>
    <w:rsid w:val="00322D87"/>
    <w:rsid w:val="00334317"/>
    <w:rsid w:val="00335024"/>
    <w:rsid w:val="00335893"/>
    <w:rsid w:val="00346590"/>
    <w:rsid w:val="00347C39"/>
    <w:rsid w:val="00347F69"/>
    <w:rsid w:val="00350A9F"/>
    <w:rsid w:val="0035225A"/>
    <w:rsid w:val="00357FA2"/>
    <w:rsid w:val="003621F4"/>
    <w:rsid w:val="003764E6"/>
    <w:rsid w:val="0038044C"/>
    <w:rsid w:val="003912C4"/>
    <w:rsid w:val="0039489B"/>
    <w:rsid w:val="003A5A79"/>
    <w:rsid w:val="003A64F4"/>
    <w:rsid w:val="003A732E"/>
    <w:rsid w:val="003B70D3"/>
    <w:rsid w:val="003B743A"/>
    <w:rsid w:val="003C399D"/>
    <w:rsid w:val="003C3DA6"/>
    <w:rsid w:val="003C4612"/>
    <w:rsid w:val="003D135F"/>
    <w:rsid w:val="003D6571"/>
    <w:rsid w:val="003E3FE1"/>
    <w:rsid w:val="00401F3C"/>
    <w:rsid w:val="0041789F"/>
    <w:rsid w:val="00417B4D"/>
    <w:rsid w:val="00421149"/>
    <w:rsid w:val="004334AB"/>
    <w:rsid w:val="004337D2"/>
    <w:rsid w:val="0043450C"/>
    <w:rsid w:val="00437787"/>
    <w:rsid w:val="004440F2"/>
    <w:rsid w:val="004452B1"/>
    <w:rsid w:val="004529D8"/>
    <w:rsid w:val="004535E0"/>
    <w:rsid w:val="00465353"/>
    <w:rsid w:val="00465768"/>
    <w:rsid w:val="00475059"/>
    <w:rsid w:val="00477BE9"/>
    <w:rsid w:val="00480A0A"/>
    <w:rsid w:val="00481993"/>
    <w:rsid w:val="0048316A"/>
    <w:rsid w:val="00485E4A"/>
    <w:rsid w:val="004914B1"/>
    <w:rsid w:val="00497057"/>
    <w:rsid w:val="004A32A4"/>
    <w:rsid w:val="004B091D"/>
    <w:rsid w:val="004B20C5"/>
    <w:rsid w:val="004B4FEF"/>
    <w:rsid w:val="004C1625"/>
    <w:rsid w:val="004E0D0D"/>
    <w:rsid w:val="004E1867"/>
    <w:rsid w:val="004E18AF"/>
    <w:rsid w:val="004E2B6C"/>
    <w:rsid w:val="004E2F7F"/>
    <w:rsid w:val="004E3D82"/>
    <w:rsid w:val="004E5699"/>
    <w:rsid w:val="004F4338"/>
    <w:rsid w:val="004F5F27"/>
    <w:rsid w:val="004F74A8"/>
    <w:rsid w:val="00503A66"/>
    <w:rsid w:val="00504F46"/>
    <w:rsid w:val="00507837"/>
    <w:rsid w:val="00516408"/>
    <w:rsid w:val="00532997"/>
    <w:rsid w:val="00537983"/>
    <w:rsid w:val="00550A76"/>
    <w:rsid w:val="00551A11"/>
    <w:rsid w:val="0055355A"/>
    <w:rsid w:val="00553891"/>
    <w:rsid w:val="00556094"/>
    <w:rsid w:val="00557E46"/>
    <w:rsid w:val="00563A3E"/>
    <w:rsid w:val="005670C0"/>
    <w:rsid w:val="005711EE"/>
    <w:rsid w:val="005724D6"/>
    <w:rsid w:val="00576E34"/>
    <w:rsid w:val="00584420"/>
    <w:rsid w:val="00587A0B"/>
    <w:rsid w:val="005A15BD"/>
    <w:rsid w:val="005A64F8"/>
    <w:rsid w:val="005C0D84"/>
    <w:rsid w:val="005C6858"/>
    <w:rsid w:val="005D3B38"/>
    <w:rsid w:val="005E285B"/>
    <w:rsid w:val="006011D1"/>
    <w:rsid w:val="00607378"/>
    <w:rsid w:val="00624714"/>
    <w:rsid w:val="00626610"/>
    <w:rsid w:val="00626B80"/>
    <w:rsid w:val="00631571"/>
    <w:rsid w:val="006328EB"/>
    <w:rsid w:val="006341B5"/>
    <w:rsid w:val="00635111"/>
    <w:rsid w:val="00641A04"/>
    <w:rsid w:val="00642375"/>
    <w:rsid w:val="00645BCA"/>
    <w:rsid w:val="006509E8"/>
    <w:rsid w:val="006546CD"/>
    <w:rsid w:val="0066065D"/>
    <w:rsid w:val="00661D7A"/>
    <w:rsid w:val="00663221"/>
    <w:rsid w:val="00663C12"/>
    <w:rsid w:val="00666AAF"/>
    <w:rsid w:val="0068569D"/>
    <w:rsid w:val="00691DCC"/>
    <w:rsid w:val="006C2FD8"/>
    <w:rsid w:val="006C5815"/>
    <w:rsid w:val="006D53E8"/>
    <w:rsid w:val="006D5959"/>
    <w:rsid w:val="006D630A"/>
    <w:rsid w:val="006E15FF"/>
    <w:rsid w:val="006E6E27"/>
    <w:rsid w:val="006F4A29"/>
    <w:rsid w:val="007002DC"/>
    <w:rsid w:val="00700624"/>
    <w:rsid w:val="00701A7D"/>
    <w:rsid w:val="0072048D"/>
    <w:rsid w:val="007243D4"/>
    <w:rsid w:val="00732D9B"/>
    <w:rsid w:val="0074467C"/>
    <w:rsid w:val="0075172B"/>
    <w:rsid w:val="00754C93"/>
    <w:rsid w:val="007621A8"/>
    <w:rsid w:val="007713BE"/>
    <w:rsid w:val="00775279"/>
    <w:rsid w:val="00781B64"/>
    <w:rsid w:val="00783246"/>
    <w:rsid w:val="00783DA5"/>
    <w:rsid w:val="0079442F"/>
    <w:rsid w:val="007A16A5"/>
    <w:rsid w:val="007A5F0A"/>
    <w:rsid w:val="007B6599"/>
    <w:rsid w:val="007C00B1"/>
    <w:rsid w:val="007C2ED2"/>
    <w:rsid w:val="007C3B07"/>
    <w:rsid w:val="007C4F3A"/>
    <w:rsid w:val="007D2EF0"/>
    <w:rsid w:val="007E2351"/>
    <w:rsid w:val="007E5FFD"/>
    <w:rsid w:val="00800315"/>
    <w:rsid w:val="00801336"/>
    <w:rsid w:val="0081527F"/>
    <w:rsid w:val="00820D80"/>
    <w:rsid w:val="008260E8"/>
    <w:rsid w:val="00831A38"/>
    <w:rsid w:val="00840EC7"/>
    <w:rsid w:val="008601BD"/>
    <w:rsid w:val="00863CBA"/>
    <w:rsid w:val="008807A2"/>
    <w:rsid w:val="00880AC9"/>
    <w:rsid w:val="00886A8B"/>
    <w:rsid w:val="008917CD"/>
    <w:rsid w:val="00892FF6"/>
    <w:rsid w:val="00896744"/>
    <w:rsid w:val="008A019A"/>
    <w:rsid w:val="008A5826"/>
    <w:rsid w:val="008B0380"/>
    <w:rsid w:val="008B61EE"/>
    <w:rsid w:val="008C4390"/>
    <w:rsid w:val="008C4648"/>
    <w:rsid w:val="008C7870"/>
    <w:rsid w:val="008D3E8C"/>
    <w:rsid w:val="008E78DE"/>
    <w:rsid w:val="008F1C6E"/>
    <w:rsid w:val="00900740"/>
    <w:rsid w:val="009045A6"/>
    <w:rsid w:val="009103E8"/>
    <w:rsid w:val="00913895"/>
    <w:rsid w:val="00914DC3"/>
    <w:rsid w:val="00916130"/>
    <w:rsid w:val="00922A1B"/>
    <w:rsid w:val="00926399"/>
    <w:rsid w:val="00935EE7"/>
    <w:rsid w:val="00940643"/>
    <w:rsid w:val="00953F35"/>
    <w:rsid w:val="00954CF3"/>
    <w:rsid w:val="00957793"/>
    <w:rsid w:val="00963659"/>
    <w:rsid w:val="00971C93"/>
    <w:rsid w:val="00984AA9"/>
    <w:rsid w:val="00990219"/>
    <w:rsid w:val="0099062B"/>
    <w:rsid w:val="009A3F53"/>
    <w:rsid w:val="009A3F8E"/>
    <w:rsid w:val="009B4F0F"/>
    <w:rsid w:val="009B62AF"/>
    <w:rsid w:val="009B6E6B"/>
    <w:rsid w:val="009C1A76"/>
    <w:rsid w:val="009D2887"/>
    <w:rsid w:val="009D320B"/>
    <w:rsid w:val="009D688F"/>
    <w:rsid w:val="009E383F"/>
    <w:rsid w:val="009E4218"/>
    <w:rsid w:val="009E7968"/>
    <w:rsid w:val="009F0F24"/>
    <w:rsid w:val="009F5C00"/>
    <w:rsid w:val="00A02521"/>
    <w:rsid w:val="00A04C8A"/>
    <w:rsid w:val="00A13D6A"/>
    <w:rsid w:val="00A14FF8"/>
    <w:rsid w:val="00A159AD"/>
    <w:rsid w:val="00A2267E"/>
    <w:rsid w:val="00A231FB"/>
    <w:rsid w:val="00A238CA"/>
    <w:rsid w:val="00A278F3"/>
    <w:rsid w:val="00A31253"/>
    <w:rsid w:val="00A40BE6"/>
    <w:rsid w:val="00A455BA"/>
    <w:rsid w:val="00A46432"/>
    <w:rsid w:val="00A52D44"/>
    <w:rsid w:val="00A54FC0"/>
    <w:rsid w:val="00A56E35"/>
    <w:rsid w:val="00A61BD8"/>
    <w:rsid w:val="00A76253"/>
    <w:rsid w:val="00A814C1"/>
    <w:rsid w:val="00A81E92"/>
    <w:rsid w:val="00A8239B"/>
    <w:rsid w:val="00A91845"/>
    <w:rsid w:val="00A91B5A"/>
    <w:rsid w:val="00A92BBD"/>
    <w:rsid w:val="00A976F7"/>
    <w:rsid w:val="00AA5345"/>
    <w:rsid w:val="00AA694C"/>
    <w:rsid w:val="00AA7185"/>
    <w:rsid w:val="00AB325D"/>
    <w:rsid w:val="00AC025C"/>
    <w:rsid w:val="00AC21DE"/>
    <w:rsid w:val="00AC42C6"/>
    <w:rsid w:val="00AD1635"/>
    <w:rsid w:val="00AD41FA"/>
    <w:rsid w:val="00AD6FB7"/>
    <w:rsid w:val="00AE0B01"/>
    <w:rsid w:val="00AE3F52"/>
    <w:rsid w:val="00AF7913"/>
    <w:rsid w:val="00B11087"/>
    <w:rsid w:val="00B172C2"/>
    <w:rsid w:val="00B17529"/>
    <w:rsid w:val="00B24CCD"/>
    <w:rsid w:val="00B26997"/>
    <w:rsid w:val="00B31455"/>
    <w:rsid w:val="00B43386"/>
    <w:rsid w:val="00B46E31"/>
    <w:rsid w:val="00B514C1"/>
    <w:rsid w:val="00B6568B"/>
    <w:rsid w:val="00B7198A"/>
    <w:rsid w:val="00B719FA"/>
    <w:rsid w:val="00B81256"/>
    <w:rsid w:val="00B81382"/>
    <w:rsid w:val="00B83931"/>
    <w:rsid w:val="00B867C2"/>
    <w:rsid w:val="00B97A27"/>
    <w:rsid w:val="00BB1114"/>
    <w:rsid w:val="00BC7976"/>
    <w:rsid w:val="00BD1B88"/>
    <w:rsid w:val="00BD3B5B"/>
    <w:rsid w:val="00BE5112"/>
    <w:rsid w:val="00BE73E5"/>
    <w:rsid w:val="00BF60F1"/>
    <w:rsid w:val="00BF6F6B"/>
    <w:rsid w:val="00C03F65"/>
    <w:rsid w:val="00C07F8A"/>
    <w:rsid w:val="00C113D7"/>
    <w:rsid w:val="00C17AC2"/>
    <w:rsid w:val="00C20990"/>
    <w:rsid w:val="00C316E1"/>
    <w:rsid w:val="00C362EA"/>
    <w:rsid w:val="00C43EF0"/>
    <w:rsid w:val="00C54A7E"/>
    <w:rsid w:val="00C72ECC"/>
    <w:rsid w:val="00C73CE0"/>
    <w:rsid w:val="00C75A0B"/>
    <w:rsid w:val="00C77C47"/>
    <w:rsid w:val="00C85D58"/>
    <w:rsid w:val="00C91FC7"/>
    <w:rsid w:val="00C953EB"/>
    <w:rsid w:val="00C96AEB"/>
    <w:rsid w:val="00CA17C9"/>
    <w:rsid w:val="00CA336D"/>
    <w:rsid w:val="00CA4F0B"/>
    <w:rsid w:val="00CB300E"/>
    <w:rsid w:val="00CC5A53"/>
    <w:rsid w:val="00CC7A3D"/>
    <w:rsid w:val="00CD361E"/>
    <w:rsid w:val="00CE686F"/>
    <w:rsid w:val="00CF6843"/>
    <w:rsid w:val="00D061E9"/>
    <w:rsid w:val="00D12140"/>
    <w:rsid w:val="00D203E4"/>
    <w:rsid w:val="00D330FA"/>
    <w:rsid w:val="00D419FA"/>
    <w:rsid w:val="00D4369A"/>
    <w:rsid w:val="00D440D5"/>
    <w:rsid w:val="00D44BC7"/>
    <w:rsid w:val="00D47269"/>
    <w:rsid w:val="00D52CBA"/>
    <w:rsid w:val="00D558BA"/>
    <w:rsid w:val="00D60028"/>
    <w:rsid w:val="00D623B7"/>
    <w:rsid w:val="00D63498"/>
    <w:rsid w:val="00D679B2"/>
    <w:rsid w:val="00D67D76"/>
    <w:rsid w:val="00D71FFB"/>
    <w:rsid w:val="00D75ED9"/>
    <w:rsid w:val="00D80618"/>
    <w:rsid w:val="00D81221"/>
    <w:rsid w:val="00D8629A"/>
    <w:rsid w:val="00D87E14"/>
    <w:rsid w:val="00D908B3"/>
    <w:rsid w:val="00D90FC4"/>
    <w:rsid w:val="00D930A2"/>
    <w:rsid w:val="00DB1285"/>
    <w:rsid w:val="00DB3C2D"/>
    <w:rsid w:val="00DB5C6F"/>
    <w:rsid w:val="00DB602C"/>
    <w:rsid w:val="00DB7319"/>
    <w:rsid w:val="00DC4CA6"/>
    <w:rsid w:val="00DE1E18"/>
    <w:rsid w:val="00DE678D"/>
    <w:rsid w:val="00E03790"/>
    <w:rsid w:val="00E058C0"/>
    <w:rsid w:val="00E05E76"/>
    <w:rsid w:val="00E255F0"/>
    <w:rsid w:val="00E26CD4"/>
    <w:rsid w:val="00E36C42"/>
    <w:rsid w:val="00E615E8"/>
    <w:rsid w:val="00E622FD"/>
    <w:rsid w:val="00E664B8"/>
    <w:rsid w:val="00E71E4D"/>
    <w:rsid w:val="00E7671C"/>
    <w:rsid w:val="00E774EB"/>
    <w:rsid w:val="00E858A4"/>
    <w:rsid w:val="00E90FFD"/>
    <w:rsid w:val="00E91E1C"/>
    <w:rsid w:val="00E963E2"/>
    <w:rsid w:val="00EA03F5"/>
    <w:rsid w:val="00EB0722"/>
    <w:rsid w:val="00EB13F8"/>
    <w:rsid w:val="00EB7DD3"/>
    <w:rsid w:val="00EC177A"/>
    <w:rsid w:val="00EC748F"/>
    <w:rsid w:val="00ED293C"/>
    <w:rsid w:val="00EE4EC7"/>
    <w:rsid w:val="00EF01BD"/>
    <w:rsid w:val="00EF35D2"/>
    <w:rsid w:val="00F04F11"/>
    <w:rsid w:val="00F101CF"/>
    <w:rsid w:val="00F139AD"/>
    <w:rsid w:val="00F237DB"/>
    <w:rsid w:val="00F33C07"/>
    <w:rsid w:val="00F34521"/>
    <w:rsid w:val="00F35DE7"/>
    <w:rsid w:val="00F438F3"/>
    <w:rsid w:val="00F43965"/>
    <w:rsid w:val="00F4499F"/>
    <w:rsid w:val="00F47645"/>
    <w:rsid w:val="00F530C7"/>
    <w:rsid w:val="00F559D0"/>
    <w:rsid w:val="00F722A3"/>
    <w:rsid w:val="00F80039"/>
    <w:rsid w:val="00F84DB1"/>
    <w:rsid w:val="00F90270"/>
    <w:rsid w:val="00F914BA"/>
    <w:rsid w:val="00F9577E"/>
    <w:rsid w:val="00F97657"/>
    <w:rsid w:val="00FA0411"/>
    <w:rsid w:val="00FA3741"/>
    <w:rsid w:val="00FB1DB9"/>
    <w:rsid w:val="00FB606D"/>
    <w:rsid w:val="00FD4E5A"/>
    <w:rsid w:val="00FD5377"/>
    <w:rsid w:val="00FE1A4B"/>
    <w:rsid w:val="00FE2296"/>
    <w:rsid w:val="00FE33C2"/>
    <w:rsid w:val="00FE4CB7"/>
    <w:rsid w:val="00FE4D2F"/>
    <w:rsid w:val="00FF262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549182E"/>
  <w14:defaultImageDpi w14:val="0"/>
  <w15:docId w15:val="{E6553797-9169-4EAB-AF74-A23F1979C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er" w:semiHidden="1"/>
    <w:lsdException w:name="caption" w:semiHidden="1" w:uiPriority="35" w:unhideWhenUsed="1" w:qFormat="1"/>
    <w:lsdException w:name="page number" w:semiHidden="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lsdException w:name="Subtitle" w:uiPriority="11" w:qFormat="1"/>
    <w:lsdException w:name="Salutation" w:semiHidden="1" w:unhideWhenUsed="1"/>
    <w:lsdException w:name="Date" w:semiHidden="1" w:unhideWhenUsed="1"/>
    <w:lsdException w:name="Body Text First Indent" w:semiHidden="1" w:unhideWhenUsed="1"/>
    <w:lsdException w:name="Strong" w:uiPriority="0"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aliases w:val="podnadpis"/>
    <w:qFormat/>
    <w:rsid w:val="00691DCC"/>
    <w:pPr>
      <w:spacing w:before="120" w:after="120" w:line="360" w:lineRule="auto"/>
      <w:jc w:val="both"/>
    </w:pPr>
    <w:rPr>
      <w:rFonts w:ascii="Arial Narrow" w:hAnsi="Arial Narrow" w:cs="Arial"/>
      <w:szCs w:val="24"/>
      <w:lang w:eastAsia="cs-CZ"/>
    </w:rPr>
  </w:style>
  <w:style w:type="paragraph" w:styleId="Nadpis1">
    <w:name w:val="heading 1"/>
    <w:aliases w:val="Nadpis opatrenia  1"/>
    <w:basedOn w:val="Normlny"/>
    <w:next w:val="Nadpis2"/>
    <w:link w:val="Nadpis1Char"/>
    <w:uiPriority w:val="99"/>
    <w:qFormat/>
    <w:rsid w:val="00D440D5"/>
    <w:pPr>
      <w:keepNext/>
      <w:numPr>
        <w:numId w:val="2"/>
      </w:numPr>
      <w:spacing w:line="240" w:lineRule="auto"/>
      <w:jc w:val="center"/>
      <w:outlineLvl w:val="0"/>
    </w:pPr>
    <w:rPr>
      <w:b/>
      <w:bCs/>
      <w:lang w:eastAsia="sk-SK"/>
    </w:rPr>
  </w:style>
  <w:style w:type="paragraph" w:styleId="Nadpis2">
    <w:name w:val="heading 2"/>
    <w:basedOn w:val="Normlny"/>
    <w:next w:val="Normlny"/>
    <w:link w:val="Nadpis2Char"/>
    <w:uiPriority w:val="99"/>
    <w:qFormat/>
    <w:rsid w:val="00D440D5"/>
    <w:pPr>
      <w:keepNext/>
      <w:spacing w:before="240" w:after="60"/>
      <w:outlineLvl w:val="1"/>
    </w:pPr>
    <w:rPr>
      <w:b/>
      <w:bCs/>
      <w:i/>
      <w:iCs/>
      <w:sz w:val="28"/>
      <w:szCs w:val="2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adpis opatrenia  1 Char"/>
    <w:basedOn w:val="Predvolenpsmoodseku"/>
    <w:link w:val="Nadpis1"/>
    <w:uiPriority w:val="9"/>
    <w:locked/>
    <w:rPr>
      <w:rFonts w:asciiTheme="majorHAnsi" w:eastAsiaTheme="majorEastAsia" w:hAnsiTheme="majorHAnsi" w:cs="Times New Roman"/>
      <w:b/>
      <w:bCs/>
      <w:kern w:val="32"/>
      <w:sz w:val="32"/>
      <w:szCs w:val="32"/>
      <w:lang w:val="x-none" w:eastAsia="cs-CZ"/>
    </w:rPr>
  </w:style>
  <w:style w:type="character" w:customStyle="1" w:styleId="Nadpis2Char">
    <w:name w:val="Nadpis 2 Char"/>
    <w:basedOn w:val="Predvolenpsmoodseku"/>
    <w:link w:val="Nadpis2"/>
    <w:uiPriority w:val="9"/>
    <w:semiHidden/>
    <w:locked/>
    <w:rPr>
      <w:rFonts w:asciiTheme="majorHAnsi" w:eastAsiaTheme="majorEastAsia" w:hAnsiTheme="majorHAnsi" w:cs="Times New Roman"/>
      <w:b/>
      <w:bCs/>
      <w:i/>
      <w:iCs/>
      <w:sz w:val="28"/>
      <w:szCs w:val="28"/>
      <w:lang w:val="x-none" w:eastAsia="cs-CZ"/>
    </w:rPr>
  </w:style>
  <w:style w:type="paragraph" w:customStyle="1" w:styleId="tl11ptTuniernaPodaokrajaVavo019cmRiadkova">
    <w:name w:val="Štýl 11 pt Tučné Čierna Podľa okraja Vľavo:  019 cm Riadkova..."/>
    <w:next w:val="Normlny"/>
    <w:uiPriority w:val="99"/>
    <w:rsid w:val="00D71FFB"/>
    <w:pPr>
      <w:spacing w:line="360" w:lineRule="auto"/>
      <w:jc w:val="both"/>
    </w:pPr>
    <w:rPr>
      <w:rFonts w:ascii="Arial" w:hAnsi="Arial" w:cs="Arial"/>
      <w:color w:val="000000"/>
      <w:sz w:val="24"/>
      <w:szCs w:val="24"/>
      <w:lang w:eastAsia="cs-CZ"/>
    </w:rPr>
  </w:style>
  <w:style w:type="paragraph" w:customStyle="1" w:styleId="tlPodaokrajaVavo019cmRiadkovanie15riadka">
    <w:name w:val="Štýl Podľa okraja Vľavo:  019 cm Riadkovanie:  15 riadka"/>
    <w:basedOn w:val="Normlny"/>
    <w:autoRedefine/>
    <w:uiPriority w:val="99"/>
    <w:rsid w:val="00D71FFB"/>
    <w:pPr>
      <w:ind w:left="108"/>
    </w:pPr>
  </w:style>
  <w:style w:type="paragraph" w:customStyle="1" w:styleId="Bododvodnenie">
    <w:name w:val="Bod odôvodnenie"/>
    <w:uiPriority w:val="99"/>
    <w:rsid w:val="00D440D5"/>
    <w:pPr>
      <w:numPr>
        <w:numId w:val="3"/>
      </w:numPr>
      <w:spacing w:before="120" w:after="120"/>
    </w:pPr>
    <w:rPr>
      <w:rFonts w:ascii="Arial" w:hAnsi="Arial" w:cs="Arial"/>
      <w:b/>
      <w:bCs/>
      <w:sz w:val="24"/>
      <w:szCs w:val="24"/>
      <w:lang w:eastAsia="cs-CZ"/>
    </w:rPr>
  </w:style>
  <w:style w:type="paragraph" w:customStyle="1" w:styleId="tlArialPodaokraja">
    <w:name w:val="Štýl Arial Podľa okraja"/>
    <w:autoRedefine/>
    <w:uiPriority w:val="99"/>
    <w:rsid w:val="004337D2"/>
    <w:pPr>
      <w:jc w:val="both"/>
    </w:pPr>
    <w:rPr>
      <w:rFonts w:ascii="Arial" w:hAnsi="Arial" w:cs="Arial"/>
      <w:sz w:val="16"/>
      <w:szCs w:val="16"/>
      <w:lang w:eastAsia="cs-CZ"/>
    </w:rPr>
  </w:style>
  <w:style w:type="character" w:customStyle="1" w:styleId="tltlnzovChar115ptAntiqueOliveNiejeTun">
    <w:name w:val="Štýl Štýl § názov Char + 115 pt + Antique Olive Nie je Tučné"/>
    <w:basedOn w:val="Predvolenpsmoodseku"/>
    <w:uiPriority w:val="99"/>
    <w:rsid w:val="004337D2"/>
    <w:rPr>
      <w:rFonts w:ascii="Arial" w:hAnsi="Arial" w:cs="Arial"/>
      <w:b/>
      <w:bCs/>
      <w:sz w:val="20"/>
      <w:szCs w:val="20"/>
      <w:lang w:val="sk-SK" w:eastAsia="sk-SK"/>
    </w:rPr>
  </w:style>
  <w:style w:type="paragraph" w:customStyle="1" w:styleId="Textpoznmky">
    <w:name w:val="Text poznámky"/>
    <w:basedOn w:val="Normlny"/>
    <w:autoRedefine/>
    <w:uiPriority w:val="99"/>
    <w:rsid w:val="001F67E7"/>
    <w:pPr>
      <w:numPr>
        <w:numId w:val="4"/>
      </w:numPr>
      <w:spacing w:line="240" w:lineRule="auto"/>
    </w:pPr>
  </w:style>
  <w:style w:type="table" w:styleId="Mriekatabuky">
    <w:name w:val="Table Grid"/>
    <w:basedOn w:val="Normlnatabuka"/>
    <w:uiPriority w:val="99"/>
    <w:rsid w:val="00DB1285"/>
    <w:rPr>
      <w:rFonts w:ascii="Arial"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ta">
    <w:name w:val="footer"/>
    <w:basedOn w:val="Normlny"/>
    <w:link w:val="PtaChar"/>
    <w:uiPriority w:val="99"/>
    <w:rsid w:val="0072048D"/>
    <w:pPr>
      <w:tabs>
        <w:tab w:val="center" w:pos="4536"/>
        <w:tab w:val="right" w:pos="9072"/>
      </w:tabs>
    </w:pPr>
  </w:style>
  <w:style w:type="character" w:customStyle="1" w:styleId="PtaChar">
    <w:name w:val="Päta Char"/>
    <w:basedOn w:val="Predvolenpsmoodseku"/>
    <w:link w:val="Pta"/>
    <w:uiPriority w:val="99"/>
    <w:locked/>
    <w:rPr>
      <w:rFonts w:ascii="Arial" w:hAnsi="Arial" w:cs="Arial"/>
      <w:sz w:val="24"/>
      <w:szCs w:val="24"/>
      <w:lang w:val="x-none" w:eastAsia="cs-CZ"/>
    </w:rPr>
  </w:style>
  <w:style w:type="character" w:styleId="slostrany">
    <w:name w:val="page number"/>
    <w:basedOn w:val="Predvolenpsmoodseku"/>
    <w:uiPriority w:val="99"/>
    <w:rsid w:val="0072048D"/>
    <w:rPr>
      <w:rFonts w:cs="Times New Roman"/>
    </w:rPr>
  </w:style>
  <w:style w:type="paragraph" w:customStyle="1" w:styleId="Normlny1">
    <w:name w:val="Normálny1"/>
    <w:next w:val="Normlny"/>
    <w:qFormat/>
    <w:rsid w:val="00A40BE6"/>
    <w:pPr>
      <w:spacing w:before="120" w:after="120" w:line="360" w:lineRule="auto"/>
      <w:ind w:firstLine="709"/>
      <w:jc w:val="both"/>
    </w:pPr>
    <w:rPr>
      <w:rFonts w:ascii="Arial" w:hAnsi="Arial" w:cs="Arial"/>
      <w:sz w:val="24"/>
      <w:szCs w:val="24"/>
      <w:lang w:eastAsia="cs-CZ"/>
    </w:rPr>
  </w:style>
  <w:style w:type="character" w:styleId="Vrazn">
    <w:name w:val="Strong"/>
    <w:basedOn w:val="Predvolenpsmoodseku"/>
    <w:uiPriority w:val="22"/>
    <w:qFormat/>
    <w:rsid w:val="00DB3C2D"/>
    <w:rPr>
      <w:rFonts w:cs="Times New Roman"/>
      <w:b/>
      <w:bCs/>
    </w:rPr>
  </w:style>
  <w:style w:type="paragraph" w:customStyle="1" w:styleId="Textopatrenia">
    <w:name w:val="Text opatrenia"/>
    <w:rsid w:val="00503A66"/>
    <w:pPr>
      <w:numPr>
        <w:numId w:val="7"/>
      </w:numPr>
      <w:spacing w:before="120" w:after="120"/>
      <w:jc w:val="both"/>
    </w:pPr>
    <w:rPr>
      <w:rFonts w:ascii="Arial Narrow" w:hAnsi="Arial Narrow" w:cs="Arial"/>
      <w:sz w:val="22"/>
      <w:szCs w:val="22"/>
      <w:lang w:eastAsia="cs-CZ"/>
    </w:rPr>
  </w:style>
  <w:style w:type="paragraph" w:customStyle="1" w:styleId="TopHeader">
    <w:name w:val="Top Header"/>
    <w:basedOn w:val="Normlny"/>
    <w:qFormat/>
    <w:rsid w:val="00322D87"/>
    <w:pPr>
      <w:spacing w:before="0" w:after="0" w:line="240" w:lineRule="auto"/>
      <w:jc w:val="center"/>
    </w:pPr>
    <w:rPr>
      <w:rFonts w:cs="Times New Roman"/>
      <w:b/>
      <w:bCs/>
      <w:sz w:val="22"/>
      <w:szCs w:val="22"/>
      <w:lang w:eastAsia="en-US"/>
    </w:rPr>
  </w:style>
  <w:style w:type="paragraph" w:styleId="Textbubliny">
    <w:name w:val="Balloon Text"/>
    <w:basedOn w:val="Normlny"/>
    <w:link w:val="TextbublinyChar"/>
    <w:uiPriority w:val="99"/>
    <w:semiHidden/>
    <w:unhideWhenUsed/>
    <w:rsid w:val="00E774EB"/>
    <w:pPr>
      <w:spacing w:before="0"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locked/>
    <w:rsid w:val="00E774EB"/>
    <w:rPr>
      <w:rFonts w:ascii="Tahoma" w:hAnsi="Tahoma" w:cs="Tahoma"/>
      <w:sz w:val="16"/>
      <w:szCs w:val="16"/>
      <w:lang w:val="x-none" w:eastAsia="cs-CZ"/>
    </w:rPr>
  </w:style>
  <w:style w:type="paragraph" w:styleId="Hlavika">
    <w:name w:val="header"/>
    <w:basedOn w:val="Normlny"/>
    <w:link w:val="HlavikaChar"/>
    <w:uiPriority w:val="99"/>
    <w:unhideWhenUsed/>
    <w:rsid w:val="00335024"/>
    <w:pPr>
      <w:tabs>
        <w:tab w:val="center" w:pos="4536"/>
        <w:tab w:val="right" w:pos="9072"/>
      </w:tabs>
    </w:pPr>
  </w:style>
  <w:style w:type="character" w:customStyle="1" w:styleId="HlavikaChar">
    <w:name w:val="Hlavička Char"/>
    <w:basedOn w:val="Predvolenpsmoodseku"/>
    <w:link w:val="Hlavika"/>
    <w:uiPriority w:val="99"/>
    <w:locked/>
    <w:rsid w:val="00335024"/>
    <w:rPr>
      <w:rFonts w:ascii="Arial Narrow" w:hAnsi="Arial Narrow" w:cs="Arial"/>
      <w:sz w:val="24"/>
      <w:szCs w:val="24"/>
      <w:lang w:val="x-none" w:eastAsia="cs-CZ"/>
    </w:rPr>
  </w:style>
  <w:style w:type="character" w:styleId="Odkaznakomentr">
    <w:name w:val="annotation reference"/>
    <w:basedOn w:val="Predvolenpsmoodseku"/>
    <w:uiPriority w:val="99"/>
    <w:rsid w:val="00701A7D"/>
    <w:rPr>
      <w:rFonts w:cs="Times New Roman"/>
      <w:sz w:val="16"/>
      <w:szCs w:val="16"/>
    </w:rPr>
  </w:style>
  <w:style w:type="paragraph" w:styleId="Textkomentra">
    <w:name w:val="annotation text"/>
    <w:basedOn w:val="Normlny"/>
    <w:link w:val="TextkomentraChar"/>
    <w:uiPriority w:val="99"/>
    <w:rsid w:val="00701A7D"/>
    <w:rPr>
      <w:szCs w:val="20"/>
    </w:rPr>
  </w:style>
  <w:style w:type="character" w:customStyle="1" w:styleId="TextkomentraChar">
    <w:name w:val="Text komentára Char"/>
    <w:basedOn w:val="Predvolenpsmoodseku"/>
    <w:link w:val="Textkomentra"/>
    <w:uiPriority w:val="99"/>
    <w:locked/>
    <w:rsid w:val="00701A7D"/>
    <w:rPr>
      <w:rFonts w:ascii="Arial Narrow" w:hAnsi="Arial Narrow" w:cs="Arial"/>
      <w:lang w:val="x-none" w:eastAsia="cs-CZ"/>
    </w:rPr>
  </w:style>
  <w:style w:type="paragraph" w:styleId="Predmetkomentra">
    <w:name w:val="annotation subject"/>
    <w:basedOn w:val="Textkomentra"/>
    <w:next w:val="Textkomentra"/>
    <w:link w:val="PredmetkomentraChar"/>
    <w:uiPriority w:val="99"/>
    <w:rsid w:val="00701A7D"/>
    <w:rPr>
      <w:b/>
      <w:bCs/>
    </w:rPr>
  </w:style>
  <w:style w:type="character" w:customStyle="1" w:styleId="PredmetkomentraChar">
    <w:name w:val="Predmet komentára Char"/>
    <w:basedOn w:val="TextkomentraChar"/>
    <w:link w:val="Predmetkomentra"/>
    <w:uiPriority w:val="99"/>
    <w:locked/>
    <w:rsid w:val="00701A7D"/>
    <w:rPr>
      <w:rFonts w:ascii="Arial Narrow" w:hAnsi="Arial Narrow" w:cs="Arial"/>
      <w:b/>
      <w:bCs/>
      <w:lang w:val="x-none" w:eastAsia="cs-CZ"/>
    </w:rPr>
  </w:style>
  <w:style w:type="paragraph" w:styleId="Odsekzoznamu">
    <w:name w:val="List Paragraph"/>
    <w:basedOn w:val="Normlny"/>
    <w:uiPriority w:val="34"/>
    <w:qFormat/>
    <w:rsid w:val="003948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49890">
      <w:marLeft w:val="0"/>
      <w:marRight w:val="0"/>
      <w:marTop w:val="0"/>
      <w:marBottom w:val="0"/>
      <w:divBdr>
        <w:top w:val="none" w:sz="0" w:space="0" w:color="auto"/>
        <w:left w:val="none" w:sz="0" w:space="0" w:color="auto"/>
        <w:bottom w:val="none" w:sz="0" w:space="0" w:color="auto"/>
        <w:right w:val="none" w:sz="0" w:space="0" w:color="auto"/>
      </w:divBdr>
    </w:div>
    <w:div w:id="38749891">
      <w:marLeft w:val="0"/>
      <w:marRight w:val="0"/>
      <w:marTop w:val="0"/>
      <w:marBottom w:val="0"/>
      <w:divBdr>
        <w:top w:val="none" w:sz="0" w:space="0" w:color="auto"/>
        <w:left w:val="none" w:sz="0" w:space="0" w:color="auto"/>
        <w:bottom w:val="none" w:sz="0" w:space="0" w:color="auto"/>
        <w:right w:val="none" w:sz="0" w:space="0" w:color="auto"/>
      </w:divBdr>
    </w:div>
    <w:div w:id="38749892">
      <w:marLeft w:val="0"/>
      <w:marRight w:val="0"/>
      <w:marTop w:val="0"/>
      <w:marBottom w:val="0"/>
      <w:divBdr>
        <w:top w:val="none" w:sz="0" w:space="0" w:color="auto"/>
        <w:left w:val="none" w:sz="0" w:space="0" w:color="auto"/>
        <w:bottom w:val="none" w:sz="0" w:space="0" w:color="auto"/>
        <w:right w:val="none" w:sz="0" w:space="0" w:color="auto"/>
      </w:divBdr>
    </w:div>
    <w:div w:id="38749893">
      <w:marLeft w:val="0"/>
      <w:marRight w:val="0"/>
      <w:marTop w:val="0"/>
      <w:marBottom w:val="0"/>
      <w:divBdr>
        <w:top w:val="none" w:sz="0" w:space="0" w:color="auto"/>
        <w:left w:val="none" w:sz="0" w:space="0" w:color="auto"/>
        <w:bottom w:val="none" w:sz="0" w:space="0" w:color="auto"/>
        <w:right w:val="none" w:sz="0" w:space="0" w:color="auto"/>
      </w:divBdr>
    </w:div>
    <w:div w:id="38749895">
      <w:marLeft w:val="0"/>
      <w:marRight w:val="0"/>
      <w:marTop w:val="0"/>
      <w:marBottom w:val="0"/>
      <w:divBdr>
        <w:top w:val="none" w:sz="0" w:space="0" w:color="auto"/>
        <w:left w:val="none" w:sz="0" w:space="0" w:color="auto"/>
        <w:bottom w:val="none" w:sz="0" w:space="0" w:color="auto"/>
        <w:right w:val="none" w:sz="0" w:space="0" w:color="auto"/>
      </w:divBdr>
      <w:divsChild>
        <w:div w:id="38749899">
          <w:marLeft w:val="0"/>
          <w:marRight w:val="0"/>
          <w:marTop w:val="0"/>
          <w:marBottom w:val="0"/>
          <w:divBdr>
            <w:top w:val="none" w:sz="0" w:space="0" w:color="auto"/>
            <w:left w:val="none" w:sz="0" w:space="0" w:color="auto"/>
            <w:bottom w:val="none" w:sz="0" w:space="0" w:color="auto"/>
            <w:right w:val="none" w:sz="0" w:space="0" w:color="auto"/>
          </w:divBdr>
          <w:divsChild>
            <w:div w:id="38749896">
              <w:marLeft w:val="0"/>
              <w:marRight w:val="0"/>
              <w:marTop w:val="0"/>
              <w:marBottom w:val="0"/>
              <w:divBdr>
                <w:top w:val="single" w:sz="2" w:space="0" w:color="000000"/>
                <w:left w:val="single" w:sz="2" w:space="0" w:color="000000"/>
                <w:bottom w:val="single" w:sz="2" w:space="0" w:color="000000"/>
                <w:right w:val="single" w:sz="2" w:space="0" w:color="000000"/>
              </w:divBdr>
              <w:divsChild>
                <w:div w:id="38749900">
                  <w:marLeft w:val="1878"/>
                  <w:marRight w:val="0"/>
                  <w:marTop w:val="0"/>
                  <w:marBottom w:val="0"/>
                  <w:divBdr>
                    <w:top w:val="none" w:sz="0" w:space="0" w:color="auto"/>
                    <w:left w:val="none" w:sz="0" w:space="0" w:color="auto"/>
                    <w:bottom w:val="none" w:sz="0" w:space="0" w:color="auto"/>
                    <w:right w:val="none" w:sz="0" w:space="0" w:color="auto"/>
                  </w:divBdr>
                  <w:divsChild>
                    <w:div w:id="38749901">
                      <w:marLeft w:val="0"/>
                      <w:marRight w:val="0"/>
                      <w:marTop w:val="0"/>
                      <w:marBottom w:val="0"/>
                      <w:divBdr>
                        <w:top w:val="none" w:sz="0" w:space="0" w:color="auto"/>
                        <w:left w:val="none" w:sz="0" w:space="0" w:color="auto"/>
                        <w:bottom w:val="none" w:sz="0" w:space="0" w:color="auto"/>
                        <w:right w:val="none" w:sz="0" w:space="0" w:color="auto"/>
                      </w:divBdr>
                      <w:divsChild>
                        <w:div w:id="38749903">
                          <w:marLeft w:val="0"/>
                          <w:marRight w:val="0"/>
                          <w:marTop w:val="0"/>
                          <w:marBottom w:val="0"/>
                          <w:divBdr>
                            <w:top w:val="none" w:sz="0" w:space="0" w:color="auto"/>
                            <w:left w:val="none" w:sz="0" w:space="0" w:color="auto"/>
                            <w:bottom w:val="none" w:sz="0" w:space="0" w:color="auto"/>
                            <w:right w:val="none" w:sz="0" w:space="0" w:color="auto"/>
                          </w:divBdr>
                          <w:divsChild>
                            <w:div w:id="38749902">
                              <w:marLeft w:val="0"/>
                              <w:marRight w:val="0"/>
                              <w:marTop w:val="0"/>
                              <w:marBottom w:val="0"/>
                              <w:divBdr>
                                <w:top w:val="none" w:sz="0" w:space="0" w:color="auto"/>
                                <w:left w:val="none" w:sz="0" w:space="0" w:color="auto"/>
                                <w:bottom w:val="none" w:sz="0" w:space="0" w:color="auto"/>
                                <w:right w:val="none" w:sz="0" w:space="0" w:color="auto"/>
                              </w:divBdr>
                              <w:divsChild>
                                <w:div w:id="38749904">
                                  <w:marLeft w:val="0"/>
                                  <w:marRight w:val="2317"/>
                                  <w:marTop w:val="0"/>
                                  <w:marBottom w:val="0"/>
                                  <w:divBdr>
                                    <w:top w:val="none" w:sz="0" w:space="0" w:color="auto"/>
                                    <w:left w:val="none" w:sz="0" w:space="0" w:color="auto"/>
                                    <w:bottom w:val="none" w:sz="0" w:space="0" w:color="auto"/>
                                    <w:right w:val="none" w:sz="0" w:space="0" w:color="auto"/>
                                  </w:divBdr>
                                  <w:divsChild>
                                    <w:div w:id="38749894">
                                      <w:marLeft w:val="0"/>
                                      <w:marRight w:val="0"/>
                                      <w:marTop w:val="0"/>
                                      <w:marBottom w:val="0"/>
                                      <w:divBdr>
                                        <w:top w:val="none" w:sz="0" w:space="0" w:color="auto"/>
                                        <w:left w:val="none" w:sz="0" w:space="0" w:color="auto"/>
                                        <w:bottom w:val="none" w:sz="0" w:space="0" w:color="auto"/>
                                        <w:right w:val="none" w:sz="0" w:space="0" w:color="auto"/>
                                      </w:divBdr>
                                    </w:div>
                                    <w:div w:id="3874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749898">
      <w:marLeft w:val="0"/>
      <w:marRight w:val="0"/>
      <w:marTop w:val="0"/>
      <w:marBottom w:val="0"/>
      <w:divBdr>
        <w:top w:val="none" w:sz="0" w:space="0" w:color="auto"/>
        <w:left w:val="none" w:sz="0" w:space="0" w:color="auto"/>
        <w:bottom w:val="none" w:sz="0" w:space="0" w:color="auto"/>
        <w:right w:val="none" w:sz="0" w:space="0" w:color="auto"/>
      </w:divBdr>
    </w:div>
    <w:div w:id="38749905">
      <w:marLeft w:val="0"/>
      <w:marRight w:val="0"/>
      <w:marTop w:val="0"/>
      <w:marBottom w:val="0"/>
      <w:divBdr>
        <w:top w:val="none" w:sz="0" w:space="0" w:color="auto"/>
        <w:left w:val="none" w:sz="0" w:space="0" w:color="auto"/>
        <w:bottom w:val="none" w:sz="0" w:space="0" w:color="auto"/>
        <w:right w:val="none" w:sz="0" w:space="0" w:color="auto"/>
      </w:divBdr>
    </w:div>
    <w:div w:id="3874990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f:fields xmlns:f="http://schemas.fabasoft.com/folio/2007/fields">
  <f:record ref="">
    <f:field ref="objname" par="" edit="true" text="Poznamky"/>
    <f:field ref="objsubject" par="" edit="true" text=""/>
    <f:field ref="objcreatedby" par="" text="Vršková, Jana, Ing."/>
    <f:field ref="objcreatedat" par="" text="11.11.2021 14:49:15"/>
    <f:field ref="objchangedby" par="" text="Administrator, System"/>
    <f:field ref="objmodifiedat" par="" text="11.11.2021 14:49:15"/>
    <f:field ref="doc_FSCFOLIO_1_1001_FieldDocumentNumber" par="" text=""/>
    <f:field ref="doc_FSCFOLIO_1_1001_FieldSubject" par="" edit="true" text=""/>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Props1.xml><?xml version="1.0" encoding="utf-8"?>
<ds:datastoreItem xmlns:ds="http://schemas.openxmlformats.org/officeDocument/2006/customXml" ds:itemID="{9CA8FB83-311A-4136-85DA-3A9700BE26EE}">
  <ds:schemaRefs>
    <ds:schemaRef ds:uri="http://schemas.openxmlformats.org/officeDocument/2006/bibliography"/>
  </ds:schemaRefs>
</ds:datastoreItem>
</file>

<file path=customXml/itemProps2.xml><?xml version="1.0" encoding="utf-8"?>
<ds:datastoreItem xmlns:ds="http://schemas.openxmlformats.org/officeDocument/2006/customXml" ds:itemID="{4E8A9591-F074-446B-902F-511FF79C122F}">
  <ds:schemaRefs>
    <ds:schemaRef ds:uri="http://schemas.fabasoft.com/folio/2007/fields"/>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10</Pages>
  <Words>2667</Words>
  <Characters>15202</Characters>
  <Application>Microsoft Office Word</Application>
  <DocSecurity>0</DocSecurity>
  <Lines>126</Lines>
  <Paragraphs>35</Paragraphs>
  <ScaleCrop>false</ScaleCrop>
  <HeadingPairs>
    <vt:vector size="2" baseType="variant">
      <vt:variant>
        <vt:lpstr>Názov</vt:lpstr>
      </vt:variant>
      <vt:variant>
        <vt:i4>1</vt:i4>
      </vt:variant>
    </vt:vector>
  </HeadingPairs>
  <TitlesOfParts>
    <vt:vector size="1" baseType="lpstr">
      <vt:lpstr>Príloha č</vt:lpstr>
    </vt:vector>
  </TitlesOfParts>
  <Company>MF-SR</Company>
  <LinksUpToDate>false</LinksUpToDate>
  <CharactersWithSpaces>17834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Príloha č</dc:title>
  <dc:subject/>
  <dc:creator>jvrskova</dc:creator>
  <cp:keywords/>
  <dc:description/>
  <cp:lastModifiedBy>Ivana Ungradyova</cp:lastModifiedBy>
  <cp:revision>8</cp:revision>
  <cp:lastPrinted>2026-04-14T09:00:00Z</cp:lastPrinted>
  <dcterms:created xsi:type="dcterms:W3CDTF">2026-04-14T10:34:00Z</dcterms:created>
  <dcterms:modified xsi:type="dcterms:W3CDTF">2026-04-16T15:55:00Z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spravaucastverej">
    <vt:lpwstr>&lt;p style="text-align: justify;"&gt;Verejnosť bola o&amp;nbsp;príprave návrhu opatrenia MF SR z ... 2021 č. MF/011079/2021-74, ktorým sa mení a dopĺňa opatrenie MF SR z 30. októbra 2013 č. MF/17616/2013-74, ktorým sa ustanovujú podrobnosti o usporiadaní, označovaní a obsahovom vymedzení položiek individuálnej účtovnej závierky, termíny a miesto ukladania individuálnej účtovnej závierky a výročnej správy pre účtovné jednotky účtujúce v sústave podvojného účtovníctva, ktoré nie sú založené alebo zriadené na účely podnikania v znení opatrenia z 2. decembra 2015 č. MF/20166/2015-74 informovaná prostredníctvom predbežnej informácie č. PI/2021/140 zverejnenej v informačnom systéme verejnej správy Slov-Lex od&lt;strong&gt;&amp;nbsp;7. 7. 2021 s&amp;nbsp;termínom ukončenia pripomienkového konania dňa 1. 8. 2021. &lt;/strong&gt;&lt;/p&gt;&lt;p style="text-align: justify;"&gt;K&amp;nbsp;predbežnej informácii č. PI/2021/140 &lt;strong&gt;neboli zo strany verejnosti predložené žiadne pripomienky a&amp;nbsp;návrhy.&lt;/strong&gt;&lt;/p&gt;</vt:lpwstr>
  </property>
  <property fmtid="{D5CDD505-2E9C-101B-9397-08002B2CF9AE}" pid="3" name="FSC#SKEDITIONSLOVLEX@103.510:typpredpis">
    <vt:lpwstr>Opatrenie</vt:lpwstr>
  </property>
  <property fmtid="{D5CDD505-2E9C-101B-9397-08002B2CF9AE}" pid="4" name="FSC#SKEDITIONSLOVLEX@103.510:aktualnyrok">
    <vt:lpwstr>2022</vt:lpwstr>
  </property>
  <property fmtid="{D5CDD505-2E9C-101B-9397-08002B2CF9AE}" pid="5" name="FSC#SKEDITIONSLOVLEX@103.510:cisloparlamenttlac">
    <vt:lpwstr/>
  </property>
  <property fmtid="{D5CDD505-2E9C-101B-9397-08002B2CF9AE}" pid="6" name="FSC#SKEDITIONSLOVLEX@103.510:stavpredpis">
    <vt:lpwstr>Redakčná úprava</vt:lpwstr>
  </property>
  <property fmtid="{D5CDD505-2E9C-101B-9397-08002B2CF9AE}" pid="7" name="FSC#SKEDITIONSLOVLEX@103.510:povodpredpis">
    <vt:lpwstr>Slovlex (eLeg)</vt:lpwstr>
  </property>
  <property fmtid="{D5CDD505-2E9C-101B-9397-08002B2CF9AE}" pid="8" name="FSC#SKEDITIONSLOVLEX@103.510:legoblast">
    <vt:lpwstr>Finančné právo</vt:lpwstr>
  </property>
  <property fmtid="{D5CDD505-2E9C-101B-9397-08002B2CF9AE}" pid="9" name="FSC#SKEDITIONSLOVLEX@103.510:uzemplat">
    <vt:lpwstr/>
  </property>
  <property fmtid="{D5CDD505-2E9C-101B-9397-08002B2CF9AE}" pid="10" name="FSC#SKEDITIONSLOVLEX@103.510:vztahypredpis">
    <vt:lpwstr/>
  </property>
  <property fmtid="{D5CDD505-2E9C-101B-9397-08002B2CF9AE}" pid="11" name="FSC#SKEDITIONSLOVLEX@103.510:predkladatel">
    <vt:lpwstr>Ing. Jana Vršková</vt:lpwstr>
  </property>
  <property fmtid="{D5CDD505-2E9C-101B-9397-08002B2CF9AE}" pid="12" name="FSC#SKEDITIONSLOVLEX@103.510:zodppredkladatel">
    <vt:lpwstr>Igor Matovič</vt:lpwstr>
  </property>
  <property fmtid="{D5CDD505-2E9C-101B-9397-08002B2CF9AE}" pid="13" name="FSC#SKEDITIONSLOVLEX@103.510:dalsipredkladatel">
    <vt:lpwstr/>
  </property>
  <property fmtid="{D5CDD505-2E9C-101B-9397-08002B2CF9AE}" pid="14" name="FSC#SKEDITIONSLOVLEX@103.510:nazovpredpis">
    <vt:lpwstr> č. MF/011079/2021-74, ktorým sa mení a dopĺňa opatrenie MF SR z 30. októbra 2013 č. MF/17616/2013-74, ktorým sa ustanovujú podrobnosti o usporiadaní, označovaní a obsahovom vymedzení položiek individuálnej účtovnej závierky, termíny a miesto ukladania in</vt:lpwstr>
  </property>
  <property fmtid="{D5CDD505-2E9C-101B-9397-08002B2CF9AE}" pid="15" name="FSC#SKEDITIONSLOVLEX@103.510:nazovpredpis1">
    <vt:lpwstr>dividuálnej účtovnej závierky a výročnej správy pre účtovné jednotky účtujúce v sústave podvojného účtovníctva, ktoré nie sú založené alebo zriadené na účely podnikania v znení opatrenia z 2. decembra 2015 č. MF/20166/2015-74</vt:lpwstr>
  </property>
  <property fmtid="{D5CDD505-2E9C-101B-9397-08002B2CF9AE}" pid="16" name="FSC#SKEDITIONSLOVLEX@103.510:nazovpredpis2">
    <vt:lpwstr/>
  </property>
  <property fmtid="{D5CDD505-2E9C-101B-9397-08002B2CF9AE}" pid="17" name="FSC#SKEDITIONSLOVLEX@103.510:nazovpredpis3">
    <vt:lpwstr/>
  </property>
  <property fmtid="{D5CDD505-2E9C-101B-9397-08002B2CF9AE}" pid="18" name="FSC#SKEDITIONSLOVLEX@103.510:cislopredpis">
    <vt:lpwstr/>
  </property>
  <property fmtid="{D5CDD505-2E9C-101B-9397-08002B2CF9AE}" pid="19" name="FSC#SKEDITIONSLOVLEX@103.510:zodpinstitucia">
    <vt:lpwstr>Ministerstvo financií Slovenskej republiky</vt:lpwstr>
  </property>
  <property fmtid="{D5CDD505-2E9C-101B-9397-08002B2CF9AE}" pid="20" name="FSC#SKEDITIONSLOVLEX@103.510:pripomienkovatelia">
    <vt:lpwstr/>
  </property>
  <property fmtid="{D5CDD505-2E9C-101B-9397-08002B2CF9AE}" pid="21" name="FSC#SKEDITIONSLOVLEX@103.510:autorpredpis">
    <vt:lpwstr/>
  </property>
  <property fmtid="{D5CDD505-2E9C-101B-9397-08002B2CF9AE}" pid="22" name="FSC#SKEDITIONSLOVLEX@103.510:podnetpredpis">
    <vt:lpwstr>Plán práce na rok 2021</vt:lpwstr>
  </property>
  <property fmtid="{D5CDD505-2E9C-101B-9397-08002B2CF9AE}" pid="23" name="FSC#SKEDITIONSLOVLEX@103.510:plnynazovpredpis">
    <vt:lpwstr> Opatrenie Ministerstva financií Slovenskej republiky č. MF/011079/2021-74, ktorým sa mení a dopĺňa opatrenie MF SR z 30. októbra 2013 č. MF/17616/2013-74, ktorým sa ustanovujú podrobnosti o usporiadaní, označovaní a obsahovom vymedzení položiek individuá</vt:lpwstr>
  </property>
  <property fmtid="{D5CDD505-2E9C-101B-9397-08002B2CF9AE}" pid="24" name="FSC#SKEDITIONSLOVLEX@103.510:plnynazovpredpis1">
    <vt:lpwstr>lnej účtovnej závierky, termíny a miesto ukladania individuálnej účtovnej závierky a výročnej správy pre účtovné jednotky účtujúce v sústave podvojného účtovníctva, ktoré nie sú založené alebo zriadené na účely podnikania v znení opatrenia z 2. decembra </vt:lpwstr>
  </property>
  <property fmtid="{D5CDD505-2E9C-101B-9397-08002B2CF9AE}" pid="25" name="FSC#SKEDITIONSLOVLEX@103.510:plnynazovpredpis2">
    <vt:lpwstr>2015 č. MF/20166/2015-74</vt:lpwstr>
  </property>
  <property fmtid="{D5CDD505-2E9C-101B-9397-08002B2CF9AE}" pid="26" name="FSC#SKEDITIONSLOVLEX@103.510:plnynazovpredpis3">
    <vt:lpwstr/>
  </property>
  <property fmtid="{D5CDD505-2E9C-101B-9397-08002B2CF9AE}" pid="27" name="FSC#SKEDITIONSLOVLEX@103.510:rezortcislopredpis">
    <vt:lpwstr>MF/011079/2021-74</vt:lpwstr>
  </property>
  <property fmtid="{D5CDD505-2E9C-101B-9397-08002B2CF9AE}" pid="28" name="FSC#SKEDITIONSLOVLEX@103.510:citaciapredpis">
    <vt:lpwstr/>
  </property>
  <property fmtid="{D5CDD505-2E9C-101B-9397-08002B2CF9AE}" pid="29" name="FSC#SKEDITIONSLOVLEX@103.510:spiscislouv">
    <vt:lpwstr/>
  </property>
  <property fmtid="{D5CDD505-2E9C-101B-9397-08002B2CF9AE}" pid="30" name="FSC#SKEDITIONSLOVLEX@103.510:datumschvalpredpis">
    <vt:lpwstr/>
  </property>
  <property fmtid="{D5CDD505-2E9C-101B-9397-08002B2CF9AE}" pid="31" name="FSC#SKEDITIONSLOVLEX@103.510:platneod">
    <vt:lpwstr/>
  </property>
  <property fmtid="{D5CDD505-2E9C-101B-9397-08002B2CF9AE}" pid="32" name="FSC#SKEDITIONSLOVLEX@103.510:platnedo">
    <vt:lpwstr/>
  </property>
  <property fmtid="{D5CDD505-2E9C-101B-9397-08002B2CF9AE}" pid="33" name="FSC#SKEDITIONSLOVLEX@103.510:ucinnostod">
    <vt:lpwstr/>
  </property>
  <property fmtid="{D5CDD505-2E9C-101B-9397-08002B2CF9AE}" pid="34" name="FSC#SKEDITIONSLOVLEX@103.510:ucinnostdo">
    <vt:lpwstr/>
  </property>
  <property fmtid="{D5CDD505-2E9C-101B-9397-08002B2CF9AE}" pid="35" name="FSC#SKEDITIONSLOVLEX@103.510:datumplatnosti">
    <vt:lpwstr/>
  </property>
  <property fmtid="{D5CDD505-2E9C-101B-9397-08002B2CF9AE}" pid="36" name="FSC#SKEDITIONSLOVLEX@103.510:cislolp">
    <vt:lpwstr>LP/2021/522</vt:lpwstr>
  </property>
  <property fmtid="{D5CDD505-2E9C-101B-9397-08002B2CF9AE}" pid="37" name="FSC#SKEDITIONSLOVLEX@103.510:typsprievdok">
    <vt:lpwstr>Príloha všeobecná</vt:lpwstr>
  </property>
  <property fmtid="{D5CDD505-2E9C-101B-9397-08002B2CF9AE}" pid="38" name="FSC#SKEDITIONSLOVLEX@103.510:cislopartlac">
    <vt:lpwstr/>
  </property>
  <property fmtid="{D5CDD505-2E9C-101B-9397-08002B2CF9AE}" pid="39" name="FSC#SKEDITIONSLOVLEX@103.510:AttrStrListDocPropUcelPredmetZmluvy">
    <vt:lpwstr/>
  </property>
  <property fmtid="{D5CDD505-2E9C-101B-9397-08002B2CF9AE}" pid="40" name="FSC#SKEDITIONSLOVLEX@103.510:AttrStrListDocPropUpravaPravFOPRO">
    <vt:lpwstr/>
  </property>
  <property fmtid="{D5CDD505-2E9C-101B-9397-08002B2CF9AE}" pid="41" name="FSC#SKEDITIONSLOVLEX@103.510:AttrStrListDocPropUpravaPredmetuZmluvy">
    <vt:lpwstr/>
  </property>
  <property fmtid="{D5CDD505-2E9C-101B-9397-08002B2CF9AE}" pid="42" name="FSC#SKEDITIONSLOVLEX@103.510:AttrStrListDocPropKategoriaZmluvy74">
    <vt:lpwstr/>
  </property>
  <property fmtid="{D5CDD505-2E9C-101B-9397-08002B2CF9AE}" pid="43" name="FSC#SKEDITIONSLOVLEX@103.510:AttrStrListDocPropKategoriaZmluvy75">
    <vt:lpwstr/>
  </property>
  <property fmtid="{D5CDD505-2E9C-101B-9397-08002B2CF9AE}" pid="44" name="FSC#SKEDITIONSLOVLEX@103.510:AttrStrListDocPropDopadyPrijatiaZmluvy">
    <vt:lpwstr/>
  </property>
  <property fmtid="{D5CDD505-2E9C-101B-9397-08002B2CF9AE}" pid="45" name="FSC#SKEDITIONSLOVLEX@103.510:AttrStrListDocPropProblematikaPPa">
    <vt:lpwstr>nie je upravený v práve Európskej únie</vt:lpwstr>
  </property>
  <property fmtid="{D5CDD505-2E9C-101B-9397-08002B2CF9AE}" pid="46" name="FSC#SKEDITIONSLOVLEX@103.510:AttrStrListDocPropPrimarnePravoEU">
    <vt:lpwstr/>
  </property>
  <property fmtid="{D5CDD505-2E9C-101B-9397-08002B2CF9AE}" pid="47" name="FSC#SKEDITIONSLOVLEX@103.510:AttrStrListDocPropSekundarneLegPravoPO">
    <vt:lpwstr/>
  </property>
  <property fmtid="{D5CDD505-2E9C-101B-9397-08002B2CF9AE}" pid="48" name="FSC#SKEDITIONSLOVLEX@103.510:AttrStrListDocPropSekundarneNelegPravoPO">
    <vt:lpwstr/>
  </property>
  <property fmtid="{D5CDD505-2E9C-101B-9397-08002B2CF9AE}" pid="49" name="FSC#SKEDITIONSLOVLEX@103.510:AttrStrListDocPropSekundarneLegPravoDO">
    <vt:lpwstr/>
  </property>
  <property fmtid="{D5CDD505-2E9C-101B-9397-08002B2CF9AE}" pid="50" name="FSC#SKEDITIONSLOVLEX@103.510:AttrStrListDocPropProblematikaPPb">
    <vt:lpwstr/>
  </property>
  <property fmtid="{D5CDD505-2E9C-101B-9397-08002B2CF9AE}" pid="51" name="FSC#SKEDITIONSLOVLEX@103.510:AttrStrListDocPropNazovPredpisuEU">
    <vt:lpwstr/>
  </property>
  <property fmtid="{D5CDD505-2E9C-101B-9397-08002B2CF9AE}" pid="52" name="FSC#SKEDITIONSLOVLEX@103.510:AttrStrListDocPropLehotaPrebratieSmernice">
    <vt:lpwstr/>
  </property>
  <property fmtid="{D5CDD505-2E9C-101B-9397-08002B2CF9AE}" pid="53" name="FSC#SKEDITIONSLOVLEX@103.510:AttrStrListDocPropLehotaNaPredlozenie">
    <vt:lpwstr/>
  </property>
  <property fmtid="{D5CDD505-2E9C-101B-9397-08002B2CF9AE}" pid="54" name="FSC#SKEDITIONSLOVLEX@103.510:AttrStrListDocPropInfoZaciatokKonania">
    <vt:lpwstr/>
  </property>
  <property fmtid="{D5CDD505-2E9C-101B-9397-08002B2CF9AE}" pid="55" name="FSC#SKEDITIONSLOVLEX@103.510:AttrStrListDocPropInfoUzPreberanePP">
    <vt:lpwstr/>
  </property>
  <property fmtid="{D5CDD505-2E9C-101B-9397-08002B2CF9AE}" pid="56" name="FSC#SKEDITIONSLOVLEX@103.510:AttrStrListDocPropStupenZlucitelnostiPP">
    <vt:lpwstr>úplne</vt:lpwstr>
  </property>
  <property fmtid="{D5CDD505-2E9C-101B-9397-08002B2CF9AE}" pid="57" name="FSC#SKEDITIONSLOVLEX@103.510:AttrStrListDocPropGestorSpolupRezorty">
    <vt:lpwstr/>
  </property>
  <property fmtid="{D5CDD505-2E9C-101B-9397-08002B2CF9AE}" pid="58" name="FSC#SKEDITIONSLOVLEX@103.510:AttrDateDocPropZaciatokPKK">
    <vt:lpwstr/>
  </property>
  <property fmtid="{D5CDD505-2E9C-101B-9397-08002B2CF9AE}" pid="59" name="FSC#SKEDITIONSLOVLEX@103.510:AttrDateDocPropUkonceniePKK">
    <vt:lpwstr/>
  </property>
  <property fmtid="{D5CDD505-2E9C-101B-9397-08002B2CF9AE}" pid="60" name="FSC#SKEDITIONSLOVLEX@103.510:AttrStrDocPropVplyvRozpocetVS">
    <vt:lpwstr>Žiadne</vt:lpwstr>
  </property>
  <property fmtid="{D5CDD505-2E9C-101B-9397-08002B2CF9AE}" pid="61" name="FSC#SKEDITIONSLOVLEX@103.510:AttrStrDocPropVplyvPodnikatelskeProstr">
    <vt:lpwstr>Žiadne</vt:lpwstr>
  </property>
  <property fmtid="{D5CDD505-2E9C-101B-9397-08002B2CF9AE}" pid="62" name="FSC#SKEDITIONSLOVLEX@103.510:AttrStrDocPropVplyvSocialny">
    <vt:lpwstr>Žiadne</vt:lpwstr>
  </property>
  <property fmtid="{D5CDD505-2E9C-101B-9397-08002B2CF9AE}" pid="63" name="FSC#SKEDITIONSLOVLEX@103.510:AttrStrDocPropVplyvNaZivotProstr">
    <vt:lpwstr>Žiadne</vt:lpwstr>
  </property>
  <property fmtid="{D5CDD505-2E9C-101B-9397-08002B2CF9AE}" pid="64" name="FSC#SKEDITIONSLOVLEX@103.510:AttrStrDocPropVplyvNaInformatizaciu">
    <vt:lpwstr>Žiadne</vt:lpwstr>
  </property>
  <property fmtid="{D5CDD505-2E9C-101B-9397-08002B2CF9AE}" pid="65" name="FSC#SKEDITIONSLOVLEX@103.510:AttrStrListDocPropPoznamkaVplyv">
    <vt:lpwstr>Vplyvy na rozpočet verejnej správy z titulu zmeny informačných systémov boli zahrnuté do novely zákona č. 431/2002 Z. z. o účtovníctve v znení neskorších predpisov v rámci LP/2021/256.</vt:lpwstr>
  </property>
  <property fmtid="{D5CDD505-2E9C-101B-9397-08002B2CF9AE}" pid="66" name="FSC#SKEDITIONSLOVLEX@103.510:AttrStrListDocPropAltRiesenia">
    <vt:lpwstr>Alternatívne riešenia neboli zvažované. Nulovým variantom je nezapracovanie navrhovanej zmeny do opatrenia Ministerstva financií SR z ... 2021 č. MF/011079/2021-74, ktorým sa mení a dopĺňa opatrenie MF SR z 30. októbra 2013 č. MF/17616/2013-74, ktorým sa ustanovujú podrobnosti o usporiadaní, označovaní a obsahovom vymedzení položiek individuálnej účtovnej závierky, termíny a miesto ukladania individuálnej účtovnej závierky a výročnej správy pre účtovné jednotky účtujúce v sústave podvojného účtovníctva, ktoré nie sú založené alebo zriadené na účely podnikania v znení opatrenia z 2. decembra 2015 č. MF/20166/2015-74. Vzhľadom na zmenu v IČO pre organizačné jednotky občianskych združení je nevyhnutné zmeniť rozsah kolónky na výkaze.</vt:lpwstr>
  </property>
  <property fmtid="{D5CDD505-2E9C-101B-9397-08002B2CF9AE}" pid="67" name="FSC#SKEDITIONSLOVLEX@103.510:AttrStrListDocPropStanoviskoGest">
    <vt:lpwstr/>
  </property>
  <property fmtid="{D5CDD505-2E9C-101B-9397-08002B2CF9AE}" pid="68" name="FSC#SKEDITIONSLOVLEX@103.510:AttrStrListDocPropTextKomunike">
    <vt:lpwstr/>
  </property>
  <property fmtid="{D5CDD505-2E9C-101B-9397-08002B2CF9AE}" pid="69" name="FSC#SKEDITIONSLOVLEX@103.510:AttrStrListDocPropUznesenieCastA">
    <vt:lpwstr/>
  </property>
  <property fmtid="{D5CDD505-2E9C-101B-9397-08002B2CF9AE}" pid="70" name="FSC#SKEDITIONSLOVLEX@103.510:AttrStrListDocPropUznesenieZodpovednyA1">
    <vt:lpwstr/>
  </property>
  <property fmtid="{D5CDD505-2E9C-101B-9397-08002B2CF9AE}" pid="71" name="FSC#SKEDITIONSLOVLEX@103.510:AttrStrListDocPropUznesenieTextA1">
    <vt:lpwstr/>
  </property>
  <property fmtid="{D5CDD505-2E9C-101B-9397-08002B2CF9AE}" pid="72" name="FSC#SKEDITIONSLOVLEX@103.510:AttrStrListDocPropUznesenieTerminA1">
    <vt:lpwstr/>
  </property>
  <property fmtid="{D5CDD505-2E9C-101B-9397-08002B2CF9AE}" pid="73" name="FSC#SKEDITIONSLOVLEX@103.510:AttrStrListDocPropUznesenieBODA1">
    <vt:lpwstr/>
  </property>
  <property fmtid="{D5CDD505-2E9C-101B-9397-08002B2CF9AE}" pid="74" name="FSC#SKEDITIONSLOVLEX@103.510:AttrStrListDocPropUznesenieZodpovednyA2">
    <vt:lpwstr/>
  </property>
  <property fmtid="{D5CDD505-2E9C-101B-9397-08002B2CF9AE}" pid="75" name="FSC#SKEDITIONSLOVLEX@103.510:AttrStrListDocPropUznesenieTextA2">
    <vt:lpwstr/>
  </property>
  <property fmtid="{D5CDD505-2E9C-101B-9397-08002B2CF9AE}" pid="76" name="FSC#SKEDITIONSLOVLEX@103.510:AttrStrListDocPropUznesenieTerminA2">
    <vt:lpwstr/>
  </property>
  <property fmtid="{D5CDD505-2E9C-101B-9397-08002B2CF9AE}" pid="77" name="FSC#SKEDITIONSLOVLEX@103.510:AttrStrListDocPropUznesenieBODA3">
    <vt:lpwstr/>
  </property>
  <property fmtid="{D5CDD505-2E9C-101B-9397-08002B2CF9AE}" pid="78" name="FSC#SKEDITIONSLOVLEX@103.510:AttrStrListDocPropUznesenieZodpovednyA3">
    <vt:lpwstr/>
  </property>
  <property fmtid="{D5CDD505-2E9C-101B-9397-08002B2CF9AE}" pid="79" name="FSC#SKEDITIONSLOVLEX@103.510:AttrStrListDocPropUznesenieTextA3">
    <vt:lpwstr/>
  </property>
  <property fmtid="{D5CDD505-2E9C-101B-9397-08002B2CF9AE}" pid="80" name="FSC#SKEDITIONSLOVLEX@103.510:AttrStrListDocPropUznesenieTerminA3">
    <vt:lpwstr/>
  </property>
  <property fmtid="{D5CDD505-2E9C-101B-9397-08002B2CF9AE}" pid="81" name="FSC#SKEDITIONSLOVLEX@103.510:AttrStrListDocPropUznesenieBODA4">
    <vt:lpwstr/>
  </property>
  <property fmtid="{D5CDD505-2E9C-101B-9397-08002B2CF9AE}" pid="82" name="FSC#SKEDITIONSLOVLEX@103.510:AttrStrListDocPropUznesenieZodpovednyA4">
    <vt:lpwstr/>
  </property>
  <property fmtid="{D5CDD505-2E9C-101B-9397-08002B2CF9AE}" pid="83" name="FSC#SKEDITIONSLOVLEX@103.510:AttrStrListDocPropUznesenieTextA4">
    <vt:lpwstr/>
  </property>
  <property fmtid="{D5CDD505-2E9C-101B-9397-08002B2CF9AE}" pid="84" name="FSC#SKEDITIONSLOVLEX@103.510:AttrStrListDocPropUznesenieTerminA4">
    <vt:lpwstr/>
  </property>
  <property fmtid="{D5CDD505-2E9C-101B-9397-08002B2CF9AE}" pid="85" name="FSC#SKEDITIONSLOVLEX@103.510:AttrStrListDocPropUznesenieCastB">
    <vt:lpwstr/>
  </property>
  <property fmtid="{D5CDD505-2E9C-101B-9397-08002B2CF9AE}" pid="86" name="FSC#SKEDITIONSLOVLEX@103.510:AttrStrListDocPropUznesenieBODB1">
    <vt:lpwstr/>
  </property>
  <property fmtid="{D5CDD505-2E9C-101B-9397-08002B2CF9AE}" pid="87" name="FSC#SKEDITIONSLOVLEX@103.510:AttrStrListDocPropUznesenieZodpovednyB1">
    <vt:lpwstr/>
  </property>
  <property fmtid="{D5CDD505-2E9C-101B-9397-08002B2CF9AE}" pid="88" name="FSC#SKEDITIONSLOVLEX@103.510:AttrStrListDocPropUznesenieTextB1">
    <vt:lpwstr/>
  </property>
  <property fmtid="{D5CDD505-2E9C-101B-9397-08002B2CF9AE}" pid="89" name="FSC#SKEDITIONSLOVLEX@103.510:AttrStrListDocPropUznesenieTerminB1">
    <vt:lpwstr/>
  </property>
  <property fmtid="{D5CDD505-2E9C-101B-9397-08002B2CF9AE}" pid="90" name="FSC#SKEDITIONSLOVLEX@103.510:AttrStrListDocPropUznesenieBODB2">
    <vt:lpwstr/>
  </property>
  <property fmtid="{D5CDD505-2E9C-101B-9397-08002B2CF9AE}" pid="91" name="FSC#SKEDITIONSLOVLEX@103.510:AttrStrListDocPropUznesenieZodpovednyB2">
    <vt:lpwstr/>
  </property>
  <property fmtid="{D5CDD505-2E9C-101B-9397-08002B2CF9AE}" pid="92" name="FSC#SKEDITIONSLOVLEX@103.510:AttrStrListDocPropUznesenieTextB2">
    <vt:lpwstr/>
  </property>
  <property fmtid="{D5CDD505-2E9C-101B-9397-08002B2CF9AE}" pid="93" name="FSC#SKEDITIONSLOVLEX@103.510:AttrStrListDocPropUznesenieTerminB2">
    <vt:lpwstr/>
  </property>
  <property fmtid="{D5CDD505-2E9C-101B-9397-08002B2CF9AE}" pid="94" name="FSC#SKEDITIONSLOVLEX@103.510:AttrStrListDocPropUznesenieBODB3">
    <vt:lpwstr/>
  </property>
  <property fmtid="{D5CDD505-2E9C-101B-9397-08002B2CF9AE}" pid="95" name="FSC#SKEDITIONSLOVLEX@103.510:AttrStrListDocPropUznesenieZodpovednyB3">
    <vt:lpwstr/>
  </property>
  <property fmtid="{D5CDD505-2E9C-101B-9397-08002B2CF9AE}" pid="96" name="FSC#SKEDITIONSLOVLEX@103.510:AttrStrListDocPropUznesenieTextB3">
    <vt:lpwstr/>
  </property>
  <property fmtid="{D5CDD505-2E9C-101B-9397-08002B2CF9AE}" pid="97" name="FSC#SKEDITIONSLOVLEX@103.510:AttrStrListDocPropUznesenieTerminB3">
    <vt:lpwstr/>
  </property>
  <property fmtid="{D5CDD505-2E9C-101B-9397-08002B2CF9AE}" pid="98" name="FSC#SKEDITIONSLOVLEX@103.510:AttrStrListDocPropUznesenieBODB4">
    <vt:lpwstr/>
  </property>
  <property fmtid="{D5CDD505-2E9C-101B-9397-08002B2CF9AE}" pid="99" name="FSC#SKEDITIONSLOVLEX@103.510:AttrStrListDocPropUznesenieZodpovednyB4">
    <vt:lpwstr/>
  </property>
  <property fmtid="{D5CDD505-2E9C-101B-9397-08002B2CF9AE}" pid="100" name="FSC#SKEDITIONSLOVLEX@103.510:AttrStrListDocPropUznesenieTextB4">
    <vt:lpwstr/>
  </property>
  <property fmtid="{D5CDD505-2E9C-101B-9397-08002B2CF9AE}" pid="101" name="FSC#SKEDITIONSLOVLEX@103.510:AttrStrListDocPropUznesenieTerminB4">
    <vt:lpwstr/>
  </property>
  <property fmtid="{D5CDD505-2E9C-101B-9397-08002B2CF9AE}" pid="102" name="FSC#SKEDITIONSLOVLEX@103.510:AttrStrListDocPropUznesenieCastC">
    <vt:lpwstr/>
  </property>
  <property fmtid="{D5CDD505-2E9C-101B-9397-08002B2CF9AE}" pid="103" name="FSC#SKEDITIONSLOVLEX@103.510:AttrStrListDocPropUznesenieBODC1">
    <vt:lpwstr/>
  </property>
  <property fmtid="{D5CDD505-2E9C-101B-9397-08002B2CF9AE}" pid="104" name="FSC#SKEDITIONSLOVLEX@103.510:AttrStrListDocPropUznesenieZodpovednyC1">
    <vt:lpwstr/>
  </property>
  <property fmtid="{D5CDD505-2E9C-101B-9397-08002B2CF9AE}" pid="105" name="FSC#SKEDITIONSLOVLEX@103.510:AttrStrListDocPropUznesenieTextC1">
    <vt:lpwstr/>
  </property>
  <property fmtid="{D5CDD505-2E9C-101B-9397-08002B2CF9AE}" pid="106" name="FSC#SKEDITIONSLOVLEX@103.510:AttrStrListDocPropUznesenieTerminC1">
    <vt:lpwstr/>
  </property>
  <property fmtid="{D5CDD505-2E9C-101B-9397-08002B2CF9AE}" pid="107" name="FSC#SKEDITIONSLOVLEX@103.510:AttrStrListDocPropUznesenieBODC2">
    <vt:lpwstr/>
  </property>
  <property fmtid="{D5CDD505-2E9C-101B-9397-08002B2CF9AE}" pid="108" name="FSC#SKEDITIONSLOVLEX@103.510:AttrStrListDocPropUznesenieZodpovednyC2">
    <vt:lpwstr/>
  </property>
  <property fmtid="{D5CDD505-2E9C-101B-9397-08002B2CF9AE}" pid="109" name="FSC#SKEDITIONSLOVLEX@103.510:AttrStrListDocPropUznesenieTextC2">
    <vt:lpwstr/>
  </property>
  <property fmtid="{D5CDD505-2E9C-101B-9397-08002B2CF9AE}" pid="110" name="FSC#SKEDITIONSLOVLEX@103.510:AttrStrListDocPropUznesenieTerminC2">
    <vt:lpwstr/>
  </property>
  <property fmtid="{D5CDD505-2E9C-101B-9397-08002B2CF9AE}" pid="111" name="FSC#SKEDITIONSLOVLEX@103.510:AttrStrListDocPropUznesenieBODC3">
    <vt:lpwstr/>
  </property>
  <property fmtid="{D5CDD505-2E9C-101B-9397-08002B2CF9AE}" pid="112" name="FSC#SKEDITIONSLOVLEX@103.510:AttrStrListDocPropUznesenieZodpovednyC3">
    <vt:lpwstr/>
  </property>
  <property fmtid="{D5CDD505-2E9C-101B-9397-08002B2CF9AE}" pid="113" name="FSC#SKEDITIONSLOVLEX@103.510:AttrStrListDocPropUznesenieTextC3">
    <vt:lpwstr/>
  </property>
  <property fmtid="{D5CDD505-2E9C-101B-9397-08002B2CF9AE}" pid="114" name="FSC#SKEDITIONSLOVLEX@103.510:AttrStrListDocPropUznesenieTerminC3">
    <vt:lpwstr/>
  </property>
  <property fmtid="{D5CDD505-2E9C-101B-9397-08002B2CF9AE}" pid="115" name="FSC#SKEDITIONSLOVLEX@103.510:AttrStrListDocPropUznesenieBODC4">
    <vt:lpwstr/>
  </property>
  <property fmtid="{D5CDD505-2E9C-101B-9397-08002B2CF9AE}" pid="116" name="FSC#SKEDITIONSLOVLEX@103.510:AttrStrListDocPropUznesenieZodpovednyC4">
    <vt:lpwstr/>
  </property>
  <property fmtid="{D5CDD505-2E9C-101B-9397-08002B2CF9AE}" pid="117" name="FSC#SKEDITIONSLOVLEX@103.510:AttrStrListDocPropUznesenieTextC4">
    <vt:lpwstr/>
  </property>
  <property fmtid="{D5CDD505-2E9C-101B-9397-08002B2CF9AE}" pid="118" name="FSC#SKEDITIONSLOVLEX@103.510:AttrStrListDocPropUznesenieTerminC4">
    <vt:lpwstr/>
  </property>
  <property fmtid="{D5CDD505-2E9C-101B-9397-08002B2CF9AE}" pid="119" name="FSC#SKEDITIONSLOVLEX@103.510:AttrStrListDocPropUznesenieCastD">
    <vt:lpwstr/>
  </property>
  <property fmtid="{D5CDD505-2E9C-101B-9397-08002B2CF9AE}" pid="120" name="FSC#SKEDITIONSLOVLEX@103.510:AttrStrListDocPropUznesenieBODD1">
    <vt:lpwstr/>
  </property>
  <property fmtid="{D5CDD505-2E9C-101B-9397-08002B2CF9AE}" pid="121" name="FSC#SKEDITIONSLOVLEX@103.510:AttrStrListDocPropUznesenieZodpovednyD1">
    <vt:lpwstr/>
  </property>
  <property fmtid="{D5CDD505-2E9C-101B-9397-08002B2CF9AE}" pid="122" name="FSC#SKEDITIONSLOVLEX@103.510:AttrStrListDocPropUznesenieTextD1">
    <vt:lpwstr/>
  </property>
  <property fmtid="{D5CDD505-2E9C-101B-9397-08002B2CF9AE}" pid="123" name="FSC#SKEDITIONSLOVLEX@103.510:AttrStrListDocPropUznesenieTerminD1">
    <vt:lpwstr/>
  </property>
  <property fmtid="{D5CDD505-2E9C-101B-9397-08002B2CF9AE}" pid="124" name="FSC#SKEDITIONSLOVLEX@103.510:AttrStrListDocPropUznesenieBODD2">
    <vt:lpwstr/>
  </property>
  <property fmtid="{D5CDD505-2E9C-101B-9397-08002B2CF9AE}" pid="125" name="FSC#SKEDITIONSLOVLEX@103.510:AttrStrListDocPropUznesenieZodpovednyD2">
    <vt:lpwstr/>
  </property>
  <property fmtid="{D5CDD505-2E9C-101B-9397-08002B2CF9AE}" pid="126" name="FSC#SKEDITIONSLOVLEX@103.510:AttrStrListDocPropUznesenieTextD2">
    <vt:lpwstr/>
  </property>
  <property fmtid="{D5CDD505-2E9C-101B-9397-08002B2CF9AE}" pid="127" name="FSC#SKEDITIONSLOVLEX@103.510:AttrStrListDocPropUznesenieTerminD2">
    <vt:lpwstr/>
  </property>
  <property fmtid="{D5CDD505-2E9C-101B-9397-08002B2CF9AE}" pid="128" name="FSC#SKEDITIONSLOVLEX@103.510:AttrStrListDocPropUznesenieBODD3">
    <vt:lpwstr/>
  </property>
  <property fmtid="{D5CDD505-2E9C-101B-9397-08002B2CF9AE}" pid="129" name="FSC#SKEDITIONSLOVLEX@103.510:AttrStrListDocPropUznesenieZodpovednyD3">
    <vt:lpwstr/>
  </property>
  <property fmtid="{D5CDD505-2E9C-101B-9397-08002B2CF9AE}" pid="130" name="FSC#SKEDITIONSLOVLEX@103.510:AttrStrListDocPropUznesenieTextD3">
    <vt:lpwstr/>
  </property>
  <property fmtid="{D5CDD505-2E9C-101B-9397-08002B2CF9AE}" pid="131" name="FSC#SKEDITIONSLOVLEX@103.510:AttrStrListDocPropUznesenieTerminD3">
    <vt:lpwstr/>
  </property>
  <property fmtid="{D5CDD505-2E9C-101B-9397-08002B2CF9AE}" pid="132" name="FSC#SKEDITIONSLOVLEX@103.510:AttrStrListDocPropUznesenieBODD4">
    <vt:lpwstr/>
  </property>
  <property fmtid="{D5CDD505-2E9C-101B-9397-08002B2CF9AE}" pid="133" name="FSC#SKEDITIONSLOVLEX@103.510:AttrStrListDocPropUznesenieZodpovednyD4">
    <vt:lpwstr/>
  </property>
  <property fmtid="{D5CDD505-2E9C-101B-9397-08002B2CF9AE}" pid="134" name="FSC#SKEDITIONSLOVLEX@103.510:AttrStrListDocPropUznesenieTextD4">
    <vt:lpwstr/>
  </property>
  <property fmtid="{D5CDD505-2E9C-101B-9397-08002B2CF9AE}" pid="135" name="FSC#SKEDITIONSLOVLEX@103.510:AttrStrListDocPropUznesenieTerminD4">
    <vt:lpwstr/>
  </property>
  <property fmtid="{D5CDD505-2E9C-101B-9397-08002B2CF9AE}" pid="136" name="FSC#SKEDITIONSLOVLEX@103.510:AttrStrListDocPropUznesenieVykonaju">
    <vt:lpwstr/>
  </property>
  <property fmtid="{D5CDD505-2E9C-101B-9397-08002B2CF9AE}" pid="137" name="FSC#SKEDITIONSLOVLEX@103.510:AttrStrListDocPropUznesenieNaVedomie">
    <vt:lpwstr/>
  </property>
  <property fmtid="{D5CDD505-2E9C-101B-9397-08002B2CF9AE}" pid="138" name="FSC#SKEDITIONSLOVLEX@103.510:funkciaPred">
    <vt:lpwstr/>
  </property>
  <property fmtid="{D5CDD505-2E9C-101B-9397-08002B2CF9AE}" pid="139" name="FSC#SKEDITIONSLOVLEX@103.510:funkciaPredAkuzativ">
    <vt:lpwstr/>
  </property>
  <property fmtid="{D5CDD505-2E9C-101B-9397-08002B2CF9AE}" pid="140" name="FSC#SKEDITIONSLOVLEX@103.510:funkciaPredDativ">
    <vt:lpwstr/>
  </property>
  <property fmtid="{D5CDD505-2E9C-101B-9397-08002B2CF9AE}" pid="141" name="FSC#SKEDITIONSLOVLEX@103.510:funkciaZodpPred">
    <vt:lpwstr/>
  </property>
  <property fmtid="{D5CDD505-2E9C-101B-9397-08002B2CF9AE}" pid="142" name="FSC#SKEDITIONSLOVLEX@103.510:funkciaZodpPredAkuzativ">
    <vt:lpwstr/>
  </property>
  <property fmtid="{D5CDD505-2E9C-101B-9397-08002B2CF9AE}" pid="143" name="FSC#SKEDITIONSLOVLEX@103.510:funkciaZodpPredDativ">
    <vt:lpwstr/>
  </property>
  <property fmtid="{D5CDD505-2E9C-101B-9397-08002B2CF9AE}" pid="144" name="FSC#SKEDITIONSLOVLEX@103.510:funkciaDalsiPred">
    <vt:lpwstr/>
  </property>
  <property fmtid="{D5CDD505-2E9C-101B-9397-08002B2CF9AE}" pid="145" name="FSC#SKEDITIONSLOVLEX@103.510:funkciaDalsiPredAkuzativ">
    <vt:lpwstr/>
  </property>
  <property fmtid="{D5CDD505-2E9C-101B-9397-08002B2CF9AE}" pid="146" name="FSC#SKEDITIONSLOVLEX@103.510:funkciaDalsiPredDativ">
    <vt:lpwstr/>
  </property>
  <property fmtid="{D5CDD505-2E9C-101B-9397-08002B2CF9AE}" pid="147" name="FSC#SKEDITIONSLOVLEX@103.510:predkladateliaObalSD">
    <vt:lpwstr>Igor Matovič</vt:lpwstr>
  </property>
  <property fmtid="{D5CDD505-2E9C-101B-9397-08002B2CF9AE}" pid="148" name="FSC#SKEDITIONSLOVLEX@103.510:AttrStrListDocPropTextVseobPrilohy">
    <vt:lpwstr/>
  </property>
  <property fmtid="{D5CDD505-2E9C-101B-9397-08002B2CF9AE}" pid="149" name="FSC#SKEDITIONSLOVLEX@103.510:AttrStrListDocPropTextPredklSpravy">
    <vt:lpwstr>&lt;p style="text-align: justify;"&gt;Návrh opatrenia Ministerstva financií Slovenskej republiky z ... 2021 č.&amp;nbsp;MF/011079/2021-74, ktorým sa mení a dopĺňa opatrenie MF SR z 30. októbra 2013 č.&amp;nbsp;MF/17616/2013-74, ktorým sa ustanovujú podrobnosti o usporiadaní, označovaní a obsahovom vymedzení položiek individuálnej účtovnej závierky, termíny a miesto ukladania individuálnej účtovnej závierky a výročnej správy pre účtovné jednotky účtujúce v sústave podvojného účtovníctva, ktoré nie sú založené alebo zriadené na účely podnikania v znení opatrenia z 2. decembra 2015 č. MF/20166/2015-74 bol vypracovaný v&amp;nbsp;súlade s § 4 ods. 2 zákona č. 431/2002&amp;nbsp;Z. z. o&amp;nbsp;účtovníctve v&amp;nbsp;znení neskorších predpisov („ďalej len „zákon o&amp;nbsp;účtovníctve“).&lt;/p&gt;&lt;p style="text-align: justify;"&gt;Na základe zmeny v&amp;nbsp;zákone č. 83/1990 Zb. o&amp;nbsp;združovaní občanov v spojení so zákonom č. 272/2015 Z. z. o registri právnických osôb, podnikateľov a orgánov verejnej moci a o zmene a doplnení niektorých zákonov bolo organizačným jednotkám občianskych združení pri ich preregistrácii prideľované 12-miestne IČO. Vzhľadom na to, že na tlačive vzoru účtovnej závierky je kolónka iba na 8-miestne IČO, je potrebné zmeniť túto časť tlačiva a&amp;nbsp;rozšíriť kolónku na možnosť uviesť 12-miestne IČO. V&amp;nbsp;súčasnosti sa uvádza tento údaj na tlačive v&amp;nbsp;dvoch kolónkach, a to 8-miestne IČO a&amp;nbsp;4-miestny SID.&lt;/p&gt;&lt;p style="text-align: justify;"&gt;V súčasnosti sa ukladajú účtovné závierky do registra účtovných závierok v listinnej podobe alebo elektronickej podobe. V nadväznosti na novelu zákona o účtovníctva sa od 1. januára 2022 budú ukladať účtovné závierky iba v elektronickej podobe. V&amp;nbsp;súvislosti s&amp;nbsp;touto zmenou bude na portáli finančnej správy vytvorená štruktúrovaná forma výkazov, a preto je potrebné upraviť náležitosti vo vzore účtovnej závierky.&lt;/p&gt;&lt;p style="text-align: justify;"&gt;V nadväznosti na novelu zákona o&amp;nbsp;účtovníctve, preregistráciu a pridelenie 12-miestnych identifikačných čísiel organizácií (IČO) organizačným jednotkám občianskych združení sa v návrhu opatrenia&lt;/p&gt;&lt;p style="text-align: justify;"&gt;- mení úvodná strana výkazu účtovnej závierky pre neziskové účtovné jednotky,&lt;/p&gt;&lt;p style="text-align: justify;"&gt;- aktualizujú názvy účtov v súlade s opatrením MF SR č. MF/24342/2007-74, ktorým sa ustanovujú podrobnosti o postupoch účtovania a účtovej osnove pre účtovné jednotky, ktoré nie sú založené alebo zriadené na účel podnikania,&lt;/p&gt;&lt;p style="text-align: justify;"&gt;- upravia poznámky s cieľom ich zjednodušenia a vykazovania významných informácií v oblasti činnosti neziskových organizácií.&lt;/p&gt;&lt;p style="text-align: justify;"&gt;Návrh opatrenia je v&amp;nbsp;súlade s&amp;nbsp;Ústavou Slovenskej republiky,&amp;nbsp;ústavnými zákonmi, s nálezmi Ústavného súdu Slovenskej republiky, inými zákonmi, všeobecne záväznými právnymi predpismi a&amp;nbsp;medzinárodnými zmluvami, ktorými je Slovenská republika viazaná, ako aj v&amp;nbsp;súlade s&amp;nbsp;právom Európskej únie.&lt;/p&gt;&lt;p style="text-align: justify;"&gt;Návrh opatrenia nie je predmetom vnútrokomunitárneho pripomienkového konania.&lt;/p&gt;&lt;p style="text-align: justify;"&gt;Navrhuje sa účinnosť novely opatrenia od 1. januára 2022. Podľa tohto opatrenia sa budú zostavovať účtovné závierky prvýkrát za účtovné obdobie, ktoré začína 1. januára 2022 alebo neskôr. Dĺžku legisvakancie považujeme za dostatočnú na to, aby sa neziskové účtovné jednotky mohli zodpovedne pripraviť na uplatňovanie opatrenia.&lt;/p&gt;</vt:lpwstr>
  </property>
  <property fmtid="{D5CDD505-2E9C-101B-9397-08002B2CF9AE}" pid="150" name="FSC#SKEDITIONSLOVLEX@103.510:vytvorenedna">
    <vt:lpwstr>11. 11. 2021</vt:lpwstr>
  </property>
  <property fmtid="{D5CDD505-2E9C-101B-9397-08002B2CF9AE}" pid="151" name="FSC#COOSYSTEM@1.1:Container">
    <vt:lpwstr>COO.2145.1000.3.4655549</vt:lpwstr>
  </property>
  <property fmtid="{D5CDD505-2E9C-101B-9397-08002B2CF9AE}" pid="152" name="FSC#FSCFOLIO@1.1001:docpropproject">
    <vt:lpwstr/>
  </property>
</Properties>
</file>